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BB2" w:rsidRPr="00F47D3D" w:rsidRDefault="00775BB2" w:rsidP="00775BB2">
      <w:pPr>
        <w:rPr>
          <w:sz w:val="24"/>
          <w:szCs w:val="24"/>
        </w:rPr>
      </w:pPr>
      <w:r w:rsidRPr="00F47D3D">
        <w:rPr>
          <w:noProof/>
          <w:sz w:val="24"/>
          <w:szCs w:val="24"/>
          <w:lang w:eastAsia="hu-HU"/>
        </w:rPr>
        <w:drawing>
          <wp:inline distT="0" distB="0" distL="0" distR="0">
            <wp:extent cx="2171700" cy="561975"/>
            <wp:effectExtent l="0" t="0" r="0"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561975"/>
                    </a:xfrm>
                    <a:prstGeom prst="rect">
                      <a:avLst/>
                    </a:prstGeom>
                    <a:noFill/>
                    <a:ln>
                      <a:noFill/>
                    </a:ln>
                  </pic:spPr>
                </pic:pic>
              </a:graphicData>
            </a:graphic>
          </wp:inline>
        </w:drawing>
      </w:r>
    </w:p>
    <w:p w:rsidR="00775BB2" w:rsidRDefault="00775BB2" w:rsidP="00775BB2">
      <w:pPr>
        <w:rPr>
          <w:sz w:val="24"/>
          <w:szCs w:val="24"/>
        </w:rPr>
      </w:pPr>
    </w:p>
    <w:p w:rsidR="00775BB2" w:rsidRDefault="00775BB2" w:rsidP="00775BB2">
      <w:pPr>
        <w:rPr>
          <w:sz w:val="24"/>
          <w:szCs w:val="24"/>
        </w:rPr>
      </w:pPr>
    </w:p>
    <w:p w:rsidR="00775BB2" w:rsidRPr="00F47D3D" w:rsidRDefault="00775BB2" w:rsidP="00775BB2">
      <w:pPr>
        <w:rPr>
          <w:sz w:val="24"/>
          <w:szCs w:val="24"/>
        </w:rPr>
      </w:pPr>
    </w:p>
    <w:p w:rsidR="00775BB2" w:rsidRPr="008578C1" w:rsidRDefault="00775BB2" w:rsidP="00775BB2">
      <w:pPr>
        <w:jc w:val="center"/>
        <w:rPr>
          <w:b/>
          <w:smallCaps/>
          <w:sz w:val="52"/>
          <w:szCs w:val="52"/>
        </w:rPr>
      </w:pPr>
      <w:r>
        <w:rPr>
          <w:b/>
          <w:smallCaps/>
          <w:sz w:val="52"/>
          <w:szCs w:val="52"/>
        </w:rPr>
        <w:t>Kurzusleírások</w:t>
      </w:r>
    </w:p>
    <w:p w:rsidR="00775BB2" w:rsidRPr="008578C1" w:rsidRDefault="00775BB2" w:rsidP="00775BB2">
      <w:pPr>
        <w:ind w:left="3540" w:firstLine="708"/>
        <w:rPr>
          <w:smallCaps/>
          <w:sz w:val="48"/>
          <w:szCs w:val="48"/>
        </w:rPr>
      </w:pPr>
    </w:p>
    <w:p w:rsidR="00775BB2" w:rsidRPr="008578C1" w:rsidRDefault="00775BB2" w:rsidP="00775BB2">
      <w:pPr>
        <w:jc w:val="center"/>
        <w:rPr>
          <w:smallCaps/>
          <w:sz w:val="48"/>
          <w:szCs w:val="48"/>
        </w:rPr>
      </w:pPr>
    </w:p>
    <w:p w:rsidR="00775BB2" w:rsidRPr="008578C1" w:rsidRDefault="00775BB2" w:rsidP="00775BB2">
      <w:pPr>
        <w:jc w:val="center"/>
        <w:rPr>
          <w:smallCaps/>
          <w:sz w:val="48"/>
          <w:szCs w:val="48"/>
        </w:rPr>
      </w:pPr>
    </w:p>
    <w:p w:rsidR="00775BB2" w:rsidRPr="008578C1" w:rsidRDefault="00775BB2" w:rsidP="00775BB2">
      <w:pPr>
        <w:jc w:val="center"/>
        <w:rPr>
          <w:b/>
          <w:smallCaps/>
          <w:sz w:val="44"/>
          <w:szCs w:val="44"/>
        </w:rPr>
      </w:pPr>
      <w:r>
        <w:rPr>
          <w:b/>
          <w:smallCaps/>
          <w:sz w:val="44"/>
          <w:szCs w:val="44"/>
        </w:rPr>
        <w:t>Tanító</w:t>
      </w:r>
      <w:r w:rsidRPr="008578C1">
        <w:rPr>
          <w:b/>
          <w:smallCaps/>
          <w:sz w:val="44"/>
          <w:szCs w:val="44"/>
        </w:rPr>
        <w:t xml:space="preserve"> alapszak</w:t>
      </w:r>
    </w:p>
    <w:p w:rsidR="00775BB2" w:rsidRPr="008578C1" w:rsidRDefault="00775BB2" w:rsidP="00775BB2">
      <w:pPr>
        <w:rPr>
          <w:smallCaps/>
          <w:sz w:val="36"/>
          <w:szCs w:val="36"/>
        </w:rPr>
      </w:pPr>
    </w:p>
    <w:p w:rsidR="00775BB2" w:rsidRPr="008578C1" w:rsidRDefault="00775BB2" w:rsidP="00775BB2">
      <w:pPr>
        <w:rPr>
          <w:smallCaps/>
          <w:sz w:val="36"/>
          <w:szCs w:val="36"/>
        </w:rPr>
      </w:pPr>
    </w:p>
    <w:p w:rsidR="00775BB2" w:rsidRPr="008578C1" w:rsidRDefault="00775BB2" w:rsidP="00775BB2">
      <w:pPr>
        <w:rPr>
          <w:smallCaps/>
          <w:sz w:val="36"/>
          <w:szCs w:val="36"/>
        </w:rPr>
      </w:pPr>
    </w:p>
    <w:p w:rsidR="00775BB2" w:rsidRPr="008578C1" w:rsidRDefault="00775BB2" w:rsidP="00775BB2">
      <w:pPr>
        <w:rPr>
          <w:smallCaps/>
          <w:sz w:val="36"/>
          <w:szCs w:val="36"/>
        </w:rPr>
      </w:pPr>
    </w:p>
    <w:p w:rsidR="00775BB2" w:rsidRPr="008578C1" w:rsidRDefault="00775BB2" w:rsidP="00775BB2">
      <w:pPr>
        <w:jc w:val="center"/>
        <w:rPr>
          <w:smallCaps/>
          <w:sz w:val="36"/>
          <w:szCs w:val="36"/>
        </w:rPr>
      </w:pPr>
      <w:r w:rsidRPr="008578C1">
        <w:rPr>
          <w:smallCaps/>
          <w:sz w:val="36"/>
          <w:szCs w:val="36"/>
        </w:rPr>
        <w:t>Kaposvári Egyetem</w:t>
      </w:r>
    </w:p>
    <w:p w:rsidR="00775BB2" w:rsidRPr="008578C1" w:rsidRDefault="00775BB2" w:rsidP="00775BB2">
      <w:pPr>
        <w:jc w:val="center"/>
        <w:rPr>
          <w:smallCaps/>
          <w:sz w:val="36"/>
          <w:szCs w:val="36"/>
        </w:rPr>
      </w:pPr>
      <w:r w:rsidRPr="008578C1">
        <w:rPr>
          <w:smallCaps/>
          <w:sz w:val="36"/>
          <w:szCs w:val="36"/>
        </w:rPr>
        <w:t>Pedagógiai Kar</w:t>
      </w:r>
    </w:p>
    <w:p w:rsidR="00775BB2" w:rsidRPr="008578C1" w:rsidRDefault="00775BB2" w:rsidP="00775BB2">
      <w:pPr>
        <w:ind w:left="3540" w:firstLine="708"/>
        <w:rPr>
          <w:smallCaps/>
          <w:sz w:val="24"/>
          <w:szCs w:val="24"/>
        </w:rPr>
      </w:pPr>
    </w:p>
    <w:p w:rsidR="00775BB2" w:rsidRPr="008578C1" w:rsidRDefault="00775BB2" w:rsidP="00775BB2">
      <w:pPr>
        <w:ind w:left="3540" w:firstLine="708"/>
        <w:rPr>
          <w:smallCaps/>
          <w:sz w:val="24"/>
          <w:szCs w:val="24"/>
        </w:rPr>
      </w:pPr>
    </w:p>
    <w:p w:rsidR="00775BB2" w:rsidRPr="008578C1" w:rsidRDefault="00775BB2" w:rsidP="00775BB2">
      <w:pPr>
        <w:jc w:val="center"/>
        <w:rPr>
          <w:smallCaps/>
          <w:sz w:val="36"/>
          <w:szCs w:val="36"/>
        </w:rPr>
      </w:pPr>
      <w:r w:rsidRPr="008578C1">
        <w:rPr>
          <w:smallCaps/>
          <w:sz w:val="36"/>
          <w:szCs w:val="36"/>
        </w:rPr>
        <w:t>Kaposvár</w:t>
      </w:r>
    </w:p>
    <w:p w:rsidR="00775BB2" w:rsidRPr="00F47D3D" w:rsidRDefault="00775BB2" w:rsidP="00775BB2">
      <w:pPr>
        <w:jc w:val="center"/>
        <w:rPr>
          <w:sz w:val="36"/>
          <w:szCs w:val="36"/>
        </w:rPr>
      </w:pPr>
      <w:r w:rsidRPr="00F47D3D">
        <w:rPr>
          <w:sz w:val="36"/>
          <w:szCs w:val="36"/>
        </w:rPr>
        <w:t>201</w:t>
      </w:r>
      <w:r>
        <w:rPr>
          <w:sz w:val="36"/>
          <w:szCs w:val="36"/>
        </w:rPr>
        <w:t>6</w:t>
      </w:r>
    </w:p>
    <w:tbl>
      <w:tblPr>
        <w:tblpPr w:leftFromText="141" w:rightFromText="141" w:horzAnchor="margin" w:tblpXSpec="center" w:tblpY="4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0"/>
        <w:gridCol w:w="2202"/>
      </w:tblGrid>
      <w:tr w:rsidR="0026536B" w:rsidRPr="0026536B" w:rsidTr="0026536B">
        <w:tc>
          <w:tcPr>
            <w:tcW w:w="6610" w:type="dxa"/>
            <w:shd w:val="clear" w:color="auto" w:fill="auto"/>
            <w:tcMar>
              <w:top w:w="57" w:type="dxa"/>
              <w:bottom w:w="57" w:type="dxa"/>
            </w:tcMar>
          </w:tcPr>
          <w:p w:rsidR="0026536B" w:rsidRPr="0026536B" w:rsidRDefault="0026536B" w:rsidP="0026536B">
            <w:pPr>
              <w:spacing w:after="0" w:line="240" w:lineRule="auto"/>
              <w:jc w:val="both"/>
              <w:rPr>
                <w:rFonts w:ascii="Times New Roman" w:eastAsia="Times New Roman" w:hAnsi="Times New Roman" w:cs="Times New Roman"/>
                <w:b/>
                <w:lang w:eastAsia="hu-HU"/>
              </w:rPr>
            </w:pPr>
            <w:r w:rsidRPr="0026536B">
              <w:rPr>
                <w:rFonts w:ascii="Times New Roman" w:eastAsia="Times New Roman" w:hAnsi="Times New Roman" w:cs="Times New Roman"/>
                <w:b/>
                <w:lang w:eastAsia="hu-HU"/>
              </w:rPr>
              <w:lastRenderedPageBreak/>
              <w:t>Tantárgy neve: Gazdasági alapismeretek</w:t>
            </w:r>
          </w:p>
        </w:tc>
        <w:tc>
          <w:tcPr>
            <w:tcW w:w="2202" w:type="dxa"/>
            <w:shd w:val="clear" w:color="auto" w:fill="auto"/>
            <w:tcMar>
              <w:top w:w="57" w:type="dxa"/>
              <w:bottom w:w="57" w:type="dxa"/>
            </w:tcMar>
          </w:tcPr>
          <w:p w:rsidR="0026536B" w:rsidRPr="0026536B" w:rsidRDefault="0026536B" w:rsidP="0026536B">
            <w:pPr>
              <w:spacing w:before="60" w:after="0" w:line="240" w:lineRule="auto"/>
              <w:jc w:val="both"/>
              <w:rPr>
                <w:rFonts w:ascii="Times New Roman" w:eastAsia="Times New Roman" w:hAnsi="Times New Roman" w:cs="Times New Roman"/>
                <w:b/>
                <w:lang w:eastAsia="hu-HU"/>
              </w:rPr>
            </w:pPr>
            <w:r w:rsidRPr="0026536B">
              <w:rPr>
                <w:rFonts w:ascii="Times New Roman" w:eastAsia="Times New Roman" w:hAnsi="Times New Roman" w:cs="Times New Roman"/>
                <w:b/>
                <w:lang w:eastAsia="hu-HU"/>
              </w:rPr>
              <w:t>Kreditszáma: 2</w:t>
            </w:r>
          </w:p>
        </w:tc>
      </w:tr>
      <w:tr w:rsidR="0026536B" w:rsidRPr="0026536B" w:rsidTr="0026536B">
        <w:tc>
          <w:tcPr>
            <w:tcW w:w="8812" w:type="dxa"/>
            <w:gridSpan w:val="2"/>
            <w:shd w:val="clear" w:color="auto" w:fill="auto"/>
            <w:tcMar>
              <w:top w:w="57" w:type="dxa"/>
              <w:bottom w:w="57" w:type="dxa"/>
            </w:tcMar>
          </w:tcPr>
          <w:p w:rsidR="0026536B" w:rsidRPr="0026536B" w:rsidRDefault="0026536B" w:rsidP="0026536B">
            <w:pPr>
              <w:spacing w:before="60" w:after="0" w:line="240" w:lineRule="auto"/>
              <w:jc w:val="both"/>
              <w:rPr>
                <w:rFonts w:ascii="Times New Roman" w:eastAsia="Times New Roman" w:hAnsi="Times New Roman" w:cs="Times New Roman"/>
                <w:lang w:eastAsia="hu-HU"/>
              </w:rPr>
            </w:pPr>
            <w:r w:rsidRPr="0026536B">
              <w:rPr>
                <w:rFonts w:ascii="Times New Roman" w:eastAsia="Times New Roman" w:hAnsi="Times New Roman" w:cs="Times New Roman"/>
                <w:lang w:eastAsia="hu-HU"/>
              </w:rPr>
              <w:t xml:space="preserve">A tanóra típusa és száma: </w:t>
            </w:r>
            <w:r w:rsidRPr="0026536B">
              <w:rPr>
                <w:rFonts w:ascii="Times New Roman" w:eastAsia="Times New Roman" w:hAnsi="Times New Roman" w:cs="Times New Roman"/>
                <w:b/>
                <w:lang w:eastAsia="hu-HU"/>
              </w:rPr>
              <w:t>heti 2 ea (N); 10 ea/félév (L)</w:t>
            </w:r>
          </w:p>
        </w:tc>
      </w:tr>
      <w:tr w:rsidR="0026536B" w:rsidRPr="0026536B" w:rsidTr="0026536B">
        <w:tc>
          <w:tcPr>
            <w:tcW w:w="8812" w:type="dxa"/>
            <w:gridSpan w:val="2"/>
            <w:shd w:val="clear" w:color="auto" w:fill="auto"/>
            <w:tcMar>
              <w:top w:w="57" w:type="dxa"/>
              <w:bottom w:w="57" w:type="dxa"/>
            </w:tcMar>
          </w:tcPr>
          <w:p w:rsidR="0026536B" w:rsidRPr="0026536B" w:rsidRDefault="0026536B" w:rsidP="0026536B">
            <w:pPr>
              <w:spacing w:before="60" w:after="0" w:line="240" w:lineRule="auto"/>
              <w:jc w:val="both"/>
              <w:rPr>
                <w:rFonts w:ascii="Times New Roman" w:eastAsia="Times New Roman" w:hAnsi="Times New Roman" w:cs="Times New Roman"/>
                <w:b/>
                <w:lang w:eastAsia="hu-HU"/>
              </w:rPr>
            </w:pPr>
            <w:r w:rsidRPr="0026536B">
              <w:rPr>
                <w:rFonts w:ascii="Times New Roman" w:eastAsia="Times New Roman" w:hAnsi="Times New Roman" w:cs="Times New Roman"/>
                <w:lang w:eastAsia="hu-HU"/>
              </w:rPr>
              <w:t xml:space="preserve">A számonkérés módja (koll. / gyj. / egyéb): </w:t>
            </w:r>
            <w:r w:rsidRPr="0026536B">
              <w:rPr>
                <w:rFonts w:ascii="Times New Roman" w:eastAsia="Times New Roman" w:hAnsi="Times New Roman" w:cs="Times New Roman"/>
                <w:b/>
                <w:lang w:eastAsia="hu-HU"/>
              </w:rPr>
              <w:t>kollokvium</w:t>
            </w:r>
          </w:p>
        </w:tc>
      </w:tr>
      <w:tr w:rsidR="0026536B" w:rsidRPr="0026536B" w:rsidTr="0026536B">
        <w:tc>
          <w:tcPr>
            <w:tcW w:w="8812" w:type="dxa"/>
            <w:gridSpan w:val="2"/>
            <w:tcBorders>
              <w:bottom w:val="single" w:sz="4" w:space="0" w:color="auto"/>
            </w:tcBorders>
            <w:shd w:val="clear" w:color="auto" w:fill="auto"/>
            <w:tcMar>
              <w:top w:w="57" w:type="dxa"/>
              <w:bottom w:w="57" w:type="dxa"/>
            </w:tcMar>
          </w:tcPr>
          <w:p w:rsidR="0026536B" w:rsidRPr="0026536B" w:rsidRDefault="0026536B" w:rsidP="0026536B">
            <w:pPr>
              <w:spacing w:after="0" w:line="240" w:lineRule="auto"/>
              <w:jc w:val="both"/>
              <w:rPr>
                <w:rFonts w:ascii="Times New Roman" w:eastAsia="Times New Roman" w:hAnsi="Times New Roman" w:cs="Times New Roman"/>
                <w:lang w:eastAsia="hu-HU"/>
              </w:rPr>
            </w:pPr>
            <w:r w:rsidRPr="0026536B">
              <w:rPr>
                <w:rFonts w:ascii="Times New Roman" w:eastAsia="Times New Roman" w:hAnsi="Times New Roman" w:cs="Times New Roman"/>
                <w:lang w:eastAsia="hu-HU"/>
              </w:rPr>
              <w:t xml:space="preserve">A tantárgy tantervi helye (hányadik félév): </w:t>
            </w:r>
            <w:r w:rsidRPr="0026536B">
              <w:rPr>
                <w:rFonts w:ascii="Times New Roman" w:eastAsia="Times New Roman" w:hAnsi="Times New Roman" w:cs="Times New Roman"/>
                <w:b/>
                <w:lang w:eastAsia="hu-HU"/>
              </w:rPr>
              <w:t>2.</w:t>
            </w:r>
          </w:p>
        </w:tc>
      </w:tr>
      <w:tr w:rsidR="0026536B" w:rsidRPr="0026536B" w:rsidTr="0026536B">
        <w:tc>
          <w:tcPr>
            <w:tcW w:w="8812" w:type="dxa"/>
            <w:gridSpan w:val="2"/>
            <w:tcBorders>
              <w:bottom w:val="single" w:sz="4" w:space="0" w:color="auto"/>
            </w:tcBorders>
            <w:shd w:val="clear" w:color="auto" w:fill="auto"/>
            <w:tcMar>
              <w:top w:w="57" w:type="dxa"/>
              <w:bottom w:w="57" w:type="dxa"/>
            </w:tcMar>
          </w:tcPr>
          <w:p w:rsidR="0026536B" w:rsidRPr="0026536B" w:rsidRDefault="0026536B" w:rsidP="0026536B">
            <w:pPr>
              <w:spacing w:after="0" w:line="240" w:lineRule="auto"/>
              <w:jc w:val="both"/>
              <w:rPr>
                <w:rFonts w:ascii="Times New Roman" w:eastAsia="Times New Roman" w:hAnsi="Times New Roman" w:cs="Times New Roman"/>
                <w:lang w:eastAsia="hu-HU"/>
              </w:rPr>
            </w:pPr>
            <w:r w:rsidRPr="0026536B">
              <w:rPr>
                <w:rFonts w:ascii="Times New Roman" w:eastAsia="Times New Roman" w:hAnsi="Times New Roman" w:cs="Times New Roman"/>
                <w:lang w:eastAsia="hu-HU"/>
              </w:rPr>
              <w:t xml:space="preserve">Előtanulmányi feltételek </w:t>
            </w:r>
            <w:r w:rsidRPr="0026536B">
              <w:rPr>
                <w:rFonts w:ascii="Times New Roman" w:eastAsia="Times New Roman" w:hAnsi="Times New Roman" w:cs="Times New Roman"/>
                <w:i/>
                <w:lang w:eastAsia="hu-HU"/>
              </w:rPr>
              <w:t>(ha vannak)</w:t>
            </w:r>
            <w:r w:rsidRPr="0026536B">
              <w:rPr>
                <w:rFonts w:ascii="Times New Roman" w:eastAsia="Times New Roman" w:hAnsi="Times New Roman" w:cs="Times New Roman"/>
                <w:lang w:eastAsia="hu-HU"/>
              </w:rPr>
              <w:t>:</w:t>
            </w:r>
            <w:r w:rsidRPr="0026536B">
              <w:rPr>
                <w:rFonts w:ascii="Times New Roman" w:eastAsia="Times New Roman" w:hAnsi="Times New Roman" w:cs="Times New Roman"/>
                <w:i/>
                <w:lang w:eastAsia="hu-HU"/>
              </w:rPr>
              <w:t xml:space="preserve"> </w:t>
            </w:r>
            <w:r w:rsidRPr="0026536B">
              <w:rPr>
                <w:rFonts w:ascii="Times New Roman" w:eastAsia="Times New Roman" w:hAnsi="Times New Roman" w:cs="Times New Roman"/>
                <w:b/>
                <w:lang w:eastAsia="hu-HU"/>
              </w:rPr>
              <w:t>--</w:t>
            </w:r>
          </w:p>
        </w:tc>
      </w:tr>
      <w:tr w:rsidR="0026536B" w:rsidRPr="0026536B" w:rsidTr="0026536B">
        <w:tc>
          <w:tcPr>
            <w:tcW w:w="8812" w:type="dxa"/>
            <w:gridSpan w:val="2"/>
            <w:tcBorders>
              <w:bottom w:val="dotted" w:sz="4" w:space="0" w:color="auto"/>
            </w:tcBorders>
            <w:shd w:val="clear" w:color="auto" w:fill="auto"/>
            <w:tcMar>
              <w:top w:w="57" w:type="dxa"/>
              <w:bottom w:w="57" w:type="dxa"/>
            </w:tcMar>
          </w:tcPr>
          <w:p w:rsidR="0026536B" w:rsidRPr="0026536B" w:rsidRDefault="0026536B" w:rsidP="0026536B">
            <w:pPr>
              <w:spacing w:before="60" w:after="0" w:line="240" w:lineRule="auto"/>
              <w:jc w:val="both"/>
              <w:rPr>
                <w:rFonts w:ascii="Times New Roman" w:eastAsia="Times New Roman" w:hAnsi="Times New Roman" w:cs="Times New Roman"/>
                <w:b/>
                <w:lang w:eastAsia="hu-HU"/>
              </w:rPr>
            </w:pPr>
            <w:r w:rsidRPr="0026536B">
              <w:rPr>
                <w:rFonts w:ascii="Times New Roman" w:eastAsia="Times New Roman" w:hAnsi="Times New Roman" w:cs="Times New Roman"/>
                <w:b/>
                <w:lang w:eastAsia="hu-HU"/>
              </w:rPr>
              <w:t>Tantárgy-leírás</w:t>
            </w:r>
            <w:r w:rsidRPr="0026536B">
              <w:rPr>
                <w:rFonts w:ascii="Times New Roman" w:eastAsia="Times New Roman" w:hAnsi="Times New Roman" w:cs="Times New Roman"/>
                <w:lang w:eastAsia="hu-HU"/>
              </w:rPr>
              <w:t xml:space="preserve">: az elsajátítandó </w:t>
            </w:r>
            <w:r w:rsidRPr="0026536B">
              <w:rPr>
                <w:rFonts w:ascii="Times New Roman" w:eastAsia="Times New Roman" w:hAnsi="Times New Roman" w:cs="Times New Roman"/>
                <w:u w:val="single"/>
                <w:lang w:eastAsia="hu-HU"/>
              </w:rPr>
              <w:t>ismeretanyag</w:t>
            </w:r>
            <w:r w:rsidRPr="0026536B">
              <w:rPr>
                <w:rFonts w:ascii="Times New Roman" w:eastAsia="Times New Roman" w:hAnsi="Times New Roman" w:cs="Times New Roman"/>
                <w:lang w:eastAsia="hu-HU"/>
              </w:rPr>
              <w:t xml:space="preserve"> és a kialakítandó </w:t>
            </w:r>
            <w:r w:rsidRPr="0026536B">
              <w:rPr>
                <w:rFonts w:ascii="Times New Roman" w:eastAsia="Times New Roman" w:hAnsi="Times New Roman" w:cs="Times New Roman"/>
                <w:u w:val="single"/>
                <w:lang w:eastAsia="hu-HU"/>
              </w:rPr>
              <w:t>kompetenciák</w:t>
            </w:r>
            <w:r w:rsidRPr="0026536B">
              <w:rPr>
                <w:rFonts w:ascii="Times New Roman" w:eastAsia="Times New Roman" w:hAnsi="Times New Roman" w:cs="Times New Roman"/>
                <w:lang w:eastAsia="hu-HU"/>
              </w:rPr>
              <w:t xml:space="preserve"> tömör, ugyanakkor informáló leírása</w:t>
            </w:r>
          </w:p>
        </w:tc>
      </w:tr>
      <w:tr w:rsidR="0026536B" w:rsidRPr="0026536B" w:rsidTr="0026536B">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26536B" w:rsidRPr="0026536B" w:rsidRDefault="0026536B" w:rsidP="0026536B">
            <w:pPr>
              <w:spacing w:after="120" w:line="240" w:lineRule="auto"/>
              <w:ind w:left="34"/>
              <w:jc w:val="both"/>
              <w:rPr>
                <w:rFonts w:ascii="Times New Roman" w:eastAsia="Times New Roman" w:hAnsi="Times New Roman" w:cs="Times New Roman"/>
                <w:b/>
                <w:lang w:eastAsia="hu-HU"/>
              </w:rPr>
            </w:pPr>
            <w:r w:rsidRPr="0026536B">
              <w:rPr>
                <w:rFonts w:ascii="Times New Roman" w:eastAsia="Times New Roman" w:hAnsi="Times New Roman" w:cs="Times New Roman"/>
                <w:b/>
                <w:lang w:eastAsia="hu-HU"/>
              </w:rPr>
              <w:t>Elsajátítandó ismeretanyag:</w:t>
            </w:r>
          </w:p>
          <w:p w:rsidR="0026536B" w:rsidRPr="0026536B" w:rsidRDefault="0026536B" w:rsidP="0026536B">
            <w:pPr>
              <w:spacing w:after="120" w:line="240" w:lineRule="auto"/>
              <w:jc w:val="both"/>
              <w:rPr>
                <w:rFonts w:ascii="Times New Roman" w:eastAsia="Calibri" w:hAnsi="Times New Roman" w:cs="Times New Roman"/>
              </w:rPr>
            </w:pPr>
            <w:r w:rsidRPr="0026536B">
              <w:rPr>
                <w:rFonts w:ascii="Times New Roman" w:eastAsia="Calibri" w:hAnsi="Times New Roman" w:cs="Times New Roman"/>
              </w:rPr>
              <w:t xml:space="preserve">A modern közgazdasági gondolkodás alapvető elemeinek bemutatása, a piacgazdasági alapfogalmak és alap összefüggések megismertetése és bevezetés a közgazdasági elemzés módszertanába. A piacgazdaság alapjai, a termelés és fogyasztás elméletének alapvető összefüggései, piaci formák, profitmaximalizáló vállalati magatartás a kompetitív az oligopol és monopol piacon. A hallgatók betekintést kapnak a nemzeti kibocsátás mérésébe, elsajátítják a fogyasztás, a megtakarítás, a munkanélküliség és az infláció alakulását befolyásoló legfontosabb tényezőket, kezelésének módját. Alapvető tájékoztatást kapnak a vállalkozások alapításával és működtetésével kapcsolatos teendőkről, valamint a hazai gazdaság aktuális adózási szabályairól és az egyes gazdasági alanyok ehhez kapcsolódó feladatairól és lehetőségeiről. </w:t>
            </w:r>
          </w:p>
          <w:p w:rsidR="0026536B" w:rsidRPr="0026536B" w:rsidRDefault="0026536B" w:rsidP="0026536B">
            <w:pPr>
              <w:spacing w:after="120" w:line="240" w:lineRule="auto"/>
              <w:ind w:left="34"/>
              <w:jc w:val="both"/>
              <w:rPr>
                <w:rFonts w:ascii="Times New Roman" w:eastAsia="Times New Roman" w:hAnsi="Times New Roman" w:cs="Times New Roman"/>
                <w:b/>
                <w:lang w:eastAsia="hu-HU"/>
              </w:rPr>
            </w:pPr>
          </w:p>
          <w:p w:rsidR="0026536B" w:rsidRPr="0026536B" w:rsidRDefault="0026536B" w:rsidP="0026536B">
            <w:pPr>
              <w:spacing w:after="120" w:line="240" w:lineRule="auto"/>
              <w:ind w:left="34"/>
              <w:jc w:val="both"/>
              <w:rPr>
                <w:rFonts w:ascii="Times New Roman" w:eastAsia="Times New Roman" w:hAnsi="Times New Roman" w:cs="Times New Roman"/>
                <w:b/>
                <w:lang w:eastAsia="hu-HU"/>
              </w:rPr>
            </w:pPr>
            <w:r w:rsidRPr="0026536B">
              <w:rPr>
                <w:rFonts w:ascii="Times New Roman" w:eastAsia="Times New Roman" w:hAnsi="Times New Roman" w:cs="Times New Roman"/>
                <w:b/>
                <w:lang w:eastAsia="hu-HU"/>
              </w:rPr>
              <w:t>Kialakítandó kompetenciák:</w:t>
            </w:r>
          </w:p>
          <w:p w:rsidR="0026536B" w:rsidRPr="0026536B" w:rsidRDefault="0026536B" w:rsidP="0026536B">
            <w:pPr>
              <w:spacing w:after="120" w:line="240" w:lineRule="auto"/>
              <w:ind w:left="34"/>
              <w:jc w:val="both"/>
              <w:rPr>
                <w:rFonts w:ascii="Times New Roman" w:eastAsia="Times New Roman" w:hAnsi="Times New Roman" w:cs="Times New Roman"/>
                <w:lang w:eastAsia="hu-HU"/>
              </w:rPr>
            </w:pPr>
            <w:r w:rsidRPr="0026536B">
              <w:rPr>
                <w:rFonts w:ascii="Times New Roman" w:eastAsia="Times New Roman" w:hAnsi="Times New Roman" w:cs="Times New Roman"/>
                <w:lang w:eastAsia="hu-HU"/>
              </w:rPr>
              <w:t>A hallgatók képesek értelmezni a mindennapokban megjelenő gazdasági folyamatokat és tájokozottak a magyar gazdaság őket érintő jogszabályi rendelkezéseiről. Rendelkeznek társadalmi érzékenységgel, közösségi felelősségérzettel és feladatvállalással.</w:t>
            </w:r>
          </w:p>
        </w:tc>
      </w:tr>
      <w:tr w:rsidR="0026536B" w:rsidRPr="0026536B" w:rsidTr="0026536B">
        <w:tc>
          <w:tcPr>
            <w:tcW w:w="8812" w:type="dxa"/>
            <w:gridSpan w:val="2"/>
            <w:tcBorders>
              <w:bottom w:val="dotted" w:sz="4" w:space="0" w:color="auto"/>
            </w:tcBorders>
            <w:shd w:val="clear" w:color="auto" w:fill="auto"/>
            <w:tcMar>
              <w:top w:w="57" w:type="dxa"/>
              <w:bottom w:w="57" w:type="dxa"/>
            </w:tcMar>
            <w:vAlign w:val="center"/>
          </w:tcPr>
          <w:p w:rsidR="0026536B" w:rsidRPr="0026536B" w:rsidRDefault="0026536B" w:rsidP="0026536B">
            <w:pPr>
              <w:spacing w:after="120" w:line="240" w:lineRule="auto"/>
              <w:jc w:val="both"/>
              <w:rPr>
                <w:rFonts w:ascii="Times New Roman" w:eastAsia="Times New Roman" w:hAnsi="Times New Roman" w:cs="Times New Roman"/>
                <w:b/>
                <w:lang w:eastAsia="hu-HU"/>
              </w:rPr>
            </w:pPr>
            <w:r w:rsidRPr="0026536B">
              <w:rPr>
                <w:rFonts w:ascii="Times New Roman" w:eastAsia="Times New Roman" w:hAnsi="Times New Roman" w:cs="Times New Roman"/>
                <w:lang w:eastAsia="hu-HU"/>
              </w:rPr>
              <w:t xml:space="preserve">A </w:t>
            </w:r>
            <w:r w:rsidRPr="0026536B">
              <w:rPr>
                <w:rFonts w:ascii="Times New Roman" w:eastAsia="Times New Roman" w:hAnsi="Times New Roman" w:cs="Times New Roman"/>
                <w:b/>
                <w:lang w:eastAsia="hu-HU"/>
              </w:rPr>
              <w:t>3-5</w:t>
            </w:r>
            <w:r w:rsidRPr="0026536B">
              <w:rPr>
                <w:rFonts w:ascii="Times New Roman" w:eastAsia="Times New Roman" w:hAnsi="Times New Roman" w:cs="Times New Roman"/>
                <w:lang w:eastAsia="hu-HU"/>
              </w:rPr>
              <w:t xml:space="preserve"> legfontosabb </w:t>
            </w:r>
            <w:r w:rsidRPr="0026536B">
              <w:rPr>
                <w:rFonts w:ascii="Times New Roman" w:eastAsia="Times New Roman" w:hAnsi="Times New Roman" w:cs="Times New Roman"/>
                <w:i/>
                <w:lang w:eastAsia="hu-HU"/>
              </w:rPr>
              <w:t>kötelező,</w:t>
            </w:r>
            <w:r w:rsidRPr="0026536B">
              <w:rPr>
                <w:rFonts w:ascii="Times New Roman" w:eastAsia="Times New Roman" w:hAnsi="Times New Roman" w:cs="Times New Roman"/>
                <w:lang w:eastAsia="hu-HU"/>
              </w:rPr>
              <w:t xml:space="preserve"> illetve </w:t>
            </w:r>
            <w:r w:rsidRPr="0026536B">
              <w:rPr>
                <w:rFonts w:ascii="Times New Roman" w:eastAsia="Times New Roman" w:hAnsi="Times New Roman" w:cs="Times New Roman"/>
                <w:i/>
                <w:lang w:eastAsia="hu-HU"/>
              </w:rPr>
              <w:t>ajánlott</w:t>
            </w:r>
            <w:r w:rsidRPr="0026536B">
              <w:rPr>
                <w:rFonts w:ascii="Times New Roman" w:eastAsia="Times New Roman" w:hAnsi="Times New Roman" w:cs="Times New Roman"/>
                <w:b/>
                <w:i/>
                <w:lang w:eastAsia="hu-HU"/>
              </w:rPr>
              <w:t xml:space="preserve"> </w:t>
            </w:r>
            <w:r w:rsidRPr="0026536B">
              <w:rPr>
                <w:rFonts w:ascii="Times New Roman" w:eastAsia="Times New Roman" w:hAnsi="Times New Roman" w:cs="Times New Roman"/>
                <w:b/>
                <w:lang w:eastAsia="hu-HU"/>
              </w:rPr>
              <w:t xml:space="preserve">irodalom </w:t>
            </w:r>
            <w:r w:rsidRPr="0026536B">
              <w:rPr>
                <w:rFonts w:ascii="Times New Roman" w:eastAsia="Times New Roman" w:hAnsi="Times New Roman" w:cs="Times New Roman"/>
                <w:lang w:eastAsia="hu-HU"/>
              </w:rPr>
              <w:t>(jegyzet, tankönyv) felsorolása bibliográfiai adatokkal (szerző, cím, kiadás adatai, (esetleg oldalak), ISBN)</w:t>
            </w:r>
          </w:p>
        </w:tc>
      </w:tr>
      <w:tr w:rsidR="0026536B" w:rsidRPr="0026536B" w:rsidTr="0026536B">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26536B" w:rsidRPr="0026536B" w:rsidRDefault="0026536B" w:rsidP="0026536B">
            <w:pPr>
              <w:spacing w:after="120" w:line="240" w:lineRule="auto"/>
              <w:ind w:left="34"/>
              <w:rPr>
                <w:rFonts w:ascii="Times New Roman" w:eastAsia="Times New Roman" w:hAnsi="Times New Roman" w:cs="Times New Roman"/>
                <w:b/>
                <w:lang w:eastAsia="hu-HU"/>
              </w:rPr>
            </w:pPr>
            <w:r w:rsidRPr="0026536B">
              <w:rPr>
                <w:rFonts w:ascii="Times New Roman" w:eastAsia="Times New Roman" w:hAnsi="Times New Roman" w:cs="Times New Roman"/>
                <w:b/>
                <w:i/>
                <w:lang w:eastAsia="hu-HU"/>
              </w:rPr>
              <w:t>Kötelező irodalom</w:t>
            </w:r>
            <w:r w:rsidRPr="0026536B">
              <w:rPr>
                <w:rFonts w:ascii="Times New Roman" w:eastAsia="Times New Roman" w:hAnsi="Times New Roman" w:cs="Times New Roman"/>
                <w:b/>
                <w:lang w:eastAsia="hu-HU"/>
              </w:rPr>
              <w:t>:</w:t>
            </w:r>
          </w:p>
          <w:p w:rsidR="0026536B" w:rsidRPr="0026536B" w:rsidRDefault="0026536B" w:rsidP="0026536B">
            <w:pPr>
              <w:spacing w:after="120" w:line="240" w:lineRule="auto"/>
              <w:ind w:left="34"/>
              <w:rPr>
                <w:rFonts w:ascii="Times New Roman" w:eastAsia="Times New Roman" w:hAnsi="Times New Roman" w:cs="Times New Roman"/>
                <w:lang w:eastAsia="hu-HU"/>
              </w:rPr>
            </w:pPr>
            <w:r w:rsidRPr="0026536B">
              <w:rPr>
                <w:rFonts w:ascii="Times New Roman" w:eastAsia="Times New Roman" w:hAnsi="Times New Roman" w:cs="Times New Roman"/>
                <w:lang w:eastAsia="hu-HU"/>
              </w:rPr>
              <w:t>Oroszi Sándor – Parádi-Dolgos Anett: Gazdasági ismeretek – elektronikus jegyzet – 2004.</w:t>
            </w:r>
          </w:p>
          <w:p w:rsidR="0026536B" w:rsidRPr="0026536B" w:rsidRDefault="0026536B" w:rsidP="0026536B">
            <w:pPr>
              <w:spacing w:after="120" w:line="240" w:lineRule="auto"/>
              <w:ind w:left="34"/>
              <w:rPr>
                <w:rFonts w:ascii="Times New Roman" w:eastAsia="Times New Roman" w:hAnsi="Times New Roman" w:cs="Times New Roman"/>
                <w:lang w:eastAsia="hu-HU"/>
              </w:rPr>
            </w:pPr>
          </w:p>
          <w:p w:rsidR="0026536B" w:rsidRPr="0026536B" w:rsidRDefault="0026536B" w:rsidP="0026536B">
            <w:pPr>
              <w:spacing w:after="120" w:line="240" w:lineRule="auto"/>
              <w:rPr>
                <w:rFonts w:ascii="Times New Roman" w:eastAsia="Times New Roman" w:hAnsi="Times New Roman" w:cs="Times New Roman"/>
                <w:lang w:eastAsia="hu-HU"/>
              </w:rPr>
            </w:pPr>
            <w:r w:rsidRPr="0026536B">
              <w:rPr>
                <w:rFonts w:ascii="Times New Roman" w:eastAsia="Times New Roman" w:hAnsi="Times New Roman" w:cs="Times New Roman"/>
                <w:b/>
                <w:i/>
                <w:lang w:eastAsia="hu-HU"/>
              </w:rPr>
              <w:t>Ajánlott irodalom</w:t>
            </w:r>
            <w:r w:rsidRPr="0026536B">
              <w:rPr>
                <w:rFonts w:ascii="Times New Roman" w:eastAsia="Times New Roman" w:hAnsi="Times New Roman" w:cs="Times New Roman"/>
                <w:i/>
                <w:lang w:eastAsia="hu-HU"/>
              </w:rPr>
              <w:t>:</w:t>
            </w:r>
          </w:p>
          <w:p w:rsidR="0026536B" w:rsidRPr="0026536B" w:rsidRDefault="0026536B" w:rsidP="0026536B">
            <w:pPr>
              <w:spacing w:after="120" w:line="240" w:lineRule="auto"/>
              <w:jc w:val="both"/>
              <w:rPr>
                <w:rFonts w:ascii="Times New Roman" w:eastAsia="Times New Roman" w:hAnsi="Times New Roman" w:cs="Times New Roman"/>
                <w:lang w:eastAsia="hu-HU"/>
              </w:rPr>
            </w:pPr>
            <w:r w:rsidRPr="0026536B">
              <w:rPr>
                <w:rFonts w:ascii="Times New Roman" w:eastAsia="Times New Roman" w:hAnsi="Times New Roman" w:cs="Times New Roman"/>
                <w:lang w:eastAsia="hu-HU"/>
              </w:rPr>
              <w:t>Misz József: A mikroökonómia alapjai, L'Harmattan, 2007, ISBN: 9789639683785</w:t>
            </w:r>
          </w:p>
          <w:p w:rsidR="0026536B" w:rsidRPr="0026536B" w:rsidRDefault="0026536B" w:rsidP="0026536B">
            <w:pPr>
              <w:spacing w:after="120" w:line="240" w:lineRule="auto"/>
              <w:jc w:val="both"/>
              <w:rPr>
                <w:rFonts w:ascii="Times New Roman" w:eastAsia="Times New Roman" w:hAnsi="Times New Roman" w:cs="Times New Roman"/>
                <w:lang w:eastAsia="hu-HU"/>
              </w:rPr>
            </w:pPr>
            <w:r w:rsidRPr="0026536B">
              <w:rPr>
                <w:rFonts w:ascii="Times New Roman" w:eastAsia="Times New Roman" w:hAnsi="Times New Roman" w:cs="Times New Roman"/>
                <w:lang w:eastAsia="hu-HU"/>
              </w:rPr>
              <w:t>Solt Katalin: Mikroökonómia, Makroökonómia, TriMester Kiadó, 2001, ISBN: 9630077965</w:t>
            </w:r>
          </w:p>
          <w:p w:rsidR="0026536B" w:rsidRPr="0026536B" w:rsidRDefault="0026536B" w:rsidP="0026536B">
            <w:pPr>
              <w:spacing w:after="120" w:line="240" w:lineRule="auto"/>
              <w:jc w:val="both"/>
              <w:rPr>
                <w:rFonts w:ascii="Times New Roman" w:eastAsia="Times New Roman" w:hAnsi="Times New Roman" w:cs="Times New Roman"/>
                <w:lang w:eastAsia="hu-HU"/>
              </w:rPr>
            </w:pPr>
            <w:r w:rsidRPr="0026536B">
              <w:rPr>
                <w:rFonts w:ascii="Times New Roman" w:eastAsia="Times New Roman" w:hAnsi="Times New Roman" w:cs="Times New Roman"/>
                <w:lang w:eastAsia="hu-HU"/>
              </w:rPr>
              <w:t>Nordhaus, W. – Samuelson, P. A</w:t>
            </w:r>
            <w:proofErr w:type="gramStart"/>
            <w:r w:rsidRPr="0026536B">
              <w:rPr>
                <w:rFonts w:ascii="Times New Roman" w:eastAsia="Times New Roman" w:hAnsi="Times New Roman" w:cs="Times New Roman"/>
                <w:lang w:eastAsia="hu-HU"/>
              </w:rPr>
              <w:t>.:</w:t>
            </w:r>
            <w:proofErr w:type="gramEnd"/>
            <w:r w:rsidRPr="0026536B">
              <w:rPr>
                <w:rFonts w:ascii="Times New Roman" w:eastAsia="Times New Roman" w:hAnsi="Times New Roman" w:cs="Times New Roman"/>
                <w:lang w:eastAsia="hu-HU"/>
              </w:rPr>
              <w:t xml:space="preserve"> Közgazdaságtan, Akadémiai Kiadó, 2009, ISBN 9789630582995</w:t>
            </w:r>
          </w:p>
          <w:p w:rsidR="0026536B" w:rsidRPr="0026536B" w:rsidRDefault="0026536B" w:rsidP="0026536B">
            <w:pPr>
              <w:spacing w:after="120" w:line="240" w:lineRule="auto"/>
              <w:jc w:val="both"/>
              <w:rPr>
                <w:rFonts w:ascii="Times New Roman" w:eastAsia="Times New Roman" w:hAnsi="Times New Roman" w:cs="Times New Roman"/>
                <w:lang w:eastAsia="hu-HU"/>
              </w:rPr>
            </w:pPr>
            <w:r w:rsidRPr="0026536B">
              <w:rPr>
                <w:rFonts w:ascii="Times New Roman" w:eastAsia="Times New Roman" w:hAnsi="Times New Roman" w:cs="Times New Roman"/>
                <w:lang w:eastAsia="hu-HU"/>
              </w:rPr>
              <w:t>N. Gergory Mankiw: Makroökonómia, Osiris Kiadó, 2005 ISBN: 9789633898253</w:t>
            </w:r>
          </w:p>
        </w:tc>
      </w:tr>
      <w:tr w:rsidR="0026536B" w:rsidRPr="0026536B" w:rsidTr="0026536B">
        <w:trPr>
          <w:trHeight w:val="338"/>
        </w:trPr>
        <w:tc>
          <w:tcPr>
            <w:tcW w:w="8812" w:type="dxa"/>
            <w:gridSpan w:val="2"/>
            <w:shd w:val="clear" w:color="auto" w:fill="auto"/>
            <w:tcMar>
              <w:top w:w="57" w:type="dxa"/>
              <w:bottom w:w="57" w:type="dxa"/>
            </w:tcMar>
          </w:tcPr>
          <w:p w:rsidR="0026536B" w:rsidRPr="0026536B" w:rsidRDefault="0026536B" w:rsidP="0026536B">
            <w:pPr>
              <w:spacing w:before="60" w:after="0" w:line="240" w:lineRule="auto"/>
              <w:jc w:val="both"/>
              <w:rPr>
                <w:rFonts w:ascii="Times New Roman" w:eastAsia="Times New Roman" w:hAnsi="Times New Roman" w:cs="Times New Roman"/>
                <w:b/>
                <w:lang w:eastAsia="hu-HU"/>
              </w:rPr>
            </w:pPr>
            <w:r w:rsidRPr="0026536B">
              <w:rPr>
                <w:rFonts w:ascii="Times New Roman" w:eastAsia="Times New Roman" w:hAnsi="Times New Roman" w:cs="Times New Roman"/>
                <w:b/>
                <w:lang w:eastAsia="hu-HU"/>
              </w:rPr>
              <w:t xml:space="preserve">Tantárgy felelőse </w:t>
            </w:r>
            <w:r w:rsidRPr="0026536B">
              <w:rPr>
                <w:rFonts w:ascii="Times New Roman" w:eastAsia="Times New Roman" w:hAnsi="Times New Roman" w:cs="Times New Roman"/>
                <w:lang w:eastAsia="hu-HU"/>
              </w:rPr>
              <w:t>(</w:t>
            </w:r>
            <w:r w:rsidRPr="0026536B">
              <w:rPr>
                <w:rFonts w:ascii="Times New Roman" w:eastAsia="Times New Roman" w:hAnsi="Times New Roman" w:cs="Times New Roman"/>
                <w:i/>
                <w:lang w:eastAsia="hu-HU"/>
              </w:rPr>
              <w:t>név, beosztás, tud. fokozat</w:t>
            </w:r>
            <w:r w:rsidRPr="0026536B">
              <w:rPr>
                <w:rFonts w:ascii="Times New Roman" w:eastAsia="Times New Roman" w:hAnsi="Times New Roman" w:cs="Times New Roman"/>
                <w:lang w:eastAsia="hu-HU"/>
              </w:rPr>
              <w:t>)</w:t>
            </w:r>
            <w:r w:rsidRPr="0026536B">
              <w:rPr>
                <w:rFonts w:ascii="Times New Roman" w:eastAsia="Times New Roman" w:hAnsi="Times New Roman" w:cs="Times New Roman"/>
                <w:b/>
                <w:lang w:eastAsia="hu-HU"/>
              </w:rPr>
              <w:t>: Parádi-Dolgos Anett egyetemi docens, PhD</w:t>
            </w:r>
          </w:p>
        </w:tc>
      </w:tr>
      <w:tr w:rsidR="0026536B" w:rsidRPr="0026536B" w:rsidTr="0026536B">
        <w:trPr>
          <w:trHeight w:val="337"/>
        </w:trPr>
        <w:tc>
          <w:tcPr>
            <w:tcW w:w="8812" w:type="dxa"/>
            <w:gridSpan w:val="2"/>
            <w:tcBorders>
              <w:bottom w:val="single" w:sz="4" w:space="0" w:color="auto"/>
            </w:tcBorders>
            <w:shd w:val="clear" w:color="auto" w:fill="auto"/>
            <w:tcMar>
              <w:top w:w="57" w:type="dxa"/>
              <w:bottom w:w="57" w:type="dxa"/>
            </w:tcMar>
          </w:tcPr>
          <w:p w:rsidR="0026536B" w:rsidRPr="0026536B" w:rsidRDefault="0026536B" w:rsidP="0026536B">
            <w:pPr>
              <w:spacing w:before="60" w:after="0" w:line="240" w:lineRule="auto"/>
              <w:jc w:val="both"/>
              <w:rPr>
                <w:rFonts w:ascii="Times New Roman" w:eastAsia="Times New Roman" w:hAnsi="Times New Roman" w:cs="Times New Roman"/>
                <w:b/>
                <w:lang w:eastAsia="hu-HU"/>
              </w:rPr>
            </w:pPr>
            <w:r w:rsidRPr="0026536B">
              <w:rPr>
                <w:rFonts w:ascii="Times New Roman" w:eastAsia="Times New Roman" w:hAnsi="Times New Roman" w:cs="Times New Roman"/>
                <w:b/>
                <w:lang w:eastAsia="hu-HU"/>
              </w:rPr>
              <w:t xml:space="preserve">Tantárgy oktatásába bevont </w:t>
            </w:r>
            <w:proofErr w:type="gramStart"/>
            <w:r w:rsidRPr="0026536B">
              <w:rPr>
                <w:rFonts w:ascii="Times New Roman" w:eastAsia="Times New Roman" w:hAnsi="Times New Roman" w:cs="Times New Roman"/>
                <w:b/>
                <w:lang w:eastAsia="hu-HU"/>
              </w:rPr>
              <w:t>oktató(</w:t>
            </w:r>
            <w:proofErr w:type="gramEnd"/>
            <w:r w:rsidRPr="0026536B">
              <w:rPr>
                <w:rFonts w:ascii="Times New Roman" w:eastAsia="Times New Roman" w:hAnsi="Times New Roman" w:cs="Times New Roman"/>
                <w:b/>
                <w:lang w:eastAsia="hu-HU"/>
              </w:rPr>
              <w:t xml:space="preserve">k), </w:t>
            </w:r>
            <w:r w:rsidRPr="0026536B">
              <w:rPr>
                <w:rFonts w:ascii="Times New Roman" w:eastAsia="Times New Roman" w:hAnsi="Times New Roman" w:cs="Times New Roman"/>
                <w:lang w:eastAsia="hu-HU"/>
              </w:rPr>
              <w:t>ha vannak</w:t>
            </w:r>
            <w:r w:rsidRPr="0026536B">
              <w:rPr>
                <w:rFonts w:ascii="Times New Roman" w:eastAsia="Times New Roman" w:hAnsi="Times New Roman" w:cs="Times New Roman"/>
                <w:b/>
                <w:lang w:eastAsia="hu-HU"/>
              </w:rPr>
              <w:t xml:space="preserve"> </w:t>
            </w:r>
            <w:r w:rsidRPr="0026536B">
              <w:rPr>
                <w:rFonts w:ascii="Times New Roman" w:eastAsia="Times New Roman" w:hAnsi="Times New Roman" w:cs="Times New Roman"/>
                <w:lang w:eastAsia="hu-HU"/>
              </w:rPr>
              <w:t>(</w:t>
            </w:r>
            <w:r w:rsidRPr="0026536B">
              <w:rPr>
                <w:rFonts w:ascii="Times New Roman" w:eastAsia="Times New Roman" w:hAnsi="Times New Roman" w:cs="Times New Roman"/>
                <w:i/>
                <w:lang w:eastAsia="hu-HU"/>
              </w:rPr>
              <w:t>név, beosztás, tud. fokozat</w:t>
            </w:r>
            <w:r w:rsidRPr="0026536B">
              <w:rPr>
                <w:rFonts w:ascii="Times New Roman" w:eastAsia="Times New Roman" w:hAnsi="Times New Roman" w:cs="Times New Roman"/>
                <w:lang w:eastAsia="hu-HU"/>
              </w:rPr>
              <w:t>)</w:t>
            </w:r>
            <w:r w:rsidRPr="0026536B">
              <w:rPr>
                <w:rFonts w:ascii="Times New Roman" w:eastAsia="Times New Roman" w:hAnsi="Times New Roman" w:cs="Times New Roman"/>
                <w:b/>
                <w:lang w:eastAsia="hu-HU"/>
              </w:rPr>
              <w:t>:-</w:t>
            </w:r>
          </w:p>
        </w:tc>
      </w:tr>
    </w:tbl>
    <w:p w:rsidR="0026536B" w:rsidRDefault="0026536B" w:rsidP="00775BB2">
      <w:pPr>
        <w:jc w:val="center"/>
        <w:rPr>
          <w:rFonts w:ascii="Times New Roman" w:hAnsi="Times New Roman"/>
          <w:b/>
          <w:smallCaps/>
        </w:rPr>
      </w:pPr>
      <w:r>
        <w:rPr>
          <w:rFonts w:ascii="Arial" w:eastAsia="Times New Roman" w:hAnsi="Arial" w:cs="Arial"/>
          <w:b/>
          <w:sz w:val="24"/>
          <w:szCs w:val="24"/>
          <w:lang w:eastAsia="hu-HU"/>
        </w:rPr>
        <w:t xml:space="preserve">Tantárgyi programok, tantárgyleírások </w:t>
      </w:r>
      <w:r>
        <w:rPr>
          <w:rFonts w:ascii="Times New Roman" w:eastAsia="Times New Roman" w:hAnsi="Times New Roman" w:cs="Times New Roman"/>
          <w:i/>
          <w:lang w:eastAsia="hu-HU"/>
        </w:rPr>
        <w:t>(a tantervi táblázatban szereplő minden tárgyról)</w:t>
      </w:r>
    </w:p>
    <w:p w:rsidR="0026536B" w:rsidRDefault="0026536B">
      <w:pPr>
        <w:rPr>
          <w:rFonts w:ascii="Times New Roman" w:hAnsi="Times New Roman"/>
          <w:b/>
          <w:smallCaps/>
        </w:rPr>
      </w:pPr>
      <w:r>
        <w:rPr>
          <w:rFonts w:ascii="Times New Roman" w:hAnsi="Times New Roman"/>
          <w:b/>
          <w:smallCaps/>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0"/>
        <w:gridCol w:w="2202"/>
      </w:tblGrid>
      <w:tr w:rsidR="0026536B" w:rsidRPr="0026536B" w:rsidTr="00960E5B">
        <w:tc>
          <w:tcPr>
            <w:tcW w:w="6809"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26536B" w:rsidRPr="0026536B" w:rsidRDefault="0026536B" w:rsidP="0026536B">
            <w:pPr>
              <w:spacing w:after="120" w:line="240" w:lineRule="auto"/>
              <w:jc w:val="both"/>
              <w:rPr>
                <w:rFonts w:ascii="Times New Roman" w:eastAsia="Times New Roman" w:hAnsi="Times New Roman" w:cs="Times New Roman"/>
                <w:b/>
                <w:lang w:eastAsia="hu-HU"/>
              </w:rPr>
            </w:pPr>
            <w:r w:rsidRPr="0026536B">
              <w:rPr>
                <w:rFonts w:ascii="Times New Roman" w:eastAsia="Times New Roman" w:hAnsi="Times New Roman" w:cs="Times New Roman"/>
                <w:b/>
                <w:lang w:eastAsia="hu-HU"/>
              </w:rPr>
              <w:lastRenderedPageBreak/>
              <w:t>Tantárgy neve: Jogi alapismeretek</w:t>
            </w:r>
          </w:p>
        </w:tc>
        <w:tc>
          <w:tcPr>
            <w:tcW w:w="2229"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26536B" w:rsidRPr="0026536B" w:rsidRDefault="0026536B" w:rsidP="0026536B">
            <w:pPr>
              <w:spacing w:after="120" w:line="240" w:lineRule="auto"/>
              <w:jc w:val="both"/>
              <w:rPr>
                <w:rFonts w:ascii="Times New Roman" w:eastAsia="Times New Roman" w:hAnsi="Times New Roman" w:cs="Times New Roman"/>
                <w:b/>
                <w:lang w:eastAsia="hu-HU"/>
              </w:rPr>
            </w:pPr>
            <w:r w:rsidRPr="0026536B">
              <w:rPr>
                <w:rFonts w:ascii="Times New Roman" w:eastAsia="Times New Roman" w:hAnsi="Times New Roman" w:cs="Times New Roman"/>
                <w:b/>
                <w:lang w:eastAsia="hu-HU"/>
              </w:rPr>
              <w:t>Kreditszáma: 2</w:t>
            </w:r>
          </w:p>
        </w:tc>
      </w:tr>
      <w:tr w:rsidR="0026536B" w:rsidRPr="0026536B" w:rsidTr="00960E5B">
        <w:tc>
          <w:tcPr>
            <w:tcW w:w="9038"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26536B" w:rsidRPr="0026536B" w:rsidRDefault="0026536B" w:rsidP="0026536B">
            <w:pPr>
              <w:spacing w:after="120" w:line="240" w:lineRule="auto"/>
              <w:jc w:val="both"/>
              <w:rPr>
                <w:rFonts w:ascii="Times New Roman" w:eastAsia="Times New Roman" w:hAnsi="Times New Roman" w:cs="Times New Roman"/>
                <w:lang w:eastAsia="hu-HU"/>
              </w:rPr>
            </w:pPr>
            <w:r w:rsidRPr="0026536B">
              <w:rPr>
                <w:rFonts w:ascii="Times New Roman" w:eastAsia="Times New Roman" w:hAnsi="Times New Roman" w:cs="Times New Roman"/>
                <w:lang w:eastAsia="hu-HU"/>
              </w:rPr>
              <w:t xml:space="preserve">A tanóra típusa és száma: </w:t>
            </w:r>
            <w:r w:rsidRPr="0026536B">
              <w:rPr>
                <w:rFonts w:ascii="Times New Roman" w:eastAsia="Times New Roman" w:hAnsi="Times New Roman" w:cs="Times New Roman"/>
                <w:b/>
                <w:lang w:eastAsia="hu-HU"/>
              </w:rPr>
              <w:t>heti 2 ea (N); 10 ea/félév (L)</w:t>
            </w:r>
          </w:p>
        </w:tc>
      </w:tr>
      <w:tr w:rsidR="0026536B" w:rsidRPr="0026536B" w:rsidTr="00960E5B">
        <w:tc>
          <w:tcPr>
            <w:tcW w:w="9038"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26536B" w:rsidRPr="0026536B" w:rsidRDefault="0026536B" w:rsidP="0026536B">
            <w:pPr>
              <w:spacing w:after="120" w:line="240" w:lineRule="auto"/>
              <w:jc w:val="both"/>
              <w:rPr>
                <w:rFonts w:ascii="Times New Roman" w:eastAsia="Times New Roman" w:hAnsi="Times New Roman" w:cs="Times New Roman"/>
                <w:b/>
                <w:lang w:eastAsia="hu-HU"/>
              </w:rPr>
            </w:pPr>
            <w:r w:rsidRPr="0026536B">
              <w:rPr>
                <w:rFonts w:ascii="Times New Roman" w:eastAsia="Times New Roman" w:hAnsi="Times New Roman" w:cs="Times New Roman"/>
                <w:lang w:eastAsia="hu-HU"/>
              </w:rPr>
              <w:t xml:space="preserve">A számonkérés módja (koll. / gyj. / egyéb): </w:t>
            </w:r>
            <w:r w:rsidRPr="0026536B">
              <w:rPr>
                <w:rFonts w:ascii="Times New Roman" w:eastAsia="Times New Roman" w:hAnsi="Times New Roman" w:cs="Times New Roman"/>
                <w:b/>
                <w:lang w:eastAsia="hu-HU"/>
              </w:rPr>
              <w:t>kollokvium</w:t>
            </w:r>
          </w:p>
        </w:tc>
      </w:tr>
      <w:tr w:rsidR="0026536B" w:rsidRPr="0026536B" w:rsidTr="00960E5B">
        <w:tc>
          <w:tcPr>
            <w:tcW w:w="9038"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26536B" w:rsidRPr="0026536B" w:rsidRDefault="0026536B" w:rsidP="0026536B">
            <w:pPr>
              <w:spacing w:after="120" w:line="240" w:lineRule="auto"/>
              <w:jc w:val="both"/>
              <w:rPr>
                <w:rFonts w:ascii="Times New Roman" w:eastAsia="Times New Roman" w:hAnsi="Times New Roman" w:cs="Times New Roman"/>
                <w:lang w:eastAsia="hu-HU"/>
              </w:rPr>
            </w:pPr>
            <w:r w:rsidRPr="0026536B">
              <w:rPr>
                <w:rFonts w:ascii="Times New Roman" w:eastAsia="Times New Roman" w:hAnsi="Times New Roman" w:cs="Times New Roman"/>
                <w:lang w:eastAsia="hu-HU"/>
              </w:rPr>
              <w:t xml:space="preserve">A tantárgy tantervi helye (hányadik félév): </w:t>
            </w:r>
            <w:r w:rsidRPr="0026536B">
              <w:rPr>
                <w:rFonts w:ascii="Times New Roman" w:eastAsia="Times New Roman" w:hAnsi="Times New Roman" w:cs="Times New Roman"/>
                <w:b/>
                <w:lang w:eastAsia="hu-HU"/>
              </w:rPr>
              <w:t>3. félév</w:t>
            </w:r>
          </w:p>
        </w:tc>
      </w:tr>
      <w:tr w:rsidR="0026536B" w:rsidRPr="0026536B" w:rsidTr="00960E5B">
        <w:tc>
          <w:tcPr>
            <w:tcW w:w="9038"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26536B" w:rsidRPr="0026536B" w:rsidRDefault="0026536B" w:rsidP="0026536B">
            <w:pPr>
              <w:spacing w:after="120" w:line="240" w:lineRule="auto"/>
              <w:jc w:val="both"/>
              <w:rPr>
                <w:rFonts w:ascii="Times New Roman" w:eastAsia="Times New Roman" w:hAnsi="Times New Roman" w:cs="Times New Roman"/>
                <w:lang w:eastAsia="hu-HU"/>
              </w:rPr>
            </w:pPr>
            <w:r w:rsidRPr="0026536B">
              <w:rPr>
                <w:rFonts w:ascii="Times New Roman" w:eastAsia="Times New Roman" w:hAnsi="Times New Roman" w:cs="Times New Roman"/>
                <w:lang w:eastAsia="hu-HU"/>
              </w:rPr>
              <w:t xml:space="preserve">Előtanulmányi feltételek </w:t>
            </w:r>
            <w:r w:rsidRPr="0026536B">
              <w:rPr>
                <w:rFonts w:ascii="Times New Roman" w:eastAsia="Times New Roman" w:hAnsi="Times New Roman" w:cs="Times New Roman"/>
                <w:i/>
                <w:lang w:eastAsia="hu-HU"/>
              </w:rPr>
              <w:t>(ha vannak)</w:t>
            </w:r>
            <w:r w:rsidRPr="0026536B">
              <w:rPr>
                <w:rFonts w:ascii="Times New Roman" w:eastAsia="Times New Roman" w:hAnsi="Times New Roman" w:cs="Times New Roman"/>
                <w:lang w:eastAsia="hu-HU"/>
              </w:rPr>
              <w:t>:</w:t>
            </w:r>
            <w:r w:rsidRPr="0026536B">
              <w:rPr>
                <w:rFonts w:ascii="Times New Roman" w:eastAsia="Times New Roman" w:hAnsi="Times New Roman" w:cs="Times New Roman"/>
                <w:i/>
                <w:lang w:eastAsia="hu-HU"/>
              </w:rPr>
              <w:t xml:space="preserve"> </w:t>
            </w:r>
            <w:r w:rsidRPr="0026536B">
              <w:rPr>
                <w:rFonts w:ascii="Times New Roman" w:eastAsia="Times New Roman" w:hAnsi="Times New Roman" w:cs="Times New Roman"/>
                <w:lang w:eastAsia="hu-HU"/>
              </w:rPr>
              <w:t xml:space="preserve">- </w:t>
            </w:r>
          </w:p>
        </w:tc>
      </w:tr>
      <w:tr w:rsidR="0026536B" w:rsidRPr="0026536B" w:rsidTr="00960E5B">
        <w:tc>
          <w:tcPr>
            <w:tcW w:w="9038"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hideMark/>
          </w:tcPr>
          <w:p w:rsidR="0026536B" w:rsidRPr="0026536B" w:rsidRDefault="0026536B" w:rsidP="0026536B">
            <w:pPr>
              <w:spacing w:after="120" w:line="240" w:lineRule="auto"/>
              <w:jc w:val="both"/>
              <w:rPr>
                <w:rFonts w:ascii="Times New Roman" w:eastAsia="Times New Roman" w:hAnsi="Times New Roman" w:cs="Times New Roman"/>
                <w:b/>
                <w:lang w:eastAsia="hu-HU"/>
              </w:rPr>
            </w:pPr>
            <w:r w:rsidRPr="0026536B">
              <w:rPr>
                <w:rFonts w:ascii="Times New Roman" w:eastAsia="Times New Roman" w:hAnsi="Times New Roman" w:cs="Times New Roman"/>
                <w:b/>
                <w:lang w:eastAsia="hu-HU"/>
              </w:rPr>
              <w:t>Tantárgy-leírás</w:t>
            </w:r>
            <w:r w:rsidRPr="0026536B">
              <w:rPr>
                <w:rFonts w:ascii="Times New Roman" w:eastAsia="Times New Roman" w:hAnsi="Times New Roman" w:cs="Times New Roman"/>
                <w:lang w:eastAsia="hu-HU"/>
              </w:rPr>
              <w:t xml:space="preserve">: az elsajátítandó </w:t>
            </w:r>
            <w:r w:rsidRPr="0026536B">
              <w:rPr>
                <w:rFonts w:ascii="Times New Roman" w:eastAsia="Times New Roman" w:hAnsi="Times New Roman" w:cs="Times New Roman"/>
                <w:u w:val="single"/>
                <w:lang w:eastAsia="hu-HU"/>
              </w:rPr>
              <w:t>ismeretanyag</w:t>
            </w:r>
            <w:r w:rsidRPr="0026536B">
              <w:rPr>
                <w:rFonts w:ascii="Times New Roman" w:eastAsia="Times New Roman" w:hAnsi="Times New Roman" w:cs="Times New Roman"/>
                <w:lang w:eastAsia="hu-HU"/>
              </w:rPr>
              <w:t xml:space="preserve"> és a kialakítandó </w:t>
            </w:r>
            <w:r w:rsidRPr="0026536B">
              <w:rPr>
                <w:rFonts w:ascii="Times New Roman" w:eastAsia="Times New Roman" w:hAnsi="Times New Roman" w:cs="Times New Roman"/>
                <w:u w:val="single"/>
                <w:lang w:eastAsia="hu-HU"/>
              </w:rPr>
              <w:t>kompetenciák</w:t>
            </w:r>
            <w:r w:rsidRPr="0026536B">
              <w:rPr>
                <w:rFonts w:ascii="Times New Roman" w:eastAsia="Times New Roman" w:hAnsi="Times New Roman" w:cs="Times New Roman"/>
                <w:lang w:eastAsia="hu-HU"/>
              </w:rPr>
              <w:t xml:space="preserve"> tömör, ugyanakkor informáló leírása</w:t>
            </w:r>
          </w:p>
        </w:tc>
      </w:tr>
      <w:tr w:rsidR="0026536B" w:rsidRPr="0026536B" w:rsidTr="00960E5B">
        <w:trPr>
          <w:trHeight w:val="280"/>
        </w:trPr>
        <w:tc>
          <w:tcPr>
            <w:tcW w:w="9038"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hideMark/>
          </w:tcPr>
          <w:p w:rsidR="0026536B" w:rsidRPr="0026536B" w:rsidRDefault="0026536B" w:rsidP="0026536B">
            <w:pPr>
              <w:spacing w:after="120" w:line="240" w:lineRule="auto"/>
              <w:ind w:left="34"/>
              <w:jc w:val="both"/>
              <w:rPr>
                <w:rFonts w:ascii="Times New Roman" w:eastAsia="Times New Roman" w:hAnsi="Times New Roman" w:cs="Times New Roman"/>
                <w:b/>
                <w:i/>
                <w:lang w:eastAsia="hu-HU"/>
              </w:rPr>
            </w:pPr>
            <w:r w:rsidRPr="0026536B">
              <w:rPr>
                <w:rFonts w:ascii="Times New Roman" w:eastAsia="Times New Roman" w:hAnsi="Times New Roman" w:cs="Times New Roman"/>
                <w:b/>
                <w:i/>
                <w:lang w:eastAsia="hu-HU"/>
              </w:rPr>
              <w:t>Elsajátítandó ismeretanyag:</w:t>
            </w:r>
          </w:p>
          <w:p w:rsidR="0026536B" w:rsidRPr="0026536B" w:rsidRDefault="0026536B" w:rsidP="0026536B">
            <w:pPr>
              <w:spacing w:after="120" w:line="240" w:lineRule="auto"/>
              <w:ind w:left="34"/>
              <w:jc w:val="both"/>
              <w:rPr>
                <w:rFonts w:ascii="Times New Roman" w:eastAsia="Times New Roman" w:hAnsi="Times New Roman" w:cs="Times New Roman"/>
                <w:lang w:eastAsia="hu-HU"/>
              </w:rPr>
            </w:pPr>
            <w:r w:rsidRPr="0026536B">
              <w:rPr>
                <w:rFonts w:ascii="Times New Roman" w:eastAsia="Times New Roman" w:hAnsi="Times New Roman" w:cs="Times New Roman"/>
                <w:lang w:eastAsia="hu-HU"/>
              </w:rPr>
              <w:t>A jog fogalma. Az állam, az államszervezet felépítése, működésének alkotmányos alapjai. Az állam és az önkormányzatok viszonya. Az emberi és az állampolgári jogok, a jogállamiság, a jogrendszer. A jogalkalmazás és a jogérvényesítés lehetőségei. A törvényhozás. Jogforrások, alapvető jogszabályok. Az EU polgárainak jogai, közös jogintézmények. A közigazgatási rendszer felépítése, működése, közigazgatási eljárások. A személyiségi jogok. A gyermekek jogai. A kisebbségi jogok. Hallgatói jogok és kötelességek a felsőoktatásban. A családjog. A jogról való gondolkodás a mindennapokban. A kisgyermeknevelő tevékenységének jogi keretei. A jogsértés jogi következményei.</w:t>
            </w:r>
          </w:p>
          <w:p w:rsidR="0026536B" w:rsidRPr="0026536B" w:rsidRDefault="0026536B" w:rsidP="0026536B">
            <w:pPr>
              <w:spacing w:after="120" w:line="240" w:lineRule="auto"/>
              <w:ind w:left="34"/>
              <w:jc w:val="both"/>
              <w:rPr>
                <w:rFonts w:ascii="Times New Roman" w:eastAsia="Times New Roman" w:hAnsi="Times New Roman" w:cs="Times New Roman"/>
                <w:b/>
                <w:i/>
                <w:lang w:eastAsia="hu-HU"/>
              </w:rPr>
            </w:pPr>
            <w:r w:rsidRPr="0026536B">
              <w:rPr>
                <w:rFonts w:ascii="Times New Roman" w:eastAsia="Times New Roman" w:hAnsi="Times New Roman" w:cs="Times New Roman"/>
                <w:b/>
                <w:i/>
                <w:lang w:eastAsia="hu-HU"/>
              </w:rPr>
              <w:t>Kialakítandó kompetenciák:</w:t>
            </w:r>
          </w:p>
          <w:p w:rsidR="0026536B" w:rsidRPr="0026536B" w:rsidRDefault="0026536B" w:rsidP="0026536B">
            <w:pPr>
              <w:numPr>
                <w:ilvl w:val="0"/>
                <w:numId w:val="12"/>
              </w:numPr>
              <w:spacing w:after="120" w:line="240" w:lineRule="auto"/>
              <w:ind w:left="601" w:hanging="284"/>
              <w:jc w:val="both"/>
              <w:rPr>
                <w:rFonts w:ascii="Times New Roman" w:eastAsia="Times New Roman" w:hAnsi="Times New Roman" w:cs="Times New Roman"/>
                <w:lang w:eastAsia="hu-HU"/>
              </w:rPr>
            </w:pPr>
            <w:r w:rsidRPr="0026536B">
              <w:rPr>
                <w:rFonts w:ascii="Times New Roman" w:eastAsia="Times New Roman" w:hAnsi="Times New Roman" w:cs="Times New Roman"/>
                <w:lang w:eastAsia="hu-HU"/>
              </w:rPr>
              <w:t>A hallgatók ismerik az óvodapedagógusi tevékenység jogi és közigazgatási kereteit</w:t>
            </w:r>
          </w:p>
          <w:p w:rsidR="0026536B" w:rsidRPr="0026536B" w:rsidRDefault="0026536B" w:rsidP="0026536B">
            <w:pPr>
              <w:numPr>
                <w:ilvl w:val="0"/>
                <w:numId w:val="12"/>
              </w:numPr>
              <w:spacing w:after="120" w:line="240" w:lineRule="auto"/>
              <w:ind w:left="601" w:hanging="284"/>
              <w:jc w:val="both"/>
              <w:rPr>
                <w:rFonts w:ascii="Times New Roman" w:eastAsia="Times New Roman" w:hAnsi="Times New Roman" w:cs="Times New Roman"/>
                <w:lang w:eastAsia="hu-HU"/>
              </w:rPr>
            </w:pPr>
            <w:r w:rsidRPr="0026536B">
              <w:rPr>
                <w:rFonts w:ascii="Times New Roman" w:eastAsia="Times New Roman" w:hAnsi="Times New Roman" w:cs="Times New Roman"/>
                <w:lang w:eastAsia="hu-HU"/>
              </w:rPr>
              <w:t>Rendelkeznek társadalmi érzékenységgel, közösségi felelősségérzettel és feladatvállalással.</w:t>
            </w:r>
          </w:p>
          <w:p w:rsidR="0026536B" w:rsidRPr="0026536B" w:rsidRDefault="0026536B" w:rsidP="0026536B">
            <w:pPr>
              <w:numPr>
                <w:ilvl w:val="0"/>
                <w:numId w:val="12"/>
              </w:numPr>
              <w:spacing w:after="120" w:line="240" w:lineRule="auto"/>
              <w:ind w:left="601" w:hanging="284"/>
              <w:jc w:val="both"/>
              <w:rPr>
                <w:rFonts w:ascii="Times New Roman" w:eastAsia="Times New Roman" w:hAnsi="Times New Roman" w:cs="Times New Roman"/>
                <w:lang w:eastAsia="hu-HU"/>
              </w:rPr>
            </w:pPr>
            <w:r w:rsidRPr="0026536B">
              <w:rPr>
                <w:rFonts w:ascii="Times New Roman" w:eastAsia="Times New Roman" w:hAnsi="Times New Roman" w:cs="Times New Roman"/>
                <w:lang w:eastAsia="hu-HU"/>
              </w:rPr>
              <w:t>Tisztelik az egyetemes emberi és nemzeti normákat.</w:t>
            </w:r>
          </w:p>
        </w:tc>
      </w:tr>
      <w:tr w:rsidR="0026536B" w:rsidRPr="0026536B" w:rsidTr="00960E5B">
        <w:tc>
          <w:tcPr>
            <w:tcW w:w="9038"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hideMark/>
          </w:tcPr>
          <w:p w:rsidR="0026536B" w:rsidRPr="0026536B" w:rsidRDefault="0026536B" w:rsidP="0026536B">
            <w:pPr>
              <w:spacing w:after="120" w:line="240" w:lineRule="auto"/>
              <w:jc w:val="both"/>
              <w:rPr>
                <w:rFonts w:ascii="Times New Roman" w:eastAsia="Times New Roman" w:hAnsi="Times New Roman" w:cs="Times New Roman"/>
                <w:b/>
                <w:lang w:eastAsia="hu-HU"/>
              </w:rPr>
            </w:pPr>
            <w:r w:rsidRPr="0026536B">
              <w:rPr>
                <w:rFonts w:ascii="Times New Roman" w:eastAsia="Times New Roman" w:hAnsi="Times New Roman" w:cs="Times New Roman"/>
                <w:lang w:eastAsia="hu-HU"/>
              </w:rPr>
              <w:t xml:space="preserve">A </w:t>
            </w:r>
            <w:r w:rsidRPr="0026536B">
              <w:rPr>
                <w:rFonts w:ascii="Times New Roman" w:eastAsia="Times New Roman" w:hAnsi="Times New Roman" w:cs="Times New Roman"/>
                <w:b/>
                <w:lang w:eastAsia="hu-HU"/>
              </w:rPr>
              <w:t>3-5</w:t>
            </w:r>
            <w:r w:rsidRPr="0026536B">
              <w:rPr>
                <w:rFonts w:ascii="Times New Roman" w:eastAsia="Times New Roman" w:hAnsi="Times New Roman" w:cs="Times New Roman"/>
                <w:lang w:eastAsia="hu-HU"/>
              </w:rPr>
              <w:t xml:space="preserve"> legfontosabb </w:t>
            </w:r>
            <w:r w:rsidRPr="0026536B">
              <w:rPr>
                <w:rFonts w:ascii="Times New Roman" w:eastAsia="Times New Roman" w:hAnsi="Times New Roman" w:cs="Times New Roman"/>
                <w:i/>
                <w:lang w:eastAsia="hu-HU"/>
              </w:rPr>
              <w:t>kötelező,</w:t>
            </w:r>
            <w:r w:rsidRPr="0026536B">
              <w:rPr>
                <w:rFonts w:ascii="Times New Roman" w:eastAsia="Times New Roman" w:hAnsi="Times New Roman" w:cs="Times New Roman"/>
                <w:lang w:eastAsia="hu-HU"/>
              </w:rPr>
              <w:t xml:space="preserve"> illetve </w:t>
            </w:r>
            <w:r w:rsidRPr="0026536B">
              <w:rPr>
                <w:rFonts w:ascii="Times New Roman" w:eastAsia="Times New Roman" w:hAnsi="Times New Roman" w:cs="Times New Roman"/>
                <w:i/>
                <w:lang w:eastAsia="hu-HU"/>
              </w:rPr>
              <w:t>ajánlott</w:t>
            </w:r>
            <w:r w:rsidRPr="0026536B">
              <w:rPr>
                <w:rFonts w:ascii="Times New Roman" w:eastAsia="Times New Roman" w:hAnsi="Times New Roman" w:cs="Times New Roman"/>
                <w:b/>
                <w:i/>
                <w:lang w:eastAsia="hu-HU"/>
              </w:rPr>
              <w:t xml:space="preserve"> </w:t>
            </w:r>
            <w:r w:rsidRPr="0026536B">
              <w:rPr>
                <w:rFonts w:ascii="Times New Roman" w:eastAsia="Times New Roman" w:hAnsi="Times New Roman" w:cs="Times New Roman"/>
                <w:b/>
                <w:lang w:eastAsia="hu-HU"/>
              </w:rPr>
              <w:t xml:space="preserve">irodalom </w:t>
            </w:r>
            <w:r w:rsidRPr="0026536B">
              <w:rPr>
                <w:rFonts w:ascii="Times New Roman" w:eastAsia="Times New Roman" w:hAnsi="Times New Roman" w:cs="Times New Roman"/>
                <w:lang w:eastAsia="hu-HU"/>
              </w:rPr>
              <w:t>(jegyzet, tankönyv) felsorolása bibliográfiai adatokkal (szerző, cím, kiadás adatai, (esetleg oldalak), ISBN)</w:t>
            </w:r>
          </w:p>
        </w:tc>
      </w:tr>
      <w:tr w:rsidR="0026536B" w:rsidRPr="0026536B" w:rsidTr="00960E5B">
        <w:trPr>
          <w:trHeight w:val="296"/>
        </w:trPr>
        <w:tc>
          <w:tcPr>
            <w:tcW w:w="9038"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hideMark/>
          </w:tcPr>
          <w:p w:rsidR="0026536B" w:rsidRPr="0026536B" w:rsidRDefault="0026536B" w:rsidP="0026536B">
            <w:pPr>
              <w:widowControl w:val="0"/>
              <w:autoSpaceDE w:val="0"/>
              <w:autoSpaceDN w:val="0"/>
              <w:adjustRightInd w:val="0"/>
              <w:spacing w:after="120" w:line="240" w:lineRule="auto"/>
              <w:jc w:val="both"/>
              <w:rPr>
                <w:rFonts w:ascii="Times New Roman" w:eastAsia="Times New Roman" w:hAnsi="Times New Roman" w:cs="Times New Roman"/>
                <w:b/>
                <w:i/>
                <w:lang w:eastAsia="hu-HU"/>
              </w:rPr>
            </w:pPr>
            <w:r w:rsidRPr="0026536B">
              <w:rPr>
                <w:rFonts w:ascii="Times New Roman" w:eastAsia="Times New Roman" w:hAnsi="Times New Roman" w:cs="Times New Roman"/>
                <w:b/>
                <w:i/>
                <w:lang w:eastAsia="hu-HU"/>
              </w:rPr>
              <w:t>Kötelező irodalom:</w:t>
            </w:r>
          </w:p>
          <w:p w:rsidR="0026536B" w:rsidRPr="0026536B" w:rsidRDefault="0026536B" w:rsidP="0026536B">
            <w:pPr>
              <w:widowControl w:val="0"/>
              <w:numPr>
                <w:ilvl w:val="0"/>
                <w:numId w:val="14"/>
              </w:numPr>
              <w:autoSpaceDE w:val="0"/>
              <w:autoSpaceDN w:val="0"/>
              <w:adjustRightInd w:val="0"/>
              <w:spacing w:after="120" w:line="240" w:lineRule="auto"/>
              <w:jc w:val="both"/>
              <w:rPr>
                <w:rFonts w:ascii="Times New Roman" w:eastAsia="Times New Roman" w:hAnsi="Times New Roman" w:cs="Times New Roman"/>
                <w:i/>
                <w:u w:val="single"/>
                <w:lang w:eastAsia="hu-HU"/>
              </w:rPr>
            </w:pPr>
            <w:r w:rsidRPr="0026536B">
              <w:rPr>
                <w:rFonts w:ascii="Times New Roman" w:eastAsia="Times New Roman" w:hAnsi="Times New Roman" w:cs="Times New Roman"/>
                <w:i/>
                <w:lang w:eastAsia="hu-HU"/>
              </w:rPr>
              <w:t>Magyarország Alaptörvénye</w:t>
            </w:r>
          </w:p>
          <w:p w:rsidR="0026536B" w:rsidRPr="0026536B" w:rsidRDefault="0026536B" w:rsidP="0026536B">
            <w:pPr>
              <w:widowControl w:val="0"/>
              <w:numPr>
                <w:ilvl w:val="0"/>
                <w:numId w:val="14"/>
              </w:numPr>
              <w:autoSpaceDE w:val="0"/>
              <w:autoSpaceDN w:val="0"/>
              <w:adjustRightInd w:val="0"/>
              <w:spacing w:after="120" w:line="240" w:lineRule="auto"/>
              <w:jc w:val="both"/>
              <w:rPr>
                <w:rFonts w:ascii="Times New Roman" w:eastAsia="Times New Roman" w:hAnsi="Times New Roman" w:cs="Times New Roman"/>
                <w:i/>
                <w:lang w:eastAsia="hu-HU"/>
              </w:rPr>
            </w:pPr>
            <w:r w:rsidRPr="0026536B">
              <w:rPr>
                <w:rFonts w:ascii="Times New Roman" w:eastAsia="Times New Roman" w:hAnsi="Times New Roman" w:cs="Times New Roman"/>
                <w:i/>
                <w:lang w:eastAsia="hu-HU"/>
              </w:rPr>
              <w:t xml:space="preserve">Közigazgatási alapvizsga </w:t>
            </w:r>
            <w:r w:rsidRPr="0026536B">
              <w:rPr>
                <w:rFonts w:ascii="Times New Roman" w:eastAsia="Times New Roman" w:hAnsi="Times New Roman" w:cs="Times New Roman"/>
                <w:lang w:eastAsia="hu-HU"/>
              </w:rPr>
              <w:t>(2013).</w:t>
            </w:r>
            <w:r w:rsidRPr="0026536B">
              <w:rPr>
                <w:rFonts w:ascii="Times New Roman" w:eastAsia="Times New Roman" w:hAnsi="Times New Roman" w:cs="Times New Roman"/>
                <w:i/>
                <w:lang w:eastAsia="hu-HU"/>
              </w:rPr>
              <w:t xml:space="preserve"> </w:t>
            </w:r>
            <w:r w:rsidRPr="0026536B">
              <w:rPr>
                <w:rFonts w:ascii="Times New Roman" w:eastAsia="Times New Roman" w:hAnsi="Times New Roman" w:cs="Times New Roman"/>
                <w:lang w:eastAsia="hu-HU"/>
              </w:rPr>
              <w:t>Nemzeti Közszolgálati Egyetem, Budapest. ISBN 9786155344008</w:t>
            </w:r>
          </w:p>
          <w:p w:rsidR="0026536B" w:rsidRPr="0026536B" w:rsidRDefault="0026536B" w:rsidP="0026536B">
            <w:pPr>
              <w:widowControl w:val="0"/>
              <w:autoSpaceDE w:val="0"/>
              <w:autoSpaceDN w:val="0"/>
              <w:adjustRightInd w:val="0"/>
              <w:spacing w:after="120" w:line="240" w:lineRule="auto"/>
              <w:jc w:val="both"/>
              <w:rPr>
                <w:rFonts w:ascii="Times New Roman" w:eastAsia="Times New Roman" w:hAnsi="Times New Roman" w:cs="Times New Roman"/>
                <w:b/>
                <w:i/>
                <w:lang w:eastAsia="hu-HU"/>
              </w:rPr>
            </w:pPr>
            <w:r w:rsidRPr="0026536B">
              <w:rPr>
                <w:rFonts w:ascii="Times New Roman" w:eastAsia="Times New Roman" w:hAnsi="Times New Roman" w:cs="Times New Roman"/>
                <w:b/>
                <w:i/>
                <w:lang w:eastAsia="hu-HU"/>
              </w:rPr>
              <w:t>Ajánlott irodalom:</w:t>
            </w:r>
          </w:p>
          <w:p w:rsidR="0026536B" w:rsidRPr="0026536B" w:rsidRDefault="0026536B" w:rsidP="0026536B">
            <w:pPr>
              <w:widowControl w:val="0"/>
              <w:numPr>
                <w:ilvl w:val="0"/>
                <w:numId w:val="13"/>
              </w:numPr>
              <w:autoSpaceDE w:val="0"/>
              <w:autoSpaceDN w:val="0"/>
              <w:adjustRightInd w:val="0"/>
              <w:spacing w:after="120" w:line="240" w:lineRule="auto"/>
              <w:jc w:val="both"/>
              <w:rPr>
                <w:rFonts w:ascii="Times New Roman" w:eastAsia="Times New Roman" w:hAnsi="Times New Roman" w:cs="Times New Roman"/>
                <w:lang w:eastAsia="hu-HU"/>
              </w:rPr>
            </w:pPr>
            <w:r w:rsidRPr="0026536B">
              <w:rPr>
                <w:rFonts w:ascii="Times New Roman" w:eastAsia="Times New Roman" w:hAnsi="Times New Roman" w:cs="Times New Roman"/>
                <w:lang w:eastAsia="hu-HU"/>
              </w:rPr>
              <w:t xml:space="preserve">1997. évi XXXI. törvény </w:t>
            </w:r>
            <w:r w:rsidRPr="0026536B">
              <w:rPr>
                <w:rFonts w:ascii="Times New Roman" w:eastAsia="Times New Roman" w:hAnsi="Times New Roman" w:cs="Times New Roman"/>
                <w:i/>
                <w:lang w:eastAsia="hu-HU"/>
              </w:rPr>
              <w:t>a gyermekek védelméről és a gyámügyi igazgatásról</w:t>
            </w:r>
          </w:p>
          <w:p w:rsidR="0026536B" w:rsidRPr="0026536B" w:rsidRDefault="0026536B" w:rsidP="0026536B">
            <w:pPr>
              <w:widowControl w:val="0"/>
              <w:numPr>
                <w:ilvl w:val="0"/>
                <w:numId w:val="13"/>
              </w:numPr>
              <w:autoSpaceDE w:val="0"/>
              <w:autoSpaceDN w:val="0"/>
              <w:adjustRightInd w:val="0"/>
              <w:spacing w:after="120" w:line="240" w:lineRule="auto"/>
              <w:jc w:val="both"/>
              <w:rPr>
                <w:rFonts w:ascii="Times New Roman" w:eastAsia="Times New Roman" w:hAnsi="Times New Roman" w:cs="Times New Roman"/>
                <w:lang w:eastAsia="hu-HU"/>
              </w:rPr>
            </w:pPr>
            <w:r w:rsidRPr="0026536B">
              <w:rPr>
                <w:rFonts w:ascii="Times New Roman" w:eastAsia="Times New Roman" w:hAnsi="Times New Roman" w:cs="Times New Roman"/>
                <w:lang w:eastAsia="hu-HU"/>
              </w:rPr>
              <w:t xml:space="preserve">2011. évi CCIV. törvény </w:t>
            </w:r>
            <w:r w:rsidRPr="0026536B">
              <w:rPr>
                <w:rFonts w:ascii="Times New Roman" w:eastAsia="Times New Roman" w:hAnsi="Times New Roman" w:cs="Times New Roman"/>
                <w:i/>
                <w:lang w:eastAsia="hu-HU"/>
              </w:rPr>
              <w:t>a nemzeti felsőoktatásról</w:t>
            </w:r>
          </w:p>
          <w:p w:rsidR="0026536B" w:rsidRPr="0026536B" w:rsidRDefault="0026536B" w:rsidP="0026536B">
            <w:pPr>
              <w:widowControl w:val="0"/>
              <w:numPr>
                <w:ilvl w:val="0"/>
                <w:numId w:val="13"/>
              </w:numPr>
              <w:autoSpaceDE w:val="0"/>
              <w:autoSpaceDN w:val="0"/>
              <w:adjustRightInd w:val="0"/>
              <w:spacing w:after="120" w:line="240" w:lineRule="auto"/>
              <w:jc w:val="both"/>
              <w:rPr>
                <w:rFonts w:ascii="Times New Roman" w:eastAsia="Times New Roman" w:hAnsi="Times New Roman" w:cs="Times New Roman"/>
                <w:lang w:eastAsia="hu-HU"/>
              </w:rPr>
            </w:pPr>
            <w:r w:rsidRPr="0026536B">
              <w:rPr>
                <w:rFonts w:ascii="Times New Roman" w:eastAsia="Times New Roman" w:hAnsi="Times New Roman" w:cs="Times New Roman"/>
                <w:lang w:eastAsia="hu-HU"/>
              </w:rPr>
              <w:t xml:space="preserve">2011. évi CCXI. törvény </w:t>
            </w:r>
            <w:r w:rsidRPr="0026536B">
              <w:rPr>
                <w:rFonts w:ascii="Times New Roman" w:eastAsia="Times New Roman" w:hAnsi="Times New Roman" w:cs="Times New Roman"/>
                <w:i/>
                <w:lang w:eastAsia="hu-HU"/>
              </w:rPr>
              <w:t>a családok védelméről</w:t>
            </w:r>
          </w:p>
          <w:p w:rsidR="0026536B" w:rsidRPr="0026536B" w:rsidRDefault="0026536B" w:rsidP="0026536B">
            <w:pPr>
              <w:widowControl w:val="0"/>
              <w:numPr>
                <w:ilvl w:val="0"/>
                <w:numId w:val="13"/>
              </w:numPr>
              <w:autoSpaceDE w:val="0"/>
              <w:autoSpaceDN w:val="0"/>
              <w:adjustRightInd w:val="0"/>
              <w:spacing w:after="120" w:line="240" w:lineRule="auto"/>
              <w:jc w:val="both"/>
              <w:rPr>
                <w:rFonts w:ascii="Times New Roman" w:eastAsia="Times New Roman" w:hAnsi="Times New Roman" w:cs="Times New Roman"/>
                <w:lang w:eastAsia="hu-HU"/>
              </w:rPr>
            </w:pPr>
            <w:r w:rsidRPr="0026536B">
              <w:rPr>
                <w:rFonts w:ascii="Times New Roman" w:eastAsia="Times New Roman" w:hAnsi="Times New Roman" w:cs="Times New Roman"/>
                <w:lang w:eastAsia="hu-HU"/>
              </w:rPr>
              <w:t xml:space="preserve">Rózsás, E. (2011): </w:t>
            </w:r>
            <w:r w:rsidRPr="0026536B">
              <w:rPr>
                <w:rFonts w:ascii="Times New Roman" w:eastAsia="Times New Roman" w:hAnsi="Times New Roman" w:cs="Times New Roman"/>
                <w:i/>
                <w:lang w:eastAsia="hu-HU"/>
              </w:rPr>
              <w:t>Gyermekjogok.</w:t>
            </w:r>
            <w:r w:rsidRPr="0026536B">
              <w:rPr>
                <w:rFonts w:ascii="Times New Roman" w:eastAsia="Times New Roman" w:hAnsi="Times New Roman" w:cs="Times New Roman"/>
                <w:lang w:eastAsia="hu-HU"/>
              </w:rPr>
              <w:t xml:space="preserve"> Dialóg Campus, Budapest. ISBN: 9789639950382</w:t>
            </w:r>
          </w:p>
        </w:tc>
      </w:tr>
      <w:tr w:rsidR="0026536B" w:rsidRPr="0026536B" w:rsidTr="00960E5B">
        <w:trPr>
          <w:trHeight w:val="338"/>
        </w:trPr>
        <w:tc>
          <w:tcPr>
            <w:tcW w:w="9038"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26536B" w:rsidRPr="0026536B" w:rsidRDefault="0026536B" w:rsidP="0026536B">
            <w:pPr>
              <w:spacing w:after="120" w:line="240" w:lineRule="auto"/>
              <w:jc w:val="both"/>
              <w:rPr>
                <w:rFonts w:ascii="Times New Roman" w:eastAsia="Times New Roman" w:hAnsi="Times New Roman" w:cs="Times New Roman"/>
                <w:b/>
                <w:lang w:eastAsia="hu-HU"/>
              </w:rPr>
            </w:pPr>
            <w:r w:rsidRPr="0026536B">
              <w:rPr>
                <w:rFonts w:ascii="Times New Roman" w:eastAsia="Times New Roman" w:hAnsi="Times New Roman" w:cs="Times New Roman"/>
                <w:b/>
                <w:lang w:eastAsia="hu-HU"/>
              </w:rPr>
              <w:t xml:space="preserve">Tantárgy felelőse </w:t>
            </w:r>
            <w:r w:rsidRPr="0026536B">
              <w:rPr>
                <w:rFonts w:ascii="Times New Roman" w:eastAsia="Times New Roman" w:hAnsi="Times New Roman" w:cs="Times New Roman"/>
                <w:lang w:eastAsia="hu-HU"/>
              </w:rPr>
              <w:t>(</w:t>
            </w:r>
            <w:r w:rsidRPr="0026536B">
              <w:rPr>
                <w:rFonts w:ascii="Times New Roman" w:eastAsia="Times New Roman" w:hAnsi="Times New Roman" w:cs="Times New Roman"/>
                <w:i/>
                <w:lang w:eastAsia="hu-HU"/>
              </w:rPr>
              <w:t>név, beosztás, tud. fokozat</w:t>
            </w:r>
            <w:r w:rsidRPr="0026536B">
              <w:rPr>
                <w:rFonts w:ascii="Times New Roman" w:eastAsia="Times New Roman" w:hAnsi="Times New Roman" w:cs="Times New Roman"/>
                <w:lang w:eastAsia="hu-HU"/>
              </w:rPr>
              <w:t>)</w:t>
            </w:r>
            <w:r w:rsidRPr="0026536B">
              <w:rPr>
                <w:rFonts w:ascii="Times New Roman" w:eastAsia="Times New Roman" w:hAnsi="Times New Roman" w:cs="Times New Roman"/>
                <w:b/>
                <w:lang w:eastAsia="hu-HU"/>
              </w:rPr>
              <w:t>: Dr. Hatos Pál egyetemi docens, PhD</w:t>
            </w:r>
          </w:p>
        </w:tc>
      </w:tr>
      <w:tr w:rsidR="0026536B" w:rsidRPr="0026536B" w:rsidTr="00960E5B">
        <w:trPr>
          <w:trHeight w:val="337"/>
        </w:trPr>
        <w:tc>
          <w:tcPr>
            <w:tcW w:w="9038"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26536B" w:rsidRPr="0026536B" w:rsidRDefault="0026536B" w:rsidP="0026536B">
            <w:pPr>
              <w:spacing w:after="120" w:line="240" w:lineRule="auto"/>
              <w:jc w:val="both"/>
              <w:rPr>
                <w:rFonts w:ascii="Times New Roman" w:eastAsia="Times New Roman" w:hAnsi="Times New Roman" w:cs="Times New Roman"/>
                <w:b/>
                <w:lang w:eastAsia="hu-HU"/>
              </w:rPr>
            </w:pPr>
            <w:r w:rsidRPr="0026536B">
              <w:rPr>
                <w:rFonts w:ascii="Times New Roman" w:eastAsia="Times New Roman" w:hAnsi="Times New Roman" w:cs="Times New Roman"/>
                <w:b/>
                <w:lang w:eastAsia="hu-HU"/>
              </w:rPr>
              <w:t xml:space="preserve">Tantárgy oktatásába bevont </w:t>
            </w:r>
            <w:proofErr w:type="gramStart"/>
            <w:r w:rsidRPr="0026536B">
              <w:rPr>
                <w:rFonts w:ascii="Times New Roman" w:eastAsia="Times New Roman" w:hAnsi="Times New Roman" w:cs="Times New Roman"/>
                <w:b/>
                <w:lang w:eastAsia="hu-HU"/>
              </w:rPr>
              <w:t>oktató(</w:t>
            </w:r>
            <w:proofErr w:type="gramEnd"/>
            <w:r w:rsidRPr="0026536B">
              <w:rPr>
                <w:rFonts w:ascii="Times New Roman" w:eastAsia="Times New Roman" w:hAnsi="Times New Roman" w:cs="Times New Roman"/>
                <w:b/>
                <w:lang w:eastAsia="hu-HU"/>
              </w:rPr>
              <w:t xml:space="preserve">k), </w:t>
            </w:r>
            <w:r w:rsidRPr="0026536B">
              <w:rPr>
                <w:rFonts w:ascii="Times New Roman" w:eastAsia="Times New Roman" w:hAnsi="Times New Roman" w:cs="Times New Roman"/>
                <w:lang w:eastAsia="hu-HU"/>
              </w:rPr>
              <w:t>ha vannak</w:t>
            </w:r>
            <w:r w:rsidRPr="0026536B">
              <w:rPr>
                <w:rFonts w:ascii="Times New Roman" w:eastAsia="Times New Roman" w:hAnsi="Times New Roman" w:cs="Times New Roman"/>
                <w:b/>
                <w:lang w:eastAsia="hu-HU"/>
              </w:rPr>
              <w:t xml:space="preserve"> </w:t>
            </w:r>
            <w:r w:rsidRPr="0026536B">
              <w:rPr>
                <w:rFonts w:ascii="Times New Roman" w:eastAsia="Times New Roman" w:hAnsi="Times New Roman" w:cs="Times New Roman"/>
                <w:lang w:eastAsia="hu-HU"/>
              </w:rPr>
              <w:t>(</w:t>
            </w:r>
            <w:r w:rsidRPr="0026536B">
              <w:rPr>
                <w:rFonts w:ascii="Times New Roman" w:eastAsia="Times New Roman" w:hAnsi="Times New Roman" w:cs="Times New Roman"/>
                <w:i/>
                <w:lang w:eastAsia="hu-HU"/>
              </w:rPr>
              <w:t>név, beosztás, tud. fokozat</w:t>
            </w:r>
            <w:r w:rsidRPr="0026536B">
              <w:rPr>
                <w:rFonts w:ascii="Times New Roman" w:eastAsia="Times New Roman" w:hAnsi="Times New Roman" w:cs="Times New Roman"/>
                <w:lang w:eastAsia="hu-HU"/>
              </w:rPr>
              <w:t>)</w:t>
            </w:r>
            <w:r w:rsidRPr="0026536B">
              <w:rPr>
                <w:rFonts w:ascii="Times New Roman" w:eastAsia="Times New Roman" w:hAnsi="Times New Roman" w:cs="Times New Roman"/>
                <w:b/>
                <w:lang w:eastAsia="hu-HU"/>
              </w:rPr>
              <w:t xml:space="preserve">: Dr. Vass Júlia </w:t>
            </w:r>
          </w:p>
        </w:tc>
      </w:tr>
    </w:tbl>
    <w:p w:rsidR="00775BB2" w:rsidRDefault="00775BB2" w:rsidP="00775BB2">
      <w:pPr>
        <w:jc w:val="center"/>
        <w:rPr>
          <w:rFonts w:ascii="Times New Roman" w:hAnsi="Times New Roman"/>
          <w:b/>
          <w:smallCaps/>
        </w:rPr>
      </w:pPr>
      <w:r>
        <w:rPr>
          <w:rFonts w:ascii="Times New Roman" w:hAnsi="Times New Roman"/>
          <w:b/>
          <w:smallCaps/>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4"/>
        <w:gridCol w:w="2198"/>
      </w:tblGrid>
      <w:tr w:rsidR="000A329B" w:rsidRPr="000A329B" w:rsidTr="0026536B">
        <w:tc>
          <w:tcPr>
            <w:tcW w:w="6614" w:type="dxa"/>
            <w:shd w:val="clear" w:color="auto" w:fill="auto"/>
            <w:tcMar>
              <w:top w:w="57" w:type="dxa"/>
              <w:bottom w:w="57" w:type="dxa"/>
            </w:tcMar>
          </w:tcPr>
          <w:p w:rsidR="000A329B" w:rsidRPr="000A329B" w:rsidRDefault="000A329B" w:rsidP="000A329B">
            <w:pPr>
              <w:spacing w:after="0" w:line="240" w:lineRule="auto"/>
              <w:jc w:val="both"/>
              <w:rPr>
                <w:rFonts w:ascii="Times New Roman" w:eastAsia="Times New Roman" w:hAnsi="Times New Roman" w:cs="Times New Roman"/>
                <w:b/>
                <w:lang w:eastAsia="hu-HU"/>
              </w:rPr>
            </w:pPr>
            <w:r w:rsidRPr="000A329B">
              <w:rPr>
                <w:rFonts w:ascii="Times New Roman" w:eastAsia="Times New Roman" w:hAnsi="Times New Roman" w:cs="Times New Roman"/>
                <w:b/>
                <w:lang w:eastAsia="hu-HU"/>
              </w:rPr>
              <w:lastRenderedPageBreak/>
              <w:t>Tantárgy neve: Interperszonális kommunikáció és viselkedéskultúra</w:t>
            </w:r>
          </w:p>
        </w:tc>
        <w:tc>
          <w:tcPr>
            <w:tcW w:w="2198" w:type="dxa"/>
            <w:shd w:val="clear" w:color="auto" w:fill="auto"/>
            <w:tcMar>
              <w:top w:w="57" w:type="dxa"/>
              <w:bottom w:w="57" w:type="dxa"/>
            </w:tcMar>
          </w:tcPr>
          <w:p w:rsidR="000A329B" w:rsidRPr="000A329B" w:rsidRDefault="000A329B" w:rsidP="000A329B">
            <w:pPr>
              <w:spacing w:before="60" w:after="0" w:line="240" w:lineRule="auto"/>
              <w:jc w:val="both"/>
              <w:rPr>
                <w:rFonts w:ascii="Times New Roman" w:eastAsia="Times New Roman" w:hAnsi="Times New Roman" w:cs="Times New Roman"/>
                <w:b/>
                <w:lang w:eastAsia="hu-HU"/>
              </w:rPr>
            </w:pPr>
            <w:r w:rsidRPr="000A329B">
              <w:rPr>
                <w:rFonts w:ascii="Times New Roman" w:eastAsia="Times New Roman" w:hAnsi="Times New Roman" w:cs="Times New Roman"/>
                <w:b/>
                <w:lang w:eastAsia="hu-HU"/>
              </w:rPr>
              <w:t>Kreditszáma: 2</w:t>
            </w:r>
          </w:p>
        </w:tc>
      </w:tr>
      <w:tr w:rsidR="000A329B" w:rsidRPr="000A329B" w:rsidTr="0026536B">
        <w:tc>
          <w:tcPr>
            <w:tcW w:w="8812" w:type="dxa"/>
            <w:gridSpan w:val="2"/>
            <w:shd w:val="clear" w:color="auto" w:fill="auto"/>
            <w:tcMar>
              <w:top w:w="57" w:type="dxa"/>
              <w:bottom w:w="57" w:type="dxa"/>
            </w:tcMar>
          </w:tcPr>
          <w:p w:rsidR="000A329B" w:rsidRPr="000A329B" w:rsidRDefault="000A329B" w:rsidP="000A329B">
            <w:pPr>
              <w:spacing w:before="60" w:after="0" w:line="240" w:lineRule="auto"/>
              <w:jc w:val="both"/>
              <w:rPr>
                <w:rFonts w:ascii="Times New Roman" w:eastAsia="Times New Roman" w:hAnsi="Times New Roman" w:cs="Times New Roman"/>
                <w:lang w:eastAsia="hu-HU"/>
              </w:rPr>
            </w:pPr>
            <w:r w:rsidRPr="000A329B">
              <w:rPr>
                <w:rFonts w:ascii="Times New Roman" w:eastAsia="Times New Roman" w:hAnsi="Times New Roman" w:cs="Times New Roman"/>
                <w:lang w:eastAsia="hu-HU"/>
              </w:rPr>
              <w:t>A tanóra</w:t>
            </w:r>
            <w:r w:rsidRPr="000A329B">
              <w:rPr>
                <w:rFonts w:ascii="Times New Roman" w:eastAsia="Times New Roman" w:hAnsi="Times New Roman" w:cs="Times New Roman"/>
                <w:highlight w:val="lightGray"/>
                <w:vertAlign w:val="superscript"/>
                <w:lang w:eastAsia="hu-HU"/>
              </w:rPr>
              <w:footnoteReference w:id="1"/>
            </w:r>
            <w:r w:rsidRPr="000A329B">
              <w:rPr>
                <w:rFonts w:ascii="Times New Roman" w:eastAsia="Times New Roman" w:hAnsi="Times New Roman" w:cs="Times New Roman"/>
                <w:lang w:eastAsia="hu-HU"/>
              </w:rPr>
              <w:t xml:space="preserve"> típusa: </w:t>
            </w:r>
            <w:r w:rsidRPr="000A329B">
              <w:rPr>
                <w:rFonts w:ascii="Times New Roman" w:eastAsia="Times New Roman" w:hAnsi="Times New Roman" w:cs="Times New Roman"/>
                <w:b/>
                <w:highlight w:val="yellow"/>
                <w:u w:val="single"/>
                <w:lang w:eastAsia="hu-HU"/>
              </w:rPr>
              <w:t>ea.</w:t>
            </w:r>
            <w:r w:rsidRPr="000A329B">
              <w:rPr>
                <w:rFonts w:ascii="Times New Roman" w:eastAsia="Times New Roman" w:hAnsi="Times New Roman" w:cs="Times New Roman"/>
                <w:highlight w:val="yellow"/>
                <w:lang w:eastAsia="hu-HU"/>
              </w:rPr>
              <w:t xml:space="preserve"> / szem. / gyak. / konz.</w:t>
            </w:r>
            <w:r w:rsidRPr="000A329B">
              <w:rPr>
                <w:rFonts w:ascii="Times New Roman" w:eastAsia="Times New Roman" w:hAnsi="Times New Roman" w:cs="Times New Roman"/>
                <w:lang w:eastAsia="hu-HU"/>
              </w:rPr>
              <w:t xml:space="preserve"> és száma: </w:t>
            </w:r>
            <w:r w:rsidRPr="000A329B">
              <w:rPr>
                <w:rFonts w:ascii="Times New Roman" w:eastAsia="Times New Roman" w:hAnsi="Times New Roman" w:cs="Times New Roman"/>
                <w:b/>
                <w:lang w:eastAsia="hu-HU"/>
              </w:rPr>
              <w:t xml:space="preserve">30 </w:t>
            </w:r>
            <w:r w:rsidRPr="000A329B">
              <w:rPr>
                <w:rFonts w:ascii="Times New Roman" w:eastAsia="Times New Roman" w:hAnsi="Times New Roman" w:cs="Times New Roman"/>
                <w:lang w:eastAsia="hu-HU"/>
              </w:rPr>
              <w:t>az adott félévben</w:t>
            </w:r>
          </w:p>
        </w:tc>
      </w:tr>
      <w:tr w:rsidR="000A329B" w:rsidRPr="000A329B" w:rsidTr="0026536B">
        <w:tc>
          <w:tcPr>
            <w:tcW w:w="8812" w:type="dxa"/>
            <w:gridSpan w:val="2"/>
            <w:shd w:val="clear" w:color="auto" w:fill="auto"/>
            <w:tcMar>
              <w:top w:w="57" w:type="dxa"/>
              <w:bottom w:w="57" w:type="dxa"/>
            </w:tcMar>
          </w:tcPr>
          <w:p w:rsidR="000A329B" w:rsidRPr="000A329B" w:rsidRDefault="000A329B" w:rsidP="000A329B">
            <w:pPr>
              <w:spacing w:before="60" w:after="0" w:line="240" w:lineRule="auto"/>
              <w:jc w:val="both"/>
              <w:rPr>
                <w:rFonts w:ascii="Times New Roman" w:eastAsia="Times New Roman" w:hAnsi="Times New Roman" w:cs="Times New Roman"/>
                <w:b/>
                <w:lang w:eastAsia="hu-HU"/>
              </w:rPr>
            </w:pPr>
            <w:r w:rsidRPr="000A329B">
              <w:rPr>
                <w:rFonts w:ascii="Times New Roman" w:eastAsia="Times New Roman" w:hAnsi="Times New Roman" w:cs="Times New Roman"/>
                <w:lang w:eastAsia="hu-HU"/>
              </w:rPr>
              <w:t>A számonkérés módja (koll. / gyj. / egyéb</w:t>
            </w:r>
            <w:r w:rsidRPr="000A329B">
              <w:rPr>
                <w:rFonts w:ascii="Times New Roman" w:eastAsia="Times New Roman" w:hAnsi="Times New Roman" w:cs="Times New Roman"/>
                <w:highlight w:val="lightGray"/>
                <w:vertAlign w:val="superscript"/>
                <w:lang w:eastAsia="hu-HU"/>
              </w:rPr>
              <w:footnoteReference w:id="2"/>
            </w:r>
            <w:r w:rsidRPr="000A329B">
              <w:rPr>
                <w:rFonts w:ascii="Times New Roman" w:eastAsia="Times New Roman" w:hAnsi="Times New Roman" w:cs="Times New Roman"/>
                <w:lang w:eastAsia="hu-HU"/>
              </w:rPr>
              <w:t xml:space="preserve">): </w:t>
            </w:r>
            <w:r w:rsidRPr="000A329B">
              <w:rPr>
                <w:rFonts w:ascii="Times New Roman" w:eastAsia="Times New Roman" w:hAnsi="Times New Roman" w:cs="Times New Roman"/>
                <w:b/>
                <w:lang w:eastAsia="hu-HU"/>
              </w:rPr>
              <w:t>koll</w:t>
            </w:r>
          </w:p>
        </w:tc>
      </w:tr>
      <w:tr w:rsidR="000A329B" w:rsidRPr="000A329B" w:rsidTr="0026536B">
        <w:tc>
          <w:tcPr>
            <w:tcW w:w="8812" w:type="dxa"/>
            <w:gridSpan w:val="2"/>
            <w:tcBorders>
              <w:bottom w:val="single" w:sz="4" w:space="0" w:color="auto"/>
            </w:tcBorders>
            <w:shd w:val="clear" w:color="auto" w:fill="auto"/>
            <w:tcMar>
              <w:top w:w="57" w:type="dxa"/>
              <w:bottom w:w="57" w:type="dxa"/>
            </w:tcMar>
          </w:tcPr>
          <w:p w:rsidR="000A329B" w:rsidRPr="000A329B" w:rsidRDefault="000A329B" w:rsidP="000A329B">
            <w:pPr>
              <w:spacing w:after="0" w:line="240" w:lineRule="auto"/>
              <w:jc w:val="both"/>
              <w:rPr>
                <w:rFonts w:ascii="Times New Roman" w:eastAsia="Times New Roman" w:hAnsi="Times New Roman" w:cs="Times New Roman"/>
                <w:lang w:eastAsia="hu-HU"/>
              </w:rPr>
            </w:pPr>
            <w:r w:rsidRPr="000A329B">
              <w:rPr>
                <w:rFonts w:ascii="Times New Roman" w:eastAsia="Times New Roman" w:hAnsi="Times New Roman" w:cs="Times New Roman"/>
                <w:lang w:eastAsia="hu-HU"/>
              </w:rPr>
              <w:t>A tantárgy tantervi helye (hányadik félév)</w:t>
            </w:r>
            <w:proofErr w:type="gramStart"/>
            <w:r w:rsidRPr="000A329B">
              <w:rPr>
                <w:rFonts w:ascii="Times New Roman" w:eastAsia="Times New Roman" w:hAnsi="Times New Roman" w:cs="Times New Roman"/>
                <w:lang w:eastAsia="hu-HU"/>
              </w:rPr>
              <w:t xml:space="preserve">: </w:t>
            </w:r>
            <w:r w:rsidRPr="000A329B">
              <w:rPr>
                <w:rFonts w:ascii="Times New Roman" w:eastAsia="Times New Roman" w:hAnsi="Times New Roman" w:cs="Times New Roman"/>
                <w:b/>
                <w:highlight w:val="yellow"/>
                <w:lang w:eastAsia="hu-HU"/>
              </w:rPr>
              <w:t>…</w:t>
            </w:r>
            <w:proofErr w:type="gramEnd"/>
          </w:p>
        </w:tc>
      </w:tr>
      <w:tr w:rsidR="000A329B" w:rsidRPr="000A329B" w:rsidTr="0026536B">
        <w:tc>
          <w:tcPr>
            <w:tcW w:w="8812" w:type="dxa"/>
            <w:gridSpan w:val="2"/>
            <w:tcBorders>
              <w:bottom w:val="single" w:sz="4" w:space="0" w:color="auto"/>
            </w:tcBorders>
            <w:shd w:val="clear" w:color="auto" w:fill="auto"/>
            <w:tcMar>
              <w:top w:w="57" w:type="dxa"/>
              <w:bottom w:w="57" w:type="dxa"/>
            </w:tcMar>
          </w:tcPr>
          <w:p w:rsidR="000A329B" w:rsidRPr="000A329B" w:rsidRDefault="000A329B" w:rsidP="000A329B">
            <w:pPr>
              <w:spacing w:after="0" w:line="240" w:lineRule="auto"/>
              <w:jc w:val="both"/>
              <w:rPr>
                <w:rFonts w:ascii="Times New Roman" w:eastAsia="Times New Roman" w:hAnsi="Times New Roman" w:cs="Times New Roman"/>
                <w:lang w:eastAsia="hu-HU"/>
              </w:rPr>
            </w:pPr>
            <w:r w:rsidRPr="000A329B">
              <w:rPr>
                <w:rFonts w:ascii="Times New Roman" w:eastAsia="Times New Roman" w:hAnsi="Times New Roman" w:cs="Times New Roman"/>
                <w:lang w:eastAsia="hu-HU"/>
              </w:rPr>
              <w:t xml:space="preserve">Előtanulmányi feltételek </w:t>
            </w:r>
            <w:r w:rsidRPr="000A329B">
              <w:rPr>
                <w:rFonts w:ascii="Times New Roman" w:eastAsia="Times New Roman" w:hAnsi="Times New Roman" w:cs="Times New Roman"/>
                <w:i/>
                <w:lang w:eastAsia="hu-HU"/>
              </w:rPr>
              <w:t>(ha vannak)</w:t>
            </w:r>
            <w:proofErr w:type="gramStart"/>
            <w:r w:rsidRPr="000A329B">
              <w:rPr>
                <w:rFonts w:ascii="Times New Roman" w:eastAsia="Times New Roman" w:hAnsi="Times New Roman" w:cs="Times New Roman"/>
                <w:lang w:eastAsia="hu-HU"/>
              </w:rPr>
              <w:t>:</w:t>
            </w:r>
            <w:r w:rsidRPr="000A329B">
              <w:rPr>
                <w:rFonts w:ascii="Times New Roman" w:eastAsia="Times New Roman" w:hAnsi="Times New Roman" w:cs="Times New Roman"/>
                <w:i/>
                <w:lang w:eastAsia="hu-HU"/>
              </w:rPr>
              <w:t xml:space="preserve"> </w:t>
            </w:r>
            <w:r w:rsidRPr="000A329B">
              <w:rPr>
                <w:rFonts w:ascii="Times New Roman" w:eastAsia="Times New Roman" w:hAnsi="Times New Roman" w:cs="Times New Roman"/>
                <w:b/>
                <w:highlight w:val="yellow"/>
                <w:lang w:eastAsia="hu-HU"/>
              </w:rPr>
              <w:t>…</w:t>
            </w:r>
            <w:proofErr w:type="gramEnd"/>
          </w:p>
        </w:tc>
      </w:tr>
      <w:tr w:rsidR="000A329B" w:rsidRPr="000A329B" w:rsidTr="0026536B">
        <w:tc>
          <w:tcPr>
            <w:tcW w:w="8812" w:type="dxa"/>
            <w:gridSpan w:val="2"/>
            <w:tcBorders>
              <w:bottom w:val="dotted" w:sz="4" w:space="0" w:color="auto"/>
            </w:tcBorders>
            <w:shd w:val="clear" w:color="auto" w:fill="auto"/>
            <w:tcMar>
              <w:top w:w="57" w:type="dxa"/>
              <w:bottom w:w="57" w:type="dxa"/>
            </w:tcMar>
          </w:tcPr>
          <w:p w:rsidR="000A329B" w:rsidRPr="000A329B" w:rsidRDefault="000A329B" w:rsidP="000A329B">
            <w:pPr>
              <w:spacing w:before="60" w:after="0" w:line="240" w:lineRule="auto"/>
              <w:jc w:val="both"/>
              <w:rPr>
                <w:rFonts w:ascii="Times New Roman" w:eastAsia="Times New Roman" w:hAnsi="Times New Roman" w:cs="Times New Roman"/>
                <w:b/>
                <w:lang w:eastAsia="hu-HU"/>
              </w:rPr>
            </w:pPr>
            <w:r w:rsidRPr="000A329B">
              <w:rPr>
                <w:rFonts w:ascii="Times New Roman" w:eastAsia="Times New Roman" w:hAnsi="Times New Roman" w:cs="Times New Roman"/>
                <w:b/>
                <w:lang w:eastAsia="hu-HU"/>
              </w:rPr>
              <w:t>Tantárgy-leírás</w:t>
            </w:r>
            <w:r w:rsidRPr="000A329B">
              <w:rPr>
                <w:rFonts w:ascii="Times New Roman" w:eastAsia="Times New Roman" w:hAnsi="Times New Roman" w:cs="Times New Roman"/>
                <w:lang w:eastAsia="hu-HU"/>
              </w:rPr>
              <w:t xml:space="preserve">: az elsajátítandó </w:t>
            </w:r>
            <w:r w:rsidRPr="000A329B">
              <w:rPr>
                <w:rFonts w:ascii="Times New Roman" w:eastAsia="Times New Roman" w:hAnsi="Times New Roman" w:cs="Times New Roman"/>
                <w:u w:val="single"/>
                <w:lang w:eastAsia="hu-HU"/>
              </w:rPr>
              <w:t>ismeretanyag</w:t>
            </w:r>
            <w:r w:rsidRPr="000A329B">
              <w:rPr>
                <w:rFonts w:ascii="Times New Roman" w:eastAsia="Times New Roman" w:hAnsi="Times New Roman" w:cs="Times New Roman"/>
                <w:lang w:eastAsia="hu-HU"/>
              </w:rPr>
              <w:t xml:space="preserve"> és a kialakítandó </w:t>
            </w:r>
            <w:r w:rsidRPr="000A329B">
              <w:rPr>
                <w:rFonts w:ascii="Times New Roman" w:eastAsia="Times New Roman" w:hAnsi="Times New Roman" w:cs="Times New Roman"/>
                <w:u w:val="single"/>
                <w:lang w:eastAsia="hu-HU"/>
              </w:rPr>
              <w:t>kompetenciák</w:t>
            </w:r>
            <w:r w:rsidRPr="000A329B">
              <w:rPr>
                <w:rFonts w:ascii="Times New Roman" w:eastAsia="Times New Roman" w:hAnsi="Times New Roman" w:cs="Times New Roman"/>
                <w:lang w:eastAsia="hu-HU"/>
              </w:rPr>
              <w:t xml:space="preserve"> tömör, ugyanakkor informáló leírása</w:t>
            </w:r>
          </w:p>
        </w:tc>
      </w:tr>
      <w:tr w:rsidR="000A329B" w:rsidRPr="000A329B" w:rsidTr="0026536B">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0A329B" w:rsidRPr="000A329B" w:rsidRDefault="000A329B" w:rsidP="000A329B">
            <w:pPr>
              <w:spacing w:after="0" w:line="240" w:lineRule="auto"/>
              <w:ind w:left="34"/>
              <w:rPr>
                <w:rFonts w:ascii="Times New Roman" w:eastAsia="Times New Roman" w:hAnsi="Times New Roman" w:cs="Times New Roman"/>
                <w:lang w:eastAsia="hu-HU"/>
              </w:rPr>
            </w:pPr>
            <w:r w:rsidRPr="000A329B">
              <w:rPr>
                <w:rFonts w:ascii="Times New Roman" w:eastAsia="Times New Roman" w:hAnsi="Times New Roman" w:cs="Times New Roman"/>
                <w:lang w:eastAsia="hu-HU"/>
              </w:rPr>
              <w:t>A kurzus során a hallgatók megismerik a kommunikációs elméleteket, megtanulják azok gyakorlati alkalmazhatóságát a mindennapokban. Képessé válnak felismerni és használni a verbális ill., nonverbális jelzéseket, megismerik a befolyásolás, meggyőzés lehetőségeit, valamint a társadalmi kommunikációs folyamatokat. Mindezt úgy, hogy viselkedéskultúrájuk a kommunikáció által pozitív irányba fejlődjön.</w:t>
            </w:r>
          </w:p>
        </w:tc>
      </w:tr>
      <w:tr w:rsidR="000A329B" w:rsidRPr="000A329B" w:rsidTr="0026536B">
        <w:tc>
          <w:tcPr>
            <w:tcW w:w="8812" w:type="dxa"/>
            <w:gridSpan w:val="2"/>
            <w:tcBorders>
              <w:bottom w:val="dotted" w:sz="4" w:space="0" w:color="auto"/>
            </w:tcBorders>
            <w:shd w:val="clear" w:color="auto" w:fill="auto"/>
            <w:tcMar>
              <w:top w:w="57" w:type="dxa"/>
              <w:bottom w:w="57" w:type="dxa"/>
            </w:tcMar>
            <w:vAlign w:val="center"/>
          </w:tcPr>
          <w:p w:rsidR="000A329B" w:rsidRPr="000A329B" w:rsidRDefault="000A329B" w:rsidP="000A329B">
            <w:pPr>
              <w:spacing w:after="0" w:line="240" w:lineRule="auto"/>
              <w:jc w:val="both"/>
              <w:rPr>
                <w:rFonts w:ascii="Times New Roman" w:eastAsia="Times New Roman" w:hAnsi="Times New Roman" w:cs="Times New Roman"/>
                <w:b/>
                <w:lang w:eastAsia="hu-HU"/>
              </w:rPr>
            </w:pPr>
            <w:r w:rsidRPr="000A329B">
              <w:rPr>
                <w:rFonts w:ascii="Times New Roman" w:eastAsia="Times New Roman" w:hAnsi="Times New Roman" w:cs="Times New Roman"/>
                <w:lang w:eastAsia="hu-HU"/>
              </w:rPr>
              <w:t xml:space="preserve">A </w:t>
            </w:r>
            <w:r w:rsidRPr="000A329B">
              <w:rPr>
                <w:rFonts w:ascii="Times New Roman" w:eastAsia="Times New Roman" w:hAnsi="Times New Roman" w:cs="Times New Roman"/>
                <w:b/>
                <w:lang w:eastAsia="hu-HU"/>
              </w:rPr>
              <w:t>3-5</w:t>
            </w:r>
            <w:r w:rsidRPr="000A329B">
              <w:rPr>
                <w:rFonts w:ascii="Times New Roman" w:eastAsia="Times New Roman" w:hAnsi="Times New Roman" w:cs="Times New Roman"/>
                <w:lang w:eastAsia="hu-HU"/>
              </w:rPr>
              <w:t xml:space="preserve"> legfontosabb </w:t>
            </w:r>
            <w:r w:rsidRPr="000A329B">
              <w:rPr>
                <w:rFonts w:ascii="Times New Roman" w:eastAsia="Times New Roman" w:hAnsi="Times New Roman" w:cs="Times New Roman"/>
                <w:i/>
                <w:lang w:eastAsia="hu-HU"/>
              </w:rPr>
              <w:t>kötelező,</w:t>
            </w:r>
            <w:r w:rsidRPr="000A329B">
              <w:rPr>
                <w:rFonts w:ascii="Times New Roman" w:eastAsia="Times New Roman" w:hAnsi="Times New Roman" w:cs="Times New Roman"/>
                <w:lang w:eastAsia="hu-HU"/>
              </w:rPr>
              <w:t xml:space="preserve"> illetve </w:t>
            </w:r>
            <w:r w:rsidRPr="000A329B">
              <w:rPr>
                <w:rFonts w:ascii="Times New Roman" w:eastAsia="Times New Roman" w:hAnsi="Times New Roman" w:cs="Times New Roman"/>
                <w:i/>
                <w:lang w:eastAsia="hu-HU"/>
              </w:rPr>
              <w:t>ajánlott</w:t>
            </w:r>
            <w:r w:rsidRPr="000A329B">
              <w:rPr>
                <w:rFonts w:ascii="Times New Roman" w:eastAsia="Times New Roman" w:hAnsi="Times New Roman" w:cs="Times New Roman"/>
                <w:b/>
                <w:i/>
                <w:lang w:eastAsia="hu-HU"/>
              </w:rPr>
              <w:t xml:space="preserve"> </w:t>
            </w:r>
            <w:r w:rsidRPr="000A329B">
              <w:rPr>
                <w:rFonts w:ascii="Times New Roman" w:eastAsia="Times New Roman" w:hAnsi="Times New Roman" w:cs="Times New Roman"/>
                <w:b/>
                <w:lang w:eastAsia="hu-HU"/>
              </w:rPr>
              <w:t xml:space="preserve">irodalom </w:t>
            </w:r>
            <w:r w:rsidRPr="000A329B">
              <w:rPr>
                <w:rFonts w:ascii="Times New Roman" w:eastAsia="Times New Roman" w:hAnsi="Times New Roman" w:cs="Times New Roman"/>
                <w:lang w:eastAsia="hu-HU"/>
              </w:rPr>
              <w:t>(jegyzet, tankönyv) felsorolása bibliográfiai adatokkal (szerző, cím, kiadás adatai, (esetleg oldalak), ISBN)</w:t>
            </w:r>
          </w:p>
        </w:tc>
      </w:tr>
      <w:tr w:rsidR="000A329B" w:rsidRPr="000A329B" w:rsidTr="0026536B">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0A329B" w:rsidRPr="000A329B" w:rsidRDefault="000A329B" w:rsidP="000A329B">
            <w:pPr>
              <w:spacing w:after="0" w:line="240" w:lineRule="auto"/>
              <w:ind w:left="34"/>
              <w:rPr>
                <w:rFonts w:ascii="Times New Roman" w:eastAsia="Times New Roman" w:hAnsi="Times New Roman" w:cs="Times New Roman"/>
                <w:b/>
                <w:lang w:eastAsia="hu-HU"/>
              </w:rPr>
            </w:pPr>
            <w:r w:rsidRPr="000A329B">
              <w:rPr>
                <w:rFonts w:ascii="Times New Roman" w:eastAsia="Times New Roman" w:hAnsi="Times New Roman" w:cs="Times New Roman"/>
                <w:b/>
                <w:lang w:eastAsia="hu-HU"/>
              </w:rPr>
              <w:t>A kurzus kötelező irodalma:</w:t>
            </w:r>
          </w:p>
          <w:p w:rsidR="000A329B" w:rsidRPr="000A329B" w:rsidRDefault="000A329B" w:rsidP="000A329B">
            <w:pPr>
              <w:spacing w:after="0" w:line="240" w:lineRule="auto"/>
              <w:ind w:left="34"/>
              <w:rPr>
                <w:rFonts w:ascii="Times New Roman" w:eastAsia="Times New Roman" w:hAnsi="Times New Roman" w:cs="Times New Roman"/>
                <w:lang w:eastAsia="hu-HU"/>
              </w:rPr>
            </w:pPr>
            <w:r w:rsidRPr="000A329B">
              <w:rPr>
                <w:rFonts w:ascii="Times New Roman" w:eastAsia="Times New Roman" w:hAnsi="Times New Roman" w:cs="Times New Roman"/>
                <w:lang w:eastAsia="hu-HU"/>
              </w:rPr>
              <w:t>Horányi Özséb- Béres István: Társadalmi kommunikáció. Osiris Kiadó. Bp. 2002.</w:t>
            </w:r>
          </w:p>
          <w:p w:rsidR="000A329B" w:rsidRPr="000A329B" w:rsidRDefault="000A329B" w:rsidP="000A329B">
            <w:pPr>
              <w:spacing w:after="0" w:line="240" w:lineRule="auto"/>
              <w:ind w:left="34"/>
              <w:rPr>
                <w:rFonts w:ascii="Times New Roman" w:eastAsia="Times New Roman" w:hAnsi="Times New Roman" w:cs="Times New Roman"/>
                <w:lang w:eastAsia="hu-HU"/>
              </w:rPr>
            </w:pPr>
            <w:r w:rsidRPr="000A329B">
              <w:rPr>
                <w:rFonts w:ascii="Times New Roman" w:eastAsia="Times New Roman" w:hAnsi="Times New Roman" w:cs="Times New Roman"/>
                <w:lang w:eastAsia="hu-HU"/>
              </w:rPr>
              <w:t>Horányi Özséb: Kommunikáció I-II. General Press. Bp. 2003.</w:t>
            </w:r>
          </w:p>
          <w:p w:rsidR="000A329B" w:rsidRPr="000A329B" w:rsidRDefault="000A329B" w:rsidP="000A329B">
            <w:pPr>
              <w:spacing w:after="0" w:line="240" w:lineRule="auto"/>
              <w:ind w:left="34"/>
              <w:rPr>
                <w:rFonts w:ascii="Times New Roman" w:eastAsia="Times New Roman" w:hAnsi="Times New Roman" w:cs="Times New Roman"/>
                <w:lang w:eastAsia="hu-HU"/>
              </w:rPr>
            </w:pPr>
            <w:r w:rsidRPr="000A329B">
              <w:rPr>
                <w:rFonts w:ascii="Times New Roman" w:eastAsia="Times New Roman" w:hAnsi="Times New Roman" w:cs="Times New Roman"/>
                <w:lang w:eastAsia="hu-HU"/>
              </w:rPr>
              <w:t>Karl Erik Rosengreen: Társadalmi kommunikáció. Typotex Kiadó. Bp. 2006.</w:t>
            </w:r>
          </w:p>
          <w:p w:rsidR="000A329B" w:rsidRPr="000A329B" w:rsidRDefault="000A329B" w:rsidP="000A329B">
            <w:pPr>
              <w:spacing w:after="0" w:line="240" w:lineRule="auto"/>
              <w:ind w:left="34"/>
              <w:rPr>
                <w:rFonts w:ascii="Times New Roman" w:eastAsia="Times New Roman" w:hAnsi="Times New Roman" w:cs="Times New Roman"/>
                <w:b/>
                <w:lang w:eastAsia="hu-HU"/>
              </w:rPr>
            </w:pPr>
            <w:r w:rsidRPr="000A329B">
              <w:rPr>
                <w:rFonts w:ascii="Times New Roman" w:eastAsia="Times New Roman" w:hAnsi="Times New Roman" w:cs="Times New Roman"/>
                <w:b/>
                <w:lang w:eastAsia="hu-HU"/>
              </w:rPr>
              <w:t>A kurzus ajánlott irodalma:</w:t>
            </w:r>
          </w:p>
          <w:p w:rsidR="000A329B" w:rsidRPr="000A329B" w:rsidRDefault="000A329B" w:rsidP="000A329B">
            <w:pPr>
              <w:spacing w:after="0" w:line="240" w:lineRule="auto"/>
              <w:ind w:left="34"/>
              <w:rPr>
                <w:rFonts w:ascii="Times New Roman" w:eastAsia="Times New Roman" w:hAnsi="Times New Roman" w:cs="Times New Roman"/>
                <w:lang w:eastAsia="hu-HU"/>
              </w:rPr>
            </w:pPr>
            <w:r w:rsidRPr="000A329B">
              <w:rPr>
                <w:rFonts w:ascii="Times New Roman" w:eastAsia="Times New Roman" w:hAnsi="Times New Roman" w:cs="Times New Roman"/>
                <w:lang w:eastAsia="hu-HU"/>
              </w:rPr>
              <w:t>H. Anderson: Bevezetés a kommunikáció ismeretelméleti alapjaiba. Typotex Kiadó. Bp. 2006</w:t>
            </w:r>
          </w:p>
          <w:p w:rsidR="000A329B" w:rsidRPr="000A329B" w:rsidRDefault="000A329B" w:rsidP="000A329B">
            <w:pPr>
              <w:spacing w:after="0" w:line="240" w:lineRule="auto"/>
              <w:ind w:left="34"/>
              <w:rPr>
                <w:rFonts w:ascii="Times New Roman" w:eastAsia="Times New Roman" w:hAnsi="Times New Roman" w:cs="Times New Roman"/>
                <w:lang w:eastAsia="hu-HU"/>
              </w:rPr>
            </w:pPr>
            <w:r w:rsidRPr="000A329B">
              <w:rPr>
                <w:rFonts w:ascii="Times New Roman" w:eastAsia="Times New Roman" w:hAnsi="Times New Roman" w:cs="Times New Roman"/>
                <w:lang w:eastAsia="hu-HU"/>
              </w:rPr>
              <w:t>Pléh-Síklaki-Terestyényi: Nyelv, kommunikáció, cselekvés. Osiris Kiadó. Bp. 2000.</w:t>
            </w:r>
          </w:p>
        </w:tc>
      </w:tr>
      <w:tr w:rsidR="000A329B" w:rsidRPr="000A329B" w:rsidTr="0026536B">
        <w:trPr>
          <w:trHeight w:val="338"/>
        </w:trPr>
        <w:tc>
          <w:tcPr>
            <w:tcW w:w="8812" w:type="dxa"/>
            <w:gridSpan w:val="2"/>
            <w:shd w:val="clear" w:color="auto" w:fill="auto"/>
            <w:tcMar>
              <w:top w:w="57" w:type="dxa"/>
              <w:bottom w:w="57" w:type="dxa"/>
            </w:tcMar>
          </w:tcPr>
          <w:p w:rsidR="000A329B" w:rsidRPr="000A329B" w:rsidRDefault="000A329B" w:rsidP="000A329B">
            <w:pPr>
              <w:spacing w:before="60" w:after="0" w:line="240" w:lineRule="auto"/>
              <w:jc w:val="both"/>
              <w:rPr>
                <w:rFonts w:ascii="Times New Roman" w:eastAsia="Times New Roman" w:hAnsi="Times New Roman" w:cs="Times New Roman"/>
                <w:b/>
                <w:lang w:eastAsia="hu-HU"/>
              </w:rPr>
            </w:pPr>
            <w:r w:rsidRPr="000A329B">
              <w:rPr>
                <w:rFonts w:ascii="Times New Roman" w:eastAsia="Times New Roman" w:hAnsi="Times New Roman" w:cs="Times New Roman"/>
                <w:b/>
                <w:lang w:eastAsia="hu-HU"/>
              </w:rPr>
              <w:t xml:space="preserve">Tantárgy felelőse </w:t>
            </w:r>
            <w:r w:rsidRPr="000A329B">
              <w:rPr>
                <w:rFonts w:ascii="Times New Roman" w:eastAsia="Times New Roman" w:hAnsi="Times New Roman" w:cs="Times New Roman"/>
                <w:lang w:eastAsia="hu-HU"/>
              </w:rPr>
              <w:t>(</w:t>
            </w:r>
            <w:r w:rsidRPr="000A329B">
              <w:rPr>
                <w:rFonts w:ascii="Times New Roman" w:eastAsia="Times New Roman" w:hAnsi="Times New Roman" w:cs="Times New Roman"/>
                <w:i/>
                <w:lang w:eastAsia="hu-HU"/>
              </w:rPr>
              <w:t>név, beosztás, tud. fokozat</w:t>
            </w:r>
            <w:r w:rsidRPr="000A329B">
              <w:rPr>
                <w:rFonts w:ascii="Times New Roman" w:eastAsia="Times New Roman" w:hAnsi="Times New Roman" w:cs="Times New Roman"/>
                <w:lang w:eastAsia="hu-HU"/>
              </w:rPr>
              <w:t>)</w:t>
            </w:r>
            <w:r w:rsidRPr="000A329B">
              <w:rPr>
                <w:rFonts w:ascii="Times New Roman" w:eastAsia="Times New Roman" w:hAnsi="Times New Roman" w:cs="Times New Roman"/>
                <w:b/>
                <w:lang w:eastAsia="hu-HU"/>
              </w:rPr>
              <w:t>: Kapuvári Gábor egyetemi docens</w:t>
            </w:r>
          </w:p>
        </w:tc>
      </w:tr>
      <w:tr w:rsidR="000A329B" w:rsidRPr="000A329B" w:rsidTr="0026536B">
        <w:trPr>
          <w:trHeight w:val="337"/>
        </w:trPr>
        <w:tc>
          <w:tcPr>
            <w:tcW w:w="8812" w:type="dxa"/>
            <w:gridSpan w:val="2"/>
            <w:tcBorders>
              <w:bottom w:val="single" w:sz="4" w:space="0" w:color="auto"/>
            </w:tcBorders>
            <w:shd w:val="clear" w:color="auto" w:fill="auto"/>
            <w:tcMar>
              <w:top w:w="57" w:type="dxa"/>
              <w:bottom w:w="57" w:type="dxa"/>
            </w:tcMar>
          </w:tcPr>
          <w:p w:rsidR="000A329B" w:rsidRPr="000A329B" w:rsidRDefault="000A329B" w:rsidP="000A329B">
            <w:pPr>
              <w:spacing w:before="60" w:after="0" w:line="240" w:lineRule="auto"/>
              <w:jc w:val="both"/>
              <w:rPr>
                <w:rFonts w:ascii="Times New Roman" w:eastAsia="Times New Roman" w:hAnsi="Times New Roman" w:cs="Times New Roman"/>
                <w:b/>
                <w:lang w:eastAsia="hu-HU"/>
              </w:rPr>
            </w:pPr>
            <w:r w:rsidRPr="000A329B">
              <w:rPr>
                <w:rFonts w:ascii="Times New Roman" w:eastAsia="Times New Roman" w:hAnsi="Times New Roman" w:cs="Times New Roman"/>
                <w:b/>
                <w:lang w:eastAsia="hu-HU"/>
              </w:rPr>
              <w:t xml:space="preserve">Tantárgy oktatásába bevont </w:t>
            </w:r>
            <w:proofErr w:type="gramStart"/>
            <w:r w:rsidRPr="000A329B">
              <w:rPr>
                <w:rFonts w:ascii="Times New Roman" w:eastAsia="Times New Roman" w:hAnsi="Times New Roman" w:cs="Times New Roman"/>
                <w:b/>
                <w:lang w:eastAsia="hu-HU"/>
              </w:rPr>
              <w:t>oktató(</w:t>
            </w:r>
            <w:proofErr w:type="gramEnd"/>
            <w:r w:rsidRPr="000A329B">
              <w:rPr>
                <w:rFonts w:ascii="Times New Roman" w:eastAsia="Times New Roman" w:hAnsi="Times New Roman" w:cs="Times New Roman"/>
                <w:b/>
                <w:lang w:eastAsia="hu-HU"/>
              </w:rPr>
              <w:t xml:space="preserve">k), </w:t>
            </w:r>
            <w:r w:rsidRPr="000A329B">
              <w:rPr>
                <w:rFonts w:ascii="Times New Roman" w:eastAsia="Times New Roman" w:hAnsi="Times New Roman" w:cs="Times New Roman"/>
                <w:lang w:eastAsia="hu-HU"/>
              </w:rPr>
              <w:t>ha vannak</w:t>
            </w:r>
            <w:r w:rsidRPr="000A329B">
              <w:rPr>
                <w:rFonts w:ascii="Times New Roman" w:eastAsia="Times New Roman" w:hAnsi="Times New Roman" w:cs="Times New Roman"/>
                <w:b/>
                <w:lang w:eastAsia="hu-HU"/>
              </w:rPr>
              <w:t xml:space="preserve"> </w:t>
            </w:r>
            <w:r w:rsidRPr="000A329B">
              <w:rPr>
                <w:rFonts w:ascii="Times New Roman" w:eastAsia="Times New Roman" w:hAnsi="Times New Roman" w:cs="Times New Roman"/>
                <w:lang w:eastAsia="hu-HU"/>
              </w:rPr>
              <w:t>(</w:t>
            </w:r>
            <w:r w:rsidRPr="000A329B">
              <w:rPr>
                <w:rFonts w:ascii="Times New Roman" w:eastAsia="Times New Roman" w:hAnsi="Times New Roman" w:cs="Times New Roman"/>
                <w:i/>
                <w:lang w:eastAsia="hu-HU"/>
              </w:rPr>
              <w:t>név, beosztás, tud. fokozat</w:t>
            </w:r>
            <w:r w:rsidRPr="000A329B">
              <w:rPr>
                <w:rFonts w:ascii="Times New Roman" w:eastAsia="Times New Roman" w:hAnsi="Times New Roman" w:cs="Times New Roman"/>
                <w:lang w:eastAsia="hu-HU"/>
              </w:rPr>
              <w:t>)</w:t>
            </w:r>
            <w:r w:rsidRPr="000A329B">
              <w:rPr>
                <w:rFonts w:ascii="Times New Roman" w:eastAsia="Times New Roman" w:hAnsi="Times New Roman" w:cs="Times New Roman"/>
                <w:b/>
                <w:lang w:eastAsia="hu-HU"/>
              </w:rPr>
              <w:t xml:space="preserve">: </w:t>
            </w:r>
            <w:r w:rsidRPr="000A329B">
              <w:rPr>
                <w:rFonts w:ascii="Times New Roman" w:eastAsia="Times New Roman" w:hAnsi="Times New Roman" w:cs="Times New Roman"/>
                <w:b/>
                <w:highlight w:val="yellow"/>
                <w:lang w:eastAsia="hu-HU"/>
              </w:rPr>
              <w:t>…….</w:t>
            </w:r>
          </w:p>
        </w:tc>
      </w:tr>
    </w:tbl>
    <w:p w:rsidR="000A329B" w:rsidRPr="000A329B" w:rsidRDefault="000A329B" w:rsidP="000A329B">
      <w:pPr>
        <w:tabs>
          <w:tab w:val="num" w:pos="284"/>
        </w:tabs>
        <w:spacing w:after="0" w:line="240" w:lineRule="auto"/>
        <w:ind w:left="284" w:hanging="284"/>
        <w:jc w:val="both"/>
        <w:rPr>
          <w:rFonts w:ascii="Arial" w:eastAsia="Times New Roman" w:hAnsi="Arial" w:cs="Arial"/>
          <w:sz w:val="16"/>
          <w:szCs w:val="16"/>
          <w:lang w:eastAsia="hu-HU"/>
        </w:rPr>
      </w:pPr>
    </w:p>
    <w:p w:rsidR="000A329B" w:rsidRPr="000A329B" w:rsidRDefault="000A329B" w:rsidP="000A329B">
      <w:pPr>
        <w:spacing w:after="0" w:line="240" w:lineRule="auto"/>
        <w:rPr>
          <w:rFonts w:ascii="Times New Roman" w:eastAsia="Times New Roman" w:hAnsi="Times New Roman" w:cs="Times New Roman"/>
          <w:sz w:val="20"/>
          <w:szCs w:val="20"/>
          <w:lang w:eastAsia="hu-HU"/>
        </w:rPr>
      </w:pPr>
    </w:p>
    <w:p w:rsidR="00FF3FC3" w:rsidRPr="00FF3FC3" w:rsidRDefault="00FF3FC3" w:rsidP="00FF3FC3">
      <w:pPr>
        <w:spacing w:after="0" w:line="240" w:lineRule="auto"/>
        <w:rPr>
          <w:rFonts w:ascii="Times New Roman" w:eastAsia="Times New Roman" w:hAnsi="Times New Roman" w:cs="Times New Roman"/>
          <w:sz w:val="20"/>
          <w:szCs w:val="20"/>
          <w:lang w:eastAsia="hu-HU"/>
        </w:rPr>
      </w:pPr>
    </w:p>
    <w:p w:rsidR="00A23ACB" w:rsidRDefault="00FF3FC3">
      <w:pPr>
        <w:rPr>
          <w:rFonts w:ascii="Arial" w:eastAsia="Times New Roman" w:hAnsi="Arial" w:cs="Arial"/>
          <w:b/>
          <w:sz w:val="24"/>
          <w:szCs w:val="24"/>
          <w:lang w:eastAsia="hu-HU"/>
        </w:rPr>
      </w:pPr>
      <w:r>
        <w:rPr>
          <w:rFonts w:ascii="Arial" w:eastAsia="Times New Roman" w:hAnsi="Arial" w:cs="Arial"/>
          <w:b/>
          <w:sz w:val="24"/>
          <w:szCs w:val="24"/>
          <w:lang w:eastAsia="hu-HU"/>
        </w:rPr>
        <w:br w:type="page"/>
      </w:r>
    </w:p>
    <w:p w:rsidR="00A23ACB" w:rsidRDefault="00A23ACB" w:rsidP="00A23ACB">
      <w:pPr>
        <w:spacing w:after="60"/>
        <w:ind w:left="142"/>
        <w:jc w:val="both"/>
        <w:rPr>
          <w:rFonts w:ascii="Arial" w:hAnsi="Arial" w:cs="Arial"/>
          <w:b/>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5"/>
        <w:gridCol w:w="2197"/>
      </w:tblGrid>
      <w:tr w:rsidR="00A23ACB" w:rsidTr="00A23ACB">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A23ACB" w:rsidRDefault="00A23ACB">
            <w:pPr>
              <w:jc w:val="both"/>
              <w:rPr>
                <w:rFonts w:ascii="Times New Roman" w:eastAsia="Times New Roman" w:hAnsi="Times New Roman" w:cs="Times New Roman"/>
                <w:b/>
              </w:rPr>
            </w:pPr>
            <w:r>
              <w:rPr>
                <w:b/>
              </w:rPr>
              <w:t xml:space="preserve">Tantárgy neve: </w:t>
            </w:r>
            <w:r>
              <w:rPr>
                <w:b/>
                <w:sz w:val="24"/>
                <w:szCs w:val="24"/>
              </w:rPr>
              <w:t>Hon- és népismeret</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A23ACB" w:rsidRDefault="00A23ACB">
            <w:pPr>
              <w:spacing w:before="60"/>
              <w:jc w:val="both"/>
              <w:rPr>
                <w:rFonts w:ascii="Times New Roman" w:eastAsia="Times New Roman" w:hAnsi="Times New Roman" w:cs="Times New Roman"/>
                <w:b/>
              </w:rPr>
            </w:pPr>
            <w:r>
              <w:rPr>
                <w:b/>
              </w:rPr>
              <w:t>Kreditszáma: 1</w:t>
            </w:r>
          </w:p>
        </w:tc>
      </w:tr>
      <w:tr w:rsidR="00A23ACB" w:rsidTr="00A23ACB">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A23ACB" w:rsidRDefault="00A23ACB">
            <w:pPr>
              <w:spacing w:before="60"/>
              <w:jc w:val="both"/>
              <w:rPr>
                <w:rFonts w:ascii="Times New Roman" w:eastAsia="Times New Roman" w:hAnsi="Times New Roman" w:cs="Times New Roman"/>
              </w:rPr>
            </w:pPr>
            <w:r>
              <w:t>A tanóra</w:t>
            </w:r>
            <w:r>
              <w:rPr>
                <w:rStyle w:val="Lbjegyzet-hivatkozs"/>
                <w:highlight w:val="lightGray"/>
              </w:rPr>
              <w:footnoteReference w:id="3"/>
            </w:r>
            <w:r>
              <w:t xml:space="preserve"> típusa: </w:t>
            </w:r>
            <w:r>
              <w:rPr>
                <w:highlight w:val="yellow"/>
              </w:rPr>
              <w:t>ea. / szem. / gyak. / konz.</w:t>
            </w:r>
            <w:r>
              <w:t xml:space="preserve"> és száma: </w:t>
            </w:r>
            <w:r>
              <w:rPr>
                <w:b/>
              </w:rPr>
              <w:t>1 ea</w:t>
            </w:r>
            <w:r>
              <w:t xml:space="preserve"> az adott félévben</w:t>
            </w:r>
          </w:p>
        </w:tc>
      </w:tr>
      <w:tr w:rsidR="00A23ACB" w:rsidTr="00A23ACB">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A23ACB" w:rsidRDefault="00A23ACB">
            <w:pPr>
              <w:spacing w:before="60"/>
              <w:jc w:val="both"/>
              <w:rPr>
                <w:rFonts w:ascii="Times New Roman" w:eastAsia="Times New Roman" w:hAnsi="Times New Roman" w:cs="Times New Roman"/>
                <w:b/>
              </w:rPr>
            </w:pPr>
            <w:r>
              <w:t>A számonkérés módja (koll. / gyj. / egyéb</w:t>
            </w:r>
            <w:r>
              <w:rPr>
                <w:rStyle w:val="Lbjegyzet-hivatkozs"/>
                <w:highlight w:val="lightGray"/>
              </w:rPr>
              <w:footnoteReference w:id="4"/>
            </w:r>
            <w:r>
              <w:t xml:space="preserve">): </w:t>
            </w:r>
            <w:r>
              <w:rPr>
                <w:b/>
              </w:rPr>
              <w:t>gyj</w:t>
            </w:r>
          </w:p>
        </w:tc>
      </w:tr>
      <w:tr w:rsidR="00A23ACB" w:rsidTr="00A23ACB">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A23ACB" w:rsidRDefault="00A23ACB">
            <w:pPr>
              <w:jc w:val="both"/>
              <w:rPr>
                <w:rFonts w:ascii="Times New Roman" w:eastAsia="Times New Roman" w:hAnsi="Times New Roman" w:cs="Times New Roman"/>
              </w:rPr>
            </w:pPr>
            <w:r>
              <w:t>A tantárgy tantervi helye (hányadik félév)</w:t>
            </w:r>
            <w:proofErr w:type="gramStart"/>
            <w:r>
              <w:t xml:space="preserve">: </w:t>
            </w:r>
            <w:r>
              <w:rPr>
                <w:b/>
                <w:highlight w:val="yellow"/>
              </w:rPr>
              <w:t>…</w:t>
            </w:r>
            <w:proofErr w:type="gramEnd"/>
          </w:p>
        </w:tc>
      </w:tr>
      <w:tr w:rsidR="00A23ACB" w:rsidTr="00A23ACB">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A23ACB" w:rsidRDefault="00A23ACB">
            <w:pPr>
              <w:jc w:val="both"/>
              <w:rPr>
                <w:rFonts w:ascii="Times New Roman" w:eastAsia="Times New Roman" w:hAnsi="Times New Roman" w:cs="Times New Roman"/>
              </w:rPr>
            </w:pPr>
            <w:r>
              <w:t xml:space="preserve">Előtanulmányi feltételek </w:t>
            </w:r>
            <w:r>
              <w:rPr>
                <w:i/>
              </w:rPr>
              <w:t>(ha vannak)</w:t>
            </w:r>
            <w:r>
              <w:t>:</w:t>
            </w:r>
            <w:r>
              <w:rPr>
                <w:i/>
              </w:rPr>
              <w:t xml:space="preserve"> </w:t>
            </w:r>
          </w:p>
        </w:tc>
      </w:tr>
      <w:tr w:rsidR="00A23ACB" w:rsidTr="00A23ACB">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hideMark/>
          </w:tcPr>
          <w:p w:rsidR="00A23ACB" w:rsidRDefault="00A23ACB">
            <w:pPr>
              <w:spacing w:before="60"/>
              <w:jc w:val="both"/>
              <w:rPr>
                <w:rFonts w:ascii="Times New Roman" w:eastAsia="Times New Roman" w:hAnsi="Times New Roman" w:cs="Times New Roman"/>
                <w:b/>
              </w:rPr>
            </w:pPr>
            <w:r>
              <w:rPr>
                <w:b/>
              </w:rPr>
              <w:t>Tantárgy-leírás</w:t>
            </w:r>
            <w:r>
              <w:t xml:space="preserve">: az elsajátítandó </w:t>
            </w:r>
            <w:r>
              <w:rPr>
                <w:u w:val="single"/>
              </w:rPr>
              <w:t>ismeretanyag</w:t>
            </w:r>
            <w:r>
              <w:t xml:space="preserve"> és a kialakítandó </w:t>
            </w:r>
            <w:r>
              <w:rPr>
                <w:u w:val="single"/>
              </w:rPr>
              <w:t>kompetenciák</w:t>
            </w:r>
            <w:r>
              <w:t xml:space="preserve"> tömör, ugyanakkor informáló leírása</w:t>
            </w:r>
          </w:p>
        </w:tc>
      </w:tr>
      <w:tr w:rsidR="00A23ACB" w:rsidTr="00A23ACB">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hideMark/>
          </w:tcPr>
          <w:p w:rsidR="00A23ACB" w:rsidRDefault="00A23ACB">
            <w:pPr>
              <w:ind w:left="34"/>
              <w:rPr>
                <w:rFonts w:ascii="Times New Roman" w:eastAsia="Times New Roman" w:hAnsi="Times New Roman" w:cs="Times New Roman"/>
              </w:rPr>
            </w:pPr>
            <w:r>
              <w:t>A hallgatók nyerjenek bepillantást a magyar néprajz alapfogalmaiba, alapvető területeire, műfajaira, illetve a magyar nép műveltség földrajzi szerkezetébe, a legfontosabb néprajzi tájak elhelyezkedésére és jellegzetességeire. Ismerjék meg a néprajz leghangsúlyosabb hatásait az új- és modernkori társadalom, illetve társadalomtudományi kutatás fejlődésére. Legyenek képesek mindezt pedagógiai gyakorlatukban hatékonyan felhasználni.</w:t>
            </w:r>
          </w:p>
        </w:tc>
      </w:tr>
      <w:tr w:rsidR="00A23ACB" w:rsidTr="00A23ACB">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hideMark/>
          </w:tcPr>
          <w:p w:rsidR="00A23ACB" w:rsidRDefault="00A23ACB">
            <w:pPr>
              <w:jc w:val="both"/>
              <w:rPr>
                <w:rFonts w:ascii="Times New Roman" w:eastAsia="Times New Roman" w:hAnsi="Times New Roman" w:cs="Times New Roman"/>
                <w:b/>
              </w:rPr>
            </w:pPr>
            <w:r>
              <w:t xml:space="preserve">A </w:t>
            </w:r>
            <w:r>
              <w:rPr>
                <w:b/>
              </w:rPr>
              <w:t>3-5</w:t>
            </w:r>
            <w:r>
              <w:t xml:space="preserve"> legfontosabb </w:t>
            </w:r>
            <w:r>
              <w:rPr>
                <w:i/>
              </w:rPr>
              <w:t>kötelező,</w:t>
            </w:r>
            <w:r>
              <w:t xml:space="preserve"> illetve </w:t>
            </w:r>
            <w:r>
              <w:rPr>
                <w:i/>
              </w:rPr>
              <w:t>ajánlott</w:t>
            </w:r>
            <w:r>
              <w:rPr>
                <w:b/>
                <w:i/>
              </w:rPr>
              <w:t xml:space="preserve"> </w:t>
            </w:r>
            <w:r>
              <w:rPr>
                <w:b/>
              </w:rPr>
              <w:t xml:space="preserve">irodalom </w:t>
            </w:r>
            <w:r>
              <w:t>(jegyzet, tankönyv) felsorolása bibliográfiai adatokkal (szerző, cím, kiadás adatai, (esetleg oldalak), ISBN)</w:t>
            </w:r>
          </w:p>
        </w:tc>
      </w:tr>
      <w:tr w:rsidR="00A23ACB" w:rsidTr="00A23ACB">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A23ACB" w:rsidRDefault="00A23ACB">
            <w:pPr>
              <w:ind w:left="34"/>
              <w:rPr>
                <w:rFonts w:ascii="Times New Roman" w:eastAsia="Times New Roman" w:hAnsi="Times New Roman"/>
                <w:b/>
              </w:rPr>
            </w:pPr>
            <w:r>
              <w:rPr>
                <w:b/>
              </w:rPr>
              <w:t>A kurzus kötelező irodalma:</w:t>
            </w:r>
          </w:p>
          <w:p w:rsidR="00A23ACB" w:rsidRDefault="00A23ACB">
            <w:pPr>
              <w:ind w:left="34"/>
            </w:pPr>
            <w:r>
              <w:t>Andrásfalvy Bertalan: Néprajzi alapismeretek. Múzsák közművelődési Kiadó. Budapest, 1985.</w:t>
            </w:r>
          </w:p>
          <w:p w:rsidR="00A23ACB" w:rsidRDefault="00A23ACB">
            <w:pPr>
              <w:ind w:left="34"/>
              <w:rPr>
                <w:b/>
              </w:rPr>
            </w:pPr>
            <w:r>
              <w:t>Demény István Pál – Gazda Klára – Keszeg Vilmos – Pozsony Ferenc – Tánczos Vilmos: Magyar népi kultúra. Kolozsvár 2008.</w:t>
            </w:r>
          </w:p>
          <w:p w:rsidR="00A23ACB" w:rsidRDefault="00A23ACB">
            <w:pPr>
              <w:ind w:left="34"/>
              <w:rPr>
                <w:b/>
              </w:rPr>
            </w:pPr>
          </w:p>
          <w:p w:rsidR="00A23ACB" w:rsidRDefault="00A23ACB">
            <w:pPr>
              <w:ind w:left="34"/>
              <w:rPr>
                <w:b/>
              </w:rPr>
            </w:pPr>
            <w:r>
              <w:rPr>
                <w:b/>
              </w:rPr>
              <w:t>A kurzus ajánlott irodalma:</w:t>
            </w:r>
          </w:p>
          <w:p w:rsidR="00A23ACB" w:rsidRDefault="00A23ACB">
            <w:pPr>
              <w:ind w:left="34"/>
              <w:rPr>
                <w:rFonts w:ascii="Times New Roman" w:eastAsia="Times New Roman" w:hAnsi="Times New Roman" w:cs="Times New Roman"/>
              </w:rPr>
            </w:pPr>
            <w:r>
              <w:t>Liszka József: Bevezetés a néprajzba. Lilium Aurum. Dunaszerdahely, 2006</w:t>
            </w:r>
          </w:p>
        </w:tc>
      </w:tr>
      <w:tr w:rsidR="00A23ACB" w:rsidTr="00A23ACB">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A23ACB" w:rsidRDefault="00A23ACB">
            <w:pPr>
              <w:spacing w:before="60"/>
              <w:jc w:val="both"/>
              <w:rPr>
                <w:rFonts w:ascii="Times New Roman" w:eastAsia="Times New Roman" w:hAnsi="Times New Roman" w:cs="Times New Roman"/>
                <w:b/>
              </w:rPr>
            </w:pPr>
            <w:r>
              <w:rPr>
                <w:b/>
              </w:rPr>
              <w:t xml:space="preserve">Tantárgy felelőse </w:t>
            </w:r>
            <w:r>
              <w:t>(</w:t>
            </w:r>
            <w:r>
              <w:rPr>
                <w:i/>
              </w:rPr>
              <w:t>név, beosztás, tud. fokozat</w:t>
            </w:r>
            <w:r>
              <w:t>)</w:t>
            </w:r>
            <w:r>
              <w:rPr>
                <w:b/>
              </w:rPr>
              <w:t xml:space="preserve">: </w:t>
            </w:r>
            <w:r>
              <w:rPr>
                <w:b/>
                <w:sz w:val="24"/>
                <w:szCs w:val="24"/>
              </w:rPr>
              <w:t>Dr. Belovári Anita, adjunktus</w:t>
            </w:r>
          </w:p>
        </w:tc>
      </w:tr>
      <w:tr w:rsidR="00A23ACB" w:rsidTr="00A23ACB">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A23ACB" w:rsidRDefault="00A23ACB">
            <w:pPr>
              <w:spacing w:before="60"/>
              <w:jc w:val="both"/>
              <w:rPr>
                <w:rFonts w:ascii="Times New Roman" w:eastAsia="Times New Roman" w:hAnsi="Times New Roman" w:cs="Times New Roman"/>
                <w:b/>
              </w:rPr>
            </w:pPr>
            <w:r>
              <w:rPr>
                <w:b/>
              </w:rPr>
              <w:t xml:space="preserve">Tantárgy oktatásába bevont </w:t>
            </w:r>
            <w:proofErr w:type="gramStart"/>
            <w:r>
              <w:rPr>
                <w:b/>
              </w:rPr>
              <w:t>oktató(</w:t>
            </w:r>
            <w:proofErr w:type="gramEnd"/>
            <w:r>
              <w:rPr>
                <w:b/>
              </w:rPr>
              <w:t xml:space="preserve">k), </w:t>
            </w:r>
            <w:r>
              <w:t>ha vannak</w:t>
            </w:r>
            <w:r>
              <w:rPr>
                <w:b/>
              </w:rPr>
              <w:t xml:space="preserve"> </w:t>
            </w:r>
            <w:r>
              <w:t>(</w:t>
            </w:r>
            <w:r>
              <w:rPr>
                <w:i/>
              </w:rPr>
              <w:t>név, beosztás, tud. fokozat</w:t>
            </w:r>
            <w:r>
              <w:t>)</w:t>
            </w:r>
            <w:r>
              <w:rPr>
                <w:b/>
              </w:rPr>
              <w:t xml:space="preserve">: </w:t>
            </w:r>
            <w:r>
              <w:rPr>
                <w:b/>
                <w:highlight w:val="yellow"/>
              </w:rPr>
              <w:t>…….</w:t>
            </w:r>
          </w:p>
        </w:tc>
      </w:tr>
    </w:tbl>
    <w:p w:rsidR="00FF3FC3" w:rsidRPr="00FF3FC3" w:rsidRDefault="00FF3FC3" w:rsidP="00FF3FC3">
      <w:pPr>
        <w:spacing w:after="60" w:line="240" w:lineRule="auto"/>
        <w:ind w:left="142"/>
        <w:jc w:val="both"/>
        <w:rPr>
          <w:rFonts w:ascii="Arial" w:eastAsia="Times New Roman" w:hAnsi="Arial" w:cs="Arial"/>
          <w:b/>
          <w:sz w:val="24"/>
          <w:szCs w:val="24"/>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206"/>
      </w:tblGrid>
      <w:tr w:rsidR="00FF3FC3" w:rsidRPr="00FF3FC3" w:rsidTr="000A329B">
        <w:tc>
          <w:tcPr>
            <w:tcW w:w="7088" w:type="dxa"/>
            <w:shd w:val="clear" w:color="auto" w:fill="auto"/>
            <w:tcMar>
              <w:top w:w="57" w:type="dxa"/>
              <w:bottom w:w="57" w:type="dxa"/>
            </w:tcMar>
          </w:tcPr>
          <w:p w:rsidR="00FF3FC3" w:rsidRPr="00FF3FC3" w:rsidRDefault="00FF3FC3" w:rsidP="00FF3FC3">
            <w:pPr>
              <w:spacing w:after="0" w:line="240" w:lineRule="auto"/>
              <w:jc w:val="both"/>
              <w:rPr>
                <w:rFonts w:ascii="Times New Roman" w:eastAsia="Times New Roman" w:hAnsi="Times New Roman" w:cs="Times New Roman"/>
                <w:b/>
                <w:lang w:eastAsia="hu-HU"/>
              </w:rPr>
            </w:pPr>
            <w:r w:rsidRPr="00FF3FC3">
              <w:rPr>
                <w:rFonts w:ascii="Times New Roman" w:eastAsia="Times New Roman" w:hAnsi="Times New Roman" w:cs="Times New Roman"/>
                <w:b/>
                <w:lang w:eastAsia="hu-HU"/>
              </w:rPr>
              <w:t>Tantárgy neve: Filozófia</w:t>
            </w:r>
          </w:p>
        </w:tc>
        <w:tc>
          <w:tcPr>
            <w:tcW w:w="2268" w:type="dxa"/>
            <w:shd w:val="clear" w:color="auto" w:fill="auto"/>
            <w:tcMar>
              <w:top w:w="57" w:type="dxa"/>
              <w:bottom w:w="57" w:type="dxa"/>
            </w:tcMar>
          </w:tcPr>
          <w:p w:rsidR="00FF3FC3" w:rsidRPr="00FF3FC3" w:rsidRDefault="00FF3FC3" w:rsidP="00FF3FC3">
            <w:pPr>
              <w:spacing w:before="60" w:after="0" w:line="240" w:lineRule="auto"/>
              <w:jc w:val="both"/>
              <w:rPr>
                <w:rFonts w:ascii="Times New Roman" w:eastAsia="Times New Roman" w:hAnsi="Times New Roman" w:cs="Times New Roman"/>
                <w:b/>
                <w:lang w:eastAsia="hu-HU"/>
              </w:rPr>
            </w:pPr>
            <w:r w:rsidRPr="00FF3FC3">
              <w:rPr>
                <w:rFonts w:ascii="Times New Roman" w:eastAsia="Times New Roman" w:hAnsi="Times New Roman" w:cs="Times New Roman"/>
                <w:b/>
                <w:lang w:eastAsia="hu-HU"/>
              </w:rPr>
              <w:t>Kreditszáma</w:t>
            </w:r>
            <w:proofErr w:type="gramStart"/>
            <w:r w:rsidRPr="00FF3FC3">
              <w:rPr>
                <w:rFonts w:ascii="Times New Roman" w:eastAsia="Times New Roman" w:hAnsi="Times New Roman" w:cs="Times New Roman"/>
                <w:b/>
                <w:lang w:eastAsia="hu-HU"/>
              </w:rPr>
              <w:t xml:space="preserve">: </w:t>
            </w:r>
            <w:r w:rsidRPr="00FF3FC3">
              <w:rPr>
                <w:rFonts w:ascii="Times New Roman" w:eastAsia="Times New Roman" w:hAnsi="Times New Roman" w:cs="Times New Roman"/>
                <w:b/>
                <w:highlight w:val="yellow"/>
                <w:lang w:eastAsia="hu-HU"/>
              </w:rPr>
              <w:t>…</w:t>
            </w:r>
            <w:proofErr w:type="gramEnd"/>
          </w:p>
        </w:tc>
      </w:tr>
      <w:tr w:rsidR="00FF3FC3" w:rsidRPr="00FF3FC3" w:rsidTr="000A329B">
        <w:tc>
          <w:tcPr>
            <w:tcW w:w="9356" w:type="dxa"/>
            <w:gridSpan w:val="2"/>
            <w:shd w:val="clear" w:color="auto" w:fill="auto"/>
            <w:tcMar>
              <w:top w:w="57" w:type="dxa"/>
              <w:bottom w:w="57" w:type="dxa"/>
            </w:tcMar>
          </w:tcPr>
          <w:p w:rsidR="00FF3FC3" w:rsidRPr="00FF3FC3" w:rsidRDefault="00FF3FC3" w:rsidP="00FF3FC3">
            <w:pPr>
              <w:spacing w:before="60" w:after="0" w:line="240" w:lineRule="auto"/>
              <w:jc w:val="both"/>
              <w:rPr>
                <w:rFonts w:ascii="Times New Roman" w:eastAsia="Times New Roman" w:hAnsi="Times New Roman" w:cs="Times New Roman"/>
                <w:lang w:eastAsia="hu-HU"/>
              </w:rPr>
            </w:pPr>
            <w:r w:rsidRPr="00FF3FC3">
              <w:rPr>
                <w:rFonts w:ascii="Times New Roman" w:eastAsia="Times New Roman" w:hAnsi="Times New Roman" w:cs="Times New Roman"/>
                <w:lang w:eastAsia="hu-HU"/>
              </w:rPr>
              <w:t>A tanóra</w:t>
            </w:r>
            <w:r w:rsidRPr="00FF3FC3">
              <w:rPr>
                <w:rFonts w:ascii="Times New Roman" w:eastAsia="Times New Roman" w:hAnsi="Times New Roman" w:cs="Times New Roman"/>
                <w:highlight w:val="lightGray"/>
                <w:vertAlign w:val="superscript"/>
                <w:lang w:eastAsia="hu-HU"/>
              </w:rPr>
              <w:footnoteReference w:id="5"/>
            </w:r>
            <w:r w:rsidRPr="00FF3FC3">
              <w:rPr>
                <w:rFonts w:ascii="Times New Roman" w:eastAsia="Times New Roman" w:hAnsi="Times New Roman" w:cs="Times New Roman"/>
                <w:lang w:eastAsia="hu-HU"/>
              </w:rPr>
              <w:t xml:space="preserve"> típusa: </w:t>
            </w:r>
            <w:r w:rsidRPr="00FF3FC3">
              <w:rPr>
                <w:rFonts w:ascii="Times New Roman" w:eastAsia="Times New Roman" w:hAnsi="Times New Roman" w:cs="Times New Roman"/>
                <w:b/>
                <w:highlight w:val="yellow"/>
                <w:u w:val="single"/>
                <w:lang w:eastAsia="hu-HU"/>
              </w:rPr>
              <w:t>ea</w:t>
            </w:r>
            <w:r w:rsidRPr="00FF3FC3">
              <w:rPr>
                <w:rFonts w:ascii="Times New Roman" w:eastAsia="Times New Roman" w:hAnsi="Times New Roman" w:cs="Times New Roman"/>
                <w:highlight w:val="yellow"/>
                <w:lang w:eastAsia="hu-HU"/>
              </w:rPr>
              <w:t>. / szem. / gyak. / konz.</w:t>
            </w:r>
            <w:r w:rsidRPr="00FF3FC3">
              <w:rPr>
                <w:rFonts w:ascii="Times New Roman" w:eastAsia="Times New Roman" w:hAnsi="Times New Roman" w:cs="Times New Roman"/>
                <w:lang w:eastAsia="hu-HU"/>
              </w:rPr>
              <w:t xml:space="preserve"> és száma</w:t>
            </w:r>
            <w:proofErr w:type="gramStart"/>
            <w:r w:rsidRPr="00FF3FC3">
              <w:rPr>
                <w:rFonts w:ascii="Times New Roman" w:eastAsia="Times New Roman" w:hAnsi="Times New Roman" w:cs="Times New Roman"/>
                <w:lang w:eastAsia="hu-HU"/>
              </w:rPr>
              <w:t xml:space="preserve">: </w:t>
            </w:r>
            <w:r w:rsidRPr="00FF3FC3">
              <w:rPr>
                <w:rFonts w:ascii="Times New Roman" w:eastAsia="Times New Roman" w:hAnsi="Times New Roman" w:cs="Times New Roman"/>
                <w:b/>
                <w:highlight w:val="yellow"/>
                <w:lang w:eastAsia="hu-HU"/>
              </w:rPr>
              <w:t>…</w:t>
            </w:r>
            <w:proofErr w:type="gramEnd"/>
            <w:r w:rsidRPr="00FF3FC3">
              <w:rPr>
                <w:rFonts w:ascii="Times New Roman" w:eastAsia="Times New Roman" w:hAnsi="Times New Roman" w:cs="Times New Roman"/>
                <w:b/>
                <w:lang w:eastAsia="hu-HU"/>
              </w:rPr>
              <w:t xml:space="preserve"> </w:t>
            </w:r>
            <w:r w:rsidRPr="00FF3FC3">
              <w:rPr>
                <w:rFonts w:ascii="Times New Roman" w:eastAsia="Times New Roman" w:hAnsi="Times New Roman" w:cs="Times New Roman"/>
                <w:lang w:eastAsia="hu-HU"/>
              </w:rPr>
              <w:t>az adott félévben</w:t>
            </w:r>
          </w:p>
        </w:tc>
      </w:tr>
      <w:tr w:rsidR="00FF3FC3" w:rsidRPr="00FF3FC3" w:rsidTr="000A329B">
        <w:tc>
          <w:tcPr>
            <w:tcW w:w="9356" w:type="dxa"/>
            <w:gridSpan w:val="2"/>
            <w:shd w:val="clear" w:color="auto" w:fill="auto"/>
            <w:tcMar>
              <w:top w:w="57" w:type="dxa"/>
              <w:bottom w:w="57" w:type="dxa"/>
            </w:tcMar>
          </w:tcPr>
          <w:p w:rsidR="00FF3FC3" w:rsidRPr="00FF3FC3" w:rsidRDefault="00FF3FC3" w:rsidP="00FF3FC3">
            <w:pPr>
              <w:spacing w:before="60" w:after="0" w:line="240" w:lineRule="auto"/>
              <w:jc w:val="both"/>
              <w:rPr>
                <w:rFonts w:ascii="Times New Roman" w:eastAsia="Times New Roman" w:hAnsi="Times New Roman" w:cs="Times New Roman"/>
                <w:b/>
                <w:lang w:eastAsia="hu-HU"/>
              </w:rPr>
            </w:pPr>
            <w:r w:rsidRPr="00FF3FC3">
              <w:rPr>
                <w:rFonts w:ascii="Times New Roman" w:eastAsia="Times New Roman" w:hAnsi="Times New Roman" w:cs="Times New Roman"/>
                <w:lang w:eastAsia="hu-HU"/>
              </w:rPr>
              <w:t>A számonkérés módja (koll. / gyj. / egyéb</w:t>
            </w:r>
            <w:r w:rsidRPr="00FF3FC3">
              <w:rPr>
                <w:rFonts w:ascii="Times New Roman" w:eastAsia="Times New Roman" w:hAnsi="Times New Roman" w:cs="Times New Roman"/>
                <w:highlight w:val="lightGray"/>
                <w:vertAlign w:val="superscript"/>
                <w:lang w:eastAsia="hu-HU"/>
              </w:rPr>
              <w:footnoteReference w:id="6"/>
            </w:r>
            <w:r w:rsidRPr="00FF3FC3">
              <w:rPr>
                <w:rFonts w:ascii="Times New Roman" w:eastAsia="Times New Roman" w:hAnsi="Times New Roman" w:cs="Times New Roman"/>
                <w:lang w:eastAsia="hu-HU"/>
              </w:rPr>
              <w:t>)</w:t>
            </w:r>
            <w:proofErr w:type="gramStart"/>
            <w:r w:rsidRPr="00FF3FC3">
              <w:rPr>
                <w:rFonts w:ascii="Times New Roman" w:eastAsia="Times New Roman" w:hAnsi="Times New Roman" w:cs="Times New Roman"/>
                <w:lang w:eastAsia="hu-HU"/>
              </w:rPr>
              <w:t xml:space="preserve">: </w:t>
            </w:r>
            <w:r w:rsidRPr="00FF3FC3">
              <w:rPr>
                <w:rFonts w:ascii="Times New Roman" w:eastAsia="Times New Roman" w:hAnsi="Times New Roman" w:cs="Times New Roman"/>
                <w:b/>
                <w:highlight w:val="yellow"/>
                <w:lang w:eastAsia="hu-HU"/>
              </w:rPr>
              <w:t>…</w:t>
            </w:r>
            <w:proofErr w:type="gramEnd"/>
          </w:p>
        </w:tc>
      </w:tr>
      <w:tr w:rsidR="00FF3FC3" w:rsidRPr="00FF3FC3" w:rsidTr="000A329B">
        <w:tc>
          <w:tcPr>
            <w:tcW w:w="9356" w:type="dxa"/>
            <w:gridSpan w:val="2"/>
            <w:tcBorders>
              <w:bottom w:val="single" w:sz="4" w:space="0" w:color="auto"/>
            </w:tcBorders>
            <w:shd w:val="clear" w:color="auto" w:fill="auto"/>
            <w:tcMar>
              <w:top w:w="57" w:type="dxa"/>
              <w:bottom w:w="57" w:type="dxa"/>
            </w:tcMar>
          </w:tcPr>
          <w:p w:rsidR="00FF3FC3" w:rsidRPr="00FF3FC3" w:rsidRDefault="00FF3FC3" w:rsidP="00FF3FC3">
            <w:pPr>
              <w:spacing w:after="0" w:line="240" w:lineRule="auto"/>
              <w:jc w:val="both"/>
              <w:rPr>
                <w:rFonts w:ascii="Times New Roman" w:eastAsia="Times New Roman" w:hAnsi="Times New Roman" w:cs="Times New Roman"/>
                <w:lang w:eastAsia="hu-HU"/>
              </w:rPr>
            </w:pPr>
            <w:r w:rsidRPr="00FF3FC3">
              <w:rPr>
                <w:rFonts w:ascii="Times New Roman" w:eastAsia="Times New Roman" w:hAnsi="Times New Roman" w:cs="Times New Roman"/>
                <w:lang w:eastAsia="hu-HU"/>
              </w:rPr>
              <w:t>A tantárgy tantervi helye (hányadik félév)</w:t>
            </w:r>
            <w:proofErr w:type="gramStart"/>
            <w:r w:rsidRPr="00FF3FC3">
              <w:rPr>
                <w:rFonts w:ascii="Times New Roman" w:eastAsia="Times New Roman" w:hAnsi="Times New Roman" w:cs="Times New Roman"/>
                <w:lang w:eastAsia="hu-HU"/>
              </w:rPr>
              <w:t xml:space="preserve">: </w:t>
            </w:r>
            <w:r w:rsidRPr="00FF3FC3">
              <w:rPr>
                <w:rFonts w:ascii="Times New Roman" w:eastAsia="Times New Roman" w:hAnsi="Times New Roman" w:cs="Times New Roman"/>
                <w:b/>
                <w:highlight w:val="yellow"/>
                <w:lang w:eastAsia="hu-HU"/>
              </w:rPr>
              <w:t>…</w:t>
            </w:r>
            <w:proofErr w:type="gramEnd"/>
          </w:p>
        </w:tc>
      </w:tr>
      <w:tr w:rsidR="00FF3FC3" w:rsidRPr="00FF3FC3" w:rsidTr="000A329B">
        <w:tc>
          <w:tcPr>
            <w:tcW w:w="9356" w:type="dxa"/>
            <w:gridSpan w:val="2"/>
            <w:tcBorders>
              <w:bottom w:val="single" w:sz="4" w:space="0" w:color="auto"/>
            </w:tcBorders>
            <w:shd w:val="clear" w:color="auto" w:fill="auto"/>
            <w:tcMar>
              <w:top w:w="57" w:type="dxa"/>
              <w:bottom w:w="57" w:type="dxa"/>
            </w:tcMar>
          </w:tcPr>
          <w:p w:rsidR="00FF3FC3" w:rsidRPr="00FF3FC3" w:rsidRDefault="00FF3FC3" w:rsidP="00FF3FC3">
            <w:pPr>
              <w:spacing w:after="0" w:line="240" w:lineRule="auto"/>
              <w:jc w:val="both"/>
              <w:rPr>
                <w:rFonts w:ascii="Times New Roman" w:eastAsia="Times New Roman" w:hAnsi="Times New Roman" w:cs="Times New Roman"/>
                <w:lang w:eastAsia="hu-HU"/>
              </w:rPr>
            </w:pPr>
            <w:r w:rsidRPr="00FF3FC3">
              <w:rPr>
                <w:rFonts w:ascii="Times New Roman" w:eastAsia="Times New Roman" w:hAnsi="Times New Roman" w:cs="Times New Roman"/>
                <w:lang w:eastAsia="hu-HU"/>
              </w:rPr>
              <w:t xml:space="preserve">Előtanulmányi feltételek </w:t>
            </w:r>
            <w:r w:rsidRPr="00FF3FC3">
              <w:rPr>
                <w:rFonts w:ascii="Times New Roman" w:eastAsia="Times New Roman" w:hAnsi="Times New Roman" w:cs="Times New Roman"/>
                <w:i/>
                <w:lang w:eastAsia="hu-HU"/>
              </w:rPr>
              <w:t>(ha vannak)</w:t>
            </w:r>
            <w:proofErr w:type="gramStart"/>
            <w:r w:rsidRPr="00FF3FC3">
              <w:rPr>
                <w:rFonts w:ascii="Times New Roman" w:eastAsia="Times New Roman" w:hAnsi="Times New Roman" w:cs="Times New Roman"/>
                <w:lang w:eastAsia="hu-HU"/>
              </w:rPr>
              <w:t>:</w:t>
            </w:r>
            <w:r w:rsidRPr="00FF3FC3">
              <w:rPr>
                <w:rFonts w:ascii="Times New Roman" w:eastAsia="Times New Roman" w:hAnsi="Times New Roman" w:cs="Times New Roman"/>
                <w:i/>
                <w:lang w:eastAsia="hu-HU"/>
              </w:rPr>
              <w:t xml:space="preserve"> </w:t>
            </w:r>
            <w:r w:rsidRPr="00FF3FC3">
              <w:rPr>
                <w:rFonts w:ascii="Times New Roman" w:eastAsia="Times New Roman" w:hAnsi="Times New Roman" w:cs="Times New Roman"/>
                <w:b/>
                <w:highlight w:val="yellow"/>
                <w:lang w:eastAsia="hu-HU"/>
              </w:rPr>
              <w:t>…</w:t>
            </w:r>
            <w:proofErr w:type="gramEnd"/>
          </w:p>
        </w:tc>
      </w:tr>
      <w:tr w:rsidR="00FF3FC3" w:rsidRPr="00FF3FC3" w:rsidTr="000A329B">
        <w:tc>
          <w:tcPr>
            <w:tcW w:w="9356" w:type="dxa"/>
            <w:gridSpan w:val="2"/>
            <w:tcBorders>
              <w:bottom w:val="dotted" w:sz="4" w:space="0" w:color="auto"/>
            </w:tcBorders>
            <w:shd w:val="clear" w:color="auto" w:fill="auto"/>
            <w:tcMar>
              <w:top w:w="57" w:type="dxa"/>
              <w:bottom w:w="57" w:type="dxa"/>
            </w:tcMar>
          </w:tcPr>
          <w:p w:rsidR="00FF3FC3" w:rsidRPr="00FF3FC3" w:rsidRDefault="00FF3FC3" w:rsidP="00FF3FC3">
            <w:pPr>
              <w:spacing w:before="60" w:after="0" w:line="240" w:lineRule="auto"/>
              <w:jc w:val="both"/>
              <w:rPr>
                <w:rFonts w:ascii="Times New Roman" w:eastAsia="Times New Roman" w:hAnsi="Times New Roman" w:cs="Times New Roman"/>
                <w:b/>
                <w:lang w:eastAsia="hu-HU"/>
              </w:rPr>
            </w:pPr>
            <w:r w:rsidRPr="00FF3FC3">
              <w:rPr>
                <w:rFonts w:ascii="Times New Roman" w:eastAsia="Times New Roman" w:hAnsi="Times New Roman" w:cs="Times New Roman"/>
                <w:b/>
                <w:lang w:eastAsia="hu-HU"/>
              </w:rPr>
              <w:t>Tantárgy-leírás</w:t>
            </w:r>
            <w:r w:rsidRPr="00FF3FC3">
              <w:rPr>
                <w:rFonts w:ascii="Times New Roman" w:eastAsia="Times New Roman" w:hAnsi="Times New Roman" w:cs="Times New Roman"/>
                <w:lang w:eastAsia="hu-HU"/>
              </w:rPr>
              <w:t xml:space="preserve">: az elsajátítandó </w:t>
            </w:r>
            <w:r w:rsidRPr="00FF3FC3">
              <w:rPr>
                <w:rFonts w:ascii="Times New Roman" w:eastAsia="Times New Roman" w:hAnsi="Times New Roman" w:cs="Times New Roman"/>
                <w:u w:val="single"/>
                <w:lang w:eastAsia="hu-HU"/>
              </w:rPr>
              <w:t>ismeretanyag</w:t>
            </w:r>
            <w:r w:rsidRPr="00FF3FC3">
              <w:rPr>
                <w:rFonts w:ascii="Times New Roman" w:eastAsia="Times New Roman" w:hAnsi="Times New Roman" w:cs="Times New Roman"/>
                <w:lang w:eastAsia="hu-HU"/>
              </w:rPr>
              <w:t xml:space="preserve"> és a kialakítandó </w:t>
            </w:r>
            <w:r w:rsidRPr="00FF3FC3">
              <w:rPr>
                <w:rFonts w:ascii="Times New Roman" w:eastAsia="Times New Roman" w:hAnsi="Times New Roman" w:cs="Times New Roman"/>
                <w:u w:val="single"/>
                <w:lang w:eastAsia="hu-HU"/>
              </w:rPr>
              <w:t>kompetenciák</w:t>
            </w:r>
            <w:r w:rsidRPr="00FF3FC3">
              <w:rPr>
                <w:rFonts w:ascii="Times New Roman" w:eastAsia="Times New Roman" w:hAnsi="Times New Roman" w:cs="Times New Roman"/>
                <w:lang w:eastAsia="hu-HU"/>
              </w:rPr>
              <w:t xml:space="preserve"> tömör, ugyanakkor informáló leírása</w:t>
            </w:r>
          </w:p>
        </w:tc>
      </w:tr>
      <w:tr w:rsidR="00FF3FC3" w:rsidRPr="00FF3FC3" w:rsidTr="000A329B">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FF3FC3" w:rsidRPr="00FF3FC3" w:rsidRDefault="00FF3FC3" w:rsidP="00FF3FC3">
            <w:pPr>
              <w:spacing w:after="0" w:line="240" w:lineRule="auto"/>
              <w:ind w:left="34"/>
              <w:rPr>
                <w:rFonts w:ascii="Times New Roman" w:eastAsia="Times New Roman" w:hAnsi="Times New Roman" w:cs="Times New Roman"/>
                <w:lang w:eastAsia="hu-HU"/>
              </w:rPr>
            </w:pPr>
            <w:r w:rsidRPr="00FF3FC3">
              <w:rPr>
                <w:rFonts w:ascii="Times New Roman" w:eastAsia="Times New Roman" w:hAnsi="Times New Roman" w:cs="Times New Roman"/>
                <w:lang w:eastAsia="hu-HU"/>
              </w:rPr>
              <w:t>A kurzus során a következő filozófiai problémák kerülnek tárgyalásra:</w:t>
            </w:r>
          </w:p>
          <w:p w:rsidR="00FF3FC3" w:rsidRPr="00FF3FC3" w:rsidRDefault="00FF3FC3" w:rsidP="00FF3FC3">
            <w:pPr>
              <w:numPr>
                <w:ilvl w:val="0"/>
                <w:numId w:val="2"/>
              </w:numPr>
              <w:spacing w:after="0" w:line="240" w:lineRule="auto"/>
              <w:rPr>
                <w:rFonts w:ascii="Times New Roman" w:eastAsia="Times New Roman" w:hAnsi="Times New Roman" w:cs="Times New Roman"/>
                <w:lang w:eastAsia="hu-HU"/>
              </w:rPr>
            </w:pPr>
            <w:r w:rsidRPr="00FF3FC3">
              <w:rPr>
                <w:rFonts w:ascii="Times New Roman" w:eastAsia="Times New Roman" w:hAnsi="Times New Roman" w:cs="Times New Roman"/>
                <w:lang w:eastAsia="hu-HU"/>
              </w:rPr>
              <w:t>Test-lélek probléma. Milyen viszonyban vannak a mentális állapotaink a testünk állapotaival?</w:t>
            </w:r>
          </w:p>
          <w:p w:rsidR="00FF3FC3" w:rsidRPr="00FF3FC3" w:rsidRDefault="00FF3FC3" w:rsidP="00FF3FC3">
            <w:pPr>
              <w:numPr>
                <w:ilvl w:val="0"/>
                <w:numId w:val="2"/>
              </w:numPr>
              <w:spacing w:after="0" w:line="240" w:lineRule="auto"/>
              <w:rPr>
                <w:rFonts w:ascii="Times New Roman" w:eastAsia="Times New Roman" w:hAnsi="Times New Roman" w:cs="Times New Roman"/>
                <w:lang w:eastAsia="hu-HU"/>
              </w:rPr>
            </w:pPr>
            <w:r w:rsidRPr="00FF3FC3">
              <w:rPr>
                <w:rFonts w:ascii="Times New Roman" w:eastAsia="Times New Roman" w:hAnsi="Times New Roman" w:cs="Times New Roman"/>
                <w:lang w:eastAsia="hu-HU"/>
              </w:rPr>
              <w:t>Vallásfilozófia. Érvek Isten létezése mellett és ellen.</w:t>
            </w:r>
          </w:p>
          <w:p w:rsidR="00FF3FC3" w:rsidRPr="00FF3FC3" w:rsidRDefault="00FF3FC3" w:rsidP="00FF3FC3">
            <w:pPr>
              <w:numPr>
                <w:ilvl w:val="0"/>
                <w:numId w:val="2"/>
              </w:numPr>
              <w:spacing w:after="0" w:line="240" w:lineRule="auto"/>
              <w:rPr>
                <w:rFonts w:ascii="Times New Roman" w:eastAsia="Times New Roman" w:hAnsi="Times New Roman" w:cs="Times New Roman"/>
                <w:lang w:eastAsia="hu-HU"/>
              </w:rPr>
            </w:pPr>
            <w:r w:rsidRPr="00FF3FC3">
              <w:rPr>
                <w:rFonts w:ascii="Times New Roman" w:eastAsia="Times New Roman" w:hAnsi="Times New Roman" w:cs="Times New Roman"/>
                <w:lang w:eastAsia="hu-HU"/>
              </w:rPr>
              <w:t>Etika. A morális kötelesség, a morális felelősség különböző elméletei.</w:t>
            </w:r>
          </w:p>
          <w:p w:rsidR="00FF3FC3" w:rsidRPr="00FF3FC3" w:rsidRDefault="00FF3FC3" w:rsidP="00FF3FC3">
            <w:pPr>
              <w:numPr>
                <w:ilvl w:val="0"/>
                <w:numId w:val="2"/>
              </w:numPr>
              <w:spacing w:after="0" w:line="240" w:lineRule="auto"/>
              <w:rPr>
                <w:rFonts w:ascii="Times New Roman" w:eastAsia="Times New Roman" w:hAnsi="Times New Roman" w:cs="Times New Roman"/>
                <w:lang w:eastAsia="hu-HU"/>
              </w:rPr>
            </w:pPr>
            <w:r w:rsidRPr="00FF3FC3">
              <w:rPr>
                <w:rFonts w:ascii="Times New Roman" w:eastAsia="Times New Roman" w:hAnsi="Times New Roman" w:cs="Times New Roman"/>
                <w:lang w:eastAsia="hu-HU"/>
              </w:rPr>
              <w:t>Ismeretelmélet. Szkeptikus érvek.</w:t>
            </w:r>
          </w:p>
          <w:p w:rsidR="00FF3FC3" w:rsidRPr="00FF3FC3" w:rsidRDefault="00FF3FC3" w:rsidP="00FF3FC3">
            <w:pPr>
              <w:numPr>
                <w:ilvl w:val="0"/>
                <w:numId w:val="2"/>
              </w:numPr>
              <w:spacing w:after="0" w:line="240" w:lineRule="auto"/>
              <w:rPr>
                <w:rFonts w:ascii="Times New Roman" w:eastAsia="Times New Roman" w:hAnsi="Times New Roman" w:cs="Times New Roman"/>
                <w:lang w:eastAsia="hu-HU"/>
              </w:rPr>
            </w:pPr>
            <w:r w:rsidRPr="00FF3FC3">
              <w:rPr>
                <w:rFonts w:ascii="Times New Roman" w:eastAsia="Times New Roman" w:hAnsi="Times New Roman" w:cs="Times New Roman"/>
                <w:lang w:eastAsia="hu-HU"/>
              </w:rPr>
              <w:t>Művészetfilozófia. Mi tesz valamit műalkotássá?</w:t>
            </w:r>
          </w:p>
          <w:p w:rsidR="00FF3FC3" w:rsidRPr="00FF3FC3" w:rsidRDefault="00FF3FC3" w:rsidP="00FF3FC3">
            <w:pPr>
              <w:spacing w:after="0" w:line="240" w:lineRule="auto"/>
              <w:ind w:left="34"/>
              <w:rPr>
                <w:rFonts w:ascii="Times New Roman" w:eastAsia="Times New Roman" w:hAnsi="Times New Roman" w:cs="Times New Roman"/>
                <w:lang w:eastAsia="hu-HU"/>
              </w:rPr>
            </w:pPr>
            <w:r w:rsidRPr="00FF3FC3">
              <w:rPr>
                <w:rFonts w:ascii="Times New Roman" w:eastAsia="Times New Roman" w:hAnsi="Times New Roman" w:cs="Times New Roman"/>
                <w:lang w:eastAsia="hu-HU"/>
              </w:rPr>
              <w:t>A kurzus legfőbb célja megmutatni: a filozófia nem megtanulásra váró, jól megalapozott igazságok gyűjteménye, hanem rivális álláspontoké, mellettük és ellenük szóló érveké. A kurzus kiválóan fejleszti a hallgatók argumentatív képességét.</w:t>
            </w:r>
          </w:p>
        </w:tc>
      </w:tr>
      <w:tr w:rsidR="00FF3FC3" w:rsidRPr="00FF3FC3" w:rsidTr="000A329B">
        <w:tc>
          <w:tcPr>
            <w:tcW w:w="9356" w:type="dxa"/>
            <w:gridSpan w:val="2"/>
            <w:tcBorders>
              <w:bottom w:val="dotted" w:sz="4" w:space="0" w:color="auto"/>
            </w:tcBorders>
            <w:shd w:val="clear" w:color="auto" w:fill="auto"/>
            <w:tcMar>
              <w:top w:w="57" w:type="dxa"/>
              <w:bottom w:w="57" w:type="dxa"/>
            </w:tcMar>
            <w:vAlign w:val="center"/>
          </w:tcPr>
          <w:p w:rsidR="00FF3FC3" w:rsidRPr="00FF3FC3" w:rsidRDefault="00FF3FC3" w:rsidP="00FF3FC3">
            <w:pPr>
              <w:spacing w:after="0" w:line="240" w:lineRule="auto"/>
              <w:jc w:val="both"/>
              <w:rPr>
                <w:rFonts w:ascii="Times New Roman" w:eastAsia="Times New Roman" w:hAnsi="Times New Roman" w:cs="Times New Roman"/>
                <w:b/>
                <w:lang w:eastAsia="hu-HU"/>
              </w:rPr>
            </w:pPr>
            <w:r w:rsidRPr="00FF3FC3">
              <w:rPr>
                <w:rFonts w:ascii="Times New Roman" w:eastAsia="Times New Roman" w:hAnsi="Times New Roman" w:cs="Times New Roman"/>
                <w:lang w:eastAsia="hu-HU"/>
              </w:rPr>
              <w:t xml:space="preserve">A </w:t>
            </w:r>
            <w:r w:rsidRPr="00FF3FC3">
              <w:rPr>
                <w:rFonts w:ascii="Times New Roman" w:eastAsia="Times New Roman" w:hAnsi="Times New Roman" w:cs="Times New Roman"/>
                <w:b/>
                <w:lang w:eastAsia="hu-HU"/>
              </w:rPr>
              <w:t>3-5</w:t>
            </w:r>
            <w:r w:rsidRPr="00FF3FC3">
              <w:rPr>
                <w:rFonts w:ascii="Times New Roman" w:eastAsia="Times New Roman" w:hAnsi="Times New Roman" w:cs="Times New Roman"/>
                <w:lang w:eastAsia="hu-HU"/>
              </w:rPr>
              <w:t xml:space="preserve"> legfontosabb </w:t>
            </w:r>
            <w:r w:rsidRPr="00FF3FC3">
              <w:rPr>
                <w:rFonts w:ascii="Times New Roman" w:eastAsia="Times New Roman" w:hAnsi="Times New Roman" w:cs="Times New Roman"/>
                <w:i/>
                <w:lang w:eastAsia="hu-HU"/>
              </w:rPr>
              <w:t>kötelező,</w:t>
            </w:r>
            <w:r w:rsidRPr="00FF3FC3">
              <w:rPr>
                <w:rFonts w:ascii="Times New Roman" w:eastAsia="Times New Roman" w:hAnsi="Times New Roman" w:cs="Times New Roman"/>
                <w:lang w:eastAsia="hu-HU"/>
              </w:rPr>
              <w:t xml:space="preserve"> illetve </w:t>
            </w:r>
            <w:r w:rsidRPr="00FF3FC3">
              <w:rPr>
                <w:rFonts w:ascii="Times New Roman" w:eastAsia="Times New Roman" w:hAnsi="Times New Roman" w:cs="Times New Roman"/>
                <w:i/>
                <w:lang w:eastAsia="hu-HU"/>
              </w:rPr>
              <w:t>ajánlott</w:t>
            </w:r>
            <w:r w:rsidRPr="00FF3FC3">
              <w:rPr>
                <w:rFonts w:ascii="Times New Roman" w:eastAsia="Times New Roman" w:hAnsi="Times New Roman" w:cs="Times New Roman"/>
                <w:b/>
                <w:i/>
                <w:lang w:eastAsia="hu-HU"/>
              </w:rPr>
              <w:t xml:space="preserve"> </w:t>
            </w:r>
            <w:r w:rsidRPr="00FF3FC3">
              <w:rPr>
                <w:rFonts w:ascii="Times New Roman" w:eastAsia="Times New Roman" w:hAnsi="Times New Roman" w:cs="Times New Roman"/>
                <w:b/>
                <w:lang w:eastAsia="hu-HU"/>
              </w:rPr>
              <w:t xml:space="preserve">irodalom </w:t>
            </w:r>
            <w:r w:rsidRPr="00FF3FC3">
              <w:rPr>
                <w:rFonts w:ascii="Times New Roman" w:eastAsia="Times New Roman" w:hAnsi="Times New Roman" w:cs="Times New Roman"/>
                <w:lang w:eastAsia="hu-HU"/>
              </w:rPr>
              <w:t>(jegyzet, tankönyv) felsorolása bibliográfiai adatokkal (szerző, cím, kiadás adatai, (esetleg oldalak), ISBN)</w:t>
            </w:r>
          </w:p>
        </w:tc>
      </w:tr>
      <w:tr w:rsidR="00FF3FC3" w:rsidRPr="00FF3FC3" w:rsidTr="000A329B">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FF3FC3" w:rsidRPr="00FF3FC3" w:rsidRDefault="00FF3FC3" w:rsidP="00FF3FC3">
            <w:pPr>
              <w:spacing w:after="0" w:line="240" w:lineRule="auto"/>
              <w:ind w:left="34"/>
              <w:rPr>
                <w:rFonts w:ascii="Times New Roman" w:eastAsia="Times New Roman" w:hAnsi="Times New Roman" w:cs="Times New Roman"/>
                <w:lang w:eastAsia="hu-HU"/>
              </w:rPr>
            </w:pPr>
            <w:r w:rsidRPr="00FF3FC3">
              <w:rPr>
                <w:rFonts w:ascii="Times New Roman" w:eastAsia="Times New Roman" w:hAnsi="Times New Roman" w:cs="Times New Roman"/>
                <w:lang w:eastAsia="hu-HU"/>
              </w:rPr>
              <w:t xml:space="preserve">Forrai Gábor (2014) </w:t>
            </w:r>
            <w:r w:rsidRPr="00FF3FC3">
              <w:rPr>
                <w:rFonts w:ascii="Times New Roman" w:eastAsia="Times New Roman" w:hAnsi="Times New Roman" w:cs="Times New Roman"/>
                <w:i/>
                <w:lang w:eastAsia="hu-HU"/>
              </w:rPr>
              <w:t>Kortárs nézetek a tudásról</w:t>
            </w:r>
            <w:r w:rsidRPr="00FF3FC3">
              <w:rPr>
                <w:rFonts w:ascii="Times New Roman" w:eastAsia="Times New Roman" w:hAnsi="Times New Roman" w:cs="Times New Roman"/>
                <w:lang w:eastAsia="hu-HU"/>
              </w:rPr>
              <w:t>. Budapest, L’Harmattan Kiadó, 105-133.</w:t>
            </w:r>
          </w:p>
          <w:p w:rsidR="00FF3FC3" w:rsidRPr="00FF3FC3" w:rsidRDefault="00FF3FC3" w:rsidP="00FF3FC3">
            <w:pPr>
              <w:spacing w:after="0" w:line="240" w:lineRule="auto"/>
              <w:ind w:left="34"/>
              <w:rPr>
                <w:rFonts w:ascii="Times New Roman" w:eastAsia="Times New Roman" w:hAnsi="Times New Roman" w:cs="Times New Roman"/>
                <w:lang w:eastAsia="hu-HU"/>
              </w:rPr>
            </w:pPr>
            <w:r w:rsidRPr="00FF3FC3">
              <w:rPr>
                <w:rFonts w:ascii="Times New Roman" w:eastAsia="Times New Roman" w:hAnsi="Times New Roman" w:cs="Times New Roman"/>
                <w:lang w:eastAsia="hu-HU"/>
              </w:rPr>
              <w:t xml:space="preserve">Tőzsér János (2009) </w:t>
            </w:r>
            <w:r w:rsidRPr="00FF3FC3">
              <w:rPr>
                <w:rFonts w:ascii="Times New Roman" w:eastAsia="Times New Roman" w:hAnsi="Times New Roman" w:cs="Times New Roman"/>
                <w:i/>
                <w:lang w:eastAsia="hu-HU"/>
              </w:rPr>
              <w:t>Metafizika</w:t>
            </w:r>
            <w:r w:rsidRPr="00FF3FC3">
              <w:rPr>
                <w:rFonts w:ascii="Times New Roman" w:eastAsia="Times New Roman" w:hAnsi="Times New Roman" w:cs="Times New Roman"/>
                <w:lang w:eastAsia="hu-HU"/>
              </w:rPr>
              <w:t>. Budapest, Akadémiai Kiadó, 206-253.</w:t>
            </w:r>
          </w:p>
          <w:p w:rsidR="00FF3FC3" w:rsidRPr="00FF3FC3" w:rsidRDefault="00FF3FC3" w:rsidP="00FF3FC3">
            <w:pPr>
              <w:spacing w:after="0" w:line="240" w:lineRule="auto"/>
              <w:ind w:left="34"/>
              <w:rPr>
                <w:rFonts w:ascii="Times New Roman" w:eastAsia="Times New Roman" w:hAnsi="Times New Roman" w:cs="Times New Roman"/>
                <w:lang w:eastAsia="hu-HU"/>
              </w:rPr>
            </w:pPr>
            <w:r w:rsidRPr="00FF3FC3">
              <w:rPr>
                <w:rFonts w:ascii="Times New Roman" w:eastAsia="Times New Roman" w:hAnsi="Times New Roman" w:cs="Times New Roman"/>
                <w:lang w:eastAsia="hu-HU"/>
              </w:rPr>
              <w:t xml:space="preserve">Warburton, Nigel (1993) </w:t>
            </w:r>
            <w:r w:rsidRPr="00FF3FC3">
              <w:rPr>
                <w:rFonts w:ascii="Times New Roman" w:eastAsia="Times New Roman" w:hAnsi="Times New Roman" w:cs="Times New Roman"/>
                <w:i/>
                <w:lang w:eastAsia="hu-HU"/>
              </w:rPr>
              <w:t>A filozófia világa</w:t>
            </w:r>
            <w:r w:rsidRPr="00FF3FC3">
              <w:rPr>
                <w:rFonts w:ascii="Times New Roman" w:eastAsia="Times New Roman" w:hAnsi="Times New Roman" w:cs="Times New Roman"/>
                <w:lang w:eastAsia="hu-HU"/>
              </w:rPr>
              <w:t>, Budapest, Kossuth Kiadó.</w:t>
            </w:r>
          </w:p>
        </w:tc>
      </w:tr>
      <w:tr w:rsidR="00FF3FC3" w:rsidRPr="00FF3FC3" w:rsidTr="000A329B">
        <w:trPr>
          <w:trHeight w:val="338"/>
        </w:trPr>
        <w:tc>
          <w:tcPr>
            <w:tcW w:w="9356" w:type="dxa"/>
            <w:gridSpan w:val="2"/>
            <w:shd w:val="clear" w:color="auto" w:fill="auto"/>
            <w:tcMar>
              <w:top w:w="57" w:type="dxa"/>
              <w:bottom w:w="57" w:type="dxa"/>
            </w:tcMar>
          </w:tcPr>
          <w:p w:rsidR="00FF3FC3" w:rsidRPr="00FF3FC3" w:rsidRDefault="00FF3FC3" w:rsidP="00FF3FC3">
            <w:pPr>
              <w:spacing w:before="60" w:after="0" w:line="240" w:lineRule="auto"/>
              <w:jc w:val="both"/>
              <w:rPr>
                <w:rFonts w:ascii="Times New Roman" w:eastAsia="Times New Roman" w:hAnsi="Times New Roman" w:cs="Times New Roman"/>
                <w:b/>
                <w:lang w:eastAsia="hu-HU"/>
              </w:rPr>
            </w:pPr>
            <w:r w:rsidRPr="00FF3FC3">
              <w:rPr>
                <w:rFonts w:ascii="Times New Roman" w:eastAsia="Times New Roman" w:hAnsi="Times New Roman" w:cs="Times New Roman"/>
                <w:b/>
                <w:lang w:eastAsia="hu-HU"/>
              </w:rPr>
              <w:t xml:space="preserve">Tantárgy felelőse </w:t>
            </w:r>
            <w:r w:rsidRPr="00FF3FC3">
              <w:rPr>
                <w:rFonts w:ascii="Times New Roman" w:eastAsia="Times New Roman" w:hAnsi="Times New Roman" w:cs="Times New Roman"/>
                <w:lang w:eastAsia="hu-HU"/>
              </w:rPr>
              <w:t>(</w:t>
            </w:r>
            <w:r w:rsidRPr="00FF3FC3">
              <w:rPr>
                <w:rFonts w:ascii="Times New Roman" w:eastAsia="Times New Roman" w:hAnsi="Times New Roman" w:cs="Times New Roman"/>
                <w:i/>
                <w:lang w:eastAsia="hu-HU"/>
              </w:rPr>
              <w:t>név, beosztás, tud. fokozat</w:t>
            </w:r>
            <w:r w:rsidRPr="00FF3FC3">
              <w:rPr>
                <w:rFonts w:ascii="Times New Roman" w:eastAsia="Times New Roman" w:hAnsi="Times New Roman" w:cs="Times New Roman"/>
                <w:lang w:eastAsia="hu-HU"/>
              </w:rPr>
              <w:t>)</w:t>
            </w:r>
            <w:r w:rsidRPr="00FF3FC3">
              <w:rPr>
                <w:rFonts w:ascii="Times New Roman" w:eastAsia="Times New Roman" w:hAnsi="Times New Roman" w:cs="Times New Roman"/>
                <w:b/>
                <w:lang w:eastAsia="hu-HU"/>
              </w:rPr>
              <w:t>: Tőzsér János, PhD, habil.</w:t>
            </w:r>
          </w:p>
        </w:tc>
      </w:tr>
      <w:tr w:rsidR="00FF3FC3" w:rsidRPr="00FF3FC3" w:rsidTr="000A329B">
        <w:trPr>
          <w:trHeight w:val="337"/>
        </w:trPr>
        <w:tc>
          <w:tcPr>
            <w:tcW w:w="9356" w:type="dxa"/>
            <w:gridSpan w:val="2"/>
            <w:tcBorders>
              <w:bottom w:val="single" w:sz="4" w:space="0" w:color="auto"/>
            </w:tcBorders>
            <w:shd w:val="clear" w:color="auto" w:fill="auto"/>
            <w:tcMar>
              <w:top w:w="57" w:type="dxa"/>
              <w:bottom w:w="57" w:type="dxa"/>
            </w:tcMar>
          </w:tcPr>
          <w:p w:rsidR="00FF3FC3" w:rsidRPr="00FF3FC3" w:rsidRDefault="00FF3FC3" w:rsidP="00FF3FC3">
            <w:pPr>
              <w:spacing w:before="60" w:after="0" w:line="240" w:lineRule="auto"/>
              <w:jc w:val="both"/>
              <w:rPr>
                <w:rFonts w:ascii="Times New Roman" w:eastAsia="Times New Roman" w:hAnsi="Times New Roman" w:cs="Times New Roman"/>
                <w:b/>
                <w:lang w:eastAsia="hu-HU"/>
              </w:rPr>
            </w:pPr>
            <w:r w:rsidRPr="00FF3FC3">
              <w:rPr>
                <w:rFonts w:ascii="Times New Roman" w:eastAsia="Times New Roman" w:hAnsi="Times New Roman" w:cs="Times New Roman"/>
                <w:b/>
                <w:lang w:eastAsia="hu-HU"/>
              </w:rPr>
              <w:t xml:space="preserve">Tantárgy oktatásába bevont </w:t>
            </w:r>
            <w:proofErr w:type="gramStart"/>
            <w:r w:rsidRPr="00FF3FC3">
              <w:rPr>
                <w:rFonts w:ascii="Times New Roman" w:eastAsia="Times New Roman" w:hAnsi="Times New Roman" w:cs="Times New Roman"/>
                <w:b/>
                <w:lang w:eastAsia="hu-HU"/>
              </w:rPr>
              <w:t>oktató(</w:t>
            </w:r>
            <w:proofErr w:type="gramEnd"/>
            <w:r w:rsidRPr="00FF3FC3">
              <w:rPr>
                <w:rFonts w:ascii="Times New Roman" w:eastAsia="Times New Roman" w:hAnsi="Times New Roman" w:cs="Times New Roman"/>
                <w:b/>
                <w:lang w:eastAsia="hu-HU"/>
              </w:rPr>
              <w:t xml:space="preserve">k), </w:t>
            </w:r>
            <w:r w:rsidRPr="00FF3FC3">
              <w:rPr>
                <w:rFonts w:ascii="Times New Roman" w:eastAsia="Times New Roman" w:hAnsi="Times New Roman" w:cs="Times New Roman"/>
                <w:lang w:eastAsia="hu-HU"/>
              </w:rPr>
              <w:t>ha vannak</w:t>
            </w:r>
            <w:r w:rsidRPr="00FF3FC3">
              <w:rPr>
                <w:rFonts w:ascii="Times New Roman" w:eastAsia="Times New Roman" w:hAnsi="Times New Roman" w:cs="Times New Roman"/>
                <w:b/>
                <w:lang w:eastAsia="hu-HU"/>
              </w:rPr>
              <w:t xml:space="preserve"> </w:t>
            </w:r>
            <w:r w:rsidRPr="00FF3FC3">
              <w:rPr>
                <w:rFonts w:ascii="Times New Roman" w:eastAsia="Times New Roman" w:hAnsi="Times New Roman" w:cs="Times New Roman"/>
                <w:lang w:eastAsia="hu-HU"/>
              </w:rPr>
              <w:t>(</w:t>
            </w:r>
            <w:r w:rsidRPr="00FF3FC3">
              <w:rPr>
                <w:rFonts w:ascii="Times New Roman" w:eastAsia="Times New Roman" w:hAnsi="Times New Roman" w:cs="Times New Roman"/>
                <w:i/>
                <w:lang w:eastAsia="hu-HU"/>
              </w:rPr>
              <w:t>név, beosztás, tud. fokozat</w:t>
            </w:r>
            <w:r w:rsidRPr="00FF3FC3">
              <w:rPr>
                <w:rFonts w:ascii="Times New Roman" w:eastAsia="Times New Roman" w:hAnsi="Times New Roman" w:cs="Times New Roman"/>
                <w:lang w:eastAsia="hu-HU"/>
              </w:rPr>
              <w:t>)</w:t>
            </w:r>
            <w:r w:rsidRPr="00FF3FC3">
              <w:rPr>
                <w:rFonts w:ascii="Times New Roman" w:eastAsia="Times New Roman" w:hAnsi="Times New Roman" w:cs="Times New Roman"/>
                <w:b/>
                <w:lang w:eastAsia="hu-HU"/>
              </w:rPr>
              <w:t>: Tőzsér János, PhD, habil.</w:t>
            </w:r>
          </w:p>
        </w:tc>
      </w:tr>
    </w:tbl>
    <w:p w:rsidR="00FF3FC3" w:rsidRPr="00FF3FC3" w:rsidRDefault="00FF3FC3" w:rsidP="00FF3FC3">
      <w:pPr>
        <w:tabs>
          <w:tab w:val="num" w:pos="284"/>
        </w:tabs>
        <w:spacing w:after="0" w:line="240" w:lineRule="auto"/>
        <w:ind w:left="284" w:hanging="284"/>
        <w:jc w:val="both"/>
        <w:rPr>
          <w:rFonts w:ascii="Arial" w:eastAsia="Times New Roman" w:hAnsi="Arial" w:cs="Arial"/>
          <w:sz w:val="16"/>
          <w:szCs w:val="16"/>
          <w:lang w:eastAsia="hu-HU"/>
        </w:rPr>
      </w:pPr>
    </w:p>
    <w:p w:rsidR="00FF3FC3" w:rsidRPr="00FF3FC3" w:rsidRDefault="00FF3FC3" w:rsidP="00FF3FC3">
      <w:pPr>
        <w:spacing w:after="0" w:line="240" w:lineRule="auto"/>
        <w:rPr>
          <w:rFonts w:ascii="Times New Roman" w:eastAsia="Times New Roman" w:hAnsi="Times New Roman" w:cs="Times New Roman"/>
          <w:sz w:val="20"/>
          <w:szCs w:val="20"/>
          <w:lang w:eastAsia="hu-HU"/>
        </w:rPr>
      </w:pPr>
    </w:p>
    <w:p w:rsidR="000A329B" w:rsidRDefault="000A329B">
      <w:pPr>
        <w:rPr>
          <w:rFonts w:ascii="Arial" w:eastAsia="Times New Roman" w:hAnsi="Arial" w:cs="Arial"/>
          <w:b/>
          <w:sz w:val="24"/>
          <w:szCs w:val="24"/>
          <w:lang w:eastAsia="hu-HU"/>
        </w:rPr>
      </w:pPr>
      <w:r>
        <w:rPr>
          <w:rFonts w:ascii="Arial" w:eastAsia="Times New Roman" w:hAnsi="Arial" w:cs="Arial"/>
          <w:b/>
          <w:sz w:val="24"/>
          <w:szCs w:val="24"/>
          <w:lang w:eastAsia="hu-HU"/>
        </w:rPr>
        <w:br w:type="page"/>
      </w:r>
    </w:p>
    <w:p w:rsidR="007432CF" w:rsidRPr="007432CF" w:rsidRDefault="007432CF" w:rsidP="007432CF">
      <w:pPr>
        <w:spacing w:after="60" w:line="240" w:lineRule="auto"/>
        <w:ind w:left="142"/>
        <w:jc w:val="both"/>
        <w:rPr>
          <w:rFonts w:ascii="Arial" w:eastAsia="Times New Roman" w:hAnsi="Arial" w:cs="Arial"/>
          <w:b/>
          <w:sz w:val="24"/>
          <w:szCs w:val="24"/>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7"/>
        <w:gridCol w:w="2205"/>
      </w:tblGrid>
      <w:tr w:rsidR="007432CF" w:rsidRPr="007432CF" w:rsidTr="007412E0">
        <w:tc>
          <w:tcPr>
            <w:tcW w:w="7088" w:type="dxa"/>
            <w:shd w:val="clear" w:color="auto" w:fill="auto"/>
            <w:tcMar>
              <w:top w:w="57" w:type="dxa"/>
              <w:bottom w:w="57" w:type="dxa"/>
            </w:tcMar>
          </w:tcPr>
          <w:p w:rsidR="007432CF" w:rsidRPr="007432CF" w:rsidRDefault="007432CF" w:rsidP="007432CF">
            <w:pPr>
              <w:spacing w:after="0" w:line="240" w:lineRule="auto"/>
              <w:jc w:val="both"/>
              <w:rPr>
                <w:rFonts w:ascii="Times New Roman" w:eastAsia="Times New Roman" w:hAnsi="Times New Roman" w:cs="Times New Roman"/>
                <w:b/>
                <w:lang w:eastAsia="hu-HU"/>
              </w:rPr>
            </w:pPr>
            <w:r w:rsidRPr="007432CF">
              <w:rPr>
                <w:rFonts w:ascii="Times New Roman" w:eastAsia="Times New Roman" w:hAnsi="Times New Roman" w:cs="Times New Roman"/>
                <w:b/>
                <w:lang w:eastAsia="hu-HU"/>
              </w:rPr>
              <w:t>Tantárgy neve: Szociológia</w:t>
            </w:r>
          </w:p>
        </w:tc>
        <w:tc>
          <w:tcPr>
            <w:tcW w:w="2268" w:type="dxa"/>
            <w:shd w:val="clear" w:color="auto" w:fill="auto"/>
            <w:tcMar>
              <w:top w:w="57" w:type="dxa"/>
              <w:bottom w:w="57" w:type="dxa"/>
            </w:tcMar>
          </w:tcPr>
          <w:p w:rsidR="007432CF" w:rsidRPr="007432CF" w:rsidRDefault="007432CF" w:rsidP="007432CF">
            <w:pPr>
              <w:spacing w:before="60" w:after="0" w:line="240" w:lineRule="auto"/>
              <w:jc w:val="both"/>
              <w:rPr>
                <w:rFonts w:ascii="Times New Roman" w:eastAsia="Times New Roman" w:hAnsi="Times New Roman" w:cs="Times New Roman"/>
                <w:b/>
                <w:lang w:eastAsia="hu-HU"/>
              </w:rPr>
            </w:pPr>
            <w:r w:rsidRPr="007432CF">
              <w:rPr>
                <w:rFonts w:ascii="Times New Roman" w:eastAsia="Times New Roman" w:hAnsi="Times New Roman" w:cs="Times New Roman"/>
                <w:b/>
                <w:lang w:eastAsia="hu-HU"/>
              </w:rPr>
              <w:t>Kreditszáma: 2</w:t>
            </w:r>
          </w:p>
        </w:tc>
      </w:tr>
      <w:tr w:rsidR="007432CF" w:rsidRPr="007432CF" w:rsidTr="007412E0">
        <w:tc>
          <w:tcPr>
            <w:tcW w:w="9356" w:type="dxa"/>
            <w:gridSpan w:val="2"/>
            <w:shd w:val="clear" w:color="auto" w:fill="auto"/>
            <w:tcMar>
              <w:top w:w="57" w:type="dxa"/>
              <w:bottom w:w="57" w:type="dxa"/>
            </w:tcMar>
          </w:tcPr>
          <w:p w:rsidR="007432CF" w:rsidRPr="007432CF" w:rsidRDefault="007432CF" w:rsidP="007432CF">
            <w:pPr>
              <w:spacing w:before="60" w:after="0" w:line="240" w:lineRule="auto"/>
              <w:jc w:val="both"/>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A tanóra</w:t>
            </w:r>
            <w:r w:rsidRPr="007432CF">
              <w:rPr>
                <w:rFonts w:ascii="Times New Roman" w:eastAsia="Times New Roman" w:hAnsi="Times New Roman" w:cs="Times New Roman"/>
                <w:highlight w:val="lightGray"/>
                <w:vertAlign w:val="superscript"/>
                <w:lang w:eastAsia="hu-HU"/>
              </w:rPr>
              <w:footnoteReference w:id="7"/>
            </w:r>
            <w:r w:rsidRPr="007432CF">
              <w:rPr>
                <w:rFonts w:ascii="Times New Roman" w:eastAsia="Times New Roman" w:hAnsi="Times New Roman" w:cs="Times New Roman"/>
                <w:lang w:eastAsia="hu-HU"/>
              </w:rPr>
              <w:t xml:space="preserve"> típusa: </w:t>
            </w:r>
            <w:r w:rsidRPr="007432CF">
              <w:rPr>
                <w:rFonts w:ascii="Times New Roman" w:eastAsia="Times New Roman" w:hAnsi="Times New Roman" w:cs="Times New Roman"/>
                <w:b/>
                <w:highlight w:val="yellow"/>
                <w:u w:val="single"/>
                <w:lang w:eastAsia="hu-HU"/>
              </w:rPr>
              <w:t>ea.</w:t>
            </w:r>
            <w:r w:rsidRPr="007432CF">
              <w:rPr>
                <w:rFonts w:ascii="Times New Roman" w:eastAsia="Times New Roman" w:hAnsi="Times New Roman" w:cs="Times New Roman"/>
                <w:highlight w:val="yellow"/>
                <w:lang w:eastAsia="hu-HU"/>
              </w:rPr>
              <w:t xml:space="preserve"> / szem. / gyak. / konz.</w:t>
            </w:r>
            <w:r w:rsidRPr="007432CF">
              <w:rPr>
                <w:rFonts w:ascii="Times New Roman" w:eastAsia="Times New Roman" w:hAnsi="Times New Roman" w:cs="Times New Roman"/>
                <w:lang w:eastAsia="hu-HU"/>
              </w:rPr>
              <w:t xml:space="preserve"> és száma: </w:t>
            </w:r>
            <w:r w:rsidRPr="007432CF">
              <w:rPr>
                <w:rFonts w:ascii="Times New Roman" w:eastAsia="Times New Roman" w:hAnsi="Times New Roman" w:cs="Times New Roman"/>
                <w:b/>
                <w:lang w:eastAsia="hu-HU"/>
              </w:rPr>
              <w:t>2</w:t>
            </w:r>
            <w:r w:rsidRPr="007432CF">
              <w:rPr>
                <w:rFonts w:ascii="Times New Roman" w:eastAsia="Times New Roman" w:hAnsi="Times New Roman" w:cs="Times New Roman"/>
                <w:lang w:eastAsia="hu-HU"/>
              </w:rPr>
              <w:t xml:space="preserve"> az adott félévben</w:t>
            </w:r>
          </w:p>
        </w:tc>
      </w:tr>
      <w:tr w:rsidR="007432CF" w:rsidRPr="007432CF" w:rsidTr="007412E0">
        <w:tc>
          <w:tcPr>
            <w:tcW w:w="9356" w:type="dxa"/>
            <w:gridSpan w:val="2"/>
            <w:shd w:val="clear" w:color="auto" w:fill="auto"/>
            <w:tcMar>
              <w:top w:w="57" w:type="dxa"/>
              <w:bottom w:w="57" w:type="dxa"/>
            </w:tcMar>
          </w:tcPr>
          <w:p w:rsidR="007432CF" w:rsidRPr="007432CF" w:rsidRDefault="007432CF" w:rsidP="007432CF">
            <w:pPr>
              <w:spacing w:before="60" w:after="0" w:line="240" w:lineRule="auto"/>
              <w:jc w:val="both"/>
              <w:rPr>
                <w:rFonts w:ascii="Times New Roman" w:eastAsia="Times New Roman" w:hAnsi="Times New Roman" w:cs="Times New Roman"/>
                <w:b/>
                <w:lang w:eastAsia="hu-HU"/>
              </w:rPr>
            </w:pPr>
            <w:r w:rsidRPr="007432CF">
              <w:rPr>
                <w:rFonts w:ascii="Times New Roman" w:eastAsia="Times New Roman" w:hAnsi="Times New Roman" w:cs="Times New Roman"/>
                <w:lang w:eastAsia="hu-HU"/>
              </w:rPr>
              <w:t>A számonkérés módja (koll. / gyj. / egyéb</w:t>
            </w:r>
            <w:r w:rsidRPr="007432CF">
              <w:rPr>
                <w:rFonts w:ascii="Times New Roman" w:eastAsia="Times New Roman" w:hAnsi="Times New Roman" w:cs="Times New Roman"/>
                <w:highlight w:val="lightGray"/>
                <w:vertAlign w:val="superscript"/>
                <w:lang w:eastAsia="hu-HU"/>
              </w:rPr>
              <w:footnoteReference w:id="8"/>
            </w:r>
            <w:r w:rsidRPr="007432CF">
              <w:rPr>
                <w:rFonts w:ascii="Times New Roman" w:eastAsia="Times New Roman" w:hAnsi="Times New Roman" w:cs="Times New Roman"/>
                <w:lang w:eastAsia="hu-HU"/>
              </w:rPr>
              <w:t xml:space="preserve">): </w:t>
            </w:r>
            <w:r w:rsidRPr="007432CF">
              <w:rPr>
                <w:rFonts w:ascii="Times New Roman" w:eastAsia="Times New Roman" w:hAnsi="Times New Roman" w:cs="Times New Roman"/>
                <w:b/>
                <w:lang w:eastAsia="hu-HU"/>
              </w:rPr>
              <w:t>koll</w:t>
            </w:r>
          </w:p>
        </w:tc>
      </w:tr>
      <w:tr w:rsidR="007432CF" w:rsidRPr="007432CF" w:rsidTr="007412E0">
        <w:tc>
          <w:tcPr>
            <w:tcW w:w="9356" w:type="dxa"/>
            <w:gridSpan w:val="2"/>
            <w:tcBorders>
              <w:bottom w:val="single" w:sz="4" w:space="0" w:color="auto"/>
            </w:tcBorders>
            <w:shd w:val="clear" w:color="auto" w:fill="auto"/>
            <w:tcMar>
              <w:top w:w="57" w:type="dxa"/>
              <w:bottom w:w="57" w:type="dxa"/>
            </w:tcMar>
          </w:tcPr>
          <w:p w:rsidR="007432CF" w:rsidRPr="007432CF" w:rsidRDefault="007432CF" w:rsidP="007432CF">
            <w:pPr>
              <w:spacing w:after="0" w:line="240" w:lineRule="auto"/>
              <w:jc w:val="both"/>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 xml:space="preserve">A tantárgy tantervi helye (hányadik félév): </w:t>
            </w:r>
            <w:r w:rsidRPr="007432CF">
              <w:rPr>
                <w:rFonts w:ascii="Times New Roman" w:eastAsia="Times New Roman" w:hAnsi="Times New Roman" w:cs="Times New Roman"/>
                <w:b/>
                <w:lang w:eastAsia="hu-HU"/>
              </w:rPr>
              <w:t>5.</w:t>
            </w:r>
          </w:p>
        </w:tc>
      </w:tr>
      <w:tr w:rsidR="007432CF" w:rsidRPr="007432CF" w:rsidTr="007412E0">
        <w:tc>
          <w:tcPr>
            <w:tcW w:w="9356" w:type="dxa"/>
            <w:gridSpan w:val="2"/>
            <w:tcBorders>
              <w:bottom w:val="single" w:sz="4" w:space="0" w:color="auto"/>
            </w:tcBorders>
            <w:shd w:val="clear" w:color="auto" w:fill="auto"/>
            <w:tcMar>
              <w:top w:w="57" w:type="dxa"/>
              <w:bottom w:w="57" w:type="dxa"/>
            </w:tcMar>
          </w:tcPr>
          <w:p w:rsidR="007432CF" w:rsidRPr="007432CF" w:rsidRDefault="007432CF" w:rsidP="007432CF">
            <w:pPr>
              <w:spacing w:after="0" w:line="240" w:lineRule="auto"/>
              <w:jc w:val="both"/>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 xml:space="preserve">Előtanulmányi feltételek </w:t>
            </w:r>
            <w:r w:rsidRPr="007432CF">
              <w:rPr>
                <w:rFonts w:ascii="Times New Roman" w:eastAsia="Times New Roman" w:hAnsi="Times New Roman" w:cs="Times New Roman"/>
                <w:i/>
                <w:lang w:eastAsia="hu-HU"/>
              </w:rPr>
              <w:t>(ha vannak)</w:t>
            </w:r>
            <w:r w:rsidRPr="007432CF">
              <w:rPr>
                <w:rFonts w:ascii="Times New Roman" w:eastAsia="Times New Roman" w:hAnsi="Times New Roman" w:cs="Times New Roman"/>
                <w:lang w:eastAsia="hu-HU"/>
              </w:rPr>
              <w:t>:</w:t>
            </w:r>
            <w:r w:rsidRPr="007432CF">
              <w:rPr>
                <w:rFonts w:ascii="Times New Roman" w:eastAsia="Times New Roman" w:hAnsi="Times New Roman" w:cs="Times New Roman"/>
                <w:i/>
                <w:lang w:eastAsia="hu-HU"/>
              </w:rPr>
              <w:t xml:space="preserve"> </w:t>
            </w:r>
          </w:p>
        </w:tc>
      </w:tr>
      <w:tr w:rsidR="007432CF" w:rsidRPr="007432CF" w:rsidTr="007412E0">
        <w:tc>
          <w:tcPr>
            <w:tcW w:w="9356" w:type="dxa"/>
            <w:gridSpan w:val="2"/>
            <w:tcBorders>
              <w:bottom w:val="dotted" w:sz="4" w:space="0" w:color="auto"/>
            </w:tcBorders>
            <w:shd w:val="clear" w:color="auto" w:fill="auto"/>
            <w:tcMar>
              <w:top w:w="57" w:type="dxa"/>
              <w:bottom w:w="57" w:type="dxa"/>
            </w:tcMar>
          </w:tcPr>
          <w:p w:rsidR="007432CF" w:rsidRPr="007432CF" w:rsidRDefault="007432CF" w:rsidP="007432CF">
            <w:pPr>
              <w:spacing w:before="60" w:after="0" w:line="240" w:lineRule="auto"/>
              <w:jc w:val="both"/>
              <w:rPr>
                <w:rFonts w:ascii="Times New Roman" w:eastAsia="Times New Roman" w:hAnsi="Times New Roman" w:cs="Times New Roman"/>
                <w:b/>
                <w:lang w:eastAsia="hu-HU"/>
              </w:rPr>
            </w:pPr>
            <w:r w:rsidRPr="007432CF">
              <w:rPr>
                <w:rFonts w:ascii="Times New Roman" w:eastAsia="Times New Roman" w:hAnsi="Times New Roman" w:cs="Times New Roman"/>
                <w:b/>
                <w:lang w:eastAsia="hu-HU"/>
              </w:rPr>
              <w:t>Tantárgy-leírás</w:t>
            </w:r>
            <w:r w:rsidRPr="007432CF">
              <w:rPr>
                <w:rFonts w:ascii="Times New Roman" w:eastAsia="Times New Roman" w:hAnsi="Times New Roman" w:cs="Times New Roman"/>
                <w:lang w:eastAsia="hu-HU"/>
              </w:rPr>
              <w:t xml:space="preserve">: az elsajátítandó </w:t>
            </w:r>
            <w:r w:rsidRPr="007432CF">
              <w:rPr>
                <w:rFonts w:ascii="Times New Roman" w:eastAsia="Times New Roman" w:hAnsi="Times New Roman" w:cs="Times New Roman"/>
                <w:u w:val="single"/>
                <w:lang w:eastAsia="hu-HU"/>
              </w:rPr>
              <w:t>ismeretanyag</w:t>
            </w:r>
            <w:r w:rsidRPr="007432CF">
              <w:rPr>
                <w:rFonts w:ascii="Times New Roman" w:eastAsia="Times New Roman" w:hAnsi="Times New Roman" w:cs="Times New Roman"/>
                <w:lang w:eastAsia="hu-HU"/>
              </w:rPr>
              <w:t xml:space="preserve"> és a kialakítandó </w:t>
            </w:r>
            <w:r w:rsidRPr="007432CF">
              <w:rPr>
                <w:rFonts w:ascii="Times New Roman" w:eastAsia="Times New Roman" w:hAnsi="Times New Roman" w:cs="Times New Roman"/>
                <w:u w:val="single"/>
                <w:lang w:eastAsia="hu-HU"/>
              </w:rPr>
              <w:t>kompetenciák</w:t>
            </w:r>
            <w:r w:rsidRPr="007432CF">
              <w:rPr>
                <w:rFonts w:ascii="Times New Roman" w:eastAsia="Times New Roman" w:hAnsi="Times New Roman" w:cs="Times New Roman"/>
                <w:lang w:eastAsia="hu-HU"/>
              </w:rPr>
              <w:t xml:space="preserve"> tömör, ugyanakkor informáló leírása</w:t>
            </w:r>
          </w:p>
        </w:tc>
      </w:tr>
      <w:tr w:rsidR="007432CF" w:rsidRPr="007432CF" w:rsidTr="007412E0">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7432CF" w:rsidRPr="007432CF" w:rsidRDefault="007432CF" w:rsidP="007432CF">
            <w:pPr>
              <w:spacing w:after="0" w:line="240" w:lineRule="auto"/>
              <w:ind w:left="34"/>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 xml:space="preserve">A szociológia tárgya, tudományrendszertani helye és belső tagolása. A szociológia főbb irányzatai. A szociológiai kutatás módszerei. Mikroszociológia: A társadalmi cselekvés és kölcsönhatás. A szocializáció. A társas kiscsoport. A család és a </w:t>
            </w:r>
            <w:proofErr w:type="gramStart"/>
            <w:r w:rsidRPr="007432CF">
              <w:rPr>
                <w:rFonts w:ascii="Times New Roman" w:eastAsia="Times New Roman" w:hAnsi="Times New Roman" w:cs="Times New Roman"/>
                <w:lang w:eastAsia="hu-HU"/>
              </w:rPr>
              <w:t>kortárscsoport</w:t>
            </w:r>
            <w:proofErr w:type="gramEnd"/>
            <w:r w:rsidRPr="007432CF">
              <w:rPr>
                <w:rFonts w:ascii="Times New Roman" w:eastAsia="Times New Roman" w:hAnsi="Times New Roman" w:cs="Times New Roman"/>
                <w:lang w:eastAsia="hu-HU"/>
              </w:rPr>
              <w:t xml:space="preserve"> mint társas kiscsoport. Mezoszociológia: A társadalmi szervezet, az </w:t>
            </w:r>
            <w:proofErr w:type="gramStart"/>
            <w:r w:rsidRPr="007432CF">
              <w:rPr>
                <w:rFonts w:ascii="Times New Roman" w:eastAsia="Times New Roman" w:hAnsi="Times New Roman" w:cs="Times New Roman"/>
                <w:lang w:eastAsia="hu-HU"/>
              </w:rPr>
              <w:t>iskola</w:t>
            </w:r>
            <w:proofErr w:type="gramEnd"/>
            <w:r w:rsidRPr="007432CF">
              <w:rPr>
                <w:rFonts w:ascii="Times New Roman" w:eastAsia="Times New Roman" w:hAnsi="Times New Roman" w:cs="Times New Roman"/>
                <w:lang w:eastAsia="hu-HU"/>
              </w:rPr>
              <w:t xml:space="preserve"> mint társadalmi szervezet. A társadalmi kapcsolathálók. Makroszociológia: társadalmi rétegződés, társadalmi struktúra és mobilitás. A magyar társadalom szerkezeti átalakulásai a 20–21. században. Értékek normák, kultúra, a kulturális rétegződés. Az oktatás és nevelés szociológiai kérdései. Társadalmi problémák és konfliktusok, devianciák.</w:t>
            </w:r>
          </w:p>
          <w:p w:rsidR="007432CF" w:rsidRPr="007432CF" w:rsidRDefault="007432CF" w:rsidP="007432CF">
            <w:pPr>
              <w:spacing w:after="0" w:line="240" w:lineRule="auto"/>
              <w:ind w:left="34"/>
              <w:rPr>
                <w:rFonts w:ascii="Times New Roman" w:eastAsia="Times New Roman" w:hAnsi="Times New Roman" w:cs="Times New Roman"/>
                <w:lang w:eastAsia="hu-HU"/>
              </w:rPr>
            </w:pPr>
          </w:p>
        </w:tc>
      </w:tr>
      <w:tr w:rsidR="007432CF" w:rsidRPr="007432CF" w:rsidTr="007412E0">
        <w:tc>
          <w:tcPr>
            <w:tcW w:w="9356" w:type="dxa"/>
            <w:gridSpan w:val="2"/>
            <w:tcBorders>
              <w:bottom w:val="dotted" w:sz="4" w:space="0" w:color="auto"/>
            </w:tcBorders>
            <w:shd w:val="clear" w:color="auto" w:fill="auto"/>
            <w:tcMar>
              <w:top w:w="57" w:type="dxa"/>
              <w:bottom w:w="57" w:type="dxa"/>
            </w:tcMar>
            <w:vAlign w:val="center"/>
          </w:tcPr>
          <w:p w:rsidR="007432CF" w:rsidRPr="007432CF" w:rsidRDefault="007432CF" w:rsidP="007432CF">
            <w:pPr>
              <w:spacing w:after="0" w:line="240" w:lineRule="auto"/>
              <w:jc w:val="both"/>
              <w:rPr>
                <w:rFonts w:ascii="Times New Roman" w:eastAsia="Times New Roman" w:hAnsi="Times New Roman" w:cs="Times New Roman"/>
                <w:b/>
                <w:lang w:eastAsia="hu-HU"/>
              </w:rPr>
            </w:pPr>
            <w:r w:rsidRPr="007432CF">
              <w:rPr>
                <w:rFonts w:ascii="Times New Roman" w:eastAsia="Times New Roman" w:hAnsi="Times New Roman" w:cs="Times New Roman"/>
                <w:lang w:eastAsia="hu-HU"/>
              </w:rPr>
              <w:t xml:space="preserve">A </w:t>
            </w:r>
            <w:r w:rsidRPr="007432CF">
              <w:rPr>
                <w:rFonts w:ascii="Times New Roman" w:eastAsia="Times New Roman" w:hAnsi="Times New Roman" w:cs="Times New Roman"/>
                <w:b/>
                <w:lang w:eastAsia="hu-HU"/>
              </w:rPr>
              <w:t>3-5</w:t>
            </w:r>
            <w:r w:rsidRPr="007432CF">
              <w:rPr>
                <w:rFonts w:ascii="Times New Roman" w:eastAsia="Times New Roman" w:hAnsi="Times New Roman" w:cs="Times New Roman"/>
                <w:lang w:eastAsia="hu-HU"/>
              </w:rPr>
              <w:t xml:space="preserve"> legfontosabb </w:t>
            </w:r>
            <w:r w:rsidRPr="007432CF">
              <w:rPr>
                <w:rFonts w:ascii="Times New Roman" w:eastAsia="Times New Roman" w:hAnsi="Times New Roman" w:cs="Times New Roman"/>
                <w:i/>
                <w:lang w:eastAsia="hu-HU"/>
              </w:rPr>
              <w:t>kötelező,</w:t>
            </w:r>
            <w:r w:rsidRPr="007432CF">
              <w:rPr>
                <w:rFonts w:ascii="Times New Roman" w:eastAsia="Times New Roman" w:hAnsi="Times New Roman" w:cs="Times New Roman"/>
                <w:lang w:eastAsia="hu-HU"/>
              </w:rPr>
              <w:t xml:space="preserve"> illetve </w:t>
            </w:r>
            <w:r w:rsidRPr="007432CF">
              <w:rPr>
                <w:rFonts w:ascii="Times New Roman" w:eastAsia="Times New Roman" w:hAnsi="Times New Roman" w:cs="Times New Roman"/>
                <w:i/>
                <w:lang w:eastAsia="hu-HU"/>
              </w:rPr>
              <w:t>ajánlott</w:t>
            </w:r>
            <w:r w:rsidRPr="007432CF">
              <w:rPr>
                <w:rFonts w:ascii="Times New Roman" w:eastAsia="Times New Roman" w:hAnsi="Times New Roman" w:cs="Times New Roman"/>
                <w:b/>
                <w:i/>
                <w:lang w:eastAsia="hu-HU"/>
              </w:rPr>
              <w:t xml:space="preserve"> </w:t>
            </w:r>
            <w:r w:rsidRPr="007432CF">
              <w:rPr>
                <w:rFonts w:ascii="Times New Roman" w:eastAsia="Times New Roman" w:hAnsi="Times New Roman" w:cs="Times New Roman"/>
                <w:b/>
                <w:lang w:eastAsia="hu-HU"/>
              </w:rPr>
              <w:t xml:space="preserve">irodalom </w:t>
            </w:r>
            <w:r w:rsidRPr="007432CF">
              <w:rPr>
                <w:rFonts w:ascii="Times New Roman" w:eastAsia="Times New Roman" w:hAnsi="Times New Roman" w:cs="Times New Roman"/>
                <w:lang w:eastAsia="hu-HU"/>
              </w:rPr>
              <w:t>(jegyzet, tankönyv) felsorolása bibliográfiai adatokkal (szerző, cím, kiadás adatai, (esetleg oldalak), ISBN)</w:t>
            </w:r>
          </w:p>
        </w:tc>
      </w:tr>
      <w:tr w:rsidR="007432CF" w:rsidRPr="007432CF" w:rsidTr="007412E0">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7432CF" w:rsidRPr="007432CF" w:rsidRDefault="007432CF" w:rsidP="007432CF">
            <w:pPr>
              <w:spacing w:after="0" w:line="240" w:lineRule="auto"/>
              <w:ind w:left="34"/>
              <w:rPr>
                <w:rFonts w:ascii="Times New Roman" w:eastAsia="Times New Roman" w:hAnsi="Times New Roman" w:cs="Times New Roman"/>
                <w:b/>
                <w:lang w:eastAsia="hu-HU"/>
              </w:rPr>
            </w:pPr>
            <w:r w:rsidRPr="007432CF">
              <w:rPr>
                <w:rFonts w:ascii="Times New Roman" w:eastAsia="Times New Roman" w:hAnsi="Times New Roman" w:cs="Times New Roman"/>
                <w:b/>
                <w:lang w:eastAsia="hu-HU"/>
              </w:rPr>
              <w:t xml:space="preserve">A kurzus kötelező irodalma: </w:t>
            </w:r>
          </w:p>
          <w:p w:rsidR="007432CF" w:rsidRPr="007432CF" w:rsidRDefault="007432CF" w:rsidP="007432CF">
            <w:pPr>
              <w:spacing w:after="0" w:line="240" w:lineRule="auto"/>
              <w:ind w:left="34"/>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 xml:space="preserve">Andorka Rudolf: </w:t>
            </w:r>
            <w:r w:rsidRPr="007432CF">
              <w:rPr>
                <w:rFonts w:ascii="Times New Roman" w:eastAsia="Times New Roman" w:hAnsi="Times New Roman" w:cs="Times New Roman"/>
                <w:i/>
                <w:lang w:eastAsia="hu-HU"/>
              </w:rPr>
              <w:t>Bevezetés a szociológiába</w:t>
            </w:r>
            <w:r w:rsidRPr="007432CF">
              <w:rPr>
                <w:rFonts w:ascii="Times New Roman" w:eastAsia="Times New Roman" w:hAnsi="Times New Roman" w:cs="Times New Roman"/>
                <w:lang w:eastAsia="hu-HU"/>
              </w:rPr>
              <w:t>. Budapest, 2006, Osiris Kiadó.</w:t>
            </w:r>
          </w:p>
          <w:p w:rsidR="007432CF" w:rsidRPr="007432CF" w:rsidRDefault="007432CF" w:rsidP="007432CF">
            <w:pPr>
              <w:spacing w:after="0" w:line="240" w:lineRule="auto"/>
              <w:ind w:left="34"/>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 xml:space="preserve">Giddens, Anthony: </w:t>
            </w:r>
            <w:r w:rsidRPr="007432CF">
              <w:rPr>
                <w:rFonts w:ascii="Times New Roman" w:eastAsia="Times New Roman" w:hAnsi="Times New Roman" w:cs="Times New Roman"/>
                <w:i/>
                <w:lang w:eastAsia="hu-HU"/>
              </w:rPr>
              <w:t>Szociológia</w:t>
            </w:r>
            <w:r w:rsidRPr="007432CF">
              <w:rPr>
                <w:rFonts w:ascii="Times New Roman" w:eastAsia="Times New Roman" w:hAnsi="Times New Roman" w:cs="Times New Roman"/>
                <w:lang w:eastAsia="hu-HU"/>
              </w:rPr>
              <w:t xml:space="preserve">. Budapest, 2006, </w:t>
            </w:r>
            <w:r w:rsidRPr="007432CF">
              <w:rPr>
                <w:rFonts w:ascii="Times New Roman" w:eastAsia="Times New Roman" w:hAnsi="Times New Roman" w:cs="Times New Roman"/>
                <w:vertAlign w:val="superscript"/>
                <w:lang w:eastAsia="hu-HU"/>
              </w:rPr>
              <w:t>2</w:t>
            </w:r>
            <w:r w:rsidRPr="007432CF">
              <w:rPr>
                <w:rFonts w:ascii="Times New Roman" w:eastAsia="Times New Roman" w:hAnsi="Times New Roman" w:cs="Times New Roman"/>
                <w:lang w:eastAsia="hu-HU"/>
              </w:rPr>
              <w:t>2008, Osiris Kiadó.</w:t>
            </w:r>
          </w:p>
          <w:p w:rsidR="007432CF" w:rsidRPr="007432CF" w:rsidRDefault="007432CF" w:rsidP="007432CF">
            <w:pPr>
              <w:spacing w:after="0" w:line="240" w:lineRule="auto"/>
              <w:ind w:left="34"/>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 xml:space="preserve">Kolosi Tamás, Tóth István György: </w:t>
            </w:r>
            <w:r w:rsidRPr="007432CF">
              <w:rPr>
                <w:rFonts w:ascii="Times New Roman" w:eastAsia="Times New Roman" w:hAnsi="Times New Roman" w:cs="Times New Roman"/>
                <w:i/>
                <w:iCs/>
                <w:lang w:eastAsia="hu-HU"/>
              </w:rPr>
              <w:t>Társadalmi riport 2012</w:t>
            </w:r>
            <w:r w:rsidRPr="007432CF">
              <w:rPr>
                <w:rFonts w:ascii="Times New Roman" w:eastAsia="Times New Roman" w:hAnsi="Times New Roman" w:cs="Times New Roman"/>
                <w:lang w:eastAsia="hu-HU"/>
              </w:rPr>
              <w:t xml:space="preserve">, Budapest: TÁRKI, 2012. </w:t>
            </w:r>
          </w:p>
          <w:p w:rsidR="007432CF" w:rsidRPr="007432CF" w:rsidRDefault="007432CF" w:rsidP="007432CF">
            <w:pPr>
              <w:spacing w:after="0" w:line="240" w:lineRule="auto"/>
              <w:ind w:left="34"/>
              <w:rPr>
                <w:rFonts w:ascii="Times New Roman" w:eastAsia="Times New Roman" w:hAnsi="Times New Roman" w:cs="Times New Roman"/>
                <w:b/>
                <w:lang w:eastAsia="hu-HU"/>
              </w:rPr>
            </w:pPr>
            <w:r w:rsidRPr="007432CF">
              <w:rPr>
                <w:rFonts w:ascii="Times New Roman" w:eastAsia="Times New Roman" w:hAnsi="Times New Roman" w:cs="Times New Roman"/>
                <w:b/>
                <w:lang w:eastAsia="hu-HU"/>
              </w:rPr>
              <w:t>A kurzus ajánlott irodalma:</w:t>
            </w:r>
          </w:p>
          <w:p w:rsidR="007432CF" w:rsidRPr="007432CF" w:rsidRDefault="007432CF" w:rsidP="007432CF">
            <w:pPr>
              <w:spacing w:after="0" w:line="240" w:lineRule="auto"/>
              <w:ind w:left="34"/>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 xml:space="preserve">Aronson, Eliot: </w:t>
            </w:r>
            <w:r w:rsidRPr="007432CF">
              <w:rPr>
                <w:rFonts w:ascii="Times New Roman" w:eastAsia="Times New Roman" w:hAnsi="Times New Roman" w:cs="Times New Roman"/>
                <w:i/>
                <w:lang w:eastAsia="hu-HU"/>
              </w:rPr>
              <w:t>A társas lény</w:t>
            </w:r>
            <w:r w:rsidRPr="007432CF">
              <w:rPr>
                <w:rFonts w:ascii="Times New Roman" w:eastAsia="Times New Roman" w:hAnsi="Times New Roman" w:cs="Times New Roman"/>
                <w:lang w:eastAsia="hu-HU"/>
              </w:rPr>
              <w:t xml:space="preserve">. Budapest, 2008, Akadémiai Kiadó, (és korábbi kiadások). </w:t>
            </w:r>
          </w:p>
          <w:p w:rsidR="007432CF" w:rsidRPr="007432CF" w:rsidRDefault="007432CF" w:rsidP="007432CF">
            <w:pPr>
              <w:spacing w:after="0" w:line="240" w:lineRule="auto"/>
              <w:ind w:left="34"/>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 xml:space="preserve">Czike Klára–Csizmadia Adrienn–Liget György–Rózsavölgyi Adél: </w:t>
            </w:r>
            <w:r w:rsidRPr="007432CF">
              <w:rPr>
                <w:rFonts w:ascii="Times New Roman" w:eastAsia="Times New Roman" w:hAnsi="Times New Roman" w:cs="Times New Roman"/>
                <w:i/>
                <w:lang w:eastAsia="hu-HU"/>
              </w:rPr>
              <w:t>Minden másképp van</w:t>
            </w:r>
            <w:r w:rsidRPr="007432CF">
              <w:rPr>
                <w:rFonts w:ascii="Times New Roman" w:eastAsia="Times New Roman" w:hAnsi="Times New Roman" w:cs="Times New Roman"/>
                <w:lang w:eastAsia="hu-HU"/>
              </w:rPr>
              <w:t xml:space="preserve">. </w:t>
            </w:r>
            <w:r w:rsidRPr="007432CF">
              <w:rPr>
                <w:rFonts w:ascii="Times New Roman" w:eastAsia="Times New Roman" w:hAnsi="Times New Roman" w:cs="Times New Roman"/>
                <w:i/>
                <w:lang w:eastAsia="hu-HU"/>
              </w:rPr>
              <w:t>Társadalomismereti tankönyv</w:t>
            </w:r>
            <w:r w:rsidRPr="007432CF">
              <w:rPr>
                <w:rFonts w:ascii="Times New Roman" w:eastAsia="Times New Roman" w:hAnsi="Times New Roman" w:cs="Times New Roman"/>
                <w:lang w:eastAsia="hu-HU"/>
              </w:rPr>
              <w:t>. Új Mandátum Kiadó. Bp. 2000.</w:t>
            </w:r>
          </w:p>
          <w:p w:rsidR="007432CF" w:rsidRPr="007432CF" w:rsidRDefault="007432CF" w:rsidP="007432CF">
            <w:pPr>
              <w:spacing w:after="0" w:line="240" w:lineRule="auto"/>
              <w:ind w:left="34"/>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 xml:space="preserve">Elias, Norbert: </w:t>
            </w:r>
            <w:r w:rsidRPr="007432CF">
              <w:rPr>
                <w:rFonts w:ascii="Times New Roman" w:eastAsia="Times New Roman" w:hAnsi="Times New Roman" w:cs="Times New Roman"/>
                <w:i/>
                <w:lang w:eastAsia="hu-HU"/>
              </w:rPr>
              <w:t>A szociológia lényege</w:t>
            </w:r>
            <w:r w:rsidRPr="007432CF">
              <w:rPr>
                <w:rFonts w:ascii="Times New Roman" w:eastAsia="Times New Roman" w:hAnsi="Times New Roman" w:cs="Times New Roman"/>
                <w:lang w:eastAsia="hu-HU"/>
              </w:rPr>
              <w:t>. Budapest, 1999, Napvilág Kiadó.</w:t>
            </w:r>
          </w:p>
          <w:p w:rsidR="007432CF" w:rsidRPr="007432CF" w:rsidRDefault="007432CF" w:rsidP="007432CF">
            <w:pPr>
              <w:spacing w:after="0" w:line="240" w:lineRule="auto"/>
              <w:ind w:left="34"/>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 xml:space="preserve">Rácz József (szerk.): </w:t>
            </w:r>
            <w:r w:rsidRPr="007432CF">
              <w:rPr>
                <w:rFonts w:ascii="Times New Roman" w:eastAsia="Times New Roman" w:hAnsi="Times New Roman" w:cs="Times New Roman"/>
                <w:i/>
                <w:lang w:eastAsia="hu-HU"/>
              </w:rPr>
              <w:t xml:space="preserve">Devianciák. </w:t>
            </w:r>
            <w:proofErr w:type="gramStart"/>
            <w:r w:rsidRPr="007432CF">
              <w:rPr>
                <w:rFonts w:ascii="Times New Roman" w:eastAsia="Times New Roman" w:hAnsi="Times New Roman" w:cs="Times New Roman"/>
                <w:i/>
                <w:lang w:eastAsia="hu-HU"/>
              </w:rPr>
              <w:t>Szabálykövet(</w:t>
            </w:r>
            <w:proofErr w:type="gramEnd"/>
            <w:r w:rsidRPr="007432CF">
              <w:rPr>
                <w:rFonts w:ascii="Times New Roman" w:eastAsia="Times New Roman" w:hAnsi="Times New Roman" w:cs="Times New Roman"/>
                <w:i/>
                <w:lang w:eastAsia="hu-HU"/>
              </w:rPr>
              <w:t>el)ők és bajkeverők</w:t>
            </w:r>
            <w:r w:rsidRPr="007432CF">
              <w:rPr>
                <w:rFonts w:ascii="Times New Roman" w:eastAsia="Times New Roman" w:hAnsi="Times New Roman" w:cs="Times New Roman"/>
                <w:lang w:eastAsia="hu-HU"/>
              </w:rPr>
              <w:t xml:space="preserve">. </w:t>
            </w:r>
            <w:r w:rsidRPr="007432CF">
              <w:rPr>
                <w:rFonts w:ascii="Times New Roman" w:eastAsia="Times New Roman" w:hAnsi="Times New Roman" w:cs="Times New Roman"/>
                <w:i/>
                <w:lang w:eastAsia="hu-HU"/>
              </w:rPr>
              <w:t>Beveztés a devianciák szociológiájáb</w:t>
            </w:r>
            <w:r w:rsidRPr="007432CF">
              <w:rPr>
                <w:rFonts w:ascii="Times New Roman" w:eastAsia="Times New Roman" w:hAnsi="Times New Roman" w:cs="Times New Roman"/>
                <w:lang w:eastAsia="hu-HU"/>
              </w:rPr>
              <w:t>a. Budapest, 2001, Új Mandátum Könyvkiadó.</w:t>
            </w:r>
          </w:p>
          <w:p w:rsidR="007432CF" w:rsidRPr="007432CF" w:rsidRDefault="007432CF" w:rsidP="007432CF">
            <w:pPr>
              <w:spacing w:after="0" w:line="240" w:lineRule="auto"/>
              <w:ind w:left="34"/>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 xml:space="preserve">Weber, Max: </w:t>
            </w:r>
            <w:r w:rsidRPr="007432CF">
              <w:rPr>
                <w:rFonts w:ascii="Times New Roman" w:eastAsia="Times New Roman" w:hAnsi="Times New Roman" w:cs="Times New Roman"/>
                <w:i/>
                <w:lang w:eastAsia="hu-HU"/>
              </w:rPr>
              <w:t>Gazdaság és társadalom</w:t>
            </w:r>
            <w:r w:rsidRPr="007432CF">
              <w:rPr>
                <w:rFonts w:ascii="Times New Roman" w:eastAsia="Times New Roman" w:hAnsi="Times New Roman" w:cs="Times New Roman"/>
                <w:lang w:eastAsia="hu-HU"/>
              </w:rPr>
              <w:t xml:space="preserve"> Budapest, 1992, Közgazdasági és Jogi Kiadó. Szociológiai alapfogalmak c. fejezet.</w:t>
            </w:r>
          </w:p>
        </w:tc>
      </w:tr>
      <w:tr w:rsidR="007432CF" w:rsidRPr="007432CF" w:rsidTr="007412E0">
        <w:trPr>
          <w:trHeight w:val="338"/>
        </w:trPr>
        <w:tc>
          <w:tcPr>
            <w:tcW w:w="9356" w:type="dxa"/>
            <w:gridSpan w:val="2"/>
            <w:shd w:val="clear" w:color="auto" w:fill="auto"/>
            <w:tcMar>
              <w:top w:w="57" w:type="dxa"/>
              <w:bottom w:w="57" w:type="dxa"/>
            </w:tcMar>
          </w:tcPr>
          <w:p w:rsidR="007432CF" w:rsidRPr="007432CF" w:rsidRDefault="007432CF" w:rsidP="007432CF">
            <w:pPr>
              <w:spacing w:before="60" w:after="0" w:line="240" w:lineRule="auto"/>
              <w:jc w:val="both"/>
              <w:rPr>
                <w:rFonts w:ascii="Times New Roman" w:eastAsia="Times New Roman" w:hAnsi="Times New Roman" w:cs="Times New Roman"/>
                <w:b/>
                <w:lang w:eastAsia="hu-HU"/>
              </w:rPr>
            </w:pPr>
            <w:r w:rsidRPr="007432CF">
              <w:rPr>
                <w:rFonts w:ascii="Times New Roman" w:eastAsia="Times New Roman" w:hAnsi="Times New Roman" w:cs="Times New Roman"/>
                <w:b/>
                <w:lang w:eastAsia="hu-HU"/>
              </w:rPr>
              <w:t xml:space="preserve">Tantárgy felelőse </w:t>
            </w:r>
            <w:r w:rsidRPr="007432CF">
              <w:rPr>
                <w:rFonts w:ascii="Times New Roman" w:eastAsia="Times New Roman" w:hAnsi="Times New Roman" w:cs="Times New Roman"/>
                <w:lang w:eastAsia="hu-HU"/>
              </w:rPr>
              <w:t>(</w:t>
            </w:r>
            <w:r w:rsidRPr="007432CF">
              <w:rPr>
                <w:rFonts w:ascii="Times New Roman" w:eastAsia="Times New Roman" w:hAnsi="Times New Roman" w:cs="Times New Roman"/>
                <w:i/>
                <w:lang w:eastAsia="hu-HU"/>
              </w:rPr>
              <w:t>név, beosztás, tud. fokozat</w:t>
            </w:r>
            <w:r w:rsidRPr="007432CF">
              <w:rPr>
                <w:rFonts w:ascii="Times New Roman" w:eastAsia="Times New Roman" w:hAnsi="Times New Roman" w:cs="Times New Roman"/>
                <w:lang w:eastAsia="hu-HU"/>
              </w:rPr>
              <w:t>)</w:t>
            </w:r>
            <w:r w:rsidRPr="007432CF">
              <w:rPr>
                <w:rFonts w:ascii="Times New Roman" w:eastAsia="Times New Roman" w:hAnsi="Times New Roman" w:cs="Times New Roman"/>
                <w:b/>
                <w:lang w:eastAsia="hu-HU"/>
              </w:rPr>
              <w:t>: Dr. Molnár Gábor egyetemi docens</w:t>
            </w:r>
          </w:p>
        </w:tc>
      </w:tr>
      <w:tr w:rsidR="007432CF" w:rsidRPr="007432CF" w:rsidTr="007412E0">
        <w:trPr>
          <w:trHeight w:val="337"/>
        </w:trPr>
        <w:tc>
          <w:tcPr>
            <w:tcW w:w="9356" w:type="dxa"/>
            <w:gridSpan w:val="2"/>
            <w:tcBorders>
              <w:bottom w:val="single" w:sz="4" w:space="0" w:color="auto"/>
            </w:tcBorders>
            <w:shd w:val="clear" w:color="auto" w:fill="auto"/>
            <w:tcMar>
              <w:top w:w="57" w:type="dxa"/>
              <w:bottom w:w="57" w:type="dxa"/>
            </w:tcMar>
          </w:tcPr>
          <w:p w:rsidR="007432CF" w:rsidRPr="007432CF" w:rsidRDefault="007432CF" w:rsidP="007432CF">
            <w:pPr>
              <w:spacing w:before="60" w:after="0" w:line="240" w:lineRule="auto"/>
              <w:jc w:val="both"/>
              <w:rPr>
                <w:rFonts w:ascii="Times New Roman" w:eastAsia="Times New Roman" w:hAnsi="Times New Roman" w:cs="Times New Roman"/>
                <w:b/>
                <w:lang w:eastAsia="hu-HU"/>
              </w:rPr>
            </w:pPr>
            <w:r w:rsidRPr="007432CF">
              <w:rPr>
                <w:rFonts w:ascii="Times New Roman" w:eastAsia="Times New Roman" w:hAnsi="Times New Roman" w:cs="Times New Roman"/>
                <w:b/>
                <w:lang w:eastAsia="hu-HU"/>
              </w:rPr>
              <w:t xml:space="preserve">Tantárgy oktatásába bevont </w:t>
            </w:r>
            <w:proofErr w:type="gramStart"/>
            <w:r w:rsidRPr="007432CF">
              <w:rPr>
                <w:rFonts w:ascii="Times New Roman" w:eastAsia="Times New Roman" w:hAnsi="Times New Roman" w:cs="Times New Roman"/>
                <w:b/>
                <w:lang w:eastAsia="hu-HU"/>
              </w:rPr>
              <w:t>oktató(</w:t>
            </w:r>
            <w:proofErr w:type="gramEnd"/>
            <w:r w:rsidRPr="007432CF">
              <w:rPr>
                <w:rFonts w:ascii="Times New Roman" w:eastAsia="Times New Roman" w:hAnsi="Times New Roman" w:cs="Times New Roman"/>
                <w:b/>
                <w:lang w:eastAsia="hu-HU"/>
              </w:rPr>
              <w:t xml:space="preserve">k), </w:t>
            </w:r>
            <w:r w:rsidRPr="007432CF">
              <w:rPr>
                <w:rFonts w:ascii="Times New Roman" w:eastAsia="Times New Roman" w:hAnsi="Times New Roman" w:cs="Times New Roman"/>
                <w:lang w:eastAsia="hu-HU"/>
              </w:rPr>
              <w:t>ha vannak</w:t>
            </w:r>
            <w:r w:rsidRPr="007432CF">
              <w:rPr>
                <w:rFonts w:ascii="Times New Roman" w:eastAsia="Times New Roman" w:hAnsi="Times New Roman" w:cs="Times New Roman"/>
                <w:b/>
                <w:lang w:eastAsia="hu-HU"/>
              </w:rPr>
              <w:t xml:space="preserve"> </w:t>
            </w:r>
            <w:r w:rsidRPr="007432CF">
              <w:rPr>
                <w:rFonts w:ascii="Times New Roman" w:eastAsia="Times New Roman" w:hAnsi="Times New Roman" w:cs="Times New Roman"/>
                <w:lang w:eastAsia="hu-HU"/>
              </w:rPr>
              <w:t>(</w:t>
            </w:r>
            <w:r w:rsidRPr="007432CF">
              <w:rPr>
                <w:rFonts w:ascii="Times New Roman" w:eastAsia="Times New Roman" w:hAnsi="Times New Roman" w:cs="Times New Roman"/>
                <w:i/>
                <w:lang w:eastAsia="hu-HU"/>
              </w:rPr>
              <w:t>név, beosztás, tud. fokozat</w:t>
            </w:r>
            <w:r w:rsidRPr="007432CF">
              <w:rPr>
                <w:rFonts w:ascii="Times New Roman" w:eastAsia="Times New Roman" w:hAnsi="Times New Roman" w:cs="Times New Roman"/>
                <w:lang w:eastAsia="hu-HU"/>
              </w:rPr>
              <w:t>)</w:t>
            </w:r>
            <w:r w:rsidRPr="007432CF">
              <w:rPr>
                <w:rFonts w:ascii="Times New Roman" w:eastAsia="Times New Roman" w:hAnsi="Times New Roman" w:cs="Times New Roman"/>
                <w:b/>
                <w:lang w:eastAsia="hu-HU"/>
              </w:rPr>
              <w:t xml:space="preserve">: </w:t>
            </w:r>
            <w:r w:rsidRPr="007432CF">
              <w:rPr>
                <w:rFonts w:ascii="Times New Roman" w:eastAsia="Times New Roman" w:hAnsi="Times New Roman" w:cs="Times New Roman"/>
                <w:b/>
                <w:highlight w:val="yellow"/>
                <w:lang w:eastAsia="hu-HU"/>
              </w:rPr>
              <w:t>…….</w:t>
            </w:r>
          </w:p>
        </w:tc>
      </w:tr>
    </w:tbl>
    <w:p w:rsidR="007432CF" w:rsidRPr="007432CF" w:rsidRDefault="007432CF" w:rsidP="007432CF">
      <w:pPr>
        <w:tabs>
          <w:tab w:val="num" w:pos="284"/>
        </w:tabs>
        <w:spacing w:after="0" w:line="240" w:lineRule="auto"/>
        <w:ind w:left="284" w:hanging="284"/>
        <w:jc w:val="both"/>
        <w:rPr>
          <w:rFonts w:ascii="Arial" w:eastAsia="Times New Roman" w:hAnsi="Arial" w:cs="Arial"/>
          <w:sz w:val="16"/>
          <w:szCs w:val="16"/>
          <w:lang w:eastAsia="hu-HU"/>
        </w:rPr>
      </w:pPr>
    </w:p>
    <w:p w:rsidR="007432CF" w:rsidRPr="007432CF" w:rsidRDefault="007432CF" w:rsidP="007432CF">
      <w:pPr>
        <w:spacing w:after="0" w:line="240" w:lineRule="auto"/>
        <w:rPr>
          <w:rFonts w:ascii="Times New Roman" w:eastAsia="Times New Roman" w:hAnsi="Times New Roman" w:cs="Times New Roman"/>
          <w:sz w:val="20"/>
          <w:szCs w:val="20"/>
          <w:lang w:eastAsia="hu-HU"/>
        </w:rPr>
      </w:pPr>
    </w:p>
    <w:p w:rsidR="007432CF" w:rsidRDefault="007432CF">
      <w:pPr>
        <w:rPr>
          <w:rFonts w:ascii="Arial" w:eastAsia="Times New Roman" w:hAnsi="Arial" w:cs="Arial"/>
          <w:b/>
          <w:sz w:val="24"/>
          <w:szCs w:val="24"/>
          <w:lang w:eastAsia="hu-HU"/>
        </w:rPr>
      </w:pPr>
      <w:r>
        <w:rPr>
          <w:rFonts w:ascii="Arial" w:eastAsia="Times New Roman" w:hAnsi="Arial" w:cs="Arial"/>
          <w:b/>
          <w:sz w:val="24"/>
          <w:szCs w:val="24"/>
          <w:lang w:eastAsia="hu-HU"/>
        </w:rPr>
        <w:br w:type="page"/>
      </w:r>
    </w:p>
    <w:p w:rsidR="000A329B" w:rsidRPr="000A329B" w:rsidRDefault="000A329B" w:rsidP="000A329B">
      <w:pPr>
        <w:spacing w:after="60" w:line="240" w:lineRule="auto"/>
        <w:ind w:left="142"/>
        <w:jc w:val="both"/>
        <w:rPr>
          <w:rFonts w:ascii="Arial" w:eastAsia="Times New Roman" w:hAnsi="Arial" w:cs="Arial"/>
          <w:b/>
          <w:sz w:val="24"/>
          <w:szCs w:val="24"/>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206"/>
      </w:tblGrid>
      <w:tr w:rsidR="000A329B" w:rsidRPr="000A329B" w:rsidTr="000A329B">
        <w:tc>
          <w:tcPr>
            <w:tcW w:w="7088" w:type="dxa"/>
            <w:shd w:val="clear" w:color="auto" w:fill="auto"/>
            <w:tcMar>
              <w:top w:w="57" w:type="dxa"/>
              <w:bottom w:w="57" w:type="dxa"/>
            </w:tcMar>
          </w:tcPr>
          <w:p w:rsidR="000A329B" w:rsidRPr="000A329B" w:rsidRDefault="000A329B" w:rsidP="000A329B">
            <w:pPr>
              <w:spacing w:after="0" w:line="240" w:lineRule="auto"/>
              <w:jc w:val="both"/>
              <w:rPr>
                <w:rFonts w:ascii="Times New Roman" w:eastAsia="Times New Roman" w:hAnsi="Times New Roman" w:cs="Times New Roman"/>
                <w:b/>
                <w:lang w:eastAsia="hu-HU"/>
              </w:rPr>
            </w:pPr>
            <w:r w:rsidRPr="000A329B">
              <w:rPr>
                <w:rFonts w:ascii="Times New Roman" w:eastAsia="Times New Roman" w:hAnsi="Times New Roman" w:cs="Times New Roman"/>
                <w:b/>
                <w:lang w:eastAsia="hu-HU"/>
              </w:rPr>
              <w:t>Tantárgy neve: ETIKA</w:t>
            </w:r>
          </w:p>
        </w:tc>
        <w:tc>
          <w:tcPr>
            <w:tcW w:w="2268" w:type="dxa"/>
            <w:shd w:val="clear" w:color="auto" w:fill="auto"/>
            <w:tcMar>
              <w:top w:w="57" w:type="dxa"/>
              <w:bottom w:w="57" w:type="dxa"/>
            </w:tcMar>
          </w:tcPr>
          <w:p w:rsidR="000A329B" w:rsidRPr="000A329B" w:rsidRDefault="000A329B" w:rsidP="000A329B">
            <w:pPr>
              <w:spacing w:before="60" w:after="0" w:line="240" w:lineRule="auto"/>
              <w:jc w:val="both"/>
              <w:rPr>
                <w:rFonts w:ascii="Times New Roman" w:eastAsia="Times New Roman" w:hAnsi="Times New Roman" w:cs="Times New Roman"/>
                <w:b/>
                <w:lang w:eastAsia="hu-HU"/>
              </w:rPr>
            </w:pPr>
            <w:r w:rsidRPr="000A329B">
              <w:rPr>
                <w:rFonts w:ascii="Times New Roman" w:eastAsia="Times New Roman" w:hAnsi="Times New Roman" w:cs="Times New Roman"/>
                <w:b/>
                <w:lang w:eastAsia="hu-HU"/>
              </w:rPr>
              <w:t>Kreditszáma: 1</w:t>
            </w:r>
          </w:p>
        </w:tc>
      </w:tr>
      <w:tr w:rsidR="000A329B" w:rsidRPr="000A329B" w:rsidTr="000A329B">
        <w:tc>
          <w:tcPr>
            <w:tcW w:w="9356" w:type="dxa"/>
            <w:gridSpan w:val="2"/>
            <w:shd w:val="clear" w:color="auto" w:fill="auto"/>
            <w:tcMar>
              <w:top w:w="57" w:type="dxa"/>
              <w:bottom w:w="57" w:type="dxa"/>
            </w:tcMar>
          </w:tcPr>
          <w:p w:rsidR="000A329B" w:rsidRPr="000A329B" w:rsidRDefault="000A329B" w:rsidP="000A329B">
            <w:pPr>
              <w:spacing w:before="60" w:after="0" w:line="240" w:lineRule="auto"/>
              <w:jc w:val="both"/>
              <w:rPr>
                <w:rFonts w:ascii="Times New Roman" w:eastAsia="Times New Roman" w:hAnsi="Times New Roman" w:cs="Times New Roman"/>
                <w:lang w:eastAsia="hu-HU"/>
              </w:rPr>
            </w:pPr>
            <w:r w:rsidRPr="000A329B">
              <w:rPr>
                <w:rFonts w:ascii="Times New Roman" w:eastAsia="Times New Roman" w:hAnsi="Times New Roman" w:cs="Times New Roman"/>
                <w:lang w:eastAsia="hu-HU"/>
              </w:rPr>
              <w:t>A tanóra</w:t>
            </w:r>
            <w:r w:rsidRPr="000A329B">
              <w:rPr>
                <w:rFonts w:ascii="Times New Roman" w:eastAsia="Times New Roman" w:hAnsi="Times New Roman" w:cs="Times New Roman"/>
                <w:highlight w:val="lightGray"/>
                <w:vertAlign w:val="superscript"/>
                <w:lang w:eastAsia="hu-HU"/>
              </w:rPr>
              <w:footnoteReference w:id="9"/>
            </w:r>
            <w:r w:rsidRPr="000A329B">
              <w:rPr>
                <w:rFonts w:ascii="Times New Roman" w:eastAsia="Times New Roman" w:hAnsi="Times New Roman" w:cs="Times New Roman"/>
                <w:lang w:eastAsia="hu-HU"/>
              </w:rPr>
              <w:t xml:space="preserve"> típusa</w:t>
            </w:r>
            <w:r w:rsidRPr="000A329B">
              <w:rPr>
                <w:rFonts w:ascii="Times New Roman" w:eastAsia="Times New Roman" w:hAnsi="Times New Roman" w:cs="Times New Roman"/>
                <w:b/>
                <w:u w:val="single"/>
                <w:lang w:eastAsia="hu-HU"/>
              </w:rPr>
              <w:t xml:space="preserve">: </w:t>
            </w:r>
            <w:r w:rsidRPr="000A329B">
              <w:rPr>
                <w:rFonts w:ascii="Times New Roman" w:eastAsia="Times New Roman" w:hAnsi="Times New Roman" w:cs="Times New Roman"/>
                <w:b/>
                <w:highlight w:val="yellow"/>
                <w:u w:val="single"/>
                <w:lang w:eastAsia="hu-HU"/>
              </w:rPr>
              <w:t>ea.</w:t>
            </w:r>
            <w:r w:rsidRPr="000A329B">
              <w:rPr>
                <w:rFonts w:ascii="Times New Roman" w:eastAsia="Times New Roman" w:hAnsi="Times New Roman" w:cs="Times New Roman"/>
                <w:highlight w:val="yellow"/>
                <w:lang w:eastAsia="hu-HU"/>
              </w:rPr>
              <w:t xml:space="preserve"> / szem. / gyak. / konz.</w:t>
            </w:r>
            <w:r w:rsidRPr="000A329B">
              <w:rPr>
                <w:rFonts w:ascii="Times New Roman" w:eastAsia="Times New Roman" w:hAnsi="Times New Roman" w:cs="Times New Roman"/>
                <w:lang w:eastAsia="hu-HU"/>
              </w:rPr>
              <w:t xml:space="preserve"> és száma: </w:t>
            </w:r>
            <w:r w:rsidRPr="000A329B">
              <w:rPr>
                <w:rFonts w:ascii="Times New Roman" w:eastAsia="Times New Roman" w:hAnsi="Times New Roman" w:cs="Times New Roman"/>
                <w:b/>
                <w:lang w:eastAsia="hu-HU"/>
              </w:rPr>
              <w:t xml:space="preserve">13 </w:t>
            </w:r>
            <w:r w:rsidRPr="000A329B">
              <w:rPr>
                <w:rFonts w:ascii="Times New Roman" w:eastAsia="Times New Roman" w:hAnsi="Times New Roman" w:cs="Times New Roman"/>
                <w:lang w:eastAsia="hu-HU"/>
              </w:rPr>
              <w:t>az adott félévben</w:t>
            </w:r>
          </w:p>
        </w:tc>
      </w:tr>
      <w:tr w:rsidR="000A329B" w:rsidRPr="000A329B" w:rsidTr="000A329B">
        <w:tc>
          <w:tcPr>
            <w:tcW w:w="9356" w:type="dxa"/>
            <w:gridSpan w:val="2"/>
            <w:shd w:val="clear" w:color="auto" w:fill="auto"/>
            <w:tcMar>
              <w:top w:w="57" w:type="dxa"/>
              <w:bottom w:w="57" w:type="dxa"/>
            </w:tcMar>
          </w:tcPr>
          <w:p w:rsidR="000A329B" w:rsidRPr="000A329B" w:rsidRDefault="000A329B" w:rsidP="000A329B">
            <w:pPr>
              <w:spacing w:before="60" w:after="0" w:line="240" w:lineRule="auto"/>
              <w:jc w:val="both"/>
              <w:rPr>
                <w:rFonts w:ascii="Times New Roman" w:eastAsia="Times New Roman" w:hAnsi="Times New Roman" w:cs="Times New Roman"/>
                <w:b/>
                <w:lang w:eastAsia="hu-HU"/>
              </w:rPr>
            </w:pPr>
            <w:r w:rsidRPr="000A329B">
              <w:rPr>
                <w:rFonts w:ascii="Times New Roman" w:eastAsia="Times New Roman" w:hAnsi="Times New Roman" w:cs="Times New Roman"/>
                <w:lang w:eastAsia="hu-HU"/>
              </w:rPr>
              <w:t>A számonkérés módja (koll. / gyj. / egyéb</w:t>
            </w:r>
            <w:r w:rsidRPr="000A329B">
              <w:rPr>
                <w:rFonts w:ascii="Times New Roman" w:eastAsia="Times New Roman" w:hAnsi="Times New Roman" w:cs="Times New Roman"/>
                <w:highlight w:val="lightGray"/>
                <w:vertAlign w:val="superscript"/>
                <w:lang w:eastAsia="hu-HU"/>
              </w:rPr>
              <w:footnoteReference w:id="10"/>
            </w:r>
            <w:r w:rsidRPr="000A329B">
              <w:rPr>
                <w:rFonts w:ascii="Times New Roman" w:eastAsia="Times New Roman" w:hAnsi="Times New Roman" w:cs="Times New Roman"/>
                <w:lang w:eastAsia="hu-HU"/>
              </w:rPr>
              <w:t xml:space="preserve">): </w:t>
            </w:r>
            <w:r w:rsidRPr="000A329B">
              <w:rPr>
                <w:rFonts w:ascii="Times New Roman" w:eastAsia="Times New Roman" w:hAnsi="Times New Roman" w:cs="Times New Roman"/>
                <w:b/>
                <w:lang w:eastAsia="hu-HU"/>
              </w:rPr>
              <w:t>koll</w:t>
            </w:r>
          </w:p>
        </w:tc>
      </w:tr>
      <w:tr w:rsidR="000A329B" w:rsidRPr="000A329B" w:rsidTr="000A329B">
        <w:tc>
          <w:tcPr>
            <w:tcW w:w="9356" w:type="dxa"/>
            <w:gridSpan w:val="2"/>
            <w:tcBorders>
              <w:bottom w:val="single" w:sz="4" w:space="0" w:color="auto"/>
            </w:tcBorders>
            <w:shd w:val="clear" w:color="auto" w:fill="auto"/>
            <w:tcMar>
              <w:top w:w="57" w:type="dxa"/>
              <w:bottom w:w="57" w:type="dxa"/>
            </w:tcMar>
          </w:tcPr>
          <w:p w:rsidR="000A329B" w:rsidRPr="000A329B" w:rsidRDefault="000A329B" w:rsidP="000A329B">
            <w:pPr>
              <w:spacing w:after="0" w:line="240" w:lineRule="auto"/>
              <w:jc w:val="both"/>
              <w:rPr>
                <w:rFonts w:ascii="Times New Roman" w:eastAsia="Times New Roman" w:hAnsi="Times New Roman" w:cs="Times New Roman"/>
                <w:lang w:eastAsia="hu-HU"/>
              </w:rPr>
            </w:pPr>
            <w:r w:rsidRPr="000A329B">
              <w:rPr>
                <w:rFonts w:ascii="Times New Roman" w:eastAsia="Times New Roman" w:hAnsi="Times New Roman" w:cs="Times New Roman"/>
                <w:lang w:eastAsia="hu-HU"/>
              </w:rPr>
              <w:t>A tantárgy tantervi helye (hányadik félév)</w:t>
            </w:r>
            <w:proofErr w:type="gramStart"/>
            <w:r w:rsidRPr="000A329B">
              <w:rPr>
                <w:rFonts w:ascii="Times New Roman" w:eastAsia="Times New Roman" w:hAnsi="Times New Roman" w:cs="Times New Roman"/>
                <w:lang w:eastAsia="hu-HU"/>
              </w:rPr>
              <w:t xml:space="preserve">: </w:t>
            </w:r>
            <w:r w:rsidRPr="000A329B">
              <w:rPr>
                <w:rFonts w:ascii="Times New Roman" w:eastAsia="Times New Roman" w:hAnsi="Times New Roman" w:cs="Times New Roman"/>
                <w:b/>
                <w:highlight w:val="yellow"/>
                <w:lang w:eastAsia="hu-HU"/>
              </w:rPr>
              <w:t>…</w:t>
            </w:r>
            <w:proofErr w:type="gramEnd"/>
          </w:p>
        </w:tc>
      </w:tr>
      <w:tr w:rsidR="000A329B" w:rsidRPr="000A329B" w:rsidTr="000A329B">
        <w:tc>
          <w:tcPr>
            <w:tcW w:w="9356" w:type="dxa"/>
            <w:gridSpan w:val="2"/>
            <w:tcBorders>
              <w:bottom w:val="single" w:sz="4" w:space="0" w:color="auto"/>
            </w:tcBorders>
            <w:shd w:val="clear" w:color="auto" w:fill="auto"/>
            <w:tcMar>
              <w:top w:w="57" w:type="dxa"/>
              <w:bottom w:w="57" w:type="dxa"/>
            </w:tcMar>
          </w:tcPr>
          <w:p w:rsidR="000A329B" w:rsidRPr="000A329B" w:rsidRDefault="000A329B" w:rsidP="000A329B">
            <w:pPr>
              <w:spacing w:after="0" w:line="240" w:lineRule="auto"/>
              <w:jc w:val="both"/>
              <w:rPr>
                <w:rFonts w:ascii="Times New Roman" w:eastAsia="Times New Roman" w:hAnsi="Times New Roman" w:cs="Times New Roman"/>
                <w:lang w:eastAsia="hu-HU"/>
              </w:rPr>
            </w:pPr>
            <w:r w:rsidRPr="000A329B">
              <w:rPr>
                <w:rFonts w:ascii="Times New Roman" w:eastAsia="Times New Roman" w:hAnsi="Times New Roman" w:cs="Times New Roman"/>
                <w:lang w:eastAsia="hu-HU"/>
              </w:rPr>
              <w:t xml:space="preserve">Előtanulmányi feltételek </w:t>
            </w:r>
            <w:r w:rsidRPr="000A329B">
              <w:rPr>
                <w:rFonts w:ascii="Times New Roman" w:eastAsia="Times New Roman" w:hAnsi="Times New Roman" w:cs="Times New Roman"/>
                <w:i/>
                <w:lang w:eastAsia="hu-HU"/>
              </w:rPr>
              <w:t>(ha vannak)</w:t>
            </w:r>
            <w:proofErr w:type="gramStart"/>
            <w:r w:rsidRPr="000A329B">
              <w:rPr>
                <w:rFonts w:ascii="Times New Roman" w:eastAsia="Times New Roman" w:hAnsi="Times New Roman" w:cs="Times New Roman"/>
                <w:lang w:eastAsia="hu-HU"/>
              </w:rPr>
              <w:t>:</w:t>
            </w:r>
            <w:r w:rsidRPr="000A329B">
              <w:rPr>
                <w:rFonts w:ascii="Times New Roman" w:eastAsia="Times New Roman" w:hAnsi="Times New Roman" w:cs="Times New Roman"/>
                <w:i/>
                <w:lang w:eastAsia="hu-HU"/>
              </w:rPr>
              <w:t xml:space="preserve"> </w:t>
            </w:r>
            <w:r w:rsidRPr="000A329B">
              <w:rPr>
                <w:rFonts w:ascii="Times New Roman" w:eastAsia="Times New Roman" w:hAnsi="Times New Roman" w:cs="Times New Roman"/>
                <w:b/>
                <w:highlight w:val="yellow"/>
                <w:lang w:eastAsia="hu-HU"/>
              </w:rPr>
              <w:t>…</w:t>
            </w:r>
            <w:proofErr w:type="gramEnd"/>
          </w:p>
        </w:tc>
      </w:tr>
      <w:tr w:rsidR="000A329B" w:rsidRPr="000A329B" w:rsidTr="000A329B">
        <w:tc>
          <w:tcPr>
            <w:tcW w:w="9356" w:type="dxa"/>
            <w:gridSpan w:val="2"/>
            <w:tcBorders>
              <w:bottom w:val="dotted" w:sz="4" w:space="0" w:color="auto"/>
            </w:tcBorders>
            <w:shd w:val="clear" w:color="auto" w:fill="auto"/>
            <w:tcMar>
              <w:top w:w="57" w:type="dxa"/>
              <w:bottom w:w="57" w:type="dxa"/>
            </w:tcMar>
          </w:tcPr>
          <w:p w:rsidR="000A329B" w:rsidRPr="000A329B" w:rsidRDefault="000A329B" w:rsidP="000A329B">
            <w:pPr>
              <w:spacing w:before="60" w:after="0" w:line="240" w:lineRule="auto"/>
              <w:jc w:val="both"/>
              <w:rPr>
                <w:rFonts w:ascii="Times New Roman" w:eastAsia="Times New Roman" w:hAnsi="Times New Roman" w:cs="Times New Roman"/>
                <w:b/>
                <w:lang w:eastAsia="hu-HU"/>
              </w:rPr>
            </w:pPr>
            <w:r w:rsidRPr="000A329B">
              <w:rPr>
                <w:rFonts w:ascii="Times New Roman" w:eastAsia="Times New Roman" w:hAnsi="Times New Roman" w:cs="Times New Roman"/>
                <w:b/>
                <w:lang w:eastAsia="hu-HU"/>
              </w:rPr>
              <w:t>Tantárgy-leírás</w:t>
            </w:r>
            <w:r w:rsidRPr="000A329B">
              <w:rPr>
                <w:rFonts w:ascii="Times New Roman" w:eastAsia="Times New Roman" w:hAnsi="Times New Roman" w:cs="Times New Roman"/>
                <w:lang w:eastAsia="hu-HU"/>
              </w:rPr>
              <w:t xml:space="preserve">: az elsajátítandó </w:t>
            </w:r>
            <w:r w:rsidRPr="000A329B">
              <w:rPr>
                <w:rFonts w:ascii="Times New Roman" w:eastAsia="Times New Roman" w:hAnsi="Times New Roman" w:cs="Times New Roman"/>
                <w:u w:val="single"/>
                <w:lang w:eastAsia="hu-HU"/>
              </w:rPr>
              <w:t>ismeretanyag</w:t>
            </w:r>
            <w:r w:rsidRPr="000A329B">
              <w:rPr>
                <w:rFonts w:ascii="Times New Roman" w:eastAsia="Times New Roman" w:hAnsi="Times New Roman" w:cs="Times New Roman"/>
                <w:lang w:eastAsia="hu-HU"/>
              </w:rPr>
              <w:t xml:space="preserve"> és a kialakítandó </w:t>
            </w:r>
            <w:r w:rsidRPr="000A329B">
              <w:rPr>
                <w:rFonts w:ascii="Times New Roman" w:eastAsia="Times New Roman" w:hAnsi="Times New Roman" w:cs="Times New Roman"/>
                <w:u w:val="single"/>
                <w:lang w:eastAsia="hu-HU"/>
              </w:rPr>
              <w:t>kompetenciák</w:t>
            </w:r>
            <w:r w:rsidRPr="000A329B">
              <w:rPr>
                <w:rFonts w:ascii="Times New Roman" w:eastAsia="Times New Roman" w:hAnsi="Times New Roman" w:cs="Times New Roman"/>
                <w:lang w:eastAsia="hu-HU"/>
              </w:rPr>
              <w:t xml:space="preserve"> tömör, ugyanakkor informáló leírása</w:t>
            </w:r>
          </w:p>
        </w:tc>
      </w:tr>
      <w:tr w:rsidR="000A329B" w:rsidRPr="000A329B" w:rsidTr="000A329B">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0A329B" w:rsidRPr="000A329B" w:rsidRDefault="000A329B" w:rsidP="000A329B">
            <w:pPr>
              <w:spacing w:after="0" w:line="240" w:lineRule="auto"/>
              <w:ind w:left="34"/>
              <w:rPr>
                <w:rFonts w:ascii="Times New Roman" w:eastAsia="Times New Roman" w:hAnsi="Times New Roman" w:cs="Times New Roman"/>
                <w:b/>
                <w:lang w:eastAsia="hu-HU"/>
              </w:rPr>
            </w:pPr>
            <w:r w:rsidRPr="000A329B">
              <w:rPr>
                <w:rFonts w:ascii="Times New Roman" w:eastAsia="Times New Roman" w:hAnsi="Times New Roman" w:cs="Times New Roman"/>
                <w:lang w:eastAsia="hu-HU"/>
              </w:rPr>
              <w:t>A kurzus célja megismertetni a hallgatókat az etika alapfogalmaival, alapkérdéseivel és főbb irányzataival. A kurzus kiemelt célja a hallgatókat megismertetni napjaink etikai dilemmáival, az őket övező kortárs vitákkal, valamint a szakos hivatás-etika főbb kérdéseivel.</w:t>
            </w:r>
          </w:p>
        </w:tc>
      </w:tr>
      <w:tr w:rsidR="000A329B" w:rsidRPr="000A329B" w:rsidTr="000A329B">
        <w:tc>
          <w:tcPr>
            <w:tcW w:w="9356" w:type="dxa"/>
            <w:gridSpan w:val="2"/>
            <w:tcBorders>
              <w:bottom w:val="dotted" w:sz="4" w:space="0" w:color="auto"/>
            </w:tcBorders>
            <w:shd w:val="clear" w:color="auto" w:fill="auto"/>
            <w:tcMar>
              <w:top w:w="57" w:type="dxa"/>
              <w:bottom w:w="57" w:type="dxa"/>
            </w:tcMar>
            <w:vAlign w:val="center"/>
          </w:tcPr>
          <w:p w:rsidR="000A329B" w:rsidRPr="000A329B" w:rsidRDefault="000A329B" w:rsidP="000A329B">
            <w:pPr>
              <w:spacing w:after="0" w:line="240" w:lineRule="auto"/>
              <w:jc w:val="both"/>
              <w:rPr>
                <w:rFonts w:ascii="Times New Roman" w:eastAsia="Times New Roman" w:hAnsi="Times New Roman" w:cs="Times New Roman"/>
                <w:b/>
                <w:lang w:eastAsia="hu-HU"/>
              </w:rPr>
            </w:pPr>
            <w:r w:rsidRPr="000A329B">
              <w:rPr>
                <w:rFonts w:ascii="Times New Roman" w:eastAsia="Times New Roman" w:hAnsi="Times New Roman" w:cs="Times New Roman"/>
                <w:lang w:eastAsia="hu-HU"/>
              </w:rPr>
              <w:t xml:space="preserve">A </w:t>
            </w:r>
            <w:r w:rsidRPr="000A329B">
              <w:rPr>
                <w:rFonts w:ascii="Times New Roman" w:eastAsia="Times New Roman" w:hAnsi="Times New Roman" w:cs="Times New Roman"/>
                <w:b/>
                <w:lang w:eastAsia="hu-HU"/>
              </w:rPr>
              <w:t>3-5</w:t>
            </w:r>
            <w:r w:rsidRPr="000A329B">
              <w:rPr>
                <w:rFonts w:ascii="Times New Roman" w:eastAsia="Times New Roman" w:hAnsi="Times New Roman" w:cs="Times New Roman"/>
                <w:lang w:eastAsia="hu-HU"/>
              </w:rPr>
              <w:t xml:space="preserve"> legfontosabb </w:t>
            </w:r>
            <w:r w:rsidRPr="000A329B">
              <w:rPr>
                <w:rFonts w:ascii="Times New Roman" w:eastAsia="Times New Roman" w:hAnsi="Times New Roman" w:cs="Times New Roman"/>
                <w:i/>
                <w:lang w:eastAsia="hu-HU"/>
              </w:rPr>
              <w:t>kötelező,</w:t>
            </w:r>
            <w:r w:rsidRPr="000A329B">
              <w:rPr>
                <w:rFonts w:ascii="Times New Roman" w:eastAsia="Times New Roman" w:hAnsi="Times New Roman" w:cs="Times New Roman"/>
                <w:lang w:eastAsia="hu-HU"/>
              </w:rPr>
              <w:t xml:space="preserve"> illetve </w:t>
            </w:r>
            <w:r w:rsidRPr="000A329B">
              <w:rPr>
                <w:rFonts w:ascii="Times New Roman" w:eastAsia="Times New Roman" w:hAnsi="Times New Roman" w:cs="Times New Roman"/>
                <w:i/>
                <w:lang w:eastAsia="hu-HU"/>
              </w:rPr>
              <w:t>ajánlott</w:t>
            </w:r>
            <w:r w:rsidRPr="000A329B">
              <w:rPr>
                <w:rFonts w:ascii="Times New Roman" w:eastAsia="Times New Roman" w:hAnsi="Times New Roman" w:cs="Times New Roman"/>
                <w:b/>
                <w:i/>
                <w:lang w:eastAsia="hu-HU"/>
              </w:rPr>
              <w:t xml:space="preserve"> </w:t>
            </w:r>
            <w:r w:rsidRPr="000A329B">
              <w:rPr>
                <w:rFonts w:ascii="Times New Roman" w:eastAsia="Times New Roman" w:hAnsi="Times New Roman" w:cs="Times New Roman"/>
                <w:b/>
                <w:lang w:eastAsia="hu-HU"/>
              </w:rPr>
              <w:t xml:space="preserve">irodalom </w:t>
            </w:r>
            <w:r w:rsidRPr="000A329B">
              <w:rPr>
                <w:rFonts w:ascii="Times New Roman" w:eastAsia="Times New Roman" w:hAnsi="Times New Roman" w:cs="Times New Roman"/>
                <w:lang w:eastAsia="hu-HU"/>
              </w:rPr>
              <w:t>(jegyzet, tankönyv) felsorolása bibliográfiai adatokkal (szerző, cím, kiadás adatai, (esetleg oldalak), ISBN)</w:t>
            </w:r>
          </w:p>
        </w:tc>
      </w:tr>
      <w:tr w:rsidR="000A329B" w:rsidRPr="000A329B" w:rsidTr="000A329B">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0A329B" w:rsidRPr="000A329B" w:rsidRDefault="000A329B" w:rsidP="000A329B">
            <w:pPr>
              <w:spacing w:after="0" w:line="240" w:lineRule="auto"/>
              <w:rPr>
                <w:rFonts w:ascii="Times New Roman" w:eastAsia="Times New Roman" w:hAnsi="Times New Roman" w:cs="Times New Roman"/>
                <w:b/>
                <w:lang w:eastAsia="hu-HU"/>
              </w:rPr>
            </w:pPr>
            <w:r w:rsidRPr="000A329B">
              <w:rPr>
                <w:rFonts w:ascii="Times New Roman" w:eastAsia="Times New Roman" w:hAnsi="Times New Roman" w:cs="Times New Roman"/>
                <w:b/>
                <w:lang w:eastAsia="hu-HU"/>
              </w:rPr>
              <w:t>A kurzus kötelező irodalma:</w:t>
            </w:r>
          </w:p>
          <w:p w:rsidR="000A329B" w:rsidRPr="000A329B" w:rsidRDefault="000A329B" w:rsidP="000A329B">
            <w:pPr>
              <w:spacing w:after="0" w:line="240" w:lineRule="auto"/>
              <w:rPr>
                <w:rFonts w:ascii="Times New Roman" w:eastAsia="Times New Roman" w:hAnsi="Times New Roman" w:cs="Times New Roman"/>
                <w:lang w:eastAsia="hu-HU"/>
              </w:rPr>
            </w:pPr>
            <w:r w:rsidRPr="000A329B">
              <w:rPr>
                <w:rFonts w:ascii="Times New Roman" w:eastAsia="Times New Roman" w:hAnsi="Times New Roman" w:cs="Times New Roman"/>
                <w:lang w:eastAsia="hu-HU"/>
              </w:rPr>
              <w:t xml:space="preserve">Hársing László: </w:t>
            </w:r>
            <w:r w:rsidRPr="000A329B">
              <w:rPr>
                <w:rFonts w:ascii="Times New Roman" w:eastAsia="Times New Roman" w:hAnsi="Times New Roman" w:cs="Times New Roman"/>
                <w:i/>
                <w:lang w:eastAsia="hu-HU"/>
              </w:rPr>
              <w:t>Irányzatok az etika történetében</w:t>
            </w:r>
            <w:r w:rsidRPr="000A329B">
              <w:rPr>
                <w:rFonts w:ascii="Times New Roman" w:eastAsia="Times New Roman" w:hAnsi="Times New Roman" w:cs="Times New Roman"/>
                <w:lang w:eastAsia="hu-HU"/>
              </w:rPr>
              <w:t>. Nemzeti Tankönyvkiadó, Budapest, 2001.</w:t>
            </w:r>
          </w:p>
          <w:p w:rsidR="000A329B" w:rsidRPr="000A329B" w:rsidRDefault="000A329B" w:rsidP="000A329B">
            <w:pPr>
              <w:spacing w:after="0" w:line="240" w:lineRule="auto"/>
              <w:rPr>
                <w:rFonts w:ascii="Times New Roman" w:eastAsia="Times New Roman" w:hAnsi="Times New Roman" w:cs="Times New Roman"/>
                <w:lang w:eastAsia="hu-HU"/>
              </w:rPr>
            </w:pPr>
            <w:r w:rsidRPr="000A329B">
              <w:rPr>
                <w:rFonts w:ascii="Times New Roman" w:eastAsia="Times New Roman" w:hAnsi="Times New Roman" w:cs="Times New Roman"/>
                <w:lang w:eastAsia="hu-HU"/>
              </w:rPr>
              <w:t xml:space="preserve">Law, Stephen: Etika, in Law, Stephen: </w:t>
            </w:r>
            <w:r w:rsidRPr="000A329B">
              <w:rPr>
                <w:rFonts w:ascii="Times New Roman" w:eastAsia="Times New Roman" w:hAnsi="Times New Roman" w:cs="Times New Roman"/>
                <w:i/>
                <w:lang w:eastAsia="hu-HU"/>
              </w:rPr>
              <w:t>Filozófia</w:t>
            </w:r>
            <w:r w:rsidRPr="000A329B">
              <w:rPr>
                <w:rFonts w:ascii="Times New Roman" w:eastAsia="Times New Roman" w:hAnsi="Times New Roman" w:cs="Times New Roman"/>
                <w:lang w:eastAsia="hu-HU"/>
              </w:rPr>
              <w:t>. M-Érték Kiadó, Budapest, 2008. 101-122.</w:t>
            </w:r>
          </w:p>
          <w:p w:rsidR="000A329B" w:rsidRPr="000A329B" w:rsidRDefault="000A329B" w:rsidP="000A329B">
            <w:pPr>
              <w:spacing w:after="0" w:line="240" w:lineRule="auto"/>
              <w:rPr>
                <w:rFonts w:ascii="Times New Roman" w:eastAsia="Times New Roman" w:hAnsi="Times New Roman" w:cs="Times New Roman"/>
                <w:lang w:eastAsia="hu-HU"/>
              </w:rPr>
            </w:pPr>
            <w:r w:rsidRPr="000A329B">
              <w:rPr>
                <w:rFonts w:ascii="Times New Roman" w:eastAsia="Times New Roman" w:hAnsi="Times New Roman" w:cs="Times New Roman"/>
                <w:lang w:eastAsia="hu-HU"/>
              </w:rPr>
              <w:t xml:space="preserve">Lónyai Mária (szerk.): </w:t>
            </w:r>
            <w:r w:rsidRPr="000A329B">
              <w:rPr>
                <w:rFonts w:ascii="Times New Roman" w:eastAsia="Times New Roman" w:hAnsi="Times New Roman" w:cs="Times New Roman"/>
                <w:i/>
                <w:lang w:eastAsia="hu-HU"/>
              </w:rPr>
              <w:t>Tények és értékek</w:t>
            </w:r>
            <w:r w:rsidRPr="000A329B">
              <w:rPr>
                <w:rFonts w:ascii="Times New Roman" w:eastAsia="Times New Roman" w:hAnsi="Times New Roman" w:cs="Times New Roman"/>
                <w:lang w:eastAsia="hu-HU"/>
              </w:rPr>
              <w:t>. Gondolat Kiadó, Budapest, 1981.</w:t>
            </w:r>
          </w:p>
          <w:p w:rsidR="000A329B" w:rsidRPr="000A329B" w:rsidRDefault="000A329B" w:rsidP="000A329B">
            <w:pPr>
              <w:spacing w:after="0" w:line="240" w:lineRule="auto"/>
              <w:rPr>
                <w:rFonts w:ascii="Times New Roman" w:eastAsia="Times New Roman" w:hAnsi="Times New Roman" w:cs="Times New Roman"/>
                <w:b/>
                <w:lang w:eastAsia="hu-HU"/>
              </w:rPr>
            </w:pPr>
            <w:r w:rsidRPr="000A329B">
              <w:rPr>
                <w:rFonts w:ascii="Times New Roman" w:eastAsia="Times New Roman" w:hAnsi="Times New Roman" w:cs="Times New Roman"/>
                <w:b/>
                <w:lang w:eastAsia="hu-HU"/>
              </w:rPr>
              <w:t>A kurzus ajánlott irodalma:</w:t>
            </w:r>
          </w:p>
          <w:p w:rsidR="000A329B" w:rsidRPr="000A329B" w:rsidRDefault="000A329B" w:rsidP="000A329B">
            <w:pPr>
              <w:spacing w:after="0" w:line="240" w:lineRule="auto"/>
              <w:rPr>
                <w:rFonts w:ascii="Times New Roman" w:eastAsia="Times New Roman" w:hAnsi="Times New Roman" w:cs="Times New Roman"/>
                <w:lang w:eastAsia="hu-HU"/>
              </w:rPr>
            </w:pPr>
            <w:r w:rsidRPr="000A329B">
              <w:rPr>
                <w:rFonts w:ascii="Times New Roman" w:eastAsia="Times New Roman" w:hAnsi="Times New Roman" w:cs="Times New Roman"/>
                <w:lang w:eastAsia="hu-HU"/>
              </w:rPr>
              <w:t xml:space="preserve">Frankena, William: </w:t>
            </w:r>
            <w:r w:rsidRPr="000A329B">
              <w:rPr>
                <w:rFonts w:ascii="Times New Roman" w:eastAsia="Times New Roman" w:hAnsi="Times New Roman" w:cs="Times New Roman"/>
                <w:i/>
                <w:lang w:eastAsia="hu-HU"/>
              </w:rPr>
              <w:t>Ethics</w:t>
            </w:r>
            <w:r w:rsidRPr="000A329B">
              <w:rPr>
                <w:rFonts w:ascii="Times New Roman" w:eastAsia="Times New Roman" w:hAnsi="Times New Roman" w:cs="Times New Roman"/>
                <w:lang w:eastAsia="hu-HU"/>
              </w:rPr>
              <w:t>. Englewood Cliffs, NJ Prentice-Hall, 1978.</w:t>
            </w:r>
          </w:p>
          <w:p w:rsidR="000A329B" w:rsidRPr="000A329B" w:rsidRDefault="000A329B" w:rsidP="000A329B">
            <w:pPr>
              <w:spacing w:after="0" w:line="240" w:lineRule="auto"/>
              <w:rPr>
                <w:rFonts w:ascii="Times New Roman" w:eastAsia="Times New Roman" w:hAnsi="Times New Roman" w:cs="Times New Roman"/>
                <w:lang w:eastAsia="hu-HU"/>
              </w:rPr>
            </w:pPr>
            <w:r w:rsidRPr="000A329B">
              <w:rPr>
                <w:rFonts w:ascii="Times New Roman" w:eastAsia="Times New Roman" w:hAnsi="Times New Roman" w:cs="Times New Roman"/>
                <w:lang w:eastAsia="hu-HU"/>
              </w:rPr>
              <w:t xml:space="preserve">Kis János: </w:t>
            </w:r>
            <w:r w:rsidRPr="000A329B">
              <w:rPr>
                <w:rFonts w:ascii="Times New Roman" w:eastAsia="Times New Roman" w:hAnsi="Times New Roman" w:cs="Times New Roman"/>
                <w:i/>
                <w:lang w:eastAsia="hu-HU"/>
              </w:rPr>
              <w:t>Az abortuszról. Érvek és ellenérvek</w:t>
            </w:r>
            <w:r w:rsidRPr="000A329B">
              <w:rPr>
                <w:rFonts w:ascii="Times New Roman" w:eastAsia="Times New Roman" w:hAnsi="Times New Roman" w:cs="Times New Roman"/>
                <w:lang w:eastAsia="hu-HU"/>
              </w:rPr>
              <w:t>. Budapest: Cserépfalvi Kiadó, 1992.</w:t>
            </w:r>
          </w:p>
          <w:p w:rsidR="000A329B" w:rsidRPr="000A329B" w:rsidRDefault="000A329B" w:rsidP="000A329B">
            <w:pPr>
              <w:spacing w:after="0" w:line="240" w:lineRule="auto"/>
              <w:rPr>
                <w:rFonts w:ascii="Times New Roman" w:eastAsia="Times New Roman" w:hAnsi="Times New Roman" w:cs="Times New Roman"/>
                <w:lang w:eastAsia="hu-HU"/>
              </w:rPr>
            </w:pPr>
            <w:r w:rsidRPr="000A329B">
              <w:rPr>
                <w:rFonts w:ascii="Times New Roman" w:eastAsia="Times New Roman" w:hAnsi="Times New Roman" w:cs="Times New Roman"/>
                <w:lang w:eastAsia="hu-HU"/>
              </w:rPr>
              <w:t xml:space="preserve">Ríder, Richard: </w:t>
            </w:r>
            <w:r w:rsidRPr="000A329B">
              <w:rPr>
                <w:rFonts w:ascii="Times New Roman" w:eastAsia="Times New Roman" w:hAnsi="Times New Roman" w:cs="Times New Roman"/>
                <w:i/>
                <w:lang w:eastAsia="hu-HU"/>
              </w:rPr>
              <w:t>A tudomány áldozatai</w:t>
            </w:r>
            <w:r w:rsidRPr="000A329B">
              <w:rPr>
                <w:rFonts w:ascii="Times New Roman" w:eastAsia="Times New Roman" w:hAnsi="Times New Roman" w:cs="Times New Roman"/>
                <w:lang w:eastAsia="hu-HU"/>
              </w:rPr>
              <w:t>. Budapest: Európa Kiadó, 1996.</w:t>
            </w:r>
          </w:p>
          <w:p w:rsidR="000A329B" w:rsidRPr="000A329B" w:rsidRDefault="000A329B" w:rsidP="000A329B">
            <w:pPr>
              <w:spacing w:after="0" w:line="240" w:lineRule="auto"/>
              <w:rPr>
                <w:rFonts w:ascii="Times New Roman" w:eastAsia="Times New Roman" w:hAnsi="Times New Roman" w:cs="Times New Roman"/>
                <w:lang w:eastAsia="hu-HU"/>
              </w:rPr>
            </w:pPr>
            <w:r w:rsidRPr="000A329B">
              <w:rPr>
                <w:rFonts w:ascii="Times New Roman" w:eastAsia="Times New Roman" w:hAnsi="Times New Roman" w:cs="Times New Roman"/>
                <w:lang w:eastAsia="hu-HU"/>
              </w:rPr>
              <w:t xml:space="preserve">Susanne, Charles (szerk.): </w:t>
            </w:r>
            <w:r w:rsidRPr="000A329B">
              <w:rPr>
                <w:rFonts w:ascii="Times New Roman" w:eastAsia="Times New Roman" w:hAnsi="Times New Roman" w:cs="Times New Roman"/>
                <w:i/>
                <w:lang w:eastAsia="hu-HU"/>
              </w:rPr>
              <w:t>Bioetikai olvasókönyv</w:t>
            </w:r>
            <w:r w:rsidRPr="000A329B">
              <w:rPr>
                <w:rFonts w:ascii="Times New Roman" w:eastAsia="Times New Roman" w:hAnsi="Times New Roman" w:cs="Times New Roman"/>
                <w:lang w:eastAsia="hu-HU"/>
              </w:rPr>
              <w:t>. Budapest: Dialog-Campus, 1999.</w:t>
            </w:r>
          </w:p>
        </w:tc>
      </w:tr>
      <w:tr w:rsidR="000A329B" w:rsidRPr="000A329B" w:rsidTr="000A329B">
        <w:trPr>
          <w:trHeight w:val="338"/>
        </w:trPr>
        <w:tc>
          <w:tcPr>
            <w:tcW w:w="9356" w:type="dxa"/>
            <w:gridSpan w:val="2"/>
            <w:shd w:val="clear" w:color="auto" w:fill="auto"/>
            <w:tcMar>
              <w:top w:w="57" w:type="dxa"/>
              <w:bottom w:w="57" w:type="dxa"/>
            </w:tcMar>
          </w:tcPr>
          <w:p w:rsidR="000A329B" w:rsidRPr="000A329B" w:rsidRDefault="000A329B" w:rsidP="000A329B">
            <w:pPr>
              <w:spacing w:before="60" w:after="0" w:line="240" w:lineRule="auto"/>
              <w:jc w:val="both"/>
              <w:rPr>
                <w:rFonts w:ascii="Times New Roman" w:eastAsia="Times New Roman" w:hAnsi="Times New Roman" w:cs="Times New Roman"/>
                <w:b/>
                <w:lang w:eastAsia="hu-HU"/>
              </w:rPr>
            </w:pPr>
            <w:r w:rsidRPr="000A329B">
              <w:rPr>
                <w:rFonts w:ascii="Times New Roman" w:eastAsia="Times New Roman" w:hAnsi="Times New Roman" w:cs="Times New Roman"/>
                <w:b/>
                <w:lang w:eastAsia="hu-HU"/>
              </w:rPr>
              <w:t xml:space="preserve">Tantárgy felelőse </w:t>
            </w:r>
            <w:r w:rsidRPr="000A329B">
              <w:rPr>
                <w:rFonts w:ascii="Times New Roman" w:eastAsia="Times New Roman" w:hAnsi="Times New Roman" w:cs="Times New Roman"/>
                <w:lang w:eastAsia="hu-HU"/>
              </w:rPr>
              <w:t>(</w:t>
            </w:r>
            <w:r w:rsidRPr="000A329B">
              <w:rPr>
                <w:rFonts w:ascii="Times New Roman" w:eastAsia="Times New Roman" w:hAnsi="Times New Roman" w:cs="Times New Roman"/>
                <w:i/>
                <w:lang w:eastAsia="hu-HU"/>
              </w:rPr>
              <w:t>név, beosztás, tud. fokozat</w:t>
            </w:r>
            <w:r w:rsidRPr="000A329B">
              <w:rPr>
                <w:rFonts w:ascii="Times New Roman" w:eastAsia="Times New Roman" w:hAnsi="Times New Roman" w:cs="Times New Roman"/>
                <w:lang w:eastAsia="hu-HU"/>
              </w:rPr>
              <w:t>)</w:t>
            </w:r>
            <w:r w:rsidRPr="000A329B">
              <w:rPr>
                <w:rFonts w:ascii="Times New Roman" w:eastAsia="Times New Roman" w:hAnsi="Times New Roman" w:cs="Times New Roman"/>
                <w:b/>
                <w:lang w:eastAsia="hu-HU"/>
              </w:rPr>
              <w:t>: Dr. Bács Gábor</w:t>
            </w:r>
          </w:p>
        </w:tc>
      </w:tr>
      <w:tr w:rsidR="000A329B" w:rsidRPr="000A329B" w:rsidTr="000A329B">
        <w:trPr>
          <w:trHeight w:val="337"/>
        </w:trPr>
        <w:tc>
          <w:tcPr>
            <w:tcW w:w="9356" w:type="dxa"/>
            <w:gridSpan w:val="2"/>
            <w:tcBorders>
              <w:bottom w:val="single" w:sz="4" w:space="0" w:color="auto"/>
            </w:tcBorders>
            <w:shd w:val="clear" w:color="auto" w:fill="auto"/>
            <w:tcMar>
              <w:top w:w="57" w:type="dxa"/>
              <w:bottom w:w="57" w:type="dxa"/>
            </w:tcMar>
          </w:tcPr>
          <w:p w:rsidR="000A329B" w:rsidRPr="000A329B" w:rsidRDefault="000A329B" w:rsidP="000A329B">
            <w:pPr>
              <w:spacing w:before="60" w:after="0" w:line="240" w:lineRule="auto"/>
              <w:jc w:val="both"/>
              <w:rPr>
                <w:rFonts w:ascii="Times New Roman" w:eastAsia="Times New Roman" w:hAnsi="Times New Roman" w:cs="Times New Roman"/>
                <w:b/>
                <w:lang w:eastAsia="hu-HU"/>
              </w:rPr>
            </w:pPr>
            <w:r w:rsidRPr="000A329B">
              <w:rPr>
                <w:rFonts w:ascii="Times New Roman" w:eastAsia="Times New Roman" w:hAnsi="Times New Roman" w:cs="Times New Roman"/>
                <w:b/>
                <w:lang w:eastAsia="hu-HU"/>
              </w:rPr>
              <w:t xml:space="preserve">Tantárgy oktatásába bevont </w:t>
            </w:r>
            <w:proofErr w:type="gramStart"/>
            <w:r w:rsidRPr="000A329B">
              <w:rPr>
                <w:rFonts w:ascii="Times New Roman" w:eastAsia="Times New Roman" w:hAnsi="Times New Roman" w:cs="Times New Roman"/>
                <w:b/>
                <w:lang w:eastAsia="hu-HU"/>
              </w:rPr>
              <w:t>oktató(</w:t>
            </w:r>
            <w:proofErr w:type="gramEnd"/>
            <w:r w:rsidRPr="000A329B">
              <w:rPr>
                <w:rFonts w:ascii="Times New Roman" w:eastAsia="Times New Roman" w:hAnsi="Times New Roman" w:cs="Times New Roman"/>
                <w:b/>
                <w:lang w:eastAsia="hu-HU"/>
              </w:rPr>
              <w:t xml:space="preserve">k), </w:t>
            </w:r>
            <w:r w:rsidRPr="000A329B">
              <w:rPr>
                <w:rFonts w:ascii="Times New Roman" w:eastAsia="Times New Roman" w:hAnsi="Times New Roman" w:cs="Times New Roman"/>
                <w:lang w:eastAsia="hu-HU"/>
              </w:rPr>
              <w:t>ha vannak</w:t>
            </w:r>
            <w:r w:rsidRPr="000A329B">
              <w:rPr>
                <w:rFonts w:ascii="Times New Roman" w:eastAsia="Times New Roman" w:hAnsi="Times New Roman" w:cs="Times New Roman"/>
                <w:b/>
                <w:lang w:eastAsia="hu-HU"/>
              </w:rPr>
              <w:t xml:space="preserve"> </w:t>
            </w:r>
            <w:r w:rsidRPr="000A329B">
              <w:rPr>
                <w:rFonts w:ascii="Times New Roman" w:eastAsia="Times New Roman" w:hAnsi="Times New Roman" w:cs="Times New Roman"/>
                <w:lang w:eastAsia="hu-HU"/>
              </w:rPr>
              <w:t>(</w:t>
            </w:r>
            <w:r w:rsidRPr="000A329B">
              <w:rPr>
                <w:rFonts w:ascii="Times New Roman" w:eastAsia="Times New Roman" w:hAnsi="Times New Roman" w:cs="Times New Roman"/>
                <w:i/>
                <w:lang w:eastAsia="hu-HU"/>
              </w:rPr>
              <w:t>név, beosztás, tud. fokozat</w:t>
            </w:r>
            <w:r w:rsidRPr="000A329B">
              <w:rPr>
                <w:rFonts w:ascii="Times New Roman" w:eastAsia="Times New Roman" w:hAnsi="Times New Roman" w:cs="Times New Roman"/>
                <w:lang w:eastAsia="hu-HU"/>
              </w:rPr>
              <w:t>)</w:t>
            </w:r>
            <w:r w:rsidRPr="000A329B">
              <w:rPr>
                <w:rFonts w:ascii="Times New Roman" w:eastAsia="Times New Roman" w:hAnsi="Times New Roman" w:cs="Times New Roman"/>
                <w:b/>
                <w:lang w:eastAsia="hu-HU"/>
              </w:rPr>
              <w:t xml:space="preserve">: </w:t>
            </w:r>
            <w:r w:rsidRPr="000A329B">
              <w:rPr>
                <w:rFonts w:ascii="Times New Roman" w:eastAsia="Times New Roman" w:hAnsi="Times New Roman" w:cs="Times New Roman"/>
                <w:b/>
                <w:highlight w:val="yellow"/>
                <w:lang w:eastAsia="hu-HU"/>
              </w:rPr>
              <w:t>…….</w:t>
            </w:r>
          </w:p>
        </w:tc>
      </w:tr>
    </w:tbl>
    <w:p w:rsidR="000A329B" w:rsidRPr="000A329B" w:rsidRDefault="000A329B" w:rsidP="000A329B">
      <w:pPr>
        <w:tabs>
          <w:tab w:val="num" w:pos="284"/>
        </w:tabs>
        <w:spacing w:after="0" w:line="240" w:lineRule="auto"/>
        <w:ind w:left="284" w:hanging="284"/>
        <w:jc w:val="both"/>
        <w:rPr>
          <w:rFonts w:ascii="Arial" w:eastAsia="Times New Roman" w:hAnsi="Arial" w:cs="Arial"/>
          <w:sz w:val="16"/>
          <w:szCs w:val="16"/>
          <w:lang w:eastAsia="hu-HU"/>
        </w:rPr>
      </w:pPr>
    </w:p>
    <w:p w:rsidR="000A329B" w:rsidRDefault="000A329B">
      <w:pPr>
        <w:rPr>
          <w:rFonts w:ascii="Arial" w:eastAsia="Times New Roman" w:hAnsi="Arial" w:cs="Arial"/>
          <w:b/>
          <w:sz w:val="24"/>
          <w:szCs w:val="24"/>
          <w:lang w:eastAsia="hu-HU"/>
        </w:rPr>
      </w:pPr>
      <w:r>
        <w:rPr>
          <w:rFonts w:ascii="Arial" w:eastAsia="Times New Roman" w:hAnsi="Arial" w:cs="Arial"/>
          <w:b/>
          <w:sz w:val="24"/>
          <w:szCs w:val="24"/>
          <w:lang w:eastAsia="hu-HU"/>
        </w:rPr>
        <w:br w:type="page"/>
      </w:r>
    </w:p>
    <w:p w:rsidR="000A329B" w:rsidRPr="00FF3FC3" w:rsidRDefault="000A329B" w:rsidP="000A329B">
      <w:pPr>
        <w:spacing w:after="60" w:line="240" w:lineRule="auto"/>
        <w:ind w:left="142"/>
        <w:jc w:val="both"/>
        <w:rPr>
          <w:rFonts w:ascii="Arial" w:eastAsia="Times New Roman" w:hAnsi="Arial" w:cs="Arial"/>
          <w:b/>
          <w:sz w:val="24"/>
          <w:szCs w:val="24"/>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1"/>
        <w:gridCol w:w="2201"/>
      </w:tblGrid>
      <w:tr w:rsidR="000A329B" w:rsidRPr="00FF3FC3" w:rsidTr="007432CF">
        <w:tc>
          <w:tcPr>
            <w:tcW w:w="6809" w:type="dxa"/>
            <w:shd w:val="clear" w:color="auto" w:fill="auto"/>
            <w:tcMar>
              <w:top w:w="57" w:type="dxa"/>
              <w:bottom w:w="57" w:type="dxa"/>
            </w:tcMar>
          </w:tcPr>
          <w:p w:rsidR="000A329B" w:rsidRPr="00FF3FC3" w:rsidRDefault="000A329B" w:rsidP="000A329B">
            <w:pPr>
              <w:spacing w:after="0" w:line="240" w:lineRule="auto"/>
              <w:jc w:val="both"/>
              <w:rPr>
                <w:rFonts w:ascii="Times New Roman" w:eastAsia="Times New Roman" w:hAnsi="Times New Roman" w:cs="Times New Roman"/>
                <w:b/>
                <w:lang w:eastAsia="hu-HU"/>
              </w:rPr>
            </w:pPr>
            <w:r w:rsidRPr="00FF3FC3">
              <w:rPr>
                <w:rFonts w:ascii="Times New Roman" w:eastAsia="Times New Roman" w:hAnsi="Times New Roman" w:cs="Times New Roman"/>
                <w:b/>
                <w:lang w:eastAsia="hu-HU"/>
              </w:rPr>
              <w:t xml:space="preserve">Tantárgy neve: </w:t>
            </w:r>
            <w:r w:rsidRPr="00FF3FC3">
              <w:rPr>
                <w:rFonts w:ascii="Times New Roman" w:eastAsia="Times New Roman" w:hAnsi="Times New Roman" w:cs="Times New Roman"/>
                <w:b/>
                <w:i/>
                <w:sz w:val="24"/>
                <w:szCs w:val="24"/>
                <w:lang w:eastAsia="hu-HU"/>
              </w:rPr>
              <w:t>Magyarország története és az EU</w:t>
            </w:r>
          </w:p>
        </w:tc>
        <w:tc>
          <w:tcPr>
            <w:tcW w:w="2229" w:type="dxa"/>
            <w:shd w:val="clear" w:color="auto" w:fill="auto"/>
            <w:tcMar>
              <w:top w:w="57" w:type="dxa"/>
              <w:bottom w:w="57" w:type="dxa"/>
            </w:tcMar>
          </w:tcPr>
          <w:p w:rsidR="000A329B" w:rsidRPr="00FF3FC3" w:rsidRDefault="000A329B" w:rsidP="000A329B">
            <w:pPr>
              <w:spacing w:before="60" w:after="0" w:line="240" w:lineRule="auto"/>
              <w:jc w:val="both"/>
              <w:rPr>
                <w:rFonts w:ascii="Times New Roman" w:eastAsia="Times New Roman" w:hAnsi="Times New Roman" w:cs="Times New Roman"/>
                <w:b/>
                <w:lang w:eastAsia="hu-HU"/>
              </w:rPr>
            </w:pPr>
            <w:r w:rsidRPr="00FF3FC3">
              <w:rPr>
                <w:rFonts w:ascii="Times New Roman" w:eastAsia="Times New Roman" w:hAnsi="Times New Roman" w:cs="Times New Roman"/>
                <w:b/>
                <w:lang w:eastAsia="hu-HU"/>
              </w:rPr>
              <w:t>Kreditszáma: 1</w:t>
            </w:r>
          </w:p>
        </w:tc>
      </w:tr>
      <w:tr w:rsidR="000A329B" w:rsidRPr="00FF3FC3" w:rsidTr="007432CF">
        <w:tc>
          <w:tcPr>
            <w:tcW w:w="9038" w:type="dxa"/>
            <w:gridSpan w:val="2"/>
            <w:shd w:val="clear" w:color="auto" w:fill="auto"/>
            <w:tcMar>
              <w:top w:w="57" w:type="dxa"/>
              <w:bottom w:w="57" w:type="dxa"/>
            </w:tcMar>
          </w:tcPr>
          <w:p w:rsidR="000A329B" w:rsidRPr="00FF3FC3" w:rsidRDefault="000A329B" w:rsidP="000A329B">
            <w:pPr>
              <w:spacing w:before="60" w:after="0" w:line="240" w:lineRule="auto"/>
              <w:jc w:val="both"/>
              <w:rPr>
                <w:rFonts w:ascii="Times New Roman" w:eastAsia="Times New Roman" w:hAnsi="Times New Roman" w:cs="Times New Roman"/>
                <w:lang w:eastAsia="hu-HU"/>
              </w:rPr>
            </w:pPr>
            <w:r w:rsidRPr="00FF3FC3">
              <w:rPr>
                <w:rFonts w:ascii="Times New Roman" w:eastAsia="Times New Roman" w:hAnsi="Times New Roman" w:cs="Times New Roman"/>
                <w:lang w:eastAsia="hu-HU"/>
              </w:rPr>
              <w:t>A tanóra</w:t>
            </w:r>
            <w:r w:rsidRPr="00FF3FC3">
              <w:rPr>
                <w:rFonts w:ascii="Times New Roman" w:eastAsia="Times New Roman" w:hAnsi="Times New Roman" w:cs="Times New Roman"/>
                <w:highlight w:val="lightGray"/>
                <w:vertAlign w:val="superscript"/>
                <w:lang w:eastAsia="hu-HU"/>
              </w:rPr>
              <w:footnoteReference w:id="11"/>
            </w:r>
            <w:r w:rsidRPr="00FF3FC3">
              <w:rPr>
                <w:rFonts w:ascii="Times New Roman" w:eastAsia="Times New Roman" w:hAnsi="Times New Roman" w:cs="Times New Roman"/>
                <w:lang w:eastAsia="hu-HU"/>
              </w:rPr>
              <w:t xml:space="preserve"> típusa: </w:t>
            </w:r>
            <w:r w:rsidRPr="00FF3FC3">
              <w:rPr>
                <w:rFonts w:ascii="Times New Roman" w:eastAsia="Times New Roman" w:hAnsi="Times New Roman" w:cs="Times New Roman"/>
                <w:highlight w:val="yellow"/>
                <w:u w:val="single"/>
                <w:lang w:eastAsia="hu-HU"/>
              </w:rPr>
              <w:t>ea</w:t>
            </w:r>
            <w:r w:rsidRPr="00FF3FC3">
              <w:rPr>
                <w:rFonts w:ascii="Times New Roman" w:eastAsia="Times New Roman" w:hAnsi="Times New Roman" w:cs="Times New Roman"/>
                <w:highlight w:val="yellow"/>
                <w:lang w:eastAsia="hu-HU"/>
              </w:rPr>
              <w:t xml:space="preserve">. / szem. / </w:t>
            </w:r>
            <w:r w:rsidRPr="00FF3FC3">
              <w:rPr>
                <w:rFonts w:ascii="Times New Roman" w:eastAsia="Times New Roman" w:hAnsi="Times New Roman" w:cs="Times New Roman"/>
                <w:highlight w:val="yellow"/>
                <w:u w:val="single"/>
                <w:lang w:eastAsia="hu-HU"/>
              </w:rPr>
              <w:t>gyak</w:t>
            </w:r>
            <w:r w:rsidRPr="00FF3FC3">
              <w:rPr>
                <w:rFonts w:ascii="Times New Roman" w:eastAsia="Times New Roman" w:hAnsi="Times New Roman" w:cs="Times New Roman"/>
                <w:highlight w:val="yellow"/>
                <w:lang w:eastAsia="hu-HU"/>
              </w:rPr>
              <w:t>. / konz.</w:t>
            </w:r>
            <w:r w:rsidRPr="00FF3FC3">
              <w:rPr>
                <w:rFonts w:ascii="Times New Roman" w:eastAsia="Times New Roman" w:hAnsi="Times New Roman" w:cs="Times New Roman"/>
                <w:lang w:eastAsia="hu-HU"/>
              </w:rPr>
              <w:t xml:space="preserve"> és száma: </w:t>
            </w:r>
            <w:r w:rsidRPr="00FF3FC3">
              <w:rPr>
                <w:rFonts w:ascii="Times New Roman" w:eastAsia="Times New Roman" w:hAnsi="Times New Roman" w:cs="Times New Roman"/>
                <w:b/>
                <w:lang w:eastAsia="hu-HU"/>
              </w:rPr>
              <w:t xml:space="preserve">1ea 1gyak </w:t>
            </w:r>
            <w:r w:rsidRPr="00FF3FC3">
              <w:rPr>
                <w:rFonts w:ascii="Times New Roman" w:eastAsia="Times New Roman" w:hAnsi="Times New Roman" w:cs="Times New Roman"/>
                <w:lang w:eastAsia="hu-HU"/>
              </w:rPr>
              <w:t>az adott félévben</w:t>
            </w:r>
          </w:p>
        </w:tc>
      </w:tr>
      <w:tr w:rsidR="000A329B" w:rsidRPr="00FF3FC3" w:rsidTr="007432CF">
        <w:tc>
          <w:tcPr>
            <w:tcW w:w="9038" w:type="dxa"/>
            <w:gridSpan w:val="2"/>
            <w:shd w:val="clear" w:color="auto" w:fill="auto"/>
            <w:tcMar>
              <w:top w:w="57" w:type="dxa"/>
              <w:bottom w:w="57" w:type="dxa"/>
            </w:tcMar>
          </w:tcPr>
          <w:p w:rsidR="000A329B" w:rsidRPr="00FF3FC3" w:rsidRDefault="000A329B" w:rsidP="000A329B">
            <w:pPr>
              <w:spacing w:before="60" w:after="0" w:line="240" w:lineRule="auto"/>
              <w:jc w:val="both"/>
              <w:rPr>
                <w:rFonts w:ascii="Times New Roman" w:eastAsia="Times New Roman" w:hAnsi="Times New Roman" w:cs="Times New Roman"/>
                <w:b/>
                <w:lang w:eastAsia="hu-HU"/>
              </w:rPr>
            </w:pPr>
            <w:r w:rsidRPr="00FF3FC3">
              <w:rPr>
                <w:rFonts w:ascii="Times New Roman" w:eastAsia="Times New Roman" w:hAnsi="Times New Roman" w:cs="Times New Roman"/>
                <w:lang w:eastAsia="hu-HU"/>
              </w:rPr>
              <w:t>A számonkérés módja (koll. / gyj. / egyéb</w:t>
            </w:r>
            <w:r w:rsidRPr="00FF3FC3">
              <w:rPr>
                <w:rFonts w:ascii="Times New Roman" w:eastAsia="Times New Roman" w:hAnsi="Times New Roman" w:cs="Times New Roman"/>
                <w:highlight w:val="lightGray"/>
                <w:vertAlign w:val="superscript"/>
                <w:lang w:eastAsia="hu-HU"/>
              </w:rPr>
              <w:footnoteReference w:id="12"/>
            </w:r>
            <w:r w:rsidRPr="00FF3FC3">
              <w:rPr>
                <w:rFonts w:ascii="Times New Roman" w:eastAsia="Times New Roman" w:hAnsi="Times New Roman" w:cs="Times New Roman"/>
                <w:lang w:eastAsia="hu-HU"/>
              </w:rPr>
              <w:t xml:space="preserve">): </w:t>
            </w:r>
            <w:r w:rsidRPr="00FF3FC3">
              <w:rPr>
                <w:rFonts w:ascii="Times New Roman" w:eastAsia="Times New Roman" w:hAnsi="Times New Roman" w:cs="Times New Roman"/>
                <w:b/>
                <w:lang w:eastAsia="hu-HU"/>
              </w:rPr>
              <w:t>gyj</w:t>
            </w:r>
          </w:p>
        </w:tc>
      </w:tr>
      <w:tr w:rsidR="000A329B" w:rsidRPr="00FF3FC3" w:rsidTr="007432CF">
        <w:tc>
          <w:tcPr>
            <w:tcW w:w="9038" w:type="dxa"/>
            <w:gridSpan w:val="2"/>
            <w:tcBorders>
              <w:bottom w:val="single" w:sz="4" w:space="0" w:color="auto"/>
            </w:tcBorders>
            <w:shd w:val="clear" w:color="auto" w:fill="auto"/>
            <w:tcMar>
              <w:top w:w="57" w:type="dxa"/>
              <w:bottom w:w="57" w:type="dxa"/>
            </w:tcMar>
          </w:tcPr>
          <w:p w:rsidR="000A329B" w:rsidRPr="00FF3FC3" w:rsidRDefault="000A329B" w:rsidP="000A329B">
            <w:pPr>
              <w:spacing w:after="0" w:line="240" w:lineRule="auto"/>
              <w:jc w:val="both"/>
              <w:rPr>
                <w:rFonts w:ascii="Times New Roman" w:eastAsia="Times New Roman" w:hAnsi="Times New Roman" w:cs="Times New Roman"/>
                <w:lang w:eastAsia="hu-HU"/>
              </w:rPr>
            </w:pPr>
            <w:r w:rsidRPr="00FF3FC3">
              <w:rPr>
                <w:rFonts w:ascii="Times New Roman" w:eastAsia="Times New Roman" w:hAnsi="Times New Roman" w:cs="Times New Roman"/>
                <w:lang w:eastAsia="hu-HU"/>
              </w:rPr>
              <w:t>A tantárgy tantervi helye (hányadik félév)</w:t>
            </w:r>
            <w:proofErr w:type="gramStart"/>
            <w:r w:rsidRPr="00FF3FC3">
              <w:rPr>
                <w:rFonts w:ascii="Times New Roman" w:eastAsia="Times New Roman" w:hAnsi="Times New Roman" w:cs="Times New Roman"/>
                <w:lang w:eastAsia="hu-HU"/>
              </w:rPr>
              <w:t xml:space="preserve">: </w:t>
            </w:r>
            <w:r w:rsidRPr="00FF3FC3">
              <w:rPr>
                <w:rFonts w:ascii="Times New Roman" w:eastAsia="Times New Roman" w:hAnsi="Times New Roman" w:cs="Times New Roman"/>
                <w:b/>
                <w:highlight w:val="yellow"/>
                <w:lang w:eastAsia="hu-HU"/>
              </w:rPr>
              <w:t>…</w:t>
            </w:r>
            <w:proofErr w:type="gramEnd"/>
          </w:p>
        </w:tc>
      </w:tr>
      <w:tr w:rsidR="000A329B" w:rsidRPr="00FF3FC3" w:rsidTr="007432CF">
        <w:tc>
          <w:tcPr>
            <w:tcW w:w="9038" w:type="dxa"/>
            <w:gridSpan w:val="2"/>
            <w:tcBorders>
              <w:bottom w:val="single" w:sz="4" w:space="0" w:color="auto"/>
            </w:tcBorders>
            <w:shd w:val="clear" w:color="auto" w:fill="auto"/>
            <w:tcMar>
              <w:top w:w="57" w:type="dxa"/>
              <w:bottom w:w="57" w:type="dxa"/>
            </w:tcMar>
          </w:tcPr>
          <w:p w:rsidR="000A329B" w:rsidRPr="00FF3FC3" w:rsidRDefault="000A329B" w:rsidP="000A329B">
            <w:pPr>
              <w:spacing w:after="0" w:line="240" w:lineRule="auto"/>
              <w:jc w:val="both"/>
              <w:rPr>
                <w:rFonts w:ascii="Times New Roman" w:eastAsia="Times New Roman" w:hAnsi="Times New Roman" w:cs="Times New Roman"/>
                <w:lang w:eastAsia="hu-HU"/>
              </w:rPr>
            </w:pPr>
            <w:r w:rsidRPr="00FF3FC3">
              <w:rPr>
                <w:rFonts w:ascii="Times New Roman" w:eastAsia="Times New Roman" w:hAnsi="Times New Roman" w:cs="Times New Roman"/>
                <w:lang w:eastAsia="hu-HU"/>
              </w:rPr>
              <w:t xml:space="preserve">Előtanulmányi feltételek </w:t>
            </w:r>
            <w:r w:rsidRPr="00FF3FC3">
              <w:rPr>
                <w:rFonts w:ascii="Times New Roman" w:eastAsia="Times New Roman" w:hAnsi="Times New Roman" w:cs="Times New Roman"/>
                <w:i/>
                <w:lang w:eastAsia="hu-HU"/>
              </w:rPr>
              <w:t>(ha vannak)</w:t>
            </w:r>
            <w:proofErr w:type="gramStart"/>
            <w:r w:rsidRPr="00FF3FC3">
              <w:rPr>
                <w:rFonts w:ascii="Times New Roman" w:eastAsia="Times New Roman" w:hAnsi="Times New Roman" w:cs="Times New Roman"/>
                <w:lang w:eastAsia="hu-HU"/>
              </w:rPr>
              <w:t>:</w:t>
            </w:r>
            <w:r w:rsidRPr="00FF3FC3">
              <w:rPr>
                <w:rFonts w:ascii="Times New Roman" w:eastAsia="Times New Roman" w:hAnsi="Times New Roman" w:cs="Times New Roman"/>
                <w:i/>
                <w:lang w:eastAsia="hu-HU"/>
              </w:rPr>
              <w:t xml:space="preserve"> </w:t>
            </w:r>
            <w:r w:rsidRPr="00FF3FC3">
              <w:rPr>
                <w:rFonts w:ascii="Times New Roman" w:eastAsia="Times New Roman" w:hAnsi="Times New Roman" w:cs="Times New Roman"/>
                <w:b/>
                <w:highlight w:val="yellow"/>
                <w:lang w:eastAsia="hu-HU"/>
              </w:rPr>
              <w:t>…</w:t>
            </w:r>
            <w:proofErr w:type="gramEnd"/>
          </w:p>
        </w:tc>
      </w:tr>
      <w:tr w:rsidR="000A329B" w:rsidRPr="00FF3FC3" w:rsidTr="007432CF">
        <w:tc>
          <w:tcPr>
            <w:tcW w:w="9038" w:type="dxa"/>
            <w:gridSpan w:val="2"/>
            <w:tcBorders>
              <w:bottom w:val="dotted" w:sz="4" w:space="0" w:color="auto"/>
            </w:tcBorders>
            <w:shd w:val="clear" w:color="auto" w:fill="auto"/>
            <w:tcMar>
              <w:top w:w="57" w:type="dxa"/>
              <w:bottom w:w="57" w:type="dxa"/>
            </w:tcMar>
          </w:tcPr>
          <w:p w:rsidR="000A329B" w:rsidRPr="00FF3FC3" w:rsidRDefault="000A329B" w:rsidP="000A329B">
            <w:pPr>
              <w:spacing w:before="60" w:after="0" w:line="240" w:lineRule="auto"/>
              <w:jc w:val="both"/>
              <w:rPr>
                <w:rFonts w:ascii="Times New Roman" w:eastAsia="Times New Roman" w:hAnsi="Times New Roman" w:cs="Times New Roman"/>
                <w:b/>
                <w:lang w:eastAsia="hu-HU"/>
              </w:rPr>
            </w:pPr>
            <w:r w:rsidRPr="00FF3FC3">
              <w:rPr>
                <w:rFonts w:ascii="Times New Roman" w:eastAsia="Times New Roman" w:hAnsi="Times New Roman" w:cs="Times New Roman"/>
                <w:b/>
                <w:lang w:eastAsia="hu-HU"/>
              </w:rPr>
              <w:t>Tantárgy-leírás</w:t>
            </w:r>
            <w:r w:rsidRPr="00FF3FC3">
              <w:rPr>
                <w:rFonts w:ascii="Times New Roman" w:eastAsia="Times New Roman" w:hAnsi="Times New Roman" w:cs="Times New Roman"/>
                <w:lang w:eastAsia="hu-HU"/>
              </w:rPr>
              <w:t xml:space="preserve">: az elsajátítandó </w:t>
            </w:r>
            <w:r w:rsidRPr="00FF3FC3">
              <w:rPr>
                <w:rFonts w:ascii="Times New Roman" w:eastAsia="Times New Roman" w:hAnsi="Times New Roman" w:cs="Times New Roman"/>
                <w:u w:val="single"/>
                <w:lang w:eastAsia="hu-HU"/>
              </w:rPr>
              <w:t>ismeretanyag</w:t>
            </w:r>
            <w:r w:rsidRPr="00FF3FC3">
              <w:rPr>
                <w:rFonts w:ascii="Times New Roman" w:eastAsia="Times New Roman" w:hAnsi="Times New Roman" w:cs="Times New Roman"/>
                <w:lang w:eastAsia="hu-HU"/>
              </w:rPr>
              <w:t xml:space="preserve"> és a kialakítandó </w:t>
            </w:r>
            <w:r w:rsidRPr="00FF3FC3">
              <w:rPr>
                <w:rFonts w:ascii="Times New Roman" w:eastAsia="Times New Roman" w:hAnsi="Times New Roman" w:cs="Times New Roman"/>
                <w:u w:val="single"/>
                <w:lang w:eastAsia="hu-HU"/>
              </w:rPr>
              <w:t>kompetenciák</w:t>
            </w:r>
            <w:r w:rsidRPr="00FF3FC3">
              <w:rPr>
                <w:rFonts w:ascii="Times New Roman" w:eastAsia="Times New Roman" w:hAnsi="Times New Roman" w:cs="Times New Roman"/>
                <w:lang w:eastAsia="hu-HU"/>
              </w:rPr>
              <w:t xml:space="preserve"> tömör, ugyanakkor informáló leírása</w:t>
            </w:r>
          </w:p>
        </w:tc>
      </w:tr>
      <w:tr w:rsidR="000A329B" w:rsidRPr="00FF3FC3" w:rsidTr="007432CF">
        <w:trPr>
          <w:trHeight w:val="280"/>
        </w:trPr>
        <w:tc>
          <w:tcPr>
            <w:tcW w:w="9038" w:type="dxa"/>
            <w:gridSpan w:val="2"/>
            <w:tcBorders>
              <w:top w:val="dotted" w:sz="4" w:space="0" w:color="auto"/>
              <w:bottom w:val="single" w:sz="4" w:space="0" w:color="auto"/>
            </w:tcBorders>
            <w:shd w:val="clear" w:color="auto" w:fill="FFFF99"/>
            <w:tcMar>
              <w:top w:w="57" w:type="dxa"/>
              <w:bottom w:w="57" w:type="dxa"/>
            </w:tcMar>
          </w:tcPr>
          <w:p w:rsidR="000A329B" w:rsidRPr="00FF3FC3" w:rsidRDefault="000A329B" w:rsidP="000A329B">
            <w:pPr>
              <w:spacing w:after="0" w:line="240" w:lineRule="auto"/>
              <w:ind w:left="34"/>
              <w:rPr>
                <w:rFonts w:ascii="Times New Roman" w:eastAsia="Times New Roman" w:hAnsi="Times New Roman" w:cs="Times New Roman"/>
                <w:lang w:eastAsia="hu-HU"/>
              </w:rPr>
            </w:pPr>
            <w:r w:rsidRPr="00FF3FC3">
              <w:rPr>
                <w:rFonts w:ascii="Times New Roman" w:eastAsia="Times New Roman" w:hAnsi="Times New Roman" w:cs="Times New Roman"/>
                <w:lang w:eastAsia="hu-HU"/>
              </w:rPr>
              <w:t xml:space="preserve">Hozzájárulás az értelmiségi jelenvalólét tudományos megalapozásához. Ennek megfelelően a bennünk élő történelem néhány elemét vizsgáljuk meg az előadásokon és a szemináriumokon. A kurzus célja, hogy megismertesse a hallgatókat hazánkban 1945 után lezajló politikai, gazdasági és társadalmi folyamatokkal. Fejlessze a hallgatók szintetizáló és absztrakciós képességét, valamint képesek legyenek a fent említett trendeket összeurópai dimenziókba helyezni. Az ideális célkitűzéshez való közelítés érdekében törekszünk kialakítani azokat a kognitív képességeket, amelyek a hallgatók reális és valóságos történelemértékeléséhez és ezen belül a nemzeti történelem speciális vonásainak reális értékeléséhez elkerülhetetlenül szükséges. </w:t>
            </w:r>
          </w:p>
        </w:tc>
      </w:tr>
      <w:tr w:rsidR="000A329B" w:rsidRPr="00FF3FC3" w:rsidTr="007432CF">
        <w:tc>
          <w:tcPr>
            <w:tcW w:w="9038" w:type="dxa"/>
            <w:gridSpan w:val="2"/>
            <w:tcBorders>
              <w:bottom w:val="dotted" w:sz="4" w:space="0" w:color="auto"/>
            </w:tcBorders>
            <w:shd w:val="clear" w:color="auto" w:fill="auto"/>
            <w:tcMar>
              <w:top w:w="57" w:type="dxa"/>
              <w:bottom w:w="57" w:type="dxa"/>
            </w:tcMar>
            <w:vAlign w:val="center"/>
          </w:tcPr>
          <w:p w:rsidR="000A329B" w:rsidRPr="00FF3FC3" w:rsidRDefault="000A329B" w:rsidP="000A329B">
            <w:pPr>
              <w:spacing w:after="0" w:line="240" w:lineRule="auto"/>
              <w:jc w:val="both"/>
              <w:rPr>
                <w:rFonts w:ascii="Times New Roman" w:eastAsia="Times New Roman" w:hAnsi="Times New Roman" w:cs="Times New Roman"/>
                <w:b/>
                <w:lang w:eastAsia="hu-HU"/>
              </w:rPr>
            </w:pPr>
            <w:r w:rsidRPr="00FF3FC3">
              <w:rPr>
                <w:rFonts w:ascii="Times New Roman" w:eastAsia="Times New Roman" w:hAnsi="Times New Roman" w:cs="Times New Roman"/>
                <w:lang w:eastAsia="hu-HU"/>
              </w:rPr>
              <w:t xml:space="preserve">A </w:t>
            </w:r>
            <w:r w:rsidRPr="00FF3FC3">
              <w:rPr>
                <w:rFonts w:ascii="Times New Roman" w:eastAsia="Times New Roman" w:hAnsi="Times New Roman" w:cs="Times New Roman"/>
                <w:b/>
                <w:lang w:eastAsia="hu-HU"/>
              </w:rPr>
              <w:t>3-5</w:t>
            </w:r>
            <w:r w:rsidRPr="00FF3FC3">
              <w:rPr>
                <w:rFonts w:ascii="Times New Roman" w:eastAsia="Times New Roman" w:hAnsi="Times New Roman" w:cs="Times New Roman"/>
                <w:lang w:eastAsia="hu-HU"/>
              </w:rPr>
              <w:t xml:space="preserve"> legfontosabb </w:t>
            </w:r>
            <w:r w:rsidRPr="00FF3FC3">
              <w:rPr>
                <w:rFonts w:ascii="Times New Roman" w:eastAsia="Times New Roman" w:hAnsi="Times New Roman" w:cs="Times New Roman"/>
                <w:i/>
                <w:lang w:eastAsia="hu-HU"/>
              </w:rPr>
              <w:t>kötelező,</w:t>
            </w:r>
            <w:r w:rsidRPr="00FF3FC3">
              <w:rPr>
                <w:rFonts w:ascii="Times New Roman" w:eastAsia="Times New Roman" w:hAnsi="Times New Roman" w:cs="Times New Roman"/>
                <w:lang w:eastAsia="hu-HU"/>
              </w:rPr>
              <w:t xml:space="preserve"> illetve </w:t>
            </w:r>
            <w:r w:rsidRPr="00FF3FC3">
              <w:rPr>
                <w:rFonts w:ascii="Times New Roman" w:eastAsia="Times New Roman" w:hAnsi="Times New Roman" w:cs="Times New Roman"/>
                <w:i/>
                <w:lang w:eastAsia="hu-HU"/>
              </w:rPr>
              <w:t>ajánlott</w:t>
            </w:r>
            <w:r w:rsidRPr="00FF3FC3">
              <w:rPr>
                <w:rFonts w:ascii="Times New Roman" w:eastAsia="Times New Roman" w:hAnsi="Times New Roman" w:cs="Times New Roman"/>
                <w:b/>
                <w:i/>
                <w:lang w:eastAsia="hu-HU"/>
              </w:rPr>
              <w:t xml:space="preserve"> </w:t>
            </w:r>
            <w:r w:rsidRPr="00FF3FC3">
              <w:rPr>
                <w:rFonts w:ascii="Times New Roman" w:eastAsia="Times New Roman" w:hAnsi="Times New Roman" w:cs="Times New Roman"/>
                <w:b/>
                <w:lang w:eastAsia="hu-HU"/>
              </w:rPr>
              <w:t xml:space="preserve">irodalom </w:t>
            </w:r>
            <w:r w:rsidRPr="00FF3FC3">
              <w:rPr>
                <w:rFonts w:ascii="Times New Roman" w:eastAsia="Times New Roman" w:hAnsi="Times New Roman" w:cs="Times New Roman"/>
                <w:lang w:eastAsia="hu-HU"/>
              </w:rPr>
              <w:t>(jegyzet, tankönyv) felsorolása bibliográfiai adatokkal (szerző, cím, kiadás adatai, (esetleg oldalak), ISBN)</w:t>
            </w:r>
          </w:p>
        </w:tc>
      </w:tr>
      <w:tr w:rsidR="000A329B" w:rsidRPr="00FF3FC3" w:rsidTr="007432CF">
        <w:trPr>
          <w:trHeight w:val="296"/>
        </w:trPr>
        <w:tc>
          <w:tcPr>
            <w:tcW w:w="9038" w:type="dxa"/>
            <w:gridSpan w:val="2"/>
            <w:tcBorders>
              <w:top w:val="dotted" w:sz="4" w:space="0" w:color="auto"/>
              <w:bottom w:val="single" w:sz="4" w:space="0" w:color="auto"/>
            </w:tcBorders>
            <w:shd w:val="clear" w:color="auto" w:fill="FFFF99"/>
            <w:tcMar>
              <w:top w:w="57" w:type="dxa"/>
              <w:bottom w:w="57" w:type="dxa"/>
            </w:tcMar>
          </w:tcPr>
          <w:p w:rsidR="000A329B" w:rsidRPr="00FF3FC3" w:rsidRDefault="000A329B" w:rsidP="000A329B">
            <w:pPr>
              <w:numPr>
                <w:ilvl w:val="0"/>
                <w:numId w:val="1"/>
              </w:numPr>
              <w:spacing w:after="0" w:line="240" w:lineRule="auto"/>
              <w:rPr>
                <w:rFonts w:ascii="Times New Roman" w:eastAsia="Times New Roman" w:hAnsi="Times New Roman" w:cs="Times New Roman"/>
                <w:lang w:eastAsia="hu-HU"/>
              </w:rPr>
            </w:pPr>
            <w:r w:rsidRPr="00FF3FC3">
              <w:rPr>
                <w:rFonts w:ascii="Times New Roman" w:eastAsia="Times New Roman" w:hAnsi="Times New Roman" w:cs="Times New Roman"/>
                <w:lang w:eastAsia="hu-HU"/>
              </w:rPr>
              <w:t>Valuch Tibor: Magyarország társadalomtörténete a XX. század második felében. Osiris Kiadó, Bp., 2001.</w:t>
            </w:r>
          </w:p>
          <w:p w:rsidR="000A329B" w:rsidRPr="00FF3FC3" w:rsidRDefault="000A329B" w:rsidP="000A329B">
            <w:pPr>
              <w:numPr>
                <w:ilvl w:val="0"/>
                <w:numId w:val="1"/>
              </w:numPr>
              <w:spacing w:after="0" w:line="240" w:lineRule="auto"/>
              <w:rPr>
                <w:rFonts w:ascii="Times New Roman" w:eastAsia="Times New Roman" w:hAnsi="Times New Roman" w:cs="Times New Roman"/>
                <w:lang w:eastAsia="hu-HU"/>
              </w:rPr>
            </w:pPr>
            <w:r w:rsidRPr="00FF3FC3">
              <w:rPr>
                <w:rFonts w:ascii="Times New Roman" w:eastAsia="Times New Roman" w:hAnsi="Times New Roman" w:cs="Times New Roman"/>
                <w:lang w:eastAsia="hu-HU"/>
              </w:rPr>
              <w:t>Magyarország története. Akadémiai Kiadó. Főszerk</w:t>
            </w:r>
            <w:proofErr w:type="gramStart"/>
            <w:r w:rsidRPr="00FF3FC3">
              <w:rPr>
                <w:rFonts w:ascii="Times New Roman" w:eastAsia="Times New Roman" w:hAnsi="Times New Roman" w:cs="Times New Roman"/>
                <w:lang w:eastAsia="hu-HU"/>
              </w:rPr>
              <w:t>.:</w:t>
            </w:r>
            <w:proofErr w:type="gramEnd"/>
            <w:r w:rsidRPr="00FF3FC3">
              <w:rPr>
                <w:rFonts w:ascii="Times New Roman" w:eastAsia="Times New Roman" w:hAnsi="Times New Roman" w:cs="Times New Roman"/>
                <w:lang w:eastAsia="hu-HU"/>
              </w:rPr>
              <w:t xml:space="preserve"> Romsics Ignác Bp. 2010. vonatkozó részei</w:t>
            </w:r>
          </w:p>
          <w:p w:rsidR="000A329B" w:rsidRPr="00FF3FC3" w:rsidRDefault="000A329B" w:rsidP="000A329B">
            <w:pPr>
              <w:numPr>
                <w:ilvl w:val="0"/>
                <w:numId w:val="1"/>
              </w:numPr>
              <w:spacing w:after="0" w:line="240" w:lineRule="auto"/>
              <w:rPr>
                <w:rFonts w:ascii="Times New Roman" w:eastAsia="Times New Roman" w:hAnsi="Times New Roman" w:cs="Times New Roman"/>
                <w:lang w:eastAsia="hu-HU"/>
              </w:rPr>
            </w:pPr>
            <w:r w:rsidRPr="00FF3FC3">
              <w:rPr>
                <w:rFonts w:ascii="Times New Roman" w:eastAsia="Times New Roman" w:hAnsi="Times New Roman" w:cs="Times New Roman"/>
                <w:lang w:eastAsia="hu-HU"/>
              </w:rPr>
              <w:t xml:space="preserve">előadások anyaga  </w:t>
            </w:r>
          </w:p>
          <w:p w:rsidR="000A329B" w:rsidRPr="00FF3FC3" w:rsidRDefault="000A329B" w:rsidP="000A329B">
            <w:pPr>
              <w:spacing w:after="0" w:line="240" w:lineRule="auto"/>
              <w:ind w:left="34"/>
              <w:rPr>
                <w:rFonts w:ascii="Times New Roman" w:eastAsia="Times New Roman" w:hAnsi="Times New Roman" w:cs="Times New Roman"/>
                <w:b/>
                <w:lang w:eastAsia="hu-HU"/>
              </w:rPr>
            </w:pPr>
            <w:r w:rsidRPr="00FF3FC3">
              <w:rPr>
                <w:rFonts w:ascii="Times New Roman" w:eastAsia="Times New Roman" w:hAnsi="Times New Roman" w:cs="Times New Roman"/>
                <w:b/>
                <w:lang w:eastAsia="hu-HU"/>
              </w:rPr>
              <w:t>Ajánlott:</w:t>
            </w:r>
          </w:p>
          <w:p w:rsidR="000A329B" w:rsidRPr="00FF3FC3" w:rsidRDefault="000A329B" w:rsidP="000A329B">
            <w:pPr>
              <w:spacing w:after="0" w:line="240" w:lineRule="auto"/>
              <w:ind w:left="34"/>
              <w:rPr>
                <w:rFonts w:ascii="Times New Roman" w:eastAsia="Times New Roman" w:hAnsi="Times New Roman" w:cs="Times New Roman"/>
                <w:lang w:eastAsia="hu-HU"/>
              </w:rPr>
            </w:pPr>
            <w:r w:rsidRPr="00FF3FC3">
              <w:rPr>
                <w:rFonts w:ascii="Times New Roman" w:eastAsia="Times New Roman" w:hAnsi="Times New Roman" w:cs="Times New Roman"/>
                <w:lang w:eastAsia="hu-HU"/>
              </w:rPr>
              <w:t xml:space="preserve">1. Szücs Jenő: Vázlat Európa három történeti régiójáról. Bp. 1983. 136 o. </w:t>
            </w:r>
          </w:p>
          <w:p w:rsidR="000A329B" w:rsidRPr="00FF3FC3" w:rsidRDefault="000A329B" w:rsidP="000A329B">
            <w:pPr>
              <w:spacing w:after="0" w:line="240" w:lineRule="auto"/>
              <w:ind w:left="34"/>
              <w:rPr>
                <w:rFonts w:ascii="Times New Roman" w:eastAsia="Times New Roman" w:hAnsi="Times New Roman" w:cs="Times New Roman"/>
                <w:lang w:eastAsia="hu-HU"/>
              </w:rPr>
            </w:pPr>
            <w:r w:rsidRPr="00FF3FC3">
              <w:rPr>
                <w:rFonts w:ascii="Times New Roman" w:eastAsia="Times New Roman" w:hAnsi="Times New Roman" w:cs="Times New Roman"/>
                <w:lang w:eastAsia="hu-HU"/>
              </w:rPr>
              <w:t>2. Előadások a polgárosodásról I. Rendiség és polgárosodás. Bp. 1991. 50 o.</w:t>
            </w:r>
          </w:p>
          <w:p w:rsidR="000A329B" w:rsidRPr="00FF3FC3" w:rsidRDefault="000A329B" w:rsidP="000A329B">
            <w:pPr>
              <w:spacing w:after="0" w:line="240" w:lineRule="auto"/>
              <w:ind w:left="34"/>
              <w:rPr>
                <w:rFonts w:ascii="Times New Roman" w:eastAsia="Times New Roman" w:hAnsi="Times New Roman" w:cs="Times New Roman"/>
                <w:lang w:eastAsia="hu-HU"/>
              </w:rPr>
            </w:pPr>
            <w:r w:rsidRPr="00FF3FC3">
              <w:rPr>
                <w:rFonts w:ascii="Times New Roman" w:eastAsia="Times New Roman" w:hAnsi="Times New Roman" w:cs="Times New Roman"/>
                <w:lang w:eastAsia="hu-HU"/>
              </w:rPr>
              <w:t>3. Bibó István: Eltorzult magyar alkat, zsákutcás magyar történelem. Válogatott tanulmányok II.k. 569-621. o.</w:t>
            </w:r>
          </w:p>
          <w:p w:rsidR="000A329B" w:rsidRPr="00FF3FC3" w:rsidRDefault="000A329B" w:rsidP="000A329B">
            <w:pPr>
              <w:spacing w:after="0" w:line="240" w:lineRule="auto"/>
              <w:ind w:left="34"/>
              <w:rPr>
                <w:rFonts w:ascii="Times New Roman" w:eastAsia="Times New Roman" w:hAnsi="Times New Roman" w:cs="Times New Roman"/>
                <w:lang w:eastAsia="hu-HU"/>
              </w:rPr>
            </w:pPr>
          </w:p>
        </w:tc>
      </w:tr>
      <w:tr w:rsidR="000A329B" w:rsidRPr="00FF3FC3" w:rsidTr="007432CF">
        <w:trPr>
          <w:trHeight w:val="338"/>
        </w:trPr>
        <w:tc>
          <w:tcPr>
            <w:tcW w:w="9038" w:type="dxa"/>
            <w:gridSpan w:val="2"/>
            <w:shd w:val="clear" w:color="auto" w:fill="auto"/>
            <w:tcMar>
              <w:top w:w="57" w:type="dxa"/>
              <w:bottom w:w="57" w:type="dxa"/>
            </w:tcMar>
          </w:tcPr>
          <w:p w:rsidR="000A329B" w:rsidRPr="00FF3FC3" w:rsidRDefault="000A329B" w:rsidP="000A329B">
            <w:pPr>
              <w:spacing w:before="60" w:after="0" w:line="240" w:lineRule="auto"/>
              <w:jc w:val="both"/>
              <w:rPr>
                <w:rFonts w:ascii="Times New Roman" w:eastAsia="Times New Roman" w:hAnsi="Times New Roman" w:cs="Times New Roman"/>
                <w:b/>
                <w:lang w:eastAsia="hu-HU"/>
              </w:rPr>
            </w:pPr>
            <w:r w:rsidRPr="00FF3FC3">
              <w:rPr>
                <w:rFonts w:ascii="Times New Roman" w:eastAsia="Times New Roman" w:hAnsi="Times New Roman" w:cs="Times New Roman"/>
                <w:b/>
                <w:lang w:eastAsia="hu-HU"/>
              </w:rPr>
              <w:t xml:space="preserve">Tantárgy felelőse </w:t>
            </w:r>
            <w:r w:rsidRPr="00FF3FC3">
              <w:rPr>
                <w:rFonts w:ascii="Times New Roman" w:eastAsia="Times New Roman" w:hAnsi="Times New Roman" w:cs="Times New Roman"/>
                <w:lang w:eastAsia="hu-HU"/>
              </w:rPr>
              <w:t>(</w:t>
            </w:r>
            <w:r w:rsidRPr="00FF3FC3">
              <w:rPr>
                <w:rFonts w:ascii="Times New Roman" w:eastAsia="Times New Roman" w:hAnsi="Times New Roman" w:cs="Times New Roman"/>
                <w:i/>
                <w:lang w:eastAsia="hu-HU"/>
              </w:rPr>
              <w:t>név, beosztás, tud. fokozat</w:t>
            </w:r>
            <w:r w:rsidRPr="00FF3FC3">
              <w:rPr>
                <w:rFonts w:ascii="Times New Roman" w:eastAsia="Times New Roman" w:hAnsi="Times New Roman" w:cs="Times New Roman"/>
                <w:lang w:eastAsia="hu-HU"/>
              </w:rPr>
              <w:t>)</w:t>
            </w:r>
            <w:r w:rsidRPr="00FF3FC3">
              <w:rPr>
                <w:rFonts w:ascii="Times New Roman" w:eastAsia="Times New Roman" w:hAnsi="Times New Roman" w:cs="Times New Roman"/>
                <w:b/>
                <w:lang w:eastAsia="hu-HU"/>
              </w:rPr>
              <w:t>: Dr. habil. Bertalan Péter egyetemi docens</w:t>
            </w:r>
          </w:p>
        </w:tc>
      </w:tr>
      <w:tr w:rsidR="000A329B" w:rsidRPr="00FF3FC3" w:rsidTr="007432CF">
        <w:trPr>
          <w:trHeight w:val="337"/>
        </w:trPr>
        <w:tc>
          <w:tcPr>
            <w:tcW w:w="9038" w:type="dxa"/>
            <w:gridSpan w:val="2"/>
            <w:tcBorders>
              <w:bottom w:val="single" w:sz="4" w:space="0" w:color="auto"/>
            </w:tcBorders>
            <w:shd w:val="clear" w:color="auto" w:fill="auto"/>
            <w:tcMar>
              <w:top w:w="57" w:type="dxa"/>
              <w:bottom w:w="57" w:type="dxa"/>
            </w:tcMar>
          </w:tcPr>
          <w:p w:rsidR="000A329B" w:rsidRPr="00FF3FC3" w:rsidRDefault="000A329B" w:rsidP="000A329B">
            <w:pPr>
              <w:spacing w:before="60" w:after="0" w:line="240" w:lineRule="auto"/>
              <w:jc w:val="both"/>
              <w:rPr>
                <w:rFonts w:ascii="Times New Roman" w:eastAsia="Times New Roman" w:hAnsi="Times New Roman" w:cs="Times New Roman"/>
                <w:b/>
                <w:lang w:eastAsia="hu-HU"/>
              </w:rPr>
            </w:pPr>
            <w:r w:rsidRPr="00FF3FC3">
              <w:rPr>
                <w:rFonts w:ascii="Times New Roman" w:eastAsia="Times New Roman" w:hAnsi="Times New Roman" w:cs="Times New Roman"/>
                <w:b/>
                <w:lang w:eastAsia="hu-HU"/>
              </w:rPr>
              <w:t xml:space="preserve">Tantárgy oktatásába bevont </w:t>
            </w:r>
            <w:proofErr w:type="gramStart"/>
            <w:r w:rsidRPr="00FF3FC3">
              <w:rPr>
                <w:rFonts w:ascii="Times New Roman" w:eastAsia="Times New Roman" w:hAnsi="Times New Roman" w:cs="Times New Roman"/>
                <w:b/>
                <w:lang w:eastAsia="hu-HU"/>
              </w:rPr>
              <w:t>oktató(</w:t>
            </w:r>
            <w:proofErr w:type="gramEnd"/>
            <w:r w:rsidRPr="00FF3FC3">
              <w:rPr>
                <w:rFonts w:ascii="Times New Roman" w:eastAsia="Times New Roman" w:hAnsi="Times New Roman" w:cs="Times New Roman"/>
                <w:b/>
                <w:lang w:eastAsia="hu-HU"/>
              </w:rPr>
              <w:t xml:space="preserve">k), </w:t>
            </w:r>
            <w:r w:rsidRPr="00FF3FC3">
              <w:rPr>
                <w:rFonts w:ascii="Times New Roman" w:eastAsia="Times New Roman" w:hAnsi="Times New Roman" w:cs="Times New Roman"/>
                <w:lang w:eastAsia="hu-HU"/>
              </w:rPr>
              <w:t>ha vannak</w:t>
            </w:r>
            <w:r w:rsidRPr="00FF3FC3">
              <w:rPr>
                <w:rFonts w:ascii="Times New Roman" w:eastAsia="Times New Roman" w:hAnsi="Times New Roman" w:cs="Times New Roman"/>
                <w:b/>
                <w:lang w:eastAsia="hu-HU"/>
              </w:rPr>
              <w:t xml:space="preserve"> </w:t>
            </w:r>
            <w:r w:rsidRPr="00FF3FC3">
              <w:rPr>
                <w:rFonts w:ascii="Times New Roman" w:eastAsia="Times New Roman" w:hAnsi="Times New Roman" w:cs="Times New Roman"/>
                <w:lang w:eastAsia="hu-HU"/>
              </w:rPr>
              <w:t>(</w:t>
            </w:r>
            <w:r w:rsidRPr="00FF3FC3">
              <w:rPr>
                <w:rFonts w:ascii="Times New Roman" w:eastAsia="Times New Roman" w:hAnsi="Times New Roman" w:cs="Times New Roman"/>
                <w:i/>
                <w:lang w:eastAsia="hu-HU"/>
              </w:rPr>
              <w:t>név, beosztás, tud. fokozat</w:t>
            </w:r>
            <w:r w:rsidRPr="00FF3FC3">
              <w:rPr>
                <w:rFonts w:ascii="Times New Roman" w:eastAsia="Times New Roman" w:hAnsi="Times New Roman" w:cs="Times New Roman"/>
                <w:lang w:eastAsia="hu-HU"/>
              </w:rPr>
              <w:t>)</w:t>
            </w:r>
            <w:r w:rsidRPr="00FF3FC3">
              <w:rPr>
                <w:rFonts w:ascii="Times New Roman" w:eastAsia="Times New Roman" w:hAnsi="Times New Roman" w:cs="Times New Roman"/>
                <w:b/>
                <w:lang w:eastAsia="hu-HU"/>
              </w:rPr>
              <w:t xml:space="preserve">: </w:t>
            </w:r>
            <w:r w:rsidRPr="00FF3FC3">
              <w:rPr>
                <w:rFonts w:ascii="Times New Roman" w:eastAsia="Times New Roman" w:hAnsi="Times New Roman" w:cs="Times New Roman"/>
                <w:b/>
                <w:highlight w:val="yellow"/>
                <w:lang w:eastAsia="hu-HU"/>
              </w:rPr>
              <w:t>…….</w:t>
            </w:r>
          </w:p>
        </w:tc>
      </w:tr>
    </w:tbl>
    <w:p w:rsidR="007432CF" w:rsidRDefault="007432CF" w:rsidP="007432CF">
      <w:pPr>
        <w:spacing w:after="60" w:line="240" w:lineRule="auto"/>
        <w:ind w:left="142"/>
        <w:jc w:val="both"/>
        <w:rPr>
          <w:rFonts w:ascii="Arial" w:eastAsia="Times New Roman" w:hAnsi="Arial" w:cs="Arial"/>
          <w:b/>
          <w:sz w:val="24"/>
          <w:szCs w:val="24"/>
          <w:lang w:eastAsia="hu-HU"/>
        </w:rPr>
      </w:pPr>
    </w:p>
    <w:p w:rsidR="007432CF" w:rsidRDefault="007432CF">
      <w:pPr>
        <w:rPr>
          <w:rFonts w:ascii="Arial" w:eastAsia="Times New Roman" w:hAnsi="Arial" w:cs="Arial"/>
          <w:b/>
          <w:sz w:val="24"/>
          <w:szCs w:val="24"/>
          <w:lang w:eastAsia="hu-HU"/>
        </w:rPr>
      </w:pPr>
      <w:r>
        <w:rPr>
          <w:rFonts w:ascii="Arial" w:eastAsia="Times New Roman" w:hAnsi="Arial" w:cs="Arial"/>
          <w:b/>
          <w:sz w:val="24"/>
          <w:szCs w:val="24"/>
          <w:lang w:eastAsia="hu-HU"/>
        </w:rPr>
        <w:br w:type="page"/>
      </w:r>
    </w:p>
    <w:p w:rsidR="007432CF" w:rsidRPr="007432CF" w:rsidRDefault="007432CF" w:rsidP="007432CF">
      <w:pPr>
        <w:spacing w:after="60" w:line="240" w:lineRule="auto"/>
        <w:ind w:left="142"/>
        <w:jc w:val="both"/>
        <w:rPr>
          <w:rFonts w:ascii="Arial" w:eastAsia="Times New Roman" w:hAnsi="Arial" w:cs="Arial"/>
          <w:b/>
          <w:sz w:val="24"/>
          <w:szCs w:val="24"/>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1"/>
        <w:gridCol w:w="2201"/>
      </w:tblGrid>
      <w:tr w:rsidR="007432CF" w:rsidRPr="007432CF" w:rsidTr="007412E0">
        <w:tc>
          <w:tcPr>
            <w:tcW w:w="7088" w:type="dxa"/>
            <w:shd w:val="clear" w:color="auto" w:fill="auto"/>
            <w:tcMar>
              <w:top w:w="57" w:type="dxa"/>
              <w:bottom w:w="57" w:type="dxa"/>
            </w:tcMar>
          </w:tcPr>
          <w:p w:rsidR="007432CF" w:rsidRPr="007432CF" w:rsidRDefault="007432CF" w:rsidP="007432CF">
            <w:pPr>
              <w:spacing w:after="0" w:line="240" w:lineRule="auto"/>
              <w:jc w:val="both"/>
              <w:rPr>
                <w:rFonts w:ascii="Times New Roman" w:eastAsia="Times New Roman" w:hAnsi="Times New Roman" w:cs="Times New Roman"/>
                <w:b/>
                <w:lang w:eastAsia="hu-HU"/>
              </w:rPr>
            </w:pPr>
            <w:r w:rsidRPr="007432CF">
              <w:rPr>
                <w:rFonts w:ascii="Times New Roman" w:eastAsia="Times New Roman" w:hAnsi="Times New Roman" w:cs="Times New Roman"/>
                <w:b/>
                <w:lang w:eastAsia="hu-HU"/>
              </w:rPr>
              <w:t>Tantárgy neve: Magyarország története és az EU</w:t>
            </w:r>
          </w:p>
        </w:tc>
        <w:tc>
          <w:tcPr>
            <w:tcW w:w="2268" w:type="dxa"/>
            <w:shd w:val="clear" w:color="auto" w:fill="auto"/>
            <w:tcMar>
              <w:top w:w="57" w:type="dxa"/>
              <w:bottom w:w="57" w:type="dxa"/>
            </w:tcMar>
          </w:tcPr>
          <w:p w:rsidR="007432CF" w:rsidRPr="007432CF" w:rsidRDefault="007432CF" w:rsidP="007432CF">
            <w:pPr>
              <w:spacing w:before="60" w:after="0" w:line="240" w:lineRule="auto"/>
              <w:jc w:val="both"/>
              <w:rPr>
                <w:rFonts w:ascii="Times New Roman" w:eastAsia="Times New Roman" w:hAnsi="Times New Roman" w:cs="Times New Roman"/>
                <w:b/>
                <w:lang w:eastAsia="hu-HU"/>
              </w:rPr>
            </w:pPr>
            <w:r w:rsidRPr="007432CF">
              <w:rPr>
                <w:rFonts w:ascii="Times New Roman" w:eastAsia="Times New Roman" w:hAnsi="Times New Roman" w:cs="Times New Roman"/>
                <w:b/>
                <w:lang w:eastAsia="hu-HU"/>
              </w:rPr>
              <w:t>Kreditszáma: 1</w:t>
            </w:r>
          </w:p>
        </w:tc>
      </w:tr>
      <w:tr w:rsidR="007432CF" w:rsidRPr="007432CF" w:rsidTr="007412E0">
        <w:tc>
          <w:tcPr>
            <w:tcW w:w="9356" w:type="dxa"/>
            <w:gridSpan w:val="2"/>
            <w:shd w:val="clear" w:color="auto" w:fill="auto"/>
            <w:tcMar>
              <w:top w:w="57" w:type="dxa"/>
              <w:bottom w:w="57" w:type="dxa"/>
            </w:tcMar>
          </w:tcPr>
          <w:p w:rsidR="007432CF" w:rsidRPr="007432CF" w:rsidRDefault="007432CF" w:rsidP="007432CF">
            <w:pPr>
              <w:spacing w:before="60" w:after="0" w:line="240" w:lineRule="auto"/>
              <w:jc w:val="both"/>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A tanóra</w:t>
            </w:r>
            <w:r w:rsidRPr="007432CF">
              <w:rPr>
                <w:rFonts w:ascii="Times New Roman" w:eastAsia="Times New Roman" w:hAnsi="Times New Roman" w:cs="Times New Roman"/>
                <w:highlight w:val="lightGray"/>
                <w:vertAlign w:val="superscript"/>
                <w:lang w:eastAsia="hu-HU"/>
              </w:rPr>
              <w:footnoteReference w:id="13"/>
            </w:r>
            <w:r w:rsidRPr="007432CF">
              <w:rPr>
                <w:rFonts w:ascii="Times New Roman" w:eastAsia="Times New Roman" w:hAnsi="Times New Roman" w:cs="Times New Roman"/>
                <w:lang w:eastAsia="hu-HU"/>
              </w:rPr>
              <w:t xml:space="preserve"> típusa</w:t>
            </w:r>
            <w:r w:rsidRPr="007432CF">
              <w:rPr>
                <w:rFonts w:ascii="Times New Roman" w:eastAsia="Times New Roman" w:hAnsi="Times New Roman" w:cs="Times New Roman"/>
                <w:b/>
                <w:u w:val="single"/>
                <w:lang w:eastAsia="hu-HU"/>
              </w:rPr>
              <w:t xml:space="preserve">: </w:t>
            </w:r>
            <w:r w:rsidRPr="007432CF">
              <w:rPr>
                <w:rFonts w:ascii="Times New Roman" w:eastAsia="Times New Roman" w:hAnsi="Times New Roman" w:cs="Times New Roman"/>
                <w:b/>
                <w:highlight w:val="yellow"/>
                <w:u w:val="single"/>
                <w:lang w:eastAsia="hu-HU"/>
              </w:rPr>
              <w:t>ea.</w:t>
            </w:r>
            <w:r w:rsidRPr="007432CF">
              <w:rPr>
                <w:rFonts w:ascii="Times New Roman" w:eastAsia="Times New Roman" w:hAnsi="Times New Roman" w:cs="Times New Roman"/>
                <w:highlight w:val="yellow"/>
                <w:lang w:eastAsia="hu-HU"/>
              </w:rPr>
              <w:t xml:space="preserve"> / szem. / gyak. / konz.</w:t>
            </w:r>
            <w:r w:rsidRPr="007432CF">
              <w:rPr>
                <w:rFonts w:ascii="Times New Roman" w:eastAsia="Times New Roman" w:hAnsi="Times New Roman" w:cs="Times New Roman"/>
                <w:lang w:eastAsia="hu-HU"/>
              </w:rPr>
              <w:t xml:space="preserve"> és száma: </w:t>
            </w:r>
            <w:r w:rsidRPr="007432CF">
              <w:rPr>
                <w:rFonts w:ascii="Times New Roman" w:eastAsia="Times New Roman" w:hAnsi="Times New Roman" w:cs="Times New Roman"/>
                <w:b/>
                <w:lang w:eastAsia="hu-HU"/>
              </w:rPr>
              <w:t xml:space="preserve">10 </w:t>
            </w:r>
            <w:r w:rsidRPr="007432CF">
              <w:rPr>
                <w:rFonts w:ascii="Times New Roman" w:eastAsia="Times New Roman" w:hAnsi="Times New Roman" w:cs="Times New Roman"/>
                <w:lang w:eastAsia="hu-HU"/>
              </w:rPr>
              <w:t>az adott félévben</w:t>
            </w:r>
          </w:p>
        </w:tc>
      </w:tr>
      <w:tr w:rsidR="007432CF" w:rsidRPr="007432CF" w:rsidTr="007412E0">
        <w:tc>
          <w:tcPr>
            <w:tcW w:w="9356" w:type="dxa"/>
            <w:gridSpan w:val="2"/>
            <w:shd w:val="clear" w:color="auto" w:fill="auto"/>
            <w:tcMar>
              <w:top w:w="57" w:type="dxa"/>
              <w:bottom w:w="57" w:type="dxa"/>
            </w:tcMar>
          </w:tcPr>
          <w:p w:rsidR="007432CF" w:rsidRPr="007432CF" w:rsidRDefault="007432CF" w:rsidP="007432CF">
            <w:pPr>
              <w:spacing w:before="60" w:after="0" w:line="240" w:lineRule="auto"/>
              <w:jc w:val="both"/>
              <w:rPr>
                <w:rFonts w:ascii="Times New Roman" w:eastAsia="Times New Roman" w:hAnsi="Times New Roman" w:cs="Times New Roman"/>
                <w:b/>
                <w:lang w:eastAsia="hu-HU"/>
              </w:rPr>
            </w:pPr>
            <w:r w:rsidRPr="007432CF">
              <w:rPr>
                <w:rFonts w:ascii="Times New Roman" w:eastAsia="Times New Roman" w:hAnsi="Times New Roman" w:cs="Times New Roman"/>
                <w:lang w:eastAsia="hu-HU"/>
              </w:rPr>
              <w:t>A számonkérés módja (koll. / gyj. / egyéb</w:t>
            </w:r>
            <w:r w:rsidRPr="007432CF">
              <w:rPr>
                <w:rFonts w:ascii="Times New Roman" w:eastAsia="Times New Roman" w:hAnsi="Times New Roman" w:cs="Times New Roman"/>
                <w:highlight w:val="lightGray"/>
                <w:vertAlign w:val="superscript"/>
                <w:lang w:eastAsia="hu-HU"/>
              </w:rPr>
              <w:footnoteReference w:id="14"/>
            </w:r>
            <w:r w:rsidRPr="007432CF">
              <w:rPr>
                <w:rFonts w:ascii="Times New Roman" w:eastAsia="Times New Roman" w:hAnsi="Times New Roman" w:cs="Times New Roman"/>
                <w:lang w:eastAsia="hu-HU"/>
              </w:rPr>
              <w:t xml:space="preserve">): </w:t>
            </w:r>
            <w:r w:rsidRPr="007432CF">
              <w:rPr>
                <w:rFonts w:ascii="Times New Roman" w:eastAsia="Times New Roman" w:hAnsi="Times New Roman" w:cs="Times New Roman"/>
                <w:b/>
                <w:lang w:eastAsia="hu-HU"/>
              </w:rPr>
              <w:t>koll</w:t>
            </w:r>
          </w:p>
        </w:tc>
      </w:tr>
      <w:tr w:rsidR="007432CF" w:rsidRPr="007432CF" w:rsidTr="007412E0">
        <w:tc>
          <w:tcPr>
            <w:tcW w:w="9356" w:type="dxa"/>
            <w:gridSpan w:val="2"/>
            <w:tcBorders>
              <w:bottom w:val="single" w:sz="4" w:space="0" w:color="auto"/>
            </w:tcBorders>
            <w:shd w:val="clear" w:color="auto" w:fill="auto"/>
            <w:tcMar>
              <w:top w:w="57" w:type="dxa"/>
              <w:bottom w:w="57" w:type="dxa"/>
            </w:tcMar>
          </w:tcPr>
          <w:p w:rsidR="007432CF" w:rsidRPr="007432CF" w:rsidRDefault="007432CF" w:rsidP="007432CF">
            <w:pPr>
              <w:spacing w:after="0" w:line="240" w:lineRule="auto"/>
              <w:jc w:val="both"/>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A tantárgy tantervi helye (hányadik félév)</w:t>
            </w:r>
            <w:proofErr w:type="gramStart"/>
            <w:r w:rsidRPr="007432CF">
              <w:rPr>
                <w:rFonts w:ascii="Times New Roman" w:eastAsia="Times New Roman" w:hAnsi="Times New Roman" w:cs="Times New Roman"/>
                <w:lang w:eastAsia="hu-HU"/>
              </w:rPr>
              <w:t xml:space="preserve">: </w:t>
            </w:r>
            <w:r w:rsidRPr="007432CF">
              <w:rPr>
                <w:rFonts w:ascii="Times New Roman" w:eastAsia="Times New Roman" w:hAnsi="Times New Roman" w:cs="Times New Roman"/>
                <w:b/>
                <w:highlight w:val="yellow"/>
                <w:lang w:eastAsia="hu-HU"/>
              </w:rPr>
              <w:t>…</w:t>
            </w:r>
            <w:proofErr w:type="gramEnd"/>
          </w:p>
        </w:tc>
      </w:tr>
      <w:tr w:rsidR="007432CF" w:rsidRPr="007432CF" w:rsidTr="007412E0">
        <w:tc>
          <w:tcPr>
            <w:tcW w:w="9356" w:type="dxa"/>
            <w:gridSpan w:val="2"/>
            <w:tcBorders>
              <w:bottom w:val="single" w:sz="4" w:space="0" w:color="auto"/>
            </w:tcBorders>
            <w:shd w:val="clear" w:color="auto" w:fill="auto"/>
            <w:tcMar>
              <w:top w:w="57" w:type="dxa"/>
              <w:bottom w:w="57" w:type="dxa"/>
            </w:tcMar>
          </w:tcPr>
          <w:p w:rsidR="007432CF" w:rsidRPr="007432CF" w:rsidRDefault="007432CF" w:rsidP="007432CF">
            <w:pPr>
              <w:spacing w:after="0" w:line="240" w:lineRule="auto"/>
              <w:jc w:val="both"/>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 xml:space="preserve">Előtanulmányi feltételek </w:t>
            </w:r>
            <w:r w:rsidRPr="007432CF">
              <w:rPr>
                <w:rFonts w:ascii="Times New Roman" w:eastAsia="Times New Roman" w:hAnsi="Times New Roman" w:cs="Times New Roman"/>
                <w:i/>
                <w:lang w:eastAsia="hu-HU"/>
              </w:rPr>
              <w:t>(ha vannak)</w:t>
            </w:r>
            <w:proofErr w:type="gramStart"/>
            <w:r w:rsidRPr="007432CF">
              <w:rPr>
                <w:rFonts w:ascii="Times New Roman" w:eastAsia="Times New Roman" w:hAnsi="Times New Roman" w:cs="Times New Roman"/>
                <w:lang w:eastAsia="hu-HU"/>
              </w:rPr>
              <w:t>:</w:t>
            </w:r>
            <w:r w:rsidRPr="007432CF">
              <w:rPr>
                <w:rFonts w:ascii="Times New Roman" w:eastAsia="Times New Roman" w:hAnsi="Times New Roman" w:cs="Times New Roman"/>
                <w:i/>
                <w:lang w:eastAsia="hu-HU"/>
              </w:rPr>
              <w:t xml:space="preserve"> </w:t>
            </w:r>
            <w:r w:rsidRPr="007432CF">
              <w:rPr>
                <w:rFonts w:ascii="Times New Roman" w:eastAsia="Times New Roman" w:hAnsi="Times New Roman" w:cs="Times New Roman"/>
                <w:b/>
                <w:highlight w:val="yellow"/>
                <w:lang w:eastAsia="hu-HU"/>
              </w:rPr>
              <w:t>…</w:t>
            </w:r>
            <w:proofErr w:type="gramEnd"/>
          </w:p>
        </w:tc>
      </w:tr>
      <w:tr w:rsidR="007432CF" w:rsidRPr="007432CF" w:rsidTr="007412E0">
        <w:tc>
          <w:tcPr>
            <w:tcW w:w="9356" w:type="dxa"/>
            <w:gridSpan w:val="2"/>
            <w:tcBorders>
              <w:bottom w:val="dotted" w:sz="4" w:space="0" w:color="auto"/>
            </w:tcBorders>
            <w:shd w:val="clear" w:color="auto" w:fill="auto"/>
            <w:tcMar>
              <w:top w:w="57" w:type="dxa"/>
              <w:bottom w:w="57" w:type="dxa"/>
            </w:tcMar>
          </w:tcPr>
          <w:p w:rsidR="007432CF" w:rsidRPr="007432CF" w:rsidRDefault="007432CF" w:rsidP="007432CF">
            <w:pPr>
              <w:spacing w:before="60" w:after="0" w:line="240" w:lineRule="auto"/>
              <w:jc w:val="both"/>
              <w:rPr>
                <w:rFonts w:ascii="Times New Roman" w:eastAsia="Times New Roman" w:hAnsi="Times New Roman" w:cs="Times New Roman"/>
                <w:b/>
                <w:lang w:eastAsia="hu-HU"/>
              </w:rPr>
            </w:pPr>
            <w:r w:rsidRPr="007432CF">
              <w:rPr>
                <w:rFonts w:ascii="Times New Roman" w:eastAsia="Times New Roman" w:hAnsi="Times New Roman" w:cs="Times New Roman"/>
                <w:b/>
                <w:lang w:eastAsia="hu-HU"/>
              </w:rPr>
              <w:t>Tantárgy-leírás</w:t>
            </w:r>
            <w:r w:rsidRPr="007432CF">
              <w:rPr>
                <w:rFonts w:ascii="Times New Roman" w:eastAsia="Times New Roman" w:hAnsi="Times New Roman" w:cs="Times New Roman"/>
                <w:lang w:eastAsia="hu-HU"/>
              </w:rPr>
              <w:t xml:space="preserve">: az elsajátítandó </w:t>
            </w:r>
            <w:r w:rsidRPr="007432CF">
              <w:rPr>
                <w:rFonts w:ascii="Times New Roman" w:eastAsia="Times New Roman" w:hAnsi="Times New Roman" w:cs="Times New Roman"/>
                <w:u w:val="single"/>
                <w:lang w:eastAsia="hu-HU"/>
              </w:rPr>
              <w:t>ismeretanyag</w:t>
            </w:r>
            <w:r w:rsidRPr="007432CF">
              <w:rPr>
                <w:rFonts w:ascii="Times New Roman" w:eastAsia="Times New Roman" w:hAnsi="Times New Roman" w:cs="Times New Roman"/>
                <w:lang w:eastAsia="hu-HU"/>
              </w:rPr>
              <w:t xml:space="preserve"> és a kialakítandó </w:t>
            </w:r>
            <w:r w:rsidRPr="007432CF">
              <w:rPr>
                <w:rFonts w:ascii="Times New Roman" w:eastAsia="Times New Roman" w:hAnsi="Times New Roman" w:cs="Times New Roman"/>
                <w:u w:val="single"/>
                <w:lang w:eastAsia="hu-HU"/>
              </w:rPr>
              <w:t>kompetenciák</w:t>
            </w:r>
            <w:r w:rsidRPr="007432CF">
              <w:rPr>
                <w:rFonts w:ascii="Times New Roman" w:eastAsia="Times New Roman" w:hAnsi="Times New Roman" w:cs="Times New Roman"/>
                <w:lang w:eastAsia="hu-HU"/>
              </w:rPr>
              <w:t xml:space="preserve"> tömör, ugyanakkor informáló leírása</w:t>
            </w:r>
          </w:p>
        </w:tc>
      </w:tr>
      <w:tr w:rsidR="007432CF" w:rsidRPr="007432CF" w:rsidTr="007412E0">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7432CF" w:rsidRPr="007432CF" w:rsidRDefault="007432CF" w:rsidP="007432CF">
            <w:pPr>
              <w:spacing w:after="0" w:line="240" w:lineRule="auto"/>
              <w:ind w:left="34"/>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 xml:space="preserve">Hozzájárulás az értelmiségi jelenvalólét tudományos megalapozásához. Ennek megfelelően a bennünk élő történelem néhány elemét vizsgáljuk meg az előadásokon és a szemináriumokon. A kurzus célja, hogy megismertesse a hallgatókat hazánkban 1945 után lezajló politikai, gazdasági és társadalmi folyamatokkal. Fejlessze a hallgatók szintetizáló és absztrakciós képességét, valamint képesek legyenek a fent említett trendeket összeurópai dimenziókba helyezni. Az ideális célkitűzéshez való közelítés érdekében törekszünk kialakítani azokat a kognitív képességeket, amelyek a hallgatók reális és valóságos történelemértékeléséhez és ezen belül a nemzeti történelem speciális vonásainak reális értékeléséhez elkerülhetetlenül szükséges. </w:t>
            </w:r>
          </w:p>
        </w:tc>
      </w:tr>
      <w:tr w:rsidR="007432CF" w:rsidRPr="007432CF" w:rsidTr="007412E0">
        <w:tc>
          <w:tcPr>
            <w:tcW w:w="9356" w:type="dxa"/>
            <w:gridSpan w:val="2"/>
            <w:tcBorders>
              <w:bottom w:val="dotted" w:sz="4" w:space="0" w:color="auto"/>
            </w:tcBorders>
            <w:shd w:val="clear" w:color="auto" w:fill="auto"/>
            <w:tcMar>
              <w:top w:w="57" w:type="dxa"/>
              <w:bottom w:w="57" w:type="dxa"/>
            </w:tcMar>
            <w:vAlign w:val="center"/>
          </w:tcPr>
          <w:p w:rsidR="007432CF" w:rsidRPr="007432CF" w:rsidRDefault="007432CF" w:rsidP="007432CF">
            <w:pPr>
              <w:spacing w:after="0" w:line="240" w:lineRule="auto"/>
              <w:jc w:val="both"/>
              <w:rPr>
                <w:rFonts w:ascii="Times New Roman" w:eastAsia="Times New Roman" w:hAnsi="Times New Roman" w:cs="Times New Roman"/>
                <w:b/>
                <w:lang w:eastAsia="hu-HU"/>
              </w:rPr>
            </w:pPr>
            <w:r w:rsidRPr="007432CF">
              <w:rPr>
                <w:rFonts w:ascii="Times New Roman" w:eastAsia="Times New Roman" w:hAnsi="Times New Roman" w:cs="Times New Roman"/>
                <w:lang w:eastAsia="hu-HU"/>
              </w:rPr>
              <w:t xml:space="preserve">A </w:t>
            </w:r>
            <w:r w:rsidRPr="007432CF">
              <w:rPr>
                <w:rFonts w:ascii="Times New Roman" w:eastAsia="Times New Roman" w:hAnsi="Times New Roman" w:cs="Times New Roman"/>
                <w:b/>
                <w:lang w:eastAsia="hu-HU"/>
              </w:rPr>
              <w:t>3-5</w:t>
            </w:r>
            <w:r w:rsidRPr="007432CF">
              <w:rPr>
                <w:rFonts w:ascii="Times New Roman" w:eastAsia="Times New Roman" w:hAnsi="Times New Roman" w:cs="Times New Roman"/>
                <w:lang w:eastAsia="hu-HU"/>
              </w:rPr>
              <w:t xml:space="preserve"> legfontosabb </w:t>
            </w:r>
            <w:r w:rsidRPr="007432CF">
              <w:rPr>
                <w:rFonts w:ascii="Times New Roman" w:eastAsia="Times New Roman" w:hAnsi="Times New Roman" w:cs="Times New Roman"/>
                <w:i/>
                <w:lang w:eastAsia="hu-HU"/>
              </w:rPr>
              <w:t>kötelező,</w:t>
            </w:r>
            <w:r w:rsidRPr="007432CF">
              <w:rPr>
                <w:rFonts w:ascii="Times New Roman" w:eastAsia="Times New Roman" w:hAnsi="Times New Roman" w:cs="Times New Roman"/>
                <w:lang w:eastAsia="hu-HU"/>
              </w:rPr>
              <w:t xml:space="preserve"> illetve </w:t>
            </w:r>
            <w:r w:rsidRPr="007432CF">
              <w:rPr>
                <w:rFonts w:ascii="Times New Roman" w:eastAsia="Times New Roman" w:hAnsi="Times New Roman" w:cs="Times New Roman"/>
                <w:i/>
                <w:lang w:eastAsia="hu-HU"/>
              </w:rPr>
              <w:t>ajánlott</w:t>
            </w:r>
            <w:r w:rsidRPr="007432CF">
              <w:rPr>
                <w:rFonts w:ascii="Times New Roman" w:eastAsia="Times New Roman" w:hAnsi="Times New Roman" w:cs="Times New Roman"/>
                <w:b/>
                <w:i/>
                <w:lang w:eastAsia="hu-HU"/>
              </w:rPr>
              <w:t xml:space="preserve"> </w:t>
            </w:r>
            <w:r w:rsidRPr="007432CF">
              <w:rPr>
                <w:rFonts w:ascii="Times New Roman" w:eastAsia="Times New Roman" w:hAnsi="Times New Roman" w:cs="Times New Roman"/>
                <w:b/>
                <w:lang w:eastAsia="hu-HU"/>
              </w:rPr>
              <w:t xml:space="preserve">irodalom </w:t>
            </w:r>
            <w:r w:rsidRPr="007432CF">
              <w:rPr>
                <w:rFonts w:ascii="Times New Roman" w:eastAsia="Times New Roman" w:hAnsi="Times New Roman" w:cs="Times New Roman"/>
                <w:lang w:eastAsia="hu-HU"/>
              </w:rPr>
              <w:t>(jegyzet, tankönyv) felsorolása bibliográfiai adatokkal (szerző, cím, kiadás adatai, (esetleg oldalak), ISBN)</w:t>
            </w:r>
          </w:p>
        </w:tc>
      </w:tr>
      <w:tr w:rsidR="007432CF" w:rsidRPr="007432CF" w:rsidTr="007412E0">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7432CF" w:rsidRPr="007432CF" w:rsidRDefault="007432CF" w:rsidP="007432CF">
            <w:pPr>
              <w:spacing w:after="0" w:line="240" w:lineRule="auto"/>
              <w:rPr>
                <w:rFonts w:ascii="Times New Roman" w:eastAsia="Times New Roman" w:hAnsi="Times New Roman" w:cs="Times New Roman"/>
                <w:b/>
                <w:lang w:eastAsia="hu-HU"/>
              </w:rPr>
            </w:pPr>
            <w:r w:rsidRPr="007432CF">
              <w:rPr>
                <w:rFonts w:ascii="Times New Roman" w:eastAsia="Times New Roman" w:hAnsi="Times New Roman" w:cs="Times New Roman"/>
                <w:b/>
                <w:lang w:eastAsia="hu-HU"/>
              </w:rPr>
              <w:t>A kurzus kötelező irodalma:</w:t>
            </w:r>
          </w:p>
          <w:p w:rsidR="007432CF" w:rsidRPr="007432CF" w:rsidRDefault="007432CF" w:rsidP="007432CF">
            <w:pPr>
              <w:numPr>
                <w:ilvl w:val="0"/>
                <w:numId w:val="1"/>
              </w:numPr>
              <w:spacing w:after="0" w:line="240" w:lineRule="auto"/>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Valuch Tibor: Magyarország társadalomtörténete a XX. század második felében. Osiris Kiadó, Bp., 2001.</w:t>
            </w:r>
          </w:p>
          <w:p w:rsidR="007432CF" w:rsidRPr="007432CF" w:rsidRDefault="007432CF" w:rsidP="007432CF">
            <w:pPr>
              <w:numPr>
                <w:ilvl w:val="0"/>
                <w:numId w:val="1"/>
              </w:numPr>
              <w:spacing w:after="0" w:line="240" w:lineRule="auto"/>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Magyarország története. Akadémiai Kiadó. Főszerk</w:t>
            </w:r>
            <w:proofErr w:type="gramStart"/>
            <w:r w:rsidRPr="007432CF">
              <w:rPr>
                <w:rFonts w:ascii="Times New Roman" w:eastAsia="Times New Roman" w:hAnsi="Times New Roman" w:cs="Times New Roman"/>
                <w:lang w:eastAsia="hu-HU"/>
              </w:rPr>
              <w:t>.:</w:t>
            </w:r>
            <w:proofErr w:type="gramEnd"/>
            <w:r w:rsidRPr="007432CF">
              <w:rPr>
                <w:rFonts w:ascii="Times New Roman" w:eastAsia="Times New Roman" w:hAnsi="Times New Roman" w:cs="Times New Roman"/>
                <w:lang w:eastAsia="hu-HU"/>
              </w:rPr>
              <w:t xml:space="preserve"> Romsics Ignác Bp. 2010. vonatkozó részei</w:t>
            </w:r>
          </w:p>
          <w:p w:rsidR="007432CF" w:rsidRPr="007432CF" w:rsidRDefault="007432CF" w:rsidP="007432CF">
            <w:pPr>
              <w:numPr>
                <w:ilvl w:val="0"/>
                <w:numId w:val="1"/>
              </w:numPr>
              <w:spacing w:after="0" w:line="240" w:lineRule="auto"/>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 xml:space="preserve">előadások anyaga  </w:t>
            </w:r>
          </w:p>
          <w:p w:rsidR="007432CF" w:rsidRPr="007432CF" w:rsidRDefault="007432CF" w:rsidP="007432CF">
            <w:pPr>
              <w:spacing w:after="0" w:line="240" w:lineRule="auto"/>
              <w:rPr>
                <w:rFonts w:ascii="Times New Roman" w:eastAsia="Times New Roman" w:hAnsi="Times New Roman" w:cs="Times New Roman"/>
                <w:b/>
                <w:lang w:eastAsia="hu-HU"/>
              </w:rPr>
            </w:pPr>
            <w:r w:rsidRPr="007432CF">
              <w:rPr>
                <w:rFonts w:ascii="Times New Roman" w:eastAsia="Times New Roman" w:hAnsi="Times New Roman" w:cs="Times New Roman"/>
                <w:b/>
                <w:lang w:eastAsia="hu-HU"/>
              </w:rPr>
              <w:t>A kurzus ajánlott irodalma:</w:t>
            </w:r>
          </w:p>
          <w:p w:rsidR="007432CF" w:rsidRPr="007432CF" w:rsidRDefault="007432CF" w:rsidP="007432CF">
            <w:pPr>
              <w:spacing w:after="0" w:line="240" w:lineRule="auto"/>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 xml:space="preserve">1. Szücs Jenő: Vázlat Európa három történeti régiójáról. Bp. 1983. 136 o. </w:t>
            </w:r>
          </w:p>
          <w:p w:rsidR="007432CF" w:rsidRPr="007432CF" w:rsidRDefault="007432CF" w:rsidP="007432CF">
            <w:pPr>
              <w:spacing w:after="0" w:line="240" w:lineRule="auto"/>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2. Előadások a polgárosodásról I. Rendiség és polgárosodás. Bp. 1991. 50 o.</w:t>
            </w:r>
          </w:p>
          <w:p w:rsidR="007432CF" w:rsidRPr="007432CF" w:rsidRDefault="007432CF" w:rsidP="007432CF">
            <w:pPr>
              <w:spacing w:after="0" w:line="240" w:lineRule="auto"/>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3. Bibó István: Eltorzult magyar alkat, zsákutcás magyar történelem. Válogatott tanulmányok II.k. 569-621. o.</w:t>
            </w:r>
          </w:p>
        </w:tc>
      </w:tr>
      <w:tr w:rsidR="007432CF" w:rsidRPr="007432CF" w:rsidTr="007412E0">
        <w:trPr>
          <w:trHeight w:val="338"/>
        </w:trPr>
        <w:tc>
          <w:tcPr>
            <w:tcW w:w="9356" w:type="dxa"/>
            <w:gridSpan w:val="2"/>
            <w:shd w:val="clear" w:color="auto" w:fill="auto"/>
            <w:tcMar>
              <w:top w:w="57" w:type="dxa"/>
              <w:bottom w:w="57" w:type="dxa"/>
            </w:tcMar>
          </w:tcPr>
          <w:p w:rsidR="007432CF" w:rsidRPr="007432CF" w:rsidRDefault="007432CF" w:rsidP="007432CF">
            <w:pPr>
              <w:spacing w:before="60" w:after="0" w:line="240" w:lineRule="auto"/>
              <w:jc w:val="both"/>
              <w:rPr>
                <w:rFonts w:ascii="Times New Roman" w:eastAsia="Times New Roman" w:hAnsi="Times New Roman" w:cs="Times New Roman"/>
                <w:b/>
                <w:lang w:eastAsia="hu-HU"/>
              </w:rPr>
            </w:pPr>
            <w:r w:rsidRPr="007432CF">
              <w:rPr>
                <w:rFonts w:ascii="Times New Roman" w:eastAsia="Times New Roman" w:hAnsi="Times New Roman" w:cs="Times New Roman"/>
                <w:b/>
                <w:lang w:eastAsia="hu-HU"/>
              </w:rPr>
              <w:t xml:space="preserve">Tantárgy felelőse </w:t>
            </w:r>
            <w:r w:rsidRPr="007432CF">
              <w:rPr>
                <w:rFonts w:ascii="Times New Roman" w:eastAsia="Times New Roman" w:hAnsi="Times New Roman" w:cs="Times New Roman"/>
                <w:lang w:eastAsia="hu-HU"/>
              </w:rPr>
              <w:t>(</w:t>
            </w:r>
            <w:r w:rsidRPr="007432CF">
              <w:rPr>
                <w:rFonts w:ascii="Times New Roman" w:eastAsia="Times New Roman" w:hAnsi="Times New Roman" w:cs="Times New Roman"/>
                <w:i/>
                <w:lang w:eastAsia="hu-HU"/>
              </w:rPr>
              <w:t>név, beosztás, tud. fokozat</w:t>
            </w:r>
            <w:r w:rsidRPr="007432CF">
              <w:rPr>
                <w:rFonts w:ascii="Times New Roman" w:eastAsia="Times New Roman" w:hAnsi="Times New Roman" w:cs="Times New Roman"/>
                <w:lang w:eastAsia="hu-HU"/>
              </w:rPr>
              <w:t>)</w:t>
            </w:r>
            <w:r w:rsidRPr="007432CF">
              <w:rPr>
                <w:rFonts w:ascii="Times New Roman" w:eastAsia="Times New Roman" w:hAnsi="Times New Roman" w:cs="Times New Roman"/>
                <w:b/>
                <w:lang w:eastAsia="hu-HU"/>
              </w:rPr>
              <w:t>: Dr. habil Bertalan Péter egyetemi docens</w:t>
            </w:r>
          </w:p>
        </w:tc>
      </w:tr>
      <w:tr w:rsidR="007432CF" w:rsidRPr="007432CF" w:rsidTr="007412E0">
        <w:trPr>
          <w:trHeight w:val="337"/>
        </w:trPr>
        <w:tc>
          <w:tcPr>
            <w:tcW w:w="9356" w:type="dxa"/>
            <w:gridSpan w:val="2"/>
            <w:tcBorders>
              <w:bottom w:val="single" w:sz="4" w:space="0" w:color="auto"/>
            </w:tcBorders>
            <w:shd w:val="clear" w:color="auto" w:fill="auto"/>
            <w:tcMar>
              <w:top w:w="57" w:type="dxa"/>
              <w:bottom w:w="57" w:type="dxa"/>
            </w:tcMar>
          </w:tcPr>
          <w:p w:rsidR="007432CF" w:rsidRPr="007432CF" w:rsidRDefault="007432CF" w:rsidP="007432CF">
            <w:pPr>
              <w:spacing w:before="60" w:after="0" w:line="240" w:lineRule="auto"/>
              <w:jc w:val="both"/>
              <w:rPr>
                <w:rFonts w:ascii="Times New Roman" w:eastAsia="Times New Roman" w:hAnsi="Times New Roman" w:cs="Times New Roman"/>
                <w:b/>
                <w:lang w:eastAsia="hu-HU"/>
              </w:rPr>
            </w:pPr>
            <w:r w:rsidRPr="007432CF">
              <w:rPr>
                <w:rFonts w:ascii="Times New Roman" w:eastAsia="Times New Roman" w:hAnsi="Times New Roman" w:cs="Times New Roman"/>
                <w:b/>
                <w:lang w:eastAsia="hu-HU"/>
              </w:rPr>
              <w:t xml:space="preserve">Tantárgy oktatásába bevont </w:t>
            </w:r>
            <w:proofErr w:type="gramStart"/>
            <w:r w:rsidRPr="007432CF">
              <w:rPr>
                <w:rFonts w:ascii="Times New Roman" w:eastAsia="Times New Roman" w:hAnsi="Times New Roman" w:cs="Times New Roman"/>
                <w:b/>
                <w:lang w:eastAsia="hu-HU"/>
              </w:rPr>
              <w:t>oktató(</w:t>
            </w:r>
            <w:proofErr w:type="gramEnd"/>
            <w:r w:rsidRPr="007432CF">
              <w:rPr>
                <w:rFonts w:ascii="Times New Roman" w:eastAsia="Times New Roman" w:hAnsi="Times New Roman" w:cs="Times New Roman"/>
                <w:b/>
                <w:lang w:eastAsia="hu-HU"/>
              </w:rPr>
              <w:t xml:space="preserve">k), </w:t>
            </w:r>
            <w:r w:rsidRPr="007432CF">
              <w:rPr>
                <w:rFonts w:ascii="Times New Roman" w:eastAsia="Times New Roman" w:hAnsi="Times New Roman" w:cs="Times New Roman"/>
                <w:lang w:eastAsia="hu-HU"/>
              </w:rPr>
              <w:t>ha vannak</w:t>
            </w:r>
            <w:r w:rsidRPr="007432CF">
              <w:rPr>
                <w:rFonts w:ascii="Times New Roman" w:eastAsia="Times New Roman" w:hAnsi="Times New Roman" w:cs="Times New Roman"/>
                <w:b/>
                <w:lang w:eastAsia="hu-HU"/>
              </w:rPr>
              <w:t xml:space="preserve"> </w:t>
            </w:r>
            <w:r w:rsidRPr="007432CF">
              <w:rPr>
                <w:rFonts w:ascii="Times New Roman" w:eastAsia="Times New Roman" w:hAnsi="Times New Roman" w:cs="Times New Roman"/>
                <w:lang w:eastAsia="hu-HU"/>
              </w:rPr>
              <w:t>(</w:t>
            </w:r>
            <w:r w:rsidRPr="007432CF">
              <w:rPr>
                <w:rFonts w:ascii="Times New Roman" w:eastAsia="Times New Roman" w:hAnsi="Times New Roman" w:cs="Times New Roman"/>
                <w:i/>
                <w:lang w:eastAsia="hu-HU"/>
              </w:rPr>
              <w:t>név, beosztás, tud. fokozat</w:t>
            </w:r>
            <w:r w:rsidRPr="007432CF">
              <w:rPr>
                <w:rFonts w:ascii="Times New Roman" w:eastAsia="Times New Roman" w:hAnsi="Times New Roman" w:cs="Times New Roman"/>
                <w:lang w:eastAsia="hu-HU"/>
              </w:rPr>
              <w:t>)</w:t>
            </w:r>
            <w:r w:rsidRPr="007432CF">
              <w:rPr>
                <w:rFonts w:ascii="Times New Roman" w:eastAsia="Times New Roman" w:hAnsi="Times New Roman" w:cs="Times New Roman"/>
                <w:b/>
                <w:lang w:eastAsia="hu-HU"/>
              </w:rPr>
              <w:t xml:space="preserve">: </w:t>
            </w:r>
            <w:r w:rsidRPr="007432CF">
              <w:rPr>
                <w:rFonts w:ascii="Times New Roman" w:eastAsia="Times New Roman" w:hAnsi="Times New Roman" w:cs="Times New Roman"/>
                <w:b/>
                <w:highlight w:val="yellow"/>
                <w:lang w:eastAsia="hu-HU"/>
              </w:rPr>
              <w:t>…….</w:t>
            </w:r>
          </w:p>
        </w:tc>
      </w:tr>
    </w:tbl>
    <w:p w:rsidR="007432CF" w:rsidRPr="007432CF" w:rsidRDefault="007432CF" w:rsidP="007432CF">
      <w:pPr>
        <w:tabs>
          <w:tab w:val="num" w:pos="284"/>
        </w:tabs>
        <w:spacing w:after="0" w:line="240" w:lineRule="auto"/>
        <w:ind w:left="284" w:hanging="284"/>
        <w:jc w:val="both"/>
        <w:rPr>
          <w:rFonts w:ascii="Arial" w:eastAsia="Times New Roman" w:hAnsi="Arial" w:cs="Arial"/>
          <w:sz w:val="16"/>
          <w:szCs w:val="16"/>
          <w:lang w:eastAsia="hu-HU"/>
        </w:rPr>
      </w:pPr>
    </w:p>
    <w:p w:rsidR="007432CF" w:rsidRPr="007432CF" w:rsidRDefault="007432CF" w:rsidP="007432CF">
      <w:pPr>
        <w:spacing w:after="0" w:line="240" w:lineRule="auto"/>
        <w:rPr>
          <w:rFonts w:ascii="Times New Roman" w:eastAsia="Times New Roman" w:hAnsi="Times New Roman" w:cs="Times New Roman"/>
          <w:sz w:val="20"/>
          <w:szCs w:val="20"/>
          <w:lang w:eastAsia="hu-HU"/>
        </w:rPr>
      </w:pPr>
    </w:p>
    <w:p w:rsidR="007432CF" w:rsidRDefault="007432CF">
      <w:pPr>
        <w:rPr>
          <w:rFonts w:ascii="Arial" w:eastAsia="Times New Roman" w:hAnsi="Arial" w:cs="Arial"/>
          <w:b/>
          <w:sz w:val="24"/>
          <w:szCs w:val="24"/>
          <w:lang w:eastAsia="hu-HU"/>
        </w:rPr>
      </w:pPr>
      <w:r>
        <w:rPr>
          <w:rFonts w:ascii="Arial" w:eastAsia="Times New Roman" w:hAnsi="Arial" w:cs="Arial"/>
          <w:b/>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0"/>
        <w:gridCol w:w="2192"/>
      </w:tblGrid>
      <w:tr w:rsidR="007432CF" w:rsidRPr="007432CF" w:rsidTr="00960E5B">
        <w:tc>
          <w:tcPr>
            <w:tcW w:w="6620" w:type="dxa"/>
            <w:shd w:val="clear" w:color="auto" w:fill="auto"/>
            <w:tcMar>
              <w:top w:w="57" w:type="dxa"/>
              <w:bottom w:w="57" w:type="dxa"/>
            </w:tcMar>
          </w:tcPr>
          <w:p w:rsidR="007432CF" w:rsidRPr="007432CF" w:rsidRDefault="007432CF" w:rsidP="007432CF">
            <w:pPr>
              <w:spacing w:after="0" w:line="240" w:lineRule="auto"/>
              <w:jc w:val="both"/>
              <w:rPr>
                <w:rFonts w:ascii="Times New Roman" w:eastAsia="Times New Roman" w:hAnsi="Times New Roman" w:cs="Times New Roman"/>
                <w:b/>
                <w:i/>
                <w:lang w:eastAsia="hu-HU"/>
              </w:rPr>
            </w:pPr>
            <w:r w:rsidRPr="007432CF">
              <w:rPr>
                <w:rFonts w:ascii="Times New Roman" w:eastAsia="Times New Roman" w:hAnsi="Times New Roman" w:cs="Times New Roman"/>
                <w:b/>
                <w:lang w:eastAsia="hu-HU"/>
              </w:rPr>
              <w:lastRenderedPageBreak/>
              <w:t>Tantárgy neve: MŰVELŐDÉS és VALLÁSTÖRTÉNET</w:t>
            </w:r>
          </w:p>
          <w:p w:rsidR="007432CF" w:rsidRPr="007432CF" w:rsidRDefault="007432CF" w:rsidP="007432CF">
            <w:pPr>
              <w:spacing w:after="0" w:line="240" w:lineRule="auto"/>
              <w:jc w:val="both"/>
              <w:rPr>
                <w:rFonts w:ascii="Times New Roman" w:eastAsia="Times New Roman" w:hAnsi="Times New Roman" w:cs="Times New Roman"/>
                <w:b/>
                <w:lang w:eastAsia="hu-HU"/>
              </w:rPr>
            </w:pPr>
          </w:p>
        </w:tc>
        <w:tc>
          <w:tcPr>
            <w:tcW w:w="2192" w:type="dxa"/>
            <w:shd w:val="clear" w:color="auto" w:fill="auto"/>
            <w:tcMar>
              <w:top w:w="57" w:type="dxa"/>
              <w:bottom w:w="57" w:type="dxa"/>
            </w:tcMar>
          </w:tcPr>
          <w:p w:rsidR="007432CF" w:rsidRPr="007432CF" w:rsidRDefault="007432CF" w:rsidP="007432CF">
            <w:pPr>
              <w:spacing w:before="60" w:after="0" w:line="240" w:lineRule="auto"/>
              <w:jc w:val="both"/>
              <w:rPr>
                <w:rFonts w:ascii="Times New Roman" w:eastAsia="Times New Roman" w:hAnsi="Times New Roman" w:cs="Times New Roman"/>
                <w:b/>
                <w:lang w:eastAsia="hu-HU"/>
              </w:rPr>
            </w:pPr>
            <w:r w:rsidRPr="007432CF">
              <w:rPr>
                <w:rFonts w:ascii="Times New Roman" w:eastAsia="Times New Roman" w:hAnsi="Times New Roman" w:cs="Times New Roman"/>
                <w:b/>
                <w:lang w:eastAsia="hu-HU"/>
              </w:rPr>
              <w:t>Kreditszáma: 1</w:t>
            </w:r>
          </w:p>
        </w:tc>
      </w:tr>
      <w:tr w:rsidR="007432CF" w:rsidRPr="007432CF" w:rsidTr="00960E5B">
        <w:tc>
          <w:tcPr>
            <w:tcW w:w="8812" w:type="dxa"/>
            <w:gridSpan w:val="2"/>
            <w:shd w:val="clear" w:color="auto" w:fill="auto"/>
            <w:tcMar>
              <w:top w:w="57" w:type="dxa"/>
              <w:bottom w:w="57" w:type="dxa"/>
            </w:tcMar>
          </w:tcPr>
          <w:p w:rsidR="007432CF" w:rsidRPr="007432CF" w:rsidRDefault="007432CF" w:rsidP="007432CF">
            <w:pPr>
              <w:spacing w:before="60" w:after="0" w:line="240" w:lineRule="auto"/>
              <w:jc w:val="both"/>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A tanóra</w:t>
            </w:r>
            <w:r w:rsidRPr="007432CF">
              <w:rPr>
                <w:rFonts w:ascii="Times New Roman" w:eastAsia="Times New Roman" w:hAnsi="Times New Roman" w:cs="Times New Roman"/>
                <w:highlight w:val="lightGray"/>
                <w:vertAlign w:val="superscript"/>
                <w:lang w:eastAsia="hu-HU"/>
              </w:rPr>
              <w:footnoteReference w:id="15"/>
            </w:r>
            <w:r w:rsidRPr="007432CF">
              <w:rPr>
                <w:rFonts w:ascii="Times New Roman" w:eastAsia="Times New Roman" w:hAnsi="Times New Roman" w:cs="Times New Roman"/>
                <w:lang w:eastAsia="hu-HU"/>
              </w:rPr>
              <w:t xml:space="preserve"> típusa: </w:t>
            </w:r>
            <w:r w:rsidRPr="007432CF">
              <w:rPr>
                <w:rFonts w:ascii="Times New Roman" w:eastAsia="Times New Roman" w:hAnsi="Times New Roman" w:cs="Times New Roman"/>
                <w:b/>
                <w:highlight w:val="yellow"/>
                <w:u w:val="single"/>
                <w:lang w:eastAsia="hu-HU"/>
              </w:rPr>
              <w:t xml:space="preserve">ea. </w:t>
            </w:r>
            <w:r w:rsidRPr="007432CF">
              <w:rPr>
                <w:rFonts w:ascii="Times New Roman" w:eastAsia="Times New Roman" w:hAnsi="Times New Roman" w:cs="Times New Roman"/>
                <w:highlight w:val="yellow"/>
                <w:lang w:eastAsia="hu-HU"/>
              </w:rPr>
              <w:t>/ szem. / gyak. / konz.</w:t>
            </w:r>
            <w:r w:rsidRPr="007432CF">
              <w:rPr>
                <w:rFonts w:ascii="Times New Roman" w:eastAsia="Times New Roman" w:hAnsi="Times New Roman" w:cs="Times New Roman"/>
                <w:lang w:eastAsia="hu-HU"/>
              </w:rPr>
              <w:t xml:space="preserve"> és száma: </w:t>
            </w:r>
            <w:r w:rsidRPr="007432CF">
              <w:rPr>
                <w:rFonts w:ascii="Times New Roman" w:eastAsia="Times New Roman" w:hAnsi="Times New Roman" w:cs="Times New Roman"/>
                <w:b/>
                <w:lang w:eastAsia="hu-HU"/>
              </w:rPr>
              <w:t xml:space="preserve">5 </w:t>
            </w:r>
            <w:r w:rsidRPr="007432CF">
              <w:rPr>
                <w:rFonts w:ascii="Times New Roman" w:eastAsia="Times New Roman" w:hAnsi="Times New Roman" w:cs="Times New Roman"/>
                <w:lang w:eastAsia="hu-HU"/>
              </w:rPr>
              <w:t>az adott félévben</w:t>
            </w:r>
          </w:p>
        </w:tc>
      </w:tr>
      <w:tr w:rsidR="007432CF" w:rsidRPr="007432CF" w:rsidTr="00960E5B">
        <w:tc>
          <w:tcPr>
            <w:tcW w:w="8812" w:type="dxa"/>
            <w:gridSpan w:val="2"/>
            <w:shd w:val="clear" w:color="auto" w:fill="auto"/>
            <w:tcMar>
              <w:top w:w="57" w:type="dxa"/>
              <w:bottom w:w="57" w:type="dxa"/>
            </w:tcMar>
          </w:tcPr>
          <w:p w:rsidR="007432CF" w:rsidRPr="007432CF" w:rsidRDefault="007432CF" w:rsidP="007432CF">
            <w:pPr>
              <w:spacing w:before="60" w:after="0" w:line="240" w:lineRule="auto"/>
              <w:jc w:val="both"/>
              <w:rPr>
                <w:rFonts w:ascii="Times New Roman" w:eastAsia="Times New Roman" w:hAnsi="Times New Roman" w:cs="Times New Roman"/>
                <w:b/>
                <w:lang w:eastAsia="hu-HU"/>
              </w:rPr>
            </w:pPr>
            <w:r w:rsidRPr="007432CF">
              <w:rPr>
                <w:rFonts w:ascii="Times New Roman" w:eastAsia="Times New Roman" w:hAnsi="Times New Roman" w:cs="Times New Roman"/>
                <w:lang w:eastAsia="hu-HU"/>
              </w:rPr>
              <w:t>A számonkérés módja (koll. / gyj. / egyéb</w:t>
            </w:r>
            <w:r w:rsidRPr="007432CF">
              <w:rPr>
                <w:rFonts w:ascii="Times New Roman" w:eastAsia="Times New Roman" w:hAnsi="Times New Roman" w:cs="Times New Roman"/>
                <w:highlight w:val="lightGray"/>
                <w:vertAlign w:val="superscript"/>
                <w:lang w:eastAsia="hu-HU"/>
              </w:rPr>
              <w:footnoteReference w:id="16"/>
            </w:r>
            <w:r w:rsidRPr="007432CF">
              <w:rPr>
                <w:rFonts w:ascii="Times New Roman" w:eastAsia="Times New Roman" w:hAnsi="Times New Roman" w:cs="Times New Roman"/>
                <w:lang w:eastAsia="hu-HU"/>
              </w:rPr>
              <w:t xml:space="preserve">): </w:t>
            </w:r>
            <w:r w:rsidRPr="007432CF">
              <w:rPr>
                <w:rFonts w:ascii="Times New Roman" w:eastAsia="Times New Roman" w:hAnsi="Times New Roman" w:cs="Times New Roman"/>
                <w:b/>
                <w:lang w:eastAsia="hu-HU"/>
              </w:rPr>
              <w:t>koll</w:t>
            </w:r>
          </w:p>
        </w:tc>
      </w:tr>
      <w:tr w:rsidR="007432CF" w:rsidRPr="007432CF" w:rsidTr="00960E5B">
        <w:tc>
          <w:tcPr>
            <w:tcW w:w="8812" w:type="dxa"/>
            <w:gridSpan w:val="2"/>
            <w:tcBorders>
              <w:bottom w:val="single" w:sz="4" w:space="0" w:color="auto"/>
            </w:tcBorders>
            <w:shd w:val="clear" w:color="auto" w:fill="auto"/>
            <w:tcMar>
              <w:top w:w="57" w:type="dxa"/>
              <w:bottom w:w="57" w:type="dxa"/>
            </w:tcMar>
          </w:tcPr>
          <w:p w:rsidR="007432CF" w:rsidRPr="007432CF" w:rsidRDefault="007432CF" w:rsidP="007432CF">
            <w:pPr>
              <w:spacing w:after="0" w:line="240" w:lineRule="auto"/>
              <w:jc w:val="both"/>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 xml:space="preserve">A tantárgy tantervi helye (hányadik félév): </w:t>
            </w:r>
            <w:r w:rsidRPr="007432CF">
              <w:rPr>
                <w:rFonts w:ascii="Times New Roman" w:eastAsia="Times New Roman" w:hAnsi="Times New Roman" w:cs="Times New Roman"/>
                <w:b/>
                <w:lang w:eastAsia="hu-HU"/>
              </w:rPr>
              <w:t>5.</w:t>
            </w:r>
          </w:p>
        </w:tc>
      </w:tr>
      <w:tr w:rsidR="007432CF" w:rsidRPr="007432CF" w:rsidTr="00960E5B">
        <w:tc>
          <w:tcPr>
            <w:tcW w:w="8812" w:type="dxa"/>
            <w:gridSpan w:val="2"/>
            <w:tcBorders>
              <w:bottom w:val="single" w:sz="4" w:space="0" w:color="auto"/>
            </w:tcBorders>
            <w:shd w:val="clear" w:color="auto" w:fill="auto"/>
            <w:tcMar>
              <w:top w:w="57" w:type="dxa"/>
              <w:bottom w:w="57" w:type="dxa"/>
            </w:tcMar>
          </w:tcPr>
          <w:p w:rsidR="007432CF" w:rsidRPr="007432CF" w:rsidRDefault="007432CF" w:rsidP="007432CF">
            <w:pPr>
              <w:spacing w:after="0" w:line="240" w:lineRule="auto"/>
              <w:jc w:val="both"/>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 xml:space="preserve">Előtanulmányi feltételek </w:t>
            </w:r>
            <w:r w:rsidRPr="007432CF">
              <w:rPr>
                <w:rFonts w:ascii="Times New Roman" w:eastAsia="Times New Roman" w:hAnsi="Times New Roman" w:cs="Times New Roman"/>
                <w:i/>
                <w:lang w:eastAsia="hu-HU"/>
              </w:rPr>
              <w:t>(ha vannak)</w:t>
            </w:r>
            <w:proofErr w:type="gramStart"/>
            <w:r w:rsidRPr="007432CF">
              <w:rPr>
                <w:rFonts w:ascii="Times New Roman" w:eastAsia="Times New Roman" w:hAnsi="Times New Roman" w:cs="Times New Roman"/>
                <w:lang w:eastAsia="hu-HU"/>
              </w:rPr>
              <w:t>:</w:t>
            </w:r>
            <w:r w:rsidRPr="007432CF">
              <w:rPr>
                <w:rFonts w:ascii="Times New Roman" w:eastAsia="Times New Roman" w:hAnsi="Times New Roman" w:cs="Times New Roman"/>
                <w:i/>
                <w:lang w:eastAsia="hu-HU"/>
              </w:rPr>
              <w:t xml:space="preserve"> </w:t>
            </w:r>
            <w:r w:rsidRPr="007432CF">
              <w:rPr>
                <w:rFonts w:ascii="Times New Roman" w:eastAsia="Times New Roman" w:hAnsi="Times New Roman" w:cs="Times New Roman"/>
                <w:b/>
                <w:highlight w:val="yellow"/>
                <w:lang w:eastAsia="hu-HU"/>
              </w:rPr>
              <w:t>…</w:t>
            </w:r>
            <w:proofErr w:type="gramEnd"/>
          </w:p>
        </w:tc>
      </w:tr>
      <w:tr w:rsidR="007432CF" w:rsidRPr="007432CF" w:rsidTr="00960E5B">
        <w:tc>
          <w:tcPr>
            <w:tcW w:w="8812" w:type="dxa"/>
            <w:gridSpan w:val="2"/>
            <w:tcBorders>
              <w:bottom w:val="dotted" w:sz="4" w:space="0" w:color="auto"/>
            </w:tcBorders>
            <w:shd w:val="clear" w:color="auto" w:fill="auto"/>
            <w:tcMar>
              <w:top w:w="57" w:type="dxa"/>
              <w:bottom w:w="57" w:type="dxa"/>
            </w:tcMar>
          </w:tcPr>
          <w:p w:rsidR="007432CF" w:rsidRPr="007432CF" w:rsidRDefault="007432CF" w:rsidP="007432CF">
            <w:pPr>
              <w:spacing w:before="60" w:after="0" w:line="240" w:lineRule="auto"/>
              <w:jc w:val="both"/>
              <w:rPr>
                <w:rFonts w:ascii="Times New Roman" w:eastAsia="Times New Roman" w:hAnsi="Times New Roman" w:cs="Times New Roman"/>
                <w:b/>
                <w:lang w:eastAsia="hu-HU"/>
              </w:rPr>
            </w:pPr>
            <w:r w:rsidRPr="007432CF">
              <w:rPr>
                <w:rFonts w:ascii="Times New Roman" w:eastAsia="Times New Roman" w:hAnsi="Times New Roman" w:cs="Times New Roman"/>
                <w:b/>
                <w:lang w:eastAsia="hu-HU"/>
              </w:rPr>
              <w:t>Tantárgy-leírás</w:t>
            </w:r>
            <w:r w:rsidRPr="007432CF">
              <w:rPr>
                <w:rFonts w:ascii="Times New Roman" w:eastAsia="Times New Roman" w:hAnsi="Times New Roman" w:cs="Times New Roman"/>
                <w:lang w:eastAsia="hu-HU"/>
              </w:rPr>
              <w:t xml:space="preserve">: az elsajátítandó </w:t>
            </w:r>
            <w:r w:rsidRPr="007432CF">
              <w:rPr>
                <w:rFonts w:ascii="Times New Roman" w:eastAsia="Times New Roman" w:hAnsi="Times New Roman" w:cs="Times New Roman"/>
                <w:u w:val="single"/>
                <w:lang w:eastAsia="hu-HU"/>
              </w:rPr>
              <w:t>ismeretanyag</w:t>
            </w:r>
            <w:r w:rsidRPr="007432CF">
              <w:rPr>
                <w:rFonts w:ascii="Times New Roman" w:eastAsia="Times New Roman" w:hAnsi="Times New Roman" w:cs="Times New Roman"/>
                <w:lang w:eastAsia="hu-HU"/>
              </w:rPr>
              <w:t xml:space="preserve"> és a kialakítandó </w:t>
            </w:r>
            <w:r w:rsidRPr="007432CF">
              <w:rPr>
                <w:rFonts w:ascii="Times New Roman" w:eastAsia="Times New Roman" w:hAnsi="Times New Roman" w:cs="Times New Roman"/>
                <w:u w:val="single"/>
                <w:lang w:eastAsia="hu-HU"/>
              </w:rPr>
              <w:t>kompetenciák</w:t>
            </w:r>
            <w:r w:rsidRPr="007432CF">
              <w:rPr>
                <w:rFonts w:ascii="Times New Roman" w:eastAsia="Times New Roman" w:hAnsi="Times New Roman" w:cs="Times New Roman"/>
                <w:lang w:eastAsia="hu-HU"/>
              </w:rPr>
              <w:t xml:space="preserve"> tömör, ugyanakkor informáló leírása</w:t>
            </w:r>
          </w:p>
        </w:tc>
      </w:tr>
      <w:tr w:rsidR="007432CF" w:rsidRPr="007432CF" w:rsidTr="00960E5B">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7432CF" w:rsidRPr="007432CF" w:rsidRDefault="007432CF" w:rsidP="007432CF">
            <w:pPr>
              <w:spacing w:after="0" w:line="240" w:lineRule="auto"/>
              <w:ind w:left="34"/>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A kurzus bemutatja az emberiség művelődésének és történelmének jelentősebb korszakait. Tág teret szentelve a történelmi eseményeknek, az egyes korszakok eszmei-filozófiai áramlatainak, valamint gazdasági és társadalmi jelenségeinek. A tantárgy bemutatja a vallást, a vallás társadalmi szerepét, s a világon jelenleg létező, ható nagy vallások tanítását, értékrendjét.</w:t>
            </w:r>
          </w:p>
          <w:p w:rsidR="007432CF" w:rsidRPr="007432CF" w:rsidRDefault="007432CF" w:rsidP="007432CF">
            <w:pPr>
              <w:spacing w:after="0" w:line="240" w:lineRule="auto"/>
              <w:ind w:left="34"/>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 xml:space="preserve">A kurzus fő feladatának tekinti, hogy hozzájáruljon a jövendő pedagógusok általános értelmiségi létmódjának és műveltségének gyarapításához. </w:t>
            </w:r>
          </w:p>
        </w:tc>
      </w:tr>
      <w:tr w:rsidR="007432CF" w:rsidRPr="007432CF" w:rsidTr="00960E5B">
        <w:tc>
          <w:tcPr>
            <w:tcW w:w="8812" w:type="dxa"/>
            <w:gridSpan w:val="2"/>
            <w:tcBorders>
              <w:bottom w:val="dotted" w:sz="4" w:space="0" w:color="auto"/>
            </w:tcBorders>
            <w:shd w:val="clear" w:color="auto" w:fill="auto"/>
            <w:tcMar>
              <w:top w:w="57" w:type="dxa"/>
              <w:bottom w:w="57" w:type="dxa"/>
            </w:tcMar>
            <w:vAlign w:val="center"/>
          </w:tcPr>
          <w:p w:rsidR="007432CF" w:rsidRPr="007432CF" w:rsidRDefault="007432CF" w:rsidP="007432CF">
            <w:pPr>
              <w:spacing w:after="0" w:line="240" w:lineRule="auto"/>
              <w:jc w:val="both"/>
              <w:rPr>
                <w:rFonts w:ascii="Times New Roman" w:eastAsia="Times New Roman" w:hAnsi="Times New Roman" w:cs="Times New Roman"/>
                <w:b/>
                <w:lang w:eastAsia="hu-HU"/>
              </w:rPr>
            </w:pPr>
            <w:r w:rsidRPr="007432CF">
              <w:rPr>
                <w:rFonts w:ascii="Times New Roman" w:eastAsia="Times New Roman" w:hAnsi="Times New Roman" w:cs="Times New Roman"/>
                <w:lang w:eastAsia="hu-HU"/>
              </w:rPr>
              <w:t xml:space="preserve">A </w:t>
            </w:r>
            <w:r w:rsidRPr="007432CF">
              <w:rPr>
                <w:rFonts w:ascii="Times New Roman" w:eastAsia="Times New Roman" w:hAnsi="Times New Roman" w:cs="Times New Roman"/>
                <w:b/>
                <w:lang w:eastAsia="hu-HU"/>
              </w:rPr>
              <w:t>3-5</w:t>
            </w:r>
            <w:r w:rsidRPr="007432CF">
              <w:rPr>
                <w:rFonts w:ascii="Times New Roman" w:eastAsia="Times New Roman" w:hAnsi="Times New Roman" w:cs="Times New Roman"/>
                <w:lang w:eastAsia="hu-HU"/>
              </w:rPr>
              <w:t xml:space="preserve"> legfontosabb </w:t>
            </w:r>
            <w:r w:rsidRPr="007432CF">
              <w:rPr>
                <w:rFonts w:ascii="Times New Roman" w:eastAsia="Times New Roman" w:hAnsi="Times New Roman" w:cs="Times New Roman"/>
                <w:i/>
                <w:lang w:eastAsia="hu-HU"/>
              </w:rPr>
              <w:t>kötelező,</w:t>
            </w:r>
            <w:r w:rsidRPr="007432CF">
              <w:rPr>
                <w:rFonts w:ascii="Times New Roman" w:eastAsia="Times New Roman" w:hAnsi="Times New Roman" w:cs="Times New Roman"/>
                <w:lang w:eastAsia="hu-HU"/>
              </w:rPr>
              <w:t xml:space="preserve"> illetve </w:t>
            </w:r>
            <w:r w:rsidRPr="007432CF">
              <w:rPr>
                <w:rFonts w:ascii="Times New Roman" w:eastAsia="Times New Roman" w:hAnsi="Times New Roman" w:cs="Times New Roman"/>
                <w:i/>
                <w:lang w:eastAsia="hu-HU"/>
              </w:rPr>
              <w:t>ajánlott</w:t>
            </w:r>
            <w:r w:rsidRPr="007432CF">
              <w:rPr>
                <w:rFonts w:ascii="Times New Roman" w:eastAsia="Times New Roman" w:hAnsi="Times New Roman" w:cs="Times New Roman"/>
                <w:b/>
                <w:i/>
                <w:lang w:eastAsia="hu-HU"/>
              </w:rPr>
              <w:t xml:space="preserve"> </w:t>
            </w:r>
            <w:r w:rsidRPr="007432CF">
              <w:rPr>
                <w:rFonts w:ascii="Times New Roman" w:eastAsia="Times New Roman" w:hAnsi="Times New Roman" w:cs="Times New Roman"/>
                <w:b/>
                <w:lang w:eastAsia="hu-HU"/>
              </w:rPr>
              <w:t xml:space="preserve">irodalom </w:t>
            </w:r>
            <w:r w:rsidRPr="007432CF">
              <w:rPr>
                <w:rFonts w:ascii="Times New Roman" w:eastAsia="Times New Roman" w:hAnsi="Times New Roman" w:cs="Times New Roman"/>
                <w:lang w:eastAsia="hu-HU"/>
              </w:rPr>
              <w:t>(jegyzet, tankönyv) felsorolása bibliográfiai adatokkal (szerző, cím, kiadás adatai, (esetleg oldalak), ISBN)</w:t>
            </w:r>
          </w:p>
        </w:tc>
      </w:tr>
      <w:tr w:rsidR="007432CF" w:rsidRPr="007432CF" w:rsidTr="00960E5B">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7432CF" w:rsidRPr="007432CF" w:rsidRDefault="007432CF" w:rsidP="007432CF">
            <w:pPr>
              <w:spacing w:after="0" w:line="240" w:lineRule="auto"/>
              <w:ind w:left="34"/>
              <w:rPr>
                <w:rFonts w:ascii="Times New Roman" w:eastAsia="Times New Roman" w:hAnsi="Times New Roman" w:cs="Times New Roman"/>
                <w:b/>
                <w:i/>
                <w:lang w:eastAsia="hu-HU"/>
              </w:rPr>
            </w:pPr>
            <w:r w:rsidRPr="007432CF">
              <w:rPr>
                <w:rFonts w:ascii="Times New Roman" w:eastAsia="Times New Roman" w:hAnsi="Times New Roman" w:cs="Times New Roman"/>
                <w:b/>
                <w:i/>
                <w:lang w:eastAsia="hu-HU"/>
              </w:rPr>
              <w:t>Szakirodalom</w:t>
            </w:r>
          </w:p>
          <w:p w:rsidR="007432CF" w:rsidRPr="007432CF" w:rsidRDefault="007432CF" w:rsidP="007432CF">
            <w:pPr>
              <w:spacing w:after="0" w:line="240" w:lineRule="auto"/>
              <w:ind w:left="34"/>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kötelező irodalom</w:t>
            </w:r>
          </w:p>
          <w:p w:rsidR="007432CF" w:rsidRPr="007432CF" w:rsidRDefault="007432CF" w:rsidP="007432CF">
            <w:pPr>
              <w:numPr>
                <w:ilvl w:val="0"/>
                <w:numId w:val="3"/>
              </w:numPr>
              <w:spacing w:after="0" w:line="240" w:lineRule="auto"/>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 xml:space="preserve">Előadások anyaga </w:t>
            </w:r>
          </w:p>
          <w:p w:rsidR="007432CF" w:rsidRPr="007432CF" w:rsidRDefault="007432CF" w:rsidP="007432CF">
            <w:pPr>
              <w:numPr>
                <w:ilvl w:val="0"/>
                <w:numId w:val="3"/>
              </w:numPr>
              <w:spacing w:after="0" w:line="240" w:lineRule="auto"/>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KÓSA LÁSZLÓ (szerk.): Magyar művelődéstörténet. Bp. Osiris, 3. kiadás, 2006</w:t>
            </w:r>
          </w:p>
          <w:p w:rsidR="007432CF" w:rsidRPr="007432CF" w:rsidRDefault="007432CF" w:rsidP="007432CF">
            <w:pPr>
              <w:numPr>
                <w:ilvl w:val="0"/>
                <w:numId w:val="3"/>
              </w:numPr>
              <w:spacing w:after="0" w:line="240" w:lineRule="auto"/>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 xml:space="preserve">DUÉ, ANDREA: A kereszténység történeti atlasza. Agapé, 2000. </w:t>
            </w:r>
            <w:r w:rsidRPr="007432CF">
              <w:rPr>
                <w:rFonts w:ascii="Times New Roman" w:eastAsia="Times New Roman" w:hAnsi="Times New Roman" w:cs="Times New Roman"/>
                <w:bCs/>
                <w:lang w:eastAsia="hu-HU"/>
              </w:rPr>
              <w:t>ISBN:</w:t>
            </w:r>
            <w:r w:rsidRPr="007432CF">
              <w:rPr>
                <w:rFonts w:ascii="Times New Roman" w:eastAsia="Times New Roman" w:hAnsi="Times New Roman" w:cs="Times New Roman"/>
                <w:b/>
                <w:bCs/>
                <w:lang w:eastAsia="hu-HU"/>
              </w:rPr>
              <w:t xml:space="preserve"> </w:t>
            </w:r>
            <w:r w:rsidRPr="007432CF">
              <w:rPr>
                <w:rFonts w:ascii="Times New Roman" w:eastAsia="Times New Roman" w:hAnsi="Times New Roman" w:cs="Times New Roman"/>
                <w:lang w:eastAsia="hu-HU"/>
              </w:rPr>
              <w:t>9634582168</w:t>
            </w:r>
          </w:p>
          <w:p w:rsidR="007432CF" w:rsidRPr="007432CF" w:rsidRDefault="007432CF" w:rsidP="007432CF">
            <w:pPr>
              <w:spacing w:after="0" w:line="240" w:lineRule="auto"/>
              <w:ind w:left="34"/>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ajánlott irodalom</w:t>
            </w:r>
          </w:p>
          <w:p w:rsidR="007432CF" w:rsidRPr="007432CF" w:rsidRDefault="007432CF" w:rsidP="007432CF">
            <w:pPr>
              <w:spacing w:after="0" w:line="240" w:lineRule="auto"/>
              <w:ind w:left="34"/>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1. LEDERER EMMA: Egyetemes művelődéstörténet. Holnap Kiadó. 2007. ISBN: 9789633463208</w:t>
            </w:r>
          </w:p>
          <w:p w:rsidR="007432CF" w:rsidRPr="007432CF" w:rsidRDefault="007432CF" w:rsidP="007432CF">
            <w:pPr>
              <w:numPr>
                <w:ilvl w:val="0"/>
                <w:numId w:val="4"/>
              </w:numPr>
              <w:spacing w:after="0" w:line="240" w:lineRule="auto"/>
              <w:rPr>
                <w:rFonts w:ascii="Times New Roman" w:eastAsia="Times New Roman" w:hAnsi="Times New Roman" w:cs="Times New Roman"/>
                <w:lang w:eastAsia="hu-HU"/>
              </w:rPr>
            </w:pPr>
            <w:r w:rsidRPr="007432CF">
              <w:rPr>
                <w:rFonts w:ascii="Times New Roman" w:eastAsia="Times New Roman" w:hAnsi="Times New Roman" w:cs="Times New Roman"/>
                <w:lang w:eastAsia="hu-HU"/>
              </w:rPr>
              <w:t>GERGELY JENŐ: A pápaság története. Bp. Kossuth Kiadó 1999</w:t>
            </w:r>
          </w:p>
        </w:tc>
      </w:tr>
      <w:tr w:rsidR="007432CF" w:rsidRPr="007432CF" w:rsidTr="00960E5B">
        <w:trPr>
          <w:trHeight w:val="338"/>
        </w:trPr>
        <w:tc>
          <w:tcPr>
            <w:tcW w:w="8812" w:type="dxa"/>
            <w:gridSpan w:val="2"/>
            <w:shd w:val="clear" w:color="auto" w:fill="auto"/>
            <w:tcMar>
              <w:top w:w="57" w:type="dxa"/>
              <w:bottom w:w="57" w:type="dxa"/>
            </w:tcMar>
          </w:tcPr>
          <w:p w:rsidR="007432CF" w:rsidRPr="007432CF" w:rsidRDefault="007432CF" w:rsidP="007432CF">
            <w:pPr>
              <w:spacing w:before="60" w:after="0" w:line="240" w:lineRule="auto"/>
              <w:jc w:val="both"/>
              <w:rPr>
                <w:rFonts w:ascii="Times New Roman" w:eastAsia="Times New Roman" w:hAnsi="Times New Roman" w:cs="Times New Roman"/>
                <w:b/>
                <w:lang w:eastAsia="hu-HU"/>
              </w:rPr>
            </w:pPr>
            <w:r w:rsidRPr="007432CF">
              <w:rPr>
                <w:rFonts w:ascii="Times New Roman" w:eastAsia="Times New Roman" w:hAnsi="Times New Roman" w:cs="Times New Roman"/>
                <w:b/>
                <w:lang w:eastAsia="hu-HU"/>
              </w:rPr>
              <w:t xml:space="preserve">Tantárgy felelőse </w:t>
            </w:r>
            <w:r w:rsidRPr="007432CF">
              <w:rPr>
                <w:rFonts w:ascii="Times New Roman" w:eastAsia="Times New Roman" w:hAnsi="Times New Roman" w:cs="Times New Roman"/>
                <w:lang w:eastAsia="hu-HU"/>
              </w:rPr>
              <w:t>(</w:t>
            </w:r>
            <w:r w:rsidRPr="007432CF">
              <w:rPr>
                <w:rFonts w:ascii="Times New Roman" w:eastAsia="Times New Roman" w:hAnsi="Times New Roman" w:cs="Times New Roman"/>
                <w:i/>
                <w:lang w:eastAsia="hu-HU"/>
              </w:rPr>
              <w:t>név, beosztás, tud. fokozat</w:t>
            </w:r>
            <w:r w:rsidRPr="007432CF">
              <w:rPr>
                <w:rFonts w:ascii="Times New Roman" w:eastAsia="Times New Roman" w:hAnsi="Times New Roman" w:cs="Times New Roman"/>
                <w:lang w:eastAsia="hu-HU"/>
              </w:rPr>
              <w:t>)</w:t>
            </w:r>
            <w:r w:rsidRPr="007432CF">
              <w:rPr>
                <w:rFonts w:ascii="Times New Roman" w:eastAsia="Times New Roman" w:hAnsi="Times New Roman" w:cs="Times New Roman"/>
                <w:b/>
                <w:lang w:eastAsia="hu-HU"/>
              </w:rPr>
              <w:t>: Dr. habil Bertalan Péter egyetemi docens</w:t>
            </w:r>
          </w:p>
        </w:tc>
      </w:tr>
      <w:tr w:rsidR="007432CF" w:rsidRPr="007432CF" w:rsidTr="00960E5B">
        <w:trPr>
          <w:trHeight w:val="337"/>
        </w:trPr>
        <w:tc>
          <w:tcPr>
            <w:tcW w:w="8812" w:type="dxa"/>
            <w:gridSpan w:val="2"/>
            <w:tcBorders>
              <w:bottom w:val="single" w:sz="4" w:space="0" w:color="auto"/>
            </w:tcBorders>
            <w:shd w:val="clear" w:color="auto" w:fill="auto"/>
            <w:tcMar>
              <w:top w:w="57" w:type="dxa"/>
              <w:bottom w:w="57" w:type="dxa"/>
            </w:tcMar>
          </w:tcPr>
          <w:p w:rsidR="007432CF" w:rsidRPr="007432CF" w:rsidRDefault="007432CF" w:rsidP="007432CF">
            <w:pPr>
              <w:spacing w:before="60" w:after="0" w:line="240" w:lineRule="auto"/>
              <w:jc w:val="both"/>
              <w:rPr>
                <w:rFonts w:ascii="Times New Roman" w:eastAsia="Times New Roman" w:hAnsi="Times New Roman" w:cs="Times New Roman"/>
                <w:b/>
                <w:lang w:eastAsia="hu-HU"/>
              </w:rPr>
            </w:pPr>
            <w:r w:rsidRPr="007432CF">
              <w:rPr>
                <w:rFonts w:ascii="Times New Roman" w:eastAsia="Times New Roman" w:hAnsi="Times New Roman" w:cs="Times New Roman"/>
                <w:b/>
                <w:lang w:eastAsia="hu-HU"/>
              </w:rPr>
              <w:t xml:space="preserve">Tantárgy oktatásába bevont </w:t>
            </w:r>
            <w:proofErr w:type="gramStart"/>
            <w:r w:rsidRPr="007432CF">
              <w:rPr>
                <w:rFonts w:ascii="Times New Roman" w:eastAsia="Times New Roman" w:hAnsi="Times New Roman" w:cs="Times New Roman"/>
                <w:b/>
                <w:lang w:eastAsia="hu-HU"/>
              </w:rPr>
              <w:t>oktató(</w:t>
            </w:r>
            <w:proofErr w:type="gramEnd"/>
            <w:r w:rsidRPr="007432CF">
              <w:rPr>
                <w:rFonts w:ascii="Times New Roman" w:eastAsia="Times New Roman" w:hAnsi="Times New Roman" w:cs="Times New Roman"/>
                <w:b/>
                <w:lang w:eastAsia="hu-HU"/>
              </w:rPr>
              <w:t xml:space="preserve">k), </w:t>
            </w:r>
            <w:r w:rsidRPr="007432CF">
              <w:rPr>
                <w:rFonts w:ascii="Times New Roman" w:eastAsia="Times New Roman" w:hAnsi="Times New Roman" w:cs="Times New Roman"/>
                <w:lang w:eastAsia="hu-HU"/>
              </w:rPr>
              <w:t>ha vannak</w:t>
            </w:r>
            <w:r w:rsidRPr="007432CF">
              <w:rPr>
                <w:rFonts w:ascii="Times New Roman" w:eastAsia="Times New Roman" w:hAnsi="Times New Roman" w:cs="Times New Roman"/>
                <w:b/>
                <w:lang w:eastAsia="hu-HU"/>
              </w:rPr>
              <w:t xml:space="preserve"> </w:t>
            </w:r>
            <w:r w:rsidRPr="007432CF">
              <w:rPr>
                <w:rFonts w:ascii="Times New Roman" w:eastAsia="Times New Roman" w:hAnsi="Times New Roman" w:cs="Times New Roman"/>
                <w:lang w:eastAsia="hu-HU"/>
              </w:rPr>
              <w:t>(</w:t>
            </w:r>
            <w:r w:rsidRPr="007432CF">
              <w:rPr>
                <w:rFonts w:ascii="Times New Roman" w:eastAsia="Times New Roman" w:hAnsi="Times New Roman" w:cs="Times New Roman"/>
                <w:i/>
                <w:lang w:eastAsia="hu-HU"/>
              </w:rPr>
              <w:t>név, beosztás, tud. fokozat</w:t>
            </w:r>
            <w:r w:rsidRPr="007432CF">
              <w:rPr>
                <w:rFonts w:ascii="Times New Roman" w:eastAsia="Times New Roman" w:hAnsi="Times New Roman" w:cs="Times New Roman"/>
                <w:lang w:eastAsia="hu-HU"/>
              </w:rPr>
              <w:t>)</w:t>
            </w:r>
            <w:r w:rsidRPr="007432CF">
              <w:rPr>
                <w:rFonts w:ascii="Times New Roman" w:eastAsia="Times New Roman" w:hAnsi="Times New Roman" w:cs="Times New Roman"/>
                <w:b/>
                <w:lang w:eastAsia="hu-HU"/>
              </w:rPr>
              <w:t xml:space="preserve">: </w:t>
            </w:r>
            <w:r w:rsidRPr="007432CF">
              <w:rPr>
                <w:rFonts w:ascii="Times New Roman" w:eastAsia="Times New Roman" w:hAnsi="Times New Roman" w:cs="Times New Roman"/>
                <w:b/>
                <w:highlight w:val="yellow"/>
                <w:lang w:eastAsia="hu-HU"/>
              </w:rPr>
              <w:t>…….</w:t>
            </w:r>
          </w:p>
        </w:tc>
      </w:tr>
    </w:tbl>
    <w:p w:rsidR="007432CF" w:rsidRPr="007432CF" w:rsidRDefault="007432CF" w:rsidP="007432CF">
      <w:pPr>
        <w:tabs>
          <w:tab w:val="num" w:pos="284"/>
        </w:tabs>
        <w:spacing w:after="0" w:line="240" w:lineRule="auto"/>
        <w:ind w:left="284" w:hanging="284"/>
        <w:jc w:val="both"/>
        <w:rPr>
          <w:rFonts w:ascii="Arial" w:eastAsia="Times New Roman" w:hAnsi="Arial" w:cs="Arial"/>
          <w:sz w:val="16"/>
          <w:szCs w:val="16"/>
          <w:lang w:eastAsia="hu-HU"/>
        </w:rPr>
      </w:pPr>
    </w:p>
    <w:p w:rsidR="007432CF" w:rsidRPr="007432CF" w:rsidRDefault="007432CF" w:rsidP="007432CF">
      <w:pPr>
        <w:spacing w:after="0" w:line="240" w:lineRule="auto"/>
        <w:rPr>
          <w:rFonts w:ascii="Times New Roman" w:eastAsia="Times New Roman" w:hAnsi="Times New Roman" w:cs="Times New Roman"/>
          <w:sz w:val="20"/>
          <w:szCs w:val="20"/>
          <w:lang w:eastAsia="hu-HU"/>
        </w:rPr>
      </w:pPr>
    </w:p>
    <w:p w:rsidR="007E5DFB" w:rsidRDefault="00FF3FC3">
      <w:pPr>
        <w:rPr>
          <w:rFonts w:ascii="Arial" w:eastAsia="Times New Roman" w:hAnsi="Arial" w:cs="Arial"/>
          <w:b/>
          <w:sz w:val="24"/>
          <w:szCs w:val="24"/>
          <w:lang w:eastAsia="hu-HU"/>
        </w:rPr>
      </w:pPr>
      <w:r>
        <w:rPr>
          <w:rFonts w:ascii="Arial" w:eastAsia="Times New Roman" w:hAnsi="Arial" w:cs="Arial"/>
          <w:b/>
          <w:sz w:val="24"/>
          <w:szCs w:val="24"/>
          <w:lang w:eastAsia="hu-HU"/>
        </w:rPr>
        <w:br w:type="page"/>
      </w:r>
    </w:p>
    <w:p w:rsidR="00B07FEF" w:rsidRPr="00B07FEF" w:rsidRDefault="00B07FEF" w:rsidP="00B07FEF">
      <w:pPr>
        <w:spacing w:after="60" w:line="240" w:lineRule="auto"/>
        <w:ind w:left="142"/>
        <w:jc w:val="both"/>
        <w:rPr>
          <w:rFonts w:ascii="Arial" w:eastAsia="Times New Roman" w:hAnsi="Arial" w:cs="Arial"/>
          <w:b/>
          <w:sz w:val="24"/>
          <w:szCs w:val="24"/>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1"/>
        <w:gridCol w:w="2201"/>
      </w:tblGrid>
      <w:tr w:rsidR="00B07FEF" w:rsidRPr="00B07FEF" w:rsidTr="007412E0">
        <w:tc>
          <w:tcPr>
            <w:tcW w:w="7088" w:type="dxa"/>
            <w:shd w:val="clear" w:color="auto" w:fill="auto"/>
            <w:tcMar>
              <w:top w:w="57" w:type="dxa"/>
              <w:bottom w:w="57" w:type="dxa"/>
            </w:tcMar>
          </w:tcPr>
          <w:p w:rsidR="00B07FEF" w:rsidRPr="00B07FEF" w:rsidRDefault="00B07FEF" w:rsidP="00B07FEF">
            <w:pPr>
              <w:spacing w:after="0" w:line="240" w:lineRule="auto"/>
              <w:jc w:val="both"/>
              <w:rPr>
                <w:rFonts w:ascii="Times New Roman" w:eastAsia="Times New Roman" w:hAnsi="Times New Roman" w:cs="Times New Roman"/>
                <w:b/>
                <w:lang w:eastAsia="hu-HU"/>
              </w:rPr>
            </w:pPr>
            <w:r w:rsidRPr="00B07FEF">
              <w:rPr>
                <w:rFonts w:ascii="Times New Roman" w:eastAsia="Times New Roman" w:hAnsi="Times New Roman" w:cs="Times New Roman"/>
                <w:b/>
                <w:lang w:eastAsia="hu-HU"/>
              </w:rPr>
              <w:t>Tantárgy neve: Bevezetés a pszichológiába</w:t>
            </w:r>
          </w:p>
        </w:tc>
        <w:tc>
          <w:tcPr>
            <w:tcW w:w="2268" w:type="dxa"/>
            <w:shd w:val="clear" w:color="auto" w:fill="auto"/>
            <w:tcMar>
              <w:top w:w="57" w:type="dxa"/>
              <w:bottom w:w="57" w:type="dxa"/>
            </w:tcMar>
          </w:tcPr>
          <w:p w:rsidR="00B07FEF" w:rsidRPr="00B07FEF" w:rsidRDefault="00B07FEF" w:rsidP="00B07FEF">
            <w:pPr>
              <w:spacing w:before="60" w:after="0" w:line="240" w:lineRule="auto"/>
              <w:jc w:val="both"/>
              <w:rPr>
                <w:rFonts w:ascii="Times New Roman" w:eastAsia="Times New Roman" w:hAnsi="Times New Roman" w:cs="Times New Roman"/>
                <w:b/>
                <w:lang w:eastAsia="hu-HU"/>
              </w:rPr>
            </w:pPr>
            <w:r w:rsidRPr="00B07FEF">
              <w:rPr>
                <w:rFonts w:ascii="Times New Roman" w:eastAsia="Times New Roman" w:hAnsi="Times New Roman" w:cs="Times New Roman"/>
                <w:b/>
                <w:lang w:eastAsia="hu-HU"/>
              </w:rPr>
              <w:t>Kreditszáma: 2</w:t>
            </w:r>
          </w:p>
        </w:tc>
      </w:tr>
      <w:tr w:rsidR="00B07FEF" w:rsidRPr="00B07FEF" w:rsidTr="007412E0">
        <w:tc>
          <w:tcPr>
            <w:tcW w:w="9356" w:type="dxa"/>
            <w:gridSpan w:val="2"/>
            <w:shd w:val="clear" w:color="auto" w:fill="auto"/>
            <w:tcMar>
              <w:top w:w="57" w:type="dxa"/>
              <w:bottom w:w="57" w:type="dxa"/>
            </w:tcMar>
          </w:tcPr>
          <w:p w:rsidR="00B07FEF" w:rsidRPr="00B07FEF" w:rsidRDefault="00B07FEF" w:rsidP="00B07FEF">
            <w:pPr>
              <w:spacing w:before="60" w:after="0" w:line="240" w:lineRule="auto"/>
              <w:jc w:val="both"/>
              <w:rPr>
                <w:rFonts w:ascii="Times New Roman" w:eastAsia="Times New Roman" w:hAnsi="Times New Roman" w:cs="Times New Roman"/>
                <w:lang w:eastAsia="hu-HU"/>
              </w:rPr>
            </w:pPr>
            <w:r w:rsidRPr="00B07FEF">
              <w:rPr>
                <w:rFonts w:ascii="Times New Roman" w:eastAsia="Times New Roman" w:hAnsi="Times New Roman" w:cs="Times New Roman"/>
                <w:lang w:eastAsia="hu-HU"/>
              </w:rPr>
              <w:t>A tanóra</w:t>
            </w:r>
            <w:r w:rsidRPr="00B07FEF">
              <w:rPr>
                <w:rFonts w:ascii="Times New Roman" w:eastAsia="Times New Roman" w:hAnsi="Times New Roman" w:cs="Times New Roman"/>
                <w:highlight w:val="lightGray"/>
                <w:vertAlign w:val="superscript"/>
                <w:lang w:eastAsia="hu-HU"/>
              </w:rPr>
              <w:footnoteReference w:id="17"/>
            </w:r>
            <w:r w:rsidRPr="00B07FEF">
              <w:rPr>
                <w:rFonts w:ascii="Times New Roman" w:eastAsia="Times New Roman" w:hAnsi="Times New Roman" w:cs="Times New Roman"/>
                <w:lang w:eastAsia="hu-HU"/>
              </w:rPr>
              <w:t xml:space="preserve"> típusa: </w:t>
            </w:r>
            <w:r w:rsidRPr="00B07FEF">
              <w:rPr>
                <w:rFonts w:ascii="Times New Roman" w:eastAsia="Times New Roman" w:hAnsi="Times New Roman" w:cs="Times New Roman"/>
                <w:highlight w:val="yellow"/>
                <w:lang w:eastAsia="hu-HU"/>
              </w:rPr>
              <w:t>ea</w:t>
            </w:r>
            <w:r w:rsidRPr="00B07FEF">
              <w:rPr>
                <w:rFonts w:ascii="Times New Roman" w:eastAsia="Times New Roman" w:hAnsi="Times New Roman" w:cs="Times New Roman"/>
                <w:highlight w:val="yellow"/>
                <w:u w:val="single"/>
                <w:lang w:eastAsia="hu-HU"/>
              </w:rPr>
              <w:t>.</w:t>
            </w:r>
            <w:r w:rsidRPr="00B07FEF">
              <w:rPr>
                <w:rFonts w:ascii="Times New Roman" w:eastAsia="Times New Roman" w:hAnsi="Times New Roman" w:cs="Times New Roman"/>
                <w:highlight w:val="yellow"/>
                <w:lang w:eastAsia="hu-HU"/>
              </w:rPr>
              <w:t xml:space="preserve"> / szem. / gyak. / konz.</w:t>
            </w:r>
            <w:r w:rsidRPr="00B07FEF">
              <w:rPr>
                <w:rFonts w:ascii="Times New Roman" w:eastAsia="Times New Roman" w:hAnsi="Times New Roman" w:cs="Times New Roman"/>
                <w:lang w:eastAsia="hu-HU"/>
              </w:rPr>
              <w:t xml:space="preserve"> és száma:2 óra/hét ea az adott félévben</w:t>
            </w:r>
          </w:p>
        </w:tc>
      </w:tr>
      <w:tr w:rsidR="00B07FEF" w:rsidRPr="00B07FEF" w:rsidTr="007412E0">
        <w:tc>
          <w:tcPr>
            <w:tcW w:w="9356" w:type="dxa"/>
            <w:gridSpan w:val="2"/>
            <w:shd w:val="clear" w:color="auto" w:fill="auto"/>
            <w:tcMar>
              <w:top w:w="57" w:type="dxa"/>
              <w:bottom w:w="57" w:type="dxa"/>
            </w:tcMar>
          </w:tcPr>
          <w:p w:rsidR="00B07FEF" w:rsidRPr="00B07FEF" w:rsidRDefault="00B07FEF" w:rsidP="00B07FEF">
            <w:pPr>
              <w:spacing w:before="60" w:after="0" w:line="240" w:lineRule="auto"/>
              <w:jc w:val="both"/>
              <w:rPr>
                <w:rFonts w:ascii="Times New Roman" w:eastAsia="Times New Roman" w:hAnsi="Times New Roman" w:cs="Times New Roman"/>
                <w:b/>
                <w:lang w:eastAsia="hu-HU"/>
              </w:rPr>
            </w:pPr>
            <w:r w:rsidRPr="00B07FEF">
              <w:rPr>
                <w:rFonts w:ascii="Times New Roman" w:eastAsia="Times New Roman" w:hAnsi="Times New Roman" w:cs="Times New Roman"/>
                <w:lang w:eastAsia="hu-HU"/>
              </w:rPr>
              <w:t>A számonkérés módja (koll. / gyj. / egyéb</w:t>
            </w:r>
            <w:r w:rsidRPr="00B07FEF">
              <w:rPr>
                <w:rFonts w:ascii="Times New Roman" w:eastAsia="Times New Roman" w:hAnsi="Times New Roman" w:cs="Times New Roman"/>
                <w:highlight w:val="lightGray"/>
                <w:vertAlign w:val="superscript"/>
                <w:lang w:eastAsia="hu-HU"/>
              </w:rPr>
              <w:footnoteReference w:id="18"/>
            </w:r>
            <w:r w:rsidRPr="00B07FEF">
              <w:rPr>
                <w:rFonts w:ascii="Times New Roman" w:eastAsia="Times New Roman" w:hAnsi="Times New Roman" w:cs="Times New Roman"/>
                <w:lang w:eastAsia="hu-HU"/>
              </w:rPr>
              <w:t>): kollokvium</w:t>
            </w:r>
          </w:p>
        </w:tc>
      </w:tr>
      <w:tr w:rsidR="00B07FEF" w:rsidRPr="00B07FEF" w:rsidTr="007412E0">
        <w:tc>
          <w:tcPr>
            <w:tcW w:w="9356" w:type="dxa"/>
            <w:gridSpan w:val="2"/>
            <w:tcBorders>
              <w:bottom w:val="single" w:sz="4" w:space="0" w:color="auto"/>
            </w:tcBorders>
            <w:shd w:val="clear" w:color="auto" w:fill="auto"/>
            <w:tcMar>
              <w:top w:w="57" w:type="dxa"/>
              <w:bottom w:w="57" w:type="dxa"/>
            </w:tcMar>
          </w:tcPr>
          <w:p w:rsidR="00B07FEF" w:rsidRPr="00B07FEF" w:rsidRDefault="00B07FEF" w:rsidP="00B07FEF">
            <w:pPr>
              <w:spacing w:after="0" w:line="240" w:lineRule="auto"/>
              <w:jc w:val="both"/>
              <w:rPr>
                <w:rFonts w:ascii="Times New Roman" w:eastAsia="Times New Roman" w:hAnsi="Times New Roman" w:cs="Times New Roman"/>
                <w:lang w:eastAsia="hu-HU"/>
              </w:rPr>
            </w:pPr>
            <w:r w:rsidRPr="00B07FEF">
              <w:rPr>
                <w:rFonts w:ascii="Times New Roman" w:eastAsia="Times New Roman" w:hAnsi="Times New Roman" w:cs="Times New Roman"/>
                <w:lang w:eastAsia="hu-HU"/>
              </w:rPr>
              <w:t>A tantárgy tantervi helye (hányadik félév): I.</w:t>
            </w:r>
          </w:p>
        </w:tc>
      </w:tr>
      <w:tr w:rsidR="00B07FEF" w:rsidRPr="00B07FEF" w:rsidTr="007412E0">
        <w:tc>
          <w:tcPr>
            <w:tcW w:w="9356" w:type="dxa"/>
            <w:gridSpan w:val="2"/>
            <w:tcBorders>
              <w:bottom w:val="single" w:sz="4" w:space="0" w:color="auto"/>
            </w:tcBorders>
            <w:shd w:val="clear" w:color="auto" w:fill="auto"/>
            <w:tcMar>
              <w:top w:w="57" w:type="dxa"/>
              <w:bottom w:w="57" w:type="dxa"/>
            </w:tcMar>
          </w:tcPr>
          <w:p w:rsidR="00B07FEF" w:rsidRPr="00B07FEF" w:rsidRDefault="00B07FEF" w:rsidP="00B07FEF">
            <w:pPr>
              <w:spacing w:after="0" w:line="240" w:lineRule="auto"/>
              <w:jc w:val="both"/>
              <w:rPr>
                <w:rFonts w:ascii="Times New Roman" w:eastAsia="Times New Roman" w:hAnsi="Times New Roman" w:cs="Times New Roman"/>
                <w:lang w:eastAsia="hu-HU"/>
              </w:rPr>
            </w:pPr>
            <w:r w:rsidRPr="00B07FEF">
              <w:rPr>
                <w:rFonts w:ascii="Times New Roman" w:eastAsia="Times New Roman" w:hAnsi="Times New Roman" w:cs="Times New Roman"/>
                <w:lang w:eastAsia="hu-HU"/>
              </w:rPr>
              <w:t xml:space="preserve">Előtanulmányi feltételek </w:t>
            </w:r>
            <w:r w:rsidRPr="00B07FEF">
              <w:rPr>
                <w:rFonts w:ascii="Times New Roman" w:eastAsia="Times New Roman" w:hAnsi="Times New Roman" w:cs="Times New Roman"/>
                <w:i/>
                <w:lang w:eastAsia="hu-HU"/>
              </w:rPr>
              <w:t>(ha vannak)</w:t>
            </w:r>
            <w:proofErr w:type="gramStart"/>
            <w:r w:rsidRPr="00B07FEF">
              <w:rPr>
                <w:rFonts w:ascii="Times New Roman" w:eastAsia="Times New Roman" w:hAnsi="Times New Roman" w:cs="Times New Roman"/>
                <w:lang w:eastAsia="hu-HU"/>
              </w:rPr>
              <w:t>:</w:t>
            </w:r>
            <w:r w:rsidRPr="00B07FEF">
              <w:rPr>
                <w:rFonts w:ascii="Times New Roman" w:eastAsia="Times New Roman" w:hAnsi="Times New Roman" w:cs="Times New Roman"/>
                <w:i/>
                <w:lang w:eastAsia="hu-HU"/>
              </w:rPr>
              <w:t xml:space="preserve"> </w:t>
            </w:r>
            <w:r w:rsidRPr="00B07FEF">
              <w:rPr>
                <w:rFonts w:ascii="Times New Roman" w:eastAsia="Times New Roman" w:hAnsi="Times New Roman" w:cs="Times New Roman"/>
                <w:b/>
                <w:highlight w:val="yellow"/>
                <w:lang w:eastAsia="hu-HU"/>
              </w:rPr>
              <w:t>…</w:t>
            </w:r>
            <w:proofErr w:type="gramEnd"/>
          </w:p>
        </w:tc>
      </w:tr>
      <w:tr w:rsidR="00B07FEF" w:rsidRPr="00B07FEF" w:rsidTr="007412E0">
        <w:tc>
          <w:tcPr>
            <w:tcW w:w="9356" w:type="dxa"/>
            <w:gridSpan w:val="2"/>
            <w:tcBorders>
              <w:bottom w:val="dotted" w:sz="4" w:space="0" w:color="auto"/>
            </w:tcBorders>
            <w:shd w:val="clear" w:color="auto" w:fill="auto"/>
            <w:tcMar>
              <w:top w:w="57" w:type="dxa"/>
              <w:bottom w:w="57" w:type="dxa"/>
            </w:tcMar>
          </w:tcPr>
          <w:p w:rsidR="00B07FEF" w:rsidRPr="00B07FEF" w:rsidRDefault="00B07FEF" w:rsidP="00B07FEF">
            <w:pPr>
              <w:spacing w:before="60" w:after="0" w:line="240" w:lineRule="auto"/>
              <w:jc w:val="both"/>
              <w:rPr>
                <w:rFonts w:ascii="Times New Roman" w:eastAsia="Times New Roman" w:hAnsi="Times New Roman" w:cs="Times New Roman"/>
                <w:b/>
                <w:lang w:eastAsia="hu-HU"/>
              </w:rPr>
            </w:pPr>
            <w:r w:rsidRPr="00B07FEF">
              <w:rPr>
                <w:rFonts w:ascii="Times New Roman" w:eastAsia="Times New Roman" w:hAnsi="Times New Roman" w:cs="Times New Roman"/>
                <w:b/>
                <w:lang w:eastAsia="hu-HU"/>
              </w:rPr>
              <w:t>Tantárgy-leírás</w:t>
            </w:r>
            <w:r w:rsidRPr="00B07FEF">
              <w:rPr>
                <w:rFonts w:ascii="Times New Roman" w:eastAsia="Times New Roman" w:hAnsi="Times New Roman" w:cs="Times New Roman"/>
                <w:lang w:eastAsia="hu-HU"/>
              </w:rPr>
              <w:t xml:space="preserve">: az elsajátítandó </w:t>
            </w:r>
            <w:r w:rsidRPr="00B07FEF">
              <w:rPr>
                <w:rFonts w:ascii="Times New Roman" w:eastAsia="Times New Roman" w:hAnsi="Times New Roman" w:cs="Times New Roman"/>
                <w:u w:val="single"/>
                <w:lang w:eastAsia="hu-HU"/>
              </w:rPr>
              <w:t>ismeretanyag</w:t>
            </w:r>
            <w:r w:rsidRPr="00B07FEF">
              <w:rPr>
                <w:rFonts w:ascii="Times New Roman" w:eastAsia="Times New Roman" w:hAnsi="Times New Roman" w:cs="Times New Roman"/>
                <w:lang w:eastAsia="hu-HU"/>
              </w:rPr>
              <w:t xml:space="preserve"> és a kialakítandó </w:t>
            </w:r>
            <w:r w:rsidRPr="00B07FEF">
              <w:rPr>
                <w:rFonts w:ascii="Times New Roman" w:eastAsia="Times New Roman" w:hAnsi="Times New Roman" w:cs="Times New Roman"/>
                <w:u w:val="single"/>
                <w:lang w:eastAsia="hu-HU"/>
              </w:rPr>
              <w:t>kompetenciák</w:t>
            </w:r>
            <w:r w:rsidRPr="00B07FEF">
              <w:rPr>
                <w:rFonts w:ascii="Times New Roman" w:eastAsia="Times New Roman" w:hAnsi="Times New Roman" w:cs="Times New Roman"/>
                <w:lang w:eastAsia="hu-HU"/>
              </w:rPr>
              <w:t xml:space="preserve"> tömör, ugyanakkor informáló leírása</w:t>
            </w:r>
          </w:p>
        </w:tc>
      </w:tr>
      <w:tr w:rsidR="00B07FEF" w:rsidRPr="00B07FEF" w:rsidTr="007412E0">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B07FEF" w:rsidRPr="00B07FEF" w:rsidRDefault="00B07FEF" w:rsidP="00B07FEF">
            <w:pPr>
              <w:spacing w:after="160" w:line="240" w:lineRule="auto"/>
              <w:jc w:val="both"/>
              <w:rPr>
                <w:rFonts w:ascii="Times New Roman" w:eastAsia="Times New Roman" w:hAnsi="Times New Roman" w:cs="Times New Roman"/>
                <w:b/>
                <w:i/>
                <w:sz w:val="24"/>
                <w:szCs w:val="20"/>
                <w:lang w:eastAsia="hu-HU"/>
              </w:rPr>
            </w:pPr>
            <w:r w:rsidRPr="00B07FEF">
              <w:rPr>
                <w:rFonts w:ascii="Times New Roman" w:eastAsia="Times New Roman" w:hAnsi="Times New Roman" w:cs="Times New Roman"/>
                <w:szCs w:val="20"/>
                <w:lang w:eastAsia="hu-HU"/>
              </w:rPr>
              <w:t>Korszerű, a pedagógiai gyakorlathoz közelálló, alapozó jellegű pszichológiai ismeretek nyújtása. A pszichikus működések és azok sajátos összefüggéseinek feltárása. Az ön- és társismeret igényének kialakítása, illetve a további pszichológiai tanulmányok előkészítése és megalapozása.</w:t>
            </w:r>
          </w:p>
          <w:p w:rsidR="00B07FEF" w:rsidRPr="00B07FEF" w:rsidRDefault="00B07FEF" w:rsidP="00B07FEF">
            <w:pPr>
              <w:spacing w:before="100" w:beforeAutospacing="1" w:after="100" w:afterAutospacing="1" w:line="240" w:lineRule="auto"/>
              <w:outlineLvl w:val="1"/>
              <w:rPr>
                <w:rFonts w:ascii="Times New Roman" w:eastAsia="Calibri" w:hAnsi="Times New Roman" w:cs="Times New Roman"/>
                <w:b/>
                <w:bCs/>
                <w:lang w:eastAsia="hu-HU"/>
              </w:rPr>
            </w:pPr>
          </w:p>
        </w:tc>
      </w:tr>
      <w:tr w:rsidR="00B07FEF" w:rsidRPr="00B07FEF" w:rsidTr="007412E0">
        <w:tc>
          <w:tcPr>
            <w:tcW w:w="9356" w:type="dxa"/>
            <w:gridSpan w:val="2"/>
            <w:tcBorders>
              <w:bottom w:val="dotted" w:sz="4" w:space="0" w:color="auto"/>
            </w:tcBorders>
            <w:shd w:val="clear" w:color="auto" w:fill="auto"/>
            <w:tcMar>
              <w:top w:w="57" w:type="dxa"/>
              <w:bottom w:w="57" w:type="dxa"/>
            </w:tcMar>
            <w:vAlign w:val="center"/>
          </w:tcPr>
          <w:p w:rsidR="00B07FEF" w:rsidRPr="00B07FEF" w:rsidRDefault="00B07FEF" w:rsidP="00B07FEF">
            <w:pPr>
              <w:spacing w:after="0" w:line="240" w:lineRule="auto"/>
              <w:jc w:val="both"/>
              <w:rPr>
                <w:rFonts w:ascii="Times New Roman" w:eastAsia="Times New Roman" w:hAnsi="Times New Roman" w:cs="Times New Roman"/>
                <w:b/>
                <w:lang w:eastAsia="hu-HU"/>
              </w:rPr>
            </w:pPr>
            <w:r w:rsidRPr="00B07FEF">
              <w:rPr>
                <w:rFonts w:ascii="Times New Roman" w:eastAsia="Times New Roman" w:hAnsi="Times New Roman" w:cs="Times New Roman"/>
                <w:lang w:eastAsia="hu-HU"/>
              </w:rPr>
              <w:t xml:space="preserve">A </w:t>
            </w:r>
            <w:r w:rsidRPr="00B07FEF">
              <w:rPr>
                <w:rFonts w:ascii="Times New Roman" w:eastAsia="Times New Roman" w:hAnsi="Times New Roman" w:cs="Times New Roman"/>
                <w:b/>
                <w:lang w:eastAsia="hu-HU"/>
              </w:rPr>
              <w:t>3-5</w:t>
            </w:r>
            <w:r w:rsidRPr="00B07FEF">
              <w:rPr>
                <w:rFonts w:ascii="Times New Roman" w:eastAsia="Times New Roman" w:hAnsi="Times New Roman" w:cs="Times New Roman"/>
                <w:lang w:eastAsia="hu-HU"/>
              </w:rPr>
              <w:t xml:space="preserve"> legfontosabb </w:t>
            </w:r>
            <w:r w:rsidRPr="00B07FEF">
              <w:rPr>
                <w:rFonts w:ascii="Times New Roman" w:eastAsia="Times New Roman" w:hAnsi="Times New Roman" w:cs="Times New Roman"/>
                <w:i/>
                <w:lang w:eastAsia="hu-HU"/>
              </w:rPr>
              <w:t>kötelező,</w:t>
            </w:r>
            <w:r w:rsidRPr="00B07FEF">
              <w:rPr>
                <w:rFonts w:ascii="Times New Roman" w:eastAsia="Times New Roman" w:hAnsi="Times New Roman" w:cs="Times New Roman"/>
                <w:lang w:eastAsia="hu-HU"/>
              </w:rPr>
              <w:t xml:space="preserve"> illetve </w:t>
            </w:r>
            <w:r w:rsidRPr="00B07FEF">
              <w:rPr>
                <w:rFonts w:ascii="Times New Roman" w:eastAsia="Times New Roman" w:hAnsi="Times New Roman" w:cs="Times New Roman"/>
                <w:i/>
                <w:lang w:eastAsia="hu-HU"/>
              </w:rPr>
              <w:t>ajánlott</w:t>
            </w:r>
            <w:r w:rsidRPr="00B07FEF">
              <w:rPr>
                <w:rFonts w:ascii="Times New Roman" w:eastAsia="Times New Roman" w:hAnsi="Times New Roman" w:cs="Times New Roman"/>
                <w:b/>
                <w:i/>
                <w:lang w:eastAsia="hu-HU"/>
              </w:rPr>
              <w:t xml:space="preserve"> </w:t>
            </w:r>
            <w:r w:rsidRPr="00B07FEF">
              <w:rPr>
                <w:rFonts w:ascii="Times New Roman" w:eastAsia="Times New Roman" w:hAnsi="Times New Roman" w:cs="Times New Roman"/>
                <w:b/>
                <w:lang w:eastAsia="hu-HU"/>
              </w:rPr>
              <w:t xml:space="preserve">irodalom </w:t>
            </w:r>
            <w:r w:rsidRPr="00B07FEF">
              <w:rPr>
                <w:rFonts w:ascii="Times New Roman" w:eastAsia="Times New Roman" w:hAnsi="Times New Roman" w:cs="Times New Roman"/>
                <w:lang w:eastAsia="hu-HU"/>
              </w:rPr>
              <w:t>(jegyzet, tankönyv) felsorolása bibliográfiai adatokkal (szerző, cím, kiadás adatai, (esetleg oldalak), ISBN)</w:t>
            </w:r>
          </w:p>
        </w:tc>
      </w:tr>
      <w:tr w:rsidR="00B07FEF" w:rsidRPr="00B07FEF" w:rsidTr="007412E0">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B07FEF" w:rsidRPr="00B07FEF" w:rsidRDefault="00B07FEF" w:rsidP="00B07FEF">
            <w:pPr>
              <w:spacing w:after="0" w:line="240" w:lineRule="auto"/>
              <w:jc w:val="both"/>
              <w:rPr>
                <w:rFonts w:ascii="Times New Roman" w:eastAsia="Times New Roman" w:hAnsi="Times New Roman" w:cs="Times New Roman"/>
                <w:szCs w:val="20"/>
                <w:lang w:eastAsia="hu-HU"/>
              </w:rPr>
            </w:pPr>
            <w:r w:rsidRPr="00B07FEF">
              <w:rPr>
                <w:rFonts w:ascii="Times New Roman" w:eastAsia="Times New Roman" w:hAnsi="Times New Roman" w:cs="Times New Roman"/>
                <w:szCs w:val="20"/>
                <w:lang w:eastAsia="hu-HU"/>
              </w:rPr>
              <w:t xml:space="preserve">Keményné Pálffy K.(2007): Bevezetés a pszichológiába - Tankönyvkiadó, Bp., ISBN: </w:t>
            </w:r>
            <w:r w:rsidRPr="00B07FEF">
              <w:rPr>
                <w:rFonts w:ascii="Times New Roman" w:eastAsia="Times New Roman" w:hAnsi="Times New Roman" w:cs="Times New Roman"/>
                <w:color w:val="000000"/>
                <w:sz w:val="20"/>
                <w:szCs w:val="20"/>
                <w:shd w:val="clear" w:color="auto" w:fill="FFFFFF"/>
                <w:lang w:eastAsia="hu-HU"/>
              </w:rPr>
              <w:t>9789631944518</w:t>
            </w:r>
          </w:p>
          <w:p w:rsidR="00B07FEF" w:rsidRPr="00B07FEF" w:rsidRDefault="00B07FEF" w:rsidP="00B07FEF">
            <w:pPr>
              <w:numPr>
                <w:ilvl w:val="0"/>
                <w:numId w:val="5"/>
              </w:numPr>
              <w:shd w:val="clear" w:color="auto" w:fill="FFFFFF"/>
              <w:spacing w:after="0" w:line="240" w:lineRule="atLeast"/>
              <w:ind w:left="0"/>
              <w:textAlignment w:val="baseline"/>
              <w:rPr>
                <w:rFonts w:ascii="inherit" w:eastAsia="Times New Roman" w:hAnsi="inherit" w:cs="Arial"/>
                <w:color w:val="74756D"/>
                <w:sz w:val="20"/>
                <w:szCs w:val="20"/>
                <w:lang w:eastAsia="hu-HU"/>
              </w:rPr>
            </w:pPr>
            <w:r w:rsidRPr="00B07FEF">
              <w:rPr>
                <w:rFonts w:ascii="Times New Roman" w:eastAsia="Times New Roman" w:hAnsi="Times New Roman" w:cs="Times New Roman"/>
                <w:szCs w:val="20"/>
                <w:lang w:eastAsia="hu-HU"/>
              </w:rPr>
              <w:t>Gyöngyösiné Kiss E</w:t>
            </w:r>
            <w:proofErr w:type="gramStart"/>
            <w:r w:rsidRPr="00B07FEF">
              <w:rPr>
                <w:rFonts w:ascii="Times New Roman" w:eastAsia="Times New Roman" w:hAnsi="Times New Roman" w:cs="Times New Roman"/>
                <w:szCs w:val="20"/>
                <w:lang w:eastAsia="hu-HU"/>
              </w:rPr>
              <w:t>.,</w:t>
            </w:r>
            <w:proofErr w:type="gramEnd"/>
            <w:r w:rsidRPr="00B07FEF">
              <w:rPr>
                <w:rFonts w:ascii="Times New Roman" w:eastAsia="Times New Roman" w:hAnsi="Times New Roman" w:cs="Times New Roman"/>
                <w:szCs w:val="20"/>
                <w:lang w:eastAsia="hu-HU"/>
              </w:rPr>
              <w:t xml:space="preserve"> Oláh A. (szerk)(2007): Vázlatok a személyiségről, Új Mandátum Kiadó, Bp., </w:t>
            </w:r>
            <w:r w:rsidRPr="00B07FEF">
              <w:rPr>
                <w:rFonts w:ascii="inherit" w:eastAsia="Times New Roman" w:hAnsi="inherit" w:cs="Arial"/>
                <w:color w:val="74756D"/>
                <w:sz w:val="20"/>
                <w:szCs w:val="20"/>
                <w:lang w:eastAsia="hu-HU"/>
              </w:rPr>
              <w:t>ISBN: 9789639609808</w:t>
            </w:r>
          </w:p>
          <w:p w:rsidR="00B07FEF" w:rsidRPr="00B07FEF" w:rsidRDefault="00B07FEF" w:rsidP="00B07FEF">
            <w:pPr>
              <w:spacing w:after="0" w:line="240" w:lineRule="auto"/>
              <w:jc w:val="both"/>
              <w:rPr>
                <w:rFonts w:ascii="Times New Roman" w:eastAsia="Times New Roman" w:hAnsi="Times New Roman" w:cs="Times New Roman"/>
                <w:szCs w:val="20"/>
                <w:lang w:eastAsia="hu-HU"/>
              </w:rPr>
            </w:pPr>
            <w:r w:rsidRPr="00B07FEF">
              <w:rPr>
                <w:rFonts w:ascii="Times New Roman" w:eastAsia="Times New Roman" w:hAnsi="Times New Roman" w:cs="Times New Roman"/>
                <w:szCs w:val="20"/>
                <w:lang w:eastAsia="hu-HU"/>
              </w:rPr>
              <w:t>Atkinson</w:t>
            </w:r>
            <w:proofErr w:type="gramStart"/>
            <w:r w:rsidRPr="00B07FEF">
              <w:rPr>
                <w:rFonts w:ascii="Times New Roman" w:eastAsia="Times New Roman" w:hAnsi="Times New Roman" w:cs="Times New Roman"/>
                <w:szCs w:val="20"/>
                <w:lang w:eastAsia="hu-HU"/>
              </w:rPr>
              <w:t>,R</w:t>
            </w:r>
            <w:proofErr w:type="gramEnd"/>
            <w:r w:rsidRPr="00B07FEF">
              <w:rPr>
                <w:rFonts w:ascii="Times New Roman" w:eastAsia="Times New Roman" w:hAnsi="Times New Roman" w:cs="Times New Roman"/>
                <w:szCs w:val="20"/>
                <w:lang w:eastAsia="hu-HU"/>
              </w:rPr>
              <w:t xml:space="preserve">.L.-Atkinson,R.C.-Smith,E.E.-Bem,D.J. (2005): Pszichológia - Osiris, Bp., ISBN: </w:t>
            </w:r>
            <w:r w:rsidRPr="00B07FEF">
              <w:rPr>
                <w:rFonts w:ascii="Times New Roman" w:eastAsia="Times New Roman" w:hAnsi="Times New Roman" w:cs="Times New Roman"/>
                <w:color w:val="000000"/>
                <w:sz w:val="20"/>
                <w:szCs w:val="20"/>
                <w:shd w:val="clear" w:color="auto" w:fill="FFFFFF"/>
                <w:lang w:eastAsia="hu-HU"/>
              </w:rPr>
              <w:t>9789633897133</w:t>
            </w:r>
          </w:p>
          <w:p w:rsidR="00B07FEF" w:rsidRPr="00B07FEF" w:rsidRDefault="00B07FEF" w:rsidP="00B07FEF">
            <w:pPr>
              <w:spacing w:after="0" w:line="240" w:lineRule="auto"/>
              <w:jc w:val="both"/>
              <w:rPr>
                <w:rFonts w:ascii="Times New Roman" w:eastAsia="Times New Roman" w:hAnsi="Times New Roman" w:cs="Times New Roman"/>
                <w:szCs w:val="20"/>
                <w:lang w:eastAsia="hu-HU"/>
              </w:rPr>
            </w:pPr>
            <w:r w:rsidRPr="00B07FEF">
              <w:rPr>
                <w:rFonts w:ascii="Times New Roman" w:eastAsia="Times New Roman" w:hAnsi="Times New Roman" w:cs="Times New Roman"/>
                <w:szCs w:val="20"/>
                <w:lang w:eastAsia="hu-HU"/>
              </w:rPr>
              <w:t xml:space="preserve">N. Kollár Zs. (szerk) (2004): Pszichológia pedagógusoknak, Osiris, Bp., ISBN: </w:t>
            </w:r>
            <w:r w:rsidRPr="00B07FEF">
              <w:rPr>
                <w:rFonts w:ascii="Times New Roman" w:eastAsia="Times New Roman" w:hAnsi="Times New Roman" w:cs="Times New Roman"/>
                <w:color w:val="000000"/>
                <w:sz w:val="20"/>
                <w:szCs w:val="20"/>
                <w:shd w:val="clear" w:color="auto" w:fill="FFFFFF"/>
                <w:lang w:eastAsia="hu-HU"/>
              </w:rPr>
              <w:t>9789633896723</w:t>
            </w:r>
          </w:p>
          <w:p w:rsidR="00B07FEF" w:rsidRPr="00B07FEF" w:rsidRDefault="00B07FEF" w:rsidP="00B07FEF">
            <w:pPr>
              <w:spacing w:after="0" w:line="240" w:lineRule="auto"/>
              <w:jc w:val="both"/>
              <w:rPr>
                <w:rFonts w:ascii="Times New Roman" w:eastAsia="Times New Roman" w:hAnsi="Times New Roman" w:cs="Times New Roman"/>
                <w:szCs w:val="20"/>
                <w:lang w:eastAsia="hu-HU"/>
              </w:rPr>
            </w:pPr>
            <w:r w:rsidRPr="00B07FEF">
              <w:rPr>
                <w:rFonts w:ascii="Times New Roman" w:eastAsia="Times New Roman" w:hAnsi="Times New Roman" w:cs="Times New Roman"/>
                <w:szCs w:val="20"/>
                <w:lang w:eastAsia="hu-HU"/>
              </w:rPr>
              <w:t xml:space="preserve">Tóth Ibolya (szerk)(2014): A pszichológia alapjai, Comenius Oktató és Kiadó Kft., ISBN: </w:t>
            </w:r>
            <w:r w:rsidRPr="00B07FEF">
              <w:rPr>
                <w:rFonts w:ascii="Tahoma" w:eastAsia="Times New Roman" w:hAnsi="Tahoma" w:cs="Tahoma"/>
                <w:color w:val="454545"/>
                <w:sz w:val="21"/>
                <w:szCs w:val="21"/>
                <w:shd w:val="clear" w:color="auto" w:fill="FFFFFF"/>
                <w:lang w:eastAsia="hu-HU"/>
              </w:rPr>
              <w:t>9639687006</w:t>
            </w:r>
          </w:p>
          <w:p w:rsidR="00B07FEF" w:rsidRPr="00B07FEF" w:rsidRDefault="00B07FEF" w:rsidP="00B07FEF">
            <w:pPr>
              <w:spacing w:after="0" w:line="240" w:lineRule="auto"/>
              <w:rPr>
                <w:rFonts w:ascii="Times New Roman" w:eastAsia="Calibri" w:hAnsi="Times New Roman" w:cs="Times New Roman"/>
                <w:lang w:eastAsia="hu-HU"/>
              </w:rPr>
            </w:pPr>
          </w:p>
        </w:tc>
      </w:tr>
      <w:tr w:rsidR="00B07FEF" w:rsidRPr="00B07FEF" w:rsidTr="007412E0">
        <w:trPr>
          <w:trHeight w:val="338"/>
        </w:trPr>
        <w:tc>
          <w:tcPr>
            <w:tcW w:w="9356" w:type="dxa"/>
            <w:gridSpan w:val="2"/>
            <w:shd w:val="clear" w:color="auto" w:fill="auto"/>
            <w:tcMar>
              <w:top w:w="57" w:type="dxa"/>
              <w:bottom w:w="57" w:type="dxa"/>
            </w:tcMar>
          </w:tcPr>
          <w:p w:rsidR="00B07FEF" w:rsidRPr="00B07FEF" w:rsidRDefault="00B07FEF" w:rsidP="00B07FEF">
            <w:pPr>
              <w:spacing w:before="60" w:after="0" w:line="240" w:lineRule="auto"/>
              <w:jc w:val="both"/>
              <w:rPr>
                <w:rFonts w:ascii="Times New Roman" w:eastAsia="Times New Roman" w:hAnsi="Times New Roman" w:cs="Times New Roman"/>
                <w:b/>
                <w:lang w:eastAsia="hu-HU"/>
              </w:rPr>
            </w:pPr>
            <w:r w:rsidRPr="00B07FEF">
              <w:rPr>
                <w:rFonts w:ascii="Times New Roman" w:eastAsia="Times New Roman" w:hAnsi="Times New Roman" w:cs="Times New Roman"/>
                <w:b/>
                <w:lang w:eastAsia="hu-HU"/>
              </w:rPr>
              <w:t xml:space="preserve">Tantárgy felelőse </w:t>
            </w:r>
            <w:r w:rsidRPr="00B07FEF">
              <w:rPr>
                <w:rFonts w:ascii="Times New Roman" w:eastAsia="Times New Roman" w:hAnsi="Times New Roman" w:cs="Times New Roman"/>
                <w:lang w:eastAsia="hu-HU"/>
              </w:rPr>
              <w:t>(</w:t>
            </w:r>
            <w:r w:rsidRPr="00B07FEF">
              <w:rPr>
                <w:rFonts w:ascii="Times New Roman" w:eastAsia="Times New Roman" w:hAnsi="Times New Roman" w:cs="Times New Roman"/>
                <w:i/>
                <w:lang w:eastAsia="hu-HU"/>
              </w:rPr>
              <w:t>név, beosztás, tud. fokozat</w:t>
            </w:r>
            <w:r w:rsidRPr="00B07FEF">
              <w:rPr>
                <w:rFonts w:ascii="Times New Roman" w:eastAsia="Times New Roman" w:hAnsi="Times New Roman" w:cs="Times New Roman"/>
                <w:lang w:eastAsia="hu-HU"/>
              </w:rPr>
              <w:t>)</w:t>
            </w:r>
            <w:proofErr w:type="gramStart"/>
            <w:r w:rsidRPr="00B07FEF">
              <w:rPr>
                <w:rFonts w:ascii="Times New Roman" w:eastAsia="Times New Roman" w:hAnsi="Times New Roman" w:cs="Times New Roman"/>
                <w:b/>
                <w:lang w:eastAsia="hu-HU"/>
              </w:rPr>
              <w:t xml:space="preserve">: </w:t>
            </w:r>
            <w:r w:rsidRPr="00B07FEF">
              <w:rPr>
                <w:rFonts w:ascii="Times New Roman" w:eastAsia="Times New Roman" w:hAnsi="Times New Roman" w:cs="Times New Roman"/>
                <w:b/>
                <w:highlight w:val="yellow"/>
                <w:lang w:eastAsia="hu-HU"/>
              </w:rPr>
              <w:t>…</w:t>
            </w:r>
            <w:proofErr w:type="gramEnd"/>
            <w:r w:rsidRPr="00B07FEF">
              <w:rPr>
                <w:rFonts w:ascii="Times New Roman" w:eastAsia="Times New Roman" w:hAnsi="Times New Roman" w:cs="Times New Roman"/>
                <w:b/>
                <w:highlight w:val="yellow"/>
                <w:lang w:eastAsia="hu-HU"/>
              </w:rPr>
              <w:t>……</w:t>
            </w:r>
          </w:p>
        </w:tc>
      </w:tr>
      <w:tr w:rsidR="00B07FEF" w:rsidRPr="00B07FEF" w:rsidTr="007412E0">
        <w:trPr>
          <w:trHeight w:val="337"/>
        </w:trPr>
        <w:tc>
          <w:tcPr>
            <w:tcW w:w="9356" w:type="dxa"/>
            <w:gridSpan w:val="2"/>
            <w:tcBorders>
              <w:bottom w:val="single" w:sz="4" w:space="0" w:color="auto"/>
            </w:tcBorders>
            <w:shd w:val="clear" w:color="auto" w:fill="auto"/>
            <w:tcMar>
              <w:top w:w="57" w:type="dxa"/>
              <w:bottom w:w="57" w:type="dxa"/>
            </w:tcMar>
          </w:tcPr>
          <w:p w:rsidR="00B07FEF" w:rsidRPr="00B07FEF" w:rsidRDefault="00B07FEF" w:rsidP="00B07FEF">
            <w:pPr>
              <w:spacing w:before="60" w:after="0" w:line="240" w:lineRule="auto"/>
              <w:jc w:val="both"/>
              <w:rPr>
                <w:rFonts w:ascii="Times New Roman" w:eastAsia="Times New Roman" w:hAnsi="Times New Roman" w:cs="Times New Roman"/>
                <w:b/>
                <w:lang w:eastAsia="hu-HU"/>
              </w:rPr>
            </w:pPr>
            <w:r w:rsidRPr="00B07FEF">
              <w:rPr>
                <w:rFonts w:ascii="Times New Roman" w:eastAsia="Times New Roman" w:hAnsi="Times New Roman" w:cs="Times New Roman"/>
                <w:b/>
                <w:lang w:eastAsia="hu-HU"/>
              </w:rPr>
              <w:t xml:space="preserve">Tantárgy oktatásába bevont </w:t>
            </w:r>
            <w:proofErr w:type="gramStart"/>
            <w:r w:rsidRPr="00B07FEF">
              <w:rPr>
                <w:rFonts w:ascii="Times New Roman" w:eastAsia="Times New Roman" w:hAnsi="Times New Roman" w:cs="Times New Roman"/>
                <w:b/>
                <w:lang w:eastAsia="hu-HU"/>
              </w:rPr>
              <w:t>oktató(</w:t>
            </w:r>
            <w:proofErr w:type="gramEnd"/>
            <w:r w:rsidRPr="00B07FEF">
              <w:rPr>
                <w:rFonts w:ascii="Times New Roman" w:eastAsia="Times New Roman" w:hAnsi="Times New Roman" w:cs="Times New Roman"/>
                <w:b/>
                <w:lang w:eastAsia="hu-HU"/>
              </w:rPr>
              <w:t xml:space="preserve">k), </w:t>
            </w:r>
            <w:r w:rsidRPr="00B07FEF">
              <w:rPr>
                <w:rFonts w:ascii="Times New Roman" w:eastAsia="Times New Roman" w:hAnsi="Times New Roman" w:cs="Times New Roman"/>
                <w:lang w:eastAsia="hu-HU"/>
              </w:rPr>
              <w:t>ha vannak</w:t>
            </w:r>
            <w:r w:rsidRPr="00B07FEF">
              <w:rPr>
                <w:rFonts w:ascii="Times New Roman" w:eastAsia="Times New Roman" w:hAnsi="Times New Roman" w:cs="Times New Roman"/>
                <w:b/>
                <w:lang w:eastAsia="hu-HU"/>
              </w:rPr>
              <w:t xml:space="preserve"> </w:t>
            </w:r>
            <w:r w:rsidRPr="00B07FEF">
              <w:rPr>
                <w:rFonts w:ascii="Times New Roman" w:eastAsia="Times New Roman" w:hAnsi="Times New Roman" w:cs="Times New Roman"/>
                <w:lang w:eastAsia="hu-HU"/>
              </w:rPr>
              <w:t>(</w:t>
            </w:r>
            <w:r w:rsidRPr="00B07FEF">
              <w:rPr>
                <w:rFonts w:ascii="Times New Roman" w:eastAsia="Times New Roman" w:hAnsi="Times New Roman" w:cs="Times New Roman"/>
                <w:i/>
                <w:lang w:eastAsia="hu-HU"/>
              </w:rPr>
              <w:t>név, beosztás, tud. fokozat</w:t>
            </w:r>
            <w:r w:rsidRPr="00B07FEF">
              <w:rPr>
                <w:rFonts w:ascii="Times New Roman" w:eastAsia="Times New Roman" w:hAnsi="Times New Roman" w:cs="Times New Roman"/>
                <w:lang w:eastAsia="hu-HU"/>
              </w:rPr>
              <w:t>)</w:t>
            </w:r>
            <w:r w:rsidRPr="00B07FEF">
              <w:rPr>
                <w:rFonts w:ascii="Times New Roman" w:eastAsia="Times New Roman" w:hAnsi="Times New Roman" w:cs="Times New Roman"/>
                <w:b/>
                <w:lang w:eastAsia="hu-HU"/>
              </w:rPr>
              <w:t>: Klinger Csilla, adjunktus</w:t>
            </w:r>
          </w:p>
        </w:tc>
      </w:tr>
    </w:tbl>
    <w:p w:rsidR="00B07FEF" w:rsidRPr="00B07FEF" w:rsidRDefault="00B07FEF" w:rsidP="00B07FEF">
      <w:pPr>
        <w:tabs>
          <w:tab w:val="num" w:pos="284"/>
        </w:tabs>
        <w:spacing w:after="0" w:line="240" w:lineRule="auto"/>
        <w:ind w:left="284" w:hanging="284"/>
        <w:jc w:val="both"/>
        <w:rPr>
          <w:rFonts w:ascii="Arial" w:eastAsia="Times New Roman" w:hAnsi="Arial" w:cs="Arial"/>
          <w:sz w:val="16"/>
          <w:szCs w:val="16"/>
          <w:lang w:eastAsia="hu-HU"/>
        </w:rPr>
      </w:pPr>
    </w:p>
    <w:p w:rsidR="00B07FEF" w:rsidRPr="00B07FEF" w:rsidRDefault="00B07FEF" w:rsidP="00B07FEF">
      <w:pPr>
        <w:spacing w:after="0" w:line="240" w:lineRule="auto"/>
        <w:rPr>
          <w:rFonts w:ascii="Times New Roman" w:eastAsia="Times New Roman" w:hAnsi="Times New Roman" w:cs="Times New Roman"/>
          <w:sz w:val="20"/>
          <w:szCs w:val="20"/>
          <w:lang w:eastAsia="hu-HU"/>
        </w:rPr>
      </w:pPr>
    </w:p>
    <w:p w:rsidR="00B07FEF" w:rsidRDefault="00B07FEF">
      <w:pPr>
        <w:rPr>
          <w:rFonts w:ascii="Arial" w:eastAsia="Times New Roman" w:hAnsi="Arial" w:cs="Arial"/>
          <w:b/>
          <w:sz w:val="24"/>
          <w:szCs w:val="24"/>
          <w:lang w:eastAsia="hu-HU"/>
        </w:rPr>
      </w:pPr>
      <w:r>
        <w:rPr>
          <w:rFonts w:ascii="Arial" w:eastAsia="Times New Roman" w:hAnsi="Arial" w:cs="Arial"/>
          <w:b/>
          <w:sz w:val="24"/>
          <w:szCs w:val="24"/>
          <w:lang w:eastAsia="hu-HU"/>
        </w:rPr>
        <w:br w:type="page"/>
      </w:r>
    </w:p>
    <w:p w:rsidR="00B07FEF" w:rsidRPr="00B07FEF" w:rsidRDefault="00B07FEF" w:rsidP="00B07FEF">
      <w:pPr>
        <w:spacing w:after="60" w:line="240" w:lineRule="auto"/>
        <w:ind w:left="142"/>
        <w:jc w:val="both"/>
        <w:rPr>
          <w:rFonts w:ascii="Arial" w:eastAsia="Times New Roman" w:hAnsi="Arial" w:cs="Arial"/>
          <w:b/>
          <w:sz w:val="24"/>
          <w:szCs w:val="24"/>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4"/>
        <w:gridCol w:w="2198"/>
      </w:tblGrid>
      <w:tr w:rsidR="00B07FEF" w:rsidRPr="00B07FEF" w:rsidTr="007412E0">
        <w:tc>
          <w:tcPr>
            <w:tcW w:w="7088" w:type="dxa"/>
            <w:shd w:val="clear" w:color="auto" w:fill="auto"/>
            <w:tcMar>
              <w:top w:w="57" w:type="dxa"/>
              <w:bottom w:w="57" w:type="dxa"/>
            </w:tcMar>
          </w:tcPr>
          <w:p w:rsidR="00B07FEF" w:rsidRPr="00B07FEF" w:rsidRDefault="00B07FEF" w:rsidP="00B07FEF">
            <w:pPr>
              <w:spacing w:after="0" w:line="240" w:lineRule="auto"/>
              <w:jc w:val="both"/>
              <w:rPr>
                <w:rFonts w:ascii="Times New Roman" w:eastAsia="Times New Roman" w:hAnsi="Times New Roman" w:cs="Times New Roman"/>
                <w:b/>
                <w:lang w:eastAsia="hu-HU"/>
              </w:rPr>
            </w:pPr>
            <w:r w:rsidRPr="00B07FEF">
              <w:rPr>
                <w:rFonts w:ascii="Times New Roman" w:eastAsia="Times New Roman" w:hAnsi="Times New Roman" w:cs="Times New Roman"/>
                <w:b/>
                <w:lang w:eastAsia="hu-HU"/>
              </w:rPr>
              <w:t>Tantárgy neve: Önismeret és pedagógiai képességfejlesztés</w:t>
            </w:r>
          </w:p>
        </w:tc>
        <w:tc>
          <w:tcPr>
            <w:tcW w:w="2268" w:type="dxa"/>
            <w:shd w:val="clear" w:color="auto" w:fill="auto"/>
            <w:tcMar>
              <w:top w:w="57" w:type="dxa"/>
              <w:bottom w:w="57" w:type="dxa"/>
            </w:tcMar>
          </w:tcPr>
          <w:p w:rsidR="00B07FEF" w:rsidRPr="00B07FEF" w:rsidRDefault="00B07FEF" w:rsidP="00B07FEF">
            <w:pPr>
              <w:spacing w:before="60" w:after="0" w:line="240" w:lineRule="auto"/>
              <w:jc w:val="both"/>
              <w:rPr>
                <w:rFonts w:ascii="Times New Roman" w:eastAsia="Times New Roman" w:hAnsi="Times New Roman" w:cs="Times New Roman"/>
                <w:b/>
                <w:lang w:eastAsia="hu-HU"/>
              </w:rPr>
            </w:pPr>
            <w:r w:rsidRPr="00B07FEF">
              <w:rPr>
                <w:rFonts w:ascii="Times New Roman" w:eastAsia="Times New Roman" w:hAnsi="Times New Roman" w:cs="Times New Roman"/>
                <w:b/>
                <w:lang w:eastAsia="hu-HU"/>
              </w:rPr>
              <w:t>Kreditszáma: 2</w:t>
            </w:r>
          </w:p>
        </w:tc>
      </w:tr>
      <w:tr w:rsidR="00B07FEF" w:rsidRPr="00B07FEF" w:rsidTr="007412E0">
        <w:tc>
          <w:tcPr>
            <w:tcW w:w="9356" w:type="dxa"/>
            <w:gridSpan w:val="2"/>
            <w:shd w:val="clear" w:color="auto" w:fill="auto"/>
            <w:tcMar>
              <w:top w:w="57" w:type="dxa"/>
              <w:bottom w:w="57" w:type="dxa"/>
            </w:tcMar>
          </w:tcPr>
          <w:p w:rsidR="00B07FEF" w:rsidRPr="00B07FEF" w:rsidRDefault="00B07FEF" w:rsidP="00B07FEF">
            <w:pPr>
              <w:spacing w:before="60" w:after="0" w:line="240" w:lineRule="auto"/>
              <w:jc w:val="both"/>
              <w:rPr>
                <w:rFonts w:ascii="Times New Roman" w:eastAsia="Times New Roman" w:hAnsi="Times New Roman" w:cs="Times New Roman"/>
                <w:lang w:eastAsia="hu-HU"/>
              </w:rPr>
            </w:pPr>
            <w:r w:rsidRPr="00B07FEF">
              <w:rPr>
                <w:rFonts w:ascii="Times New Roman" w:eastAsia="Times New Roman" w:hAnsi="Times New Roman" w:cs="Times New Roman"/>
                <w:lang w:eastAsia="hu-HU"/>
              </w:rPr>
              <w:t>A tanóra</w:t>
            </w:r>
            <w:r w:rsidRPr="00B07FEF">
              <w:rPr>
                <w:rFonts w:ascii="Times New Roman" w:eastAsia="Times New Roman" w:hAnsi="Times New Roman" w:cs="Times New Roman"/>
                <w:highlight w:val="lightGray"/>
                <w:vertAlign w:val="superscript"/>
                <w:lang w:eastAsia="hu-HU"/>
              </w:rPr>
              <w:footnoteReference w:id="19"/>
            </w:r>
            <w:r w:rsidRPr="00B07FEF">
              <w:rPr>
                <w:rFonts w:ascii="Times New Roman" w:eastAsia="Times New Roman" w:hAnsi="Times New Roman" w:cs="Times New Roman"/>
                <w:lang w:eastAsia="hu-HU"/>
              </w:rPr>
              <w:t xml:space="preserve"> típusa: </w:t>
            </w:r>
            <w:r w:rsidRPr="00B07FEF">
              <w:rPr>
                <w:rFonts w:ascii="Times New Roman" w:eastAsia="Times New Roman" w:hAnsi="Times New Roman" w:cs="Times New Roman"/>
                <w:highlight w:val="yellow"/>
                <w:lang w:eastAsia="hu-HU"/>
              </w:rPr>
              <w:t>ea. / szem. / gyak. / konz.</w:t>
            </w:r>
            <w:r w:rsidRPr="00B07FEF">
              <w:rPr>
                <w:rFonts w:ascii="Times New Roman" w:eastAsia="Times New Roman" w:hAnsi="Times New Roman" w:cs="Times New Roman"/>
                <w:lang w:eastAsia="hu-HU"/>
              </w:rPr>
              <w:t xml:space="preserve"> és száma: heti 2 óra gyakorlat</w:t>
            </w:r>
            <w:r w:rsidRPr="00B07FEF">
              <w:rPr>
                <w:rFonts w:ascii="Times New Roman" w:eastAsia="Times New Roman" w:hAnsi="Times New Roman" w:cs="Times New Roman"/>
                <w:b/>
                <w:lang w:eastAsia="hu-HU"/>
              </w:rPr>
              <w:t xml:space="preserve"> </w:t>
            </w:r>
            <w:r w:rsidRPr="00B07FEF">
              <w:rPr>
                <w:rFonts w:ascii="Times New Roman" w:eastAsia="Times New Roman" w:hAnsi="Times New Roman" w:cs="Times New Roman"/>
                <w:lang w:eastAsia="hu-HU"/>
              </w:rPr>
              <w:t>az adott félévben</w:t>
            </w:r>
          </w:p>
        </w:tc>
      </w:tr>
      <w:tr w:rsidR="00B07FEF" w:rsidRPr="00B07FEF" w:rsidTr="007412E0">
        <w:tc>
          <w:tcPr>
            <w:tcW w:w="9356" w:type="dxa"/>
            <w:gridSpan w:val="2"/>
            <w:shd w:val="clear" w:color="auto" w:fill="auto"/>
            <w:tcMar>
              <w:top w:w="57" w:type="dxa"/>
              <w:bottom w:w="57" w:type="dxa"/>
            </w:tcMar>
          </w:tcPr>
          <w:p w:rsidR="00B07FEF" w:rsidRPr="00B07FEF" w:rsidRDefault="00B07FEF" w:rsidP="00B07FEF">
            <w:pPr>
              <w:spacing w:before="60" w:after="0" w:line="240" w:lineRule="auto"/>
              <w:jc w:val="both"/>
              <w:rPr>
                <w:rFonts w:ascii="Times New Roman" w:eastAsia="Times New Roman" w:hAnsi="Times New Roman" w:cs="Times New Roman"/>
                <w:b/>
                <w:lang w:eastAsia="hu-HU"/>
              </w:rPr>
            </w:pPr>
            <w:r w:rsidRPr="00B07FEF">
              <w:rPr>
                <w:rFonts w:ascii="Times New Roman" w:eastAsia="Times New Roman" w:hAnsi="Times New Roman" w:cs="Times New Roman"/>
                <w:lang w:eastAsia="hu-HU"/>
              </w:rPr>
              <w:t>A számonkérés módja (koll. / gyj. / egyéb</w:t>
            </w:r>
            <w:r w:rsidRPr="00B07FEF">
              <w:rPr>
                <w:rFonts w:ascii="Times New Roman" w:eastAsia="Times New Roman" w:hAnsi="Times New Roman" w:cs="Times New Roman"/>
                <w:highlight w:val="lightGray"/>
                <w:vertAlign w:val="superscript"/>
                <w:lang w:eastAsia="hu-HU"/>
              </w:rPr>
              <w:footnoteReference w:id="20"/>
            </w:r>
            <w:r w:rsidRPr="00B07FEF">
              <w:rPr>
                <w:rFonts w:ascii="Times New Roman" w:eastAsia="Times New Roman" w:hAnsi="Times New Roman" w:cs="Times New Roman"/>
                <w:lang w:eastAsia="hu-HU"/>
              </w:rPr>
              <w:t>): gyakorlati jegy</w:t>
            </w:r>
          </w:p>
        </w:tc>
      </w:tr>
      <w:tr w:rsidR="00B07FEF" w:rsidRPr="00B07FEF" w:rsidTr="007412E0">
        <w:tc>
          <w:tcPr>
            <w:tcW w:w="9356" w:type="dxa"/>
            <w:gridSpan w:val="2"/>
            <w:tcBorders>
              <w:bottom w:val="single" w:sz="4" w:space="0" w:color="auto"/>
            </w:tcBorders>
            <w:shd w:val="clear" w:color="auto" w:fill="auto"/>
            <w:tcMar>
              <w:top w:w="57" w:type="dxa"/>
              <w:bottom w:w="57" w:type="dxa"/>
            </w:tcMar>
          </w:tcPr>
          <w:p w:rsidR="00B07FEF" w:rsidRPr="00B07FEF" w:rsidRDefault="00B07FEF" w:rsidP="00B07FEF">
            <w:pPr>
              <w:spacing w:after="0" w:line="240" w:lineRule="auto"/>
              <w:jc w:val="both"/>
              <w:rPr>
                <w:rFonts w:ascii="Times New Roman" w:eastAsia="Times New Roman" w:hAnsi="Times New Roman" w:cs="Times New Roman"/>
                <w:lang w:eastAsia="hu-HU"/>
              </w:rPr>
            </w:pPr>
            <w:r w:rsidRPr="00B07FEF">
              <w:rPr>
                <w:rFonts w:ascii="Times New Roman" w:eastAsia="Times New Roman" w:hAnsi="Times New Roman" w:cs="Times New Roman"/>
                <w:lang w:eastAsia="hu-HU"/>
              </w:rPr>
              <w:t>A tantárgy tantervi helye (hányadik félév): I.</w:t>
            </w:r>
          </w:p>
        </w:tc>
      </w:tr>
      <w:tr w:rsidR="00B07FEF" w:rsidRPr="00B07FEF" w:rsidTr="007412E0">
        <w:tc>
          <w:tcPr>
            <w:tcW w:w="9356" w:type="dxa"/>
            <w:gridSpan w:val="2"/>
            <w:tcBorders>
              <w:bottom w:val="single" w:sz="4" w:space="0" w:color="auto"/>
            </w:tcBorders>
            <w:shd w:val="clear" w:color="auto" w:fill="auto"/>
            <w:tcMar>
              <w:top w:w="57" w:type="dxa"/>
              <w:bottom w:w="57" w:type="dxa"/>
            </w:tcMar>
          </w:tcPr>
          <w:p w:rsidR="00B07FEF" w:rsidRPr="00B07FEF" w:rsidRDefault="00B07FEF" w:rsidP="00B07FEF">
            <w:pPr>
              <w:spacing w:after="0" w:line="240" w:lineRule="auto"/>
              <w:jc w:val="both"/>
              <w:rPr>
                <w:rFonts w:ascii="Times New Roman" w:eastAsia="Times New Roman" w:hAnsi="Times New Roman" w:cs="Times New Roman"/>
                <w:lang w:eastAsia="hu-HU"/>
              </w:rPr>
            </w:pPr>
            <w:r w:rsidRPr="00B07FEF">
              <w:rPr>
                <w:rFonts w:ascii="Times New Roman" w:eastAsia="Times New Roman" w:hAnsi="Times New Roman" w:cs="Times New Roman"/>
                <w:lang w:eastAsia="hu-HU"/>
              </w:rPr>
              <w:t xml:space="preserve">Előtanulmányi feltételek </w:t>
            </w:r>
            <w:r w:rsidRPr="00B07FEF">
              <w:rPr>
                <w:rFonts w:ascii="Times New Roman" w:eastAsia="Times New Roman" w:hAnsi="Times New Roman" w:cs="Times New Roman"/>
                <w:i/>
                <w:lang w:eastAsia="hu-HU"/>
              </w:rPr>
              <w:t>(ha vannak)</w:t>
            </w:r>
            <w:proofErr w:type="gramStart"/>
            <w:r w:rsidRPr="00B07FEF">
              <w:rPr>
                <w:rFonts w:ascii="Times New Roman" w:eastAsia="Times New Roman" w:hAnsi="Times New Roman" w:cs="Times New Roman"/>
                <w:lang w:eastAsia="hu-HU"/>
              </w:rPr>
              <w:t>:</w:t>
            </w:r>
            <w:r w:rsidRPr="00B07FEF">
              <w:rPr>
                <w:rFonts w:ascii="Times New Roman" w:eastAsia="Times New Roman" w:hAnsi="Times New Roman" w:cs="Times New Roman"/>
                <w:i/>
                <w:lang w:eastAsia="hu-HU"/>
              </w:rPr>
              <w:t xml:space="preserve"> </w:t>
            </w:r>
            <w:r w:rsidRPr="00B07FEF">
              <w:rPr>
                <w:rFonts w:ascii="Times New Roman" w:eastAsia="Times New Roman" w:hAnsi="Times New Roman" w:cs="Times New Roman"/>
                <w:b/>
                <w:highlight w:val="yellow"/>
                <w:lang w:eastAsia="hu-HU"/>
              </w:rPr>
              <w:t>…</w:t>
            </w:r>
            <w:proofErr w:type="gramEnd"/>
          </w:p>
        </w:tc>
      </w:tr>
      <w:tr w:rsidR="00B07FEF" w:rsidRPr="00B07FEF" w:rsidTr="007412E0">
        <w:tc>
          <w:tcPr>
            <w:tcW w:w="9356" w:type="dxa"/>
            <w:gridSpan w:val="2"/>
            <w:tcBorders>
              <w:bottom w:val="dotted" w:sz="4" w:space="0" w:color="auto"/>
            </w:tcBorders>
            <w:shd w:val="clear" w:color="auto" w:fill="auto"/>
            <w:tcMar>
              <w:top w:w="57" w:type="dxa"/>
              <w:bottom w:w="57" w:type="dxa"/>
            </w:tcMar>
          </w:tcPr>
          <w:p w:rsidR="00B07FEF" w:rsidRPr="00B07FEF" w:rsidRDefault="00B07FEF" w:rsidP="00B07FEF">
            <w:pPr>
              <w:spacing w:before="60" w:after="0" w:line="240" w:lineRule="auto"/>
              <w:jc w:val="both"/>
              <w:rPr>
                <w:rFonts w:ascii="Times New Roman" w:eastAsia="Times New Roman" w:hAnsi="Times New Roman" w:cs="Times New Roman"/>
                <w:b/>
                <w:lang w:eastAsia="hu-HU"/>
              </w:rPr>
            </w:pPr>
            <w:r w:rsidRPr="00B07FEF">
              <w:rPr>
                <w:rFonts w:ascii="Times New Roman" w:eastAsia="Times New Roman" w:hAnsi="Times New Roman" w:cs="Times New Roman"/>
                <w:b/>
                <w:lang w:eastAsia="hu-HU"/>
              </w:rPr>
              <w:t>Tantárgy-leírás</w:t>
            </w:r>
            <w:r w:rsidRPr="00B07FEF">
              <w:rPr>
                <w:rFonts w:ascii="Times New Roman" w:eastAsia="Times New Roman" w:hAnsi="Times New Roman" w:cs="Times New Roman"/>
                <w:lang w:eastAsia="hu-HU"/>
              </w:rPr>
              <w:t xml:space="preserve">: az elsajátítandó </w:t>
            </w:r>
            <w:r w:rsidRPr="00B07FEF">
              <w:rPr>
                <w:rFonts w:ascii="Times New Roman" w:eastAsia="Times New Roman" w:hAnsi="Times New Roman" w:cs="Times New Roman"/>
                <w:u w:val="single"/>
                <w:lang w:eastAsia="hu-HU"/>
              </w:rPr>
              <w:t>ismeretanyag</w:t>
            </w:r>
            <w:r w:rsidRPr="00B07FEF">
              <w:rPr>
                <w:rFonts w:ascii="Times New Roman" w:eastAsia="Times New Roman" w:hAnsi="Times New Roman" w:cs="Times New Roman"/>
                <w:lang w:eastAsia="hu-HU"/>
              </w:rPr>
              <w:t xml:space="preserve"> és a kialakítandó </w:t>
            </w:r>
            <w:r w:rsidRPr="00B07FEF">
              <w:rPr>
                <w:rFonts w:ascii="Times New Roman" w:eastAsia="Times New Roman" w:hAnsi="Times New Roman" w:cs="Times New Roman"/>
                <w:u w:val="single"/>
                <w:lang w:eastAsia="hu-HU"/>
              </w:rPr>
              <w:t>kompetenciák</w:t>
            </w:r>
            <w:r w:rsidRPr="00B07FEF">
              <w:rPr>
                <w:rFonts w:ascii="Times New Roman" w:eastAsia="Times New Roman" w:hAnsi="Times New Roman" w:cs="Times New Roman"/>
                <w:lang w:eastAsia="hu-HU"/>
              </w:rPr>
              <w:t xml:space="preserve"> tömör, ugyanakkor informáló leírása</w:t>
            </w:r>
          </w:p>
        </w:tc>
      </w:tr>
      <w:tr w:rsidR="00B07FEF" w:rsidRPr="00B07FEF" w:rsidTr="007412E0">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B07FEF" w:rsidRPr="00B07FEF" w:rsidRDefault="00B07FEF" w:rsidP="00B07FEF">
            <w:pPr>
              <w:keepNext/>
              <w:autoSpaceDE w:val="0"/>
              <w:autoSpaceDN w:val="0"/>
              <w:spacing w:after="0" w:line="240" w:lineRule="auto"/>
              <w:jc w:val="both"/>
              <w:outlineLvl w:val="2"/>
              <w:rPr>
                <w:rFonts w:ascii="Times New Roman" w:eastAsia="Times New Roman" w:hAnsi="Times New Roman" w:cs="Times New Roman"/>
                <w:b/>
                <w:bCs/>
                <w:i/>
                <w:iCs/>
                <w:lang w:eastAsia="hu-HU"/>
              </w:rPr>
            </w:pPr>
            <w:r w:rsidRPr="00B07FEF">
              <w:rPr>
                <w:rFonts w:ascii="Times New Roman" w:eastAsia="Times New Roman" w:hAnsi="Times New Roman" w:cs="Times New Roman"/>
                <w:lang w:eastAsia="hu-HU"/>
              </w:rPr>
              <w:t>A hallgatók önismeretének és személyiségének olyan irányú fejlesztése, hogy a mindennapi életben és a sikeres pályaszocializáció érdekében képes legyen a szükséges kommunikációs kapcsolatait irányítani, befolyásolni, legyen reális önismerete, mely segíti őt hivatása gyakorlásában. Keltse fel az önnevelés igényét, fejlessze képességeit, növelje a társas viselkedés hatékonyságát.</w:t>
            </w:r>
          </w:p>
          <w:p w:rsidR="00B07FEF" w:rsidRPr="00B07FEF" w:rsidRDefault="00B07FEF" w:rsidP="00B07FEF">
            <w:pPr>
              <w:spacing w:after="0" w:line="240" w:lineRule="auto"/>
              <w:ind w:left="34"/>
              <w:rPr>
                <w:rFonts w:ascii="Times New Roman" w:eastAsia="Times New Roman" w:hAnsi="Times New Roman" w:cs="Times New Roman"/>
                <w:lang w:eastAsia="hu-HU"/>
              </w:rPr>
            </w:pPr>
          </w:p>
        </w:tc>
      </w:tr>
      <w:tr w:rsidR="00B07FEF" w:rsidRPr="00B07FEF" w:rsidTr="007412E0">
        <w:tc>
          <w:tcPr>
            <w:tcW w:w="9356" w:type="dxa"/>
            <w:gridSpan w:val="2"/>
            <w:tcBorders>
              <w:bottom w:val="dotted" w:sz="4" w:space="0" w:color="auto"/>
            </w:tcBorders>
            <w:shd w:val="clear" w:color="auto" w:fill="auto"/>
            <w:tcMar>
              <w:top w:w="57" w:type="dxa"/>
              <w:bottom w:w="57" w:type="dxa"/>
            </w:tcMar>
            <w:vAlign w:val="center"/>
          </w:tcPr>
          <w:p w:rsidR="00B07FEF" w:rsidRPr="00B07FEF" w:rsidRDefault="00B07FEF" w:rsidP="00B07FEF">
            <w:pPr>
              <w:spacing w:after="0" w:line="240" w:lineRule="auto"/>
              <w:jc w:val="both"/>
              <w:rPr>
                <w:rFonts w:ascii="Times New Roman" w:eastAsia="Times New Roman" w:hAnsi="Times New Roman" w:cs="Times New Roman"/>
                <w:b/>
                <w:lang w:eastAsia="hu-HU"/>
              </w:rPr>
            </w:pPr>
            <w:r w:rsidRPr="00B07FEF">
              <w:rPr>
                <w:rFonts w:ascii="Times New Roman" w:eastAsia="Times New Roman" w:hAnsi="Times New Roman" w:cs="Times New Roman"/>
                <w:lang w:eastAsia="hu-HU"/>
              </w:rPr>
              <w:t xml:space="preserve">A </w:t>
            </w:r>
            <w:r w:rsidRPr="00B07FEF">
              <w:rPr>
                <w:rFonts w:ascii="Times New Roman" w:eastAsia="Times New Roman" w:hAnsi="Times New Roman" w:cs="Times New Roman"/>
                <w:b/>
                <w:lang w:eastAsia="hu-HU"/>
              </w:rPr>
              <w:t>3-5</w:t>
            </w:r>
            <w:r w:rsidRPr="00B07FEF">
              <w:rPr>
                <w:rFonts w:ascii="Times New Roman" w:eastAsia="Times New Roman" w:hAnsi="Times New Roman" w:cs="Times New Roman"/>
                <w:lang w:eastAsia="hu-HU"/>
              </w:rPr>
              <w:t xml:space="preserve"> legfontosabb </w:t>
            </w:r>
            <w:r w:rsidRPr="00B07FEF">
              <w:rPr>
                <w:rFonts w:ascii="Times New Roman" w:eastAsia="Times New Roman" w:hAnsi="Times New Roman" w:cs="Times New Roman"/>
                <w:i/>
                <w:lang w:eastAsia="hu-HU"/>
              </w:rPr>
              <w:t>kötelező,</w:t>
            </w:r>
            <w:r w:rsidRPr="00B07FEF">
              <w:rPr>
                <w:rFonts w:ascii="Times New Roman" w:eastAsia="Times New Roman" w:hAnsi="Times New Roman" w:cs="Times New Roman"/>
                <w:lang w:eastAsia="hu-HU"/>
              </w:rPr>
              <w:t xml:space="preserve"> illetve </w:t>
            </w:r>
            <w:r w:rsidRPr="00B07FEF">
              <w:rPr>
                <w:rFonts w:ascii="Times New Roman" w:eastAsia="Times New Roman" w:hAnsi="Times New Roman" w:cs="Times New Roman"/>
                <w:i/>
                <w:lang w:eastAsia="hu-HU"/>
              </w:rPr>
              <w:t>ajánlott</w:t>
            </w:r>
            <w:r w:rsidRPr="00B07FEF">
              <w:rPr>
                <w:rFonts w:ascii="Times New Roman" w:eastAsia="Times New Roman" w:hAnsi="Times New Roman" w:cs="Times New Roman"/>
                <w:b/>
                <w:i/>
                <w:lang w:eastAsia="hu-HU"/>
              </w:rPr>
              <w:t xml:space="preserve"> </w:t>
            </w:r>
            <w:r w:rsidRPr="00B07FEF">
              <w:rPr>
                <w:rFonts w:ascii="Times New Roman" w:eastAsia="Times New Roman" w:hAnsi="Times New Roman" w:cs="Times New Roman"/>
                <w:b/>
                <w:lang w:eastAsia="hu-HU"/>
              </w:rPr>
              <w:t xml:space="preserve">irodalom </w:t>
            </w:r>
            <w:r w:rsidRPr="00B07FEF">
              <w:rPr>
                <w:rFonts w:ascii="Times New Roman" w:eastAsia="Times New Roman" w:hAnsi="Times New Roman" w:cs="Times New Roman"/>
                <w:lang w:eastAsia="hu-HU"/>
              </w:rPr>
              <w:t>(jegyzet, tankönyv) felsorolása bibliográfiai adatokkal (szerző, cím, kiadás adatai, (esetleg oldalak), ISBN)</w:t>
            </w:r>
          </w:p>
        </w:tc>
      </w:tr>
      <w:tr w:rsidR="00B07FEF" w:rsidRPr="00B07FEF" w:rsidTr="007412E0">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B07FEF" w:rsidRPr="00B07FEF" w:rsidRDefault="00B07FEF" w:rsidP="00B07FEF">
            <w:pPr>
              <w:spacing w:after="0" w:line="240" w:lineRule="auto"/>
              <w:rPr>
                <w:rFonts w:ascii="Times New Roman" w:eastAsia="Times New Roman" w:hAnsi="Times New Roman" w:cs="Times New Roman"/>
                <w:sz w:val="20"/>
                <w:szCs w:val="20"/>
                <w:lang w:eastAsia="hu-HU"/>
              </w:rPr>
            </w:pPr>
            <w:r w:rsidRPr="00B07FEF">
              <w:rPr>
                <w:rFonts w:ascii="Times New Roman" w:eastAsia="Times New Roman" w:hAnsi="Times New Roman" w:cs="Times New Roman"/>
                <w:sz w:val="20"/>
                <w:szCs w:val="20"/>
                <w:lang w:eastAsia="hu-HU"/>
              </w:rPr>
              <w:t xml:space="preserve">Thomas Schmidt: A konfliktuskezelés tréningkönyve, Z-Press Kiadó, Debrecen 2010, ISBN: </w:t>
            </w:r>
            <w:r w:rsidRPr="00B07FEF">
              <w:rPr>
                <w:rFonts w:ascii="Tahoma" w:eastAsia="Times New Roman" w:hAnsi="Tahoma" w:cs="Tahoma"/>
                <w:color w:val="555555"/>
                <w:sz w:val="21"/>
                <w:szCs w:val="21"/>
                <w:shd w:val="clear" w:color="auto" w:fill="EFF0EF"/>
                <w:lang w:eastAsia="hu-HU"/>
              </w:rPr>
              <w:t>9789639493520</w:t>
            </w:r>
          </w:p>
          <w:p w:rsidR="00B07FEF" w:rsidRPr="00B07FEF" w:rsidRDefault="00B07FEF" w:rsidP="00B07FEF">
            <w:pPr>
              <w:tabs>
                <w:tab w:val="left" w:pos="567"/>
                <w:tab w:val="left" w:pos="1134"/>
                <w:tab w:val="left" w:pos="1701"/>
                <w:tab w:val="left" w:pos="2338"/>
                <w:tab w:val="left" w:pos="3118"/>
              </w:tabs>
              <w:spacing w:after="0" w:line="240" w:lineRule="atLeast"/>
              <w:jc w:val="both"/>
              <w:rPr>
                <w:rFonts w:ascii="Times New Roman" w:eastAsia="Times New Roman" w:hAnsi="Times New Roman" w:cs="Times New Roman"/>
                <w:sz w:val="20"/>
                <w:szCs w:val="20"/>
                <w:lang w:eastAsia="hu-HU"/>
              </w:rPr>
            </w:pPr>
            <w:r w:rsidRPr="00B07FEF">
              <w:rPr>
                <w:rFonts w:ascii="Times New Roman" w:eastAsia="Times New Roman" w:hAnsi="Times New Roman" w:cs="Times New Roman"/>
                <w:sz w:val="20"/>
                <w:szCs w:val="20"/>
                <w:lang w:eastAsia="hu-HU"/>
              </w:rPr>
              <w:t xml:space="preserve">Ruda János: Delfi örökösei. Önismereti csoportok: elmélet, módszer, gyakorlat. Lélekben Otthon Kiadó, Bp, 2007, ISBN: </w:t>
            </w:r>
            <w:r w:rsidRPr="00B07FEF">
              <w:rPr>
                <w:rFonts w:ascii="Times New Roman" w:eastAsia="Times New Roman" w:hAnsi="Times New Roman" w:cs="Times New Roman"/>
                <w:color w:val="000000"/>
                <w:sz w:val="20"/>
                <w:szCs w:val="20"/>
                <w:shd w:val="clear" w:color="auto" w:fill="FFFFFF"/>
                <w:lang w:eastAsia="hu-HU"/>
              </w:rPr>
              <w:t>9789639771031</w:t>
            </w:r>
          </w:p>
          <w:p w:rsidR="00B07FEF" w:rsidRPr="00B07FEF" w:rsidRDefault="00B07FEF" w:rsidP="00B07FEF">
            <w:pPr>
              <w:tabs>
                <w:tab w:val="left" w:pos="567"/>
                <w:tab w:val="left" w:pos="1134"/>
                <w:tab w:val="left" w:pos="1701"/>
                <w:tab w:val="left" w:pos="2338"/>
                <w:tab w:val="left" w:pos="3118"/>
              </w:tabs>
              <w:spacing w:after="0" w:line="240" w:lineRule="atLeast"/>
              <w:jc w:val="both"/>
              <w:rPr>
                <w:rFonts w:ascii="Times New Roman" w:eastAsia="Times New Roman" w:hAnsi="Times New Roman" w:cs="Times New Roman"/>
                <w:sz w:val="20"/>
                <w:szCs w:val="20"/>
                <w:lang w:eastAsia="hu-HU"/>
              </w:rPr>
            </w:pPr>
            <w:r w:rsidRPr="00B07FEF">
              <w:rPr>
                <w:rFonts w:ascii="Times New Roman" w:eastAsia="Times New Roman" w:hAnsi="Times New Roman" w:cs="Times New Roman"/>
                <w:sz w:val="20"/>
                <w:szCs w:val="20"/>
                <w:lang w:eastAsia="hu-HU"/>
              </w:rPr>
              <w:t xml:space="preserve">Rudas János: Javne örökösei, Fejlesztő tréning csoportok, elvek és módszerek, Lélekben Otthon Kiadó, Bp., 2011, ISBN: </w:t>
            </w:r>
            <w:r w:rsidRPr="00B07FEF">
              <w:rPr>
                <w:rFonts w:ascii="Times New Roman" w:eastAsia="Times New Roman" w:hAnsi="Times New Roman" w:cs="Times New Roman"/>
                <w:color w:val="000000"/>
                <w:sz w:val="20"/>
                <w:szCs w:val="20"/>
                <w:shd w:val="clear" w:color="auto" w:fill="FFFFFF"/>
                <w:lang w:eastAsia="hu-HU"/>
              </w:rPr>
              <w:t>9789639771499</w:t>
            </w:r>
          </w:p>
          <w:p w:rsidR="00B07FEF" w:rsidRPr="00B07FEF" w:rsidRDefault="00B07FEF" w:rsidP="00B07FEF">
            <w:pPr>
              <w:numPr>
                <w:ilvl w:val="0"/>
                <w:numId w:val="6"/>
              </w:numPr>
              <w:shd w:val="clear" w:color="auto" w:fill="FFFFFF"/>
              <w:spacing w:after="0" w:line="240" w:lineRule="atLeast"/>
              <w:ind w:left="0"/>
              <w:textAlignment w:val="baseline"/>
              <w:rPr>
                <w:rFonts w:ascii="inherit" w:eastAsia="Times New Roman" w:hAnsi="inherit" w:cs="Arial"/>
                <w:color w:val="74756D"/>
                <w:sz w:val="20"/>
                <w:szCs w:val="20"/>
                <w:lang w:eastAsia="hu-HU"/>
              </w:rPr>
            </w:pPr>
            <w:r w:rsidRPr="00B07FEF">
              <w:rPr>
                <w:rFonts w:ascii="Times New Roman" w:eastAsia="Times New Roman" w:hAnsi="Times New Roman" w:cs="Times New Roman"/>
                <w:sz w:val="20"/>
                <w:szCs w:val="20"/>
                <w:lang w:eastAsia="hu-HU"/>
              </w:rPr>
              <w:t xml:space="preserve">Bagdy Emőke - Telkes </w:t>
            </w:r>
            <w:proofErr w:type="gramStart"/>
            <w:r w:rsidRPr="00B07FEF">
              <w:rPr>
                <w:rFonts w:ascii="Times New Roman" w:eastAsia="Times New Roman" w:hAnsi="Times New Roman" w:cs="Times New Roman"/>
                <w:sz w:val="20"/>
                <w:szCs w:val="20"/>
                <w:lang w:eastAsia="hu-HU"/>
              </w:rPr>
              <w:t>József :Személyiségfejlesztő</w:t>
            </w:r>
            <w:proofErr w:type="gramEnd"/>
            <w:r w:rsidRPr="00B07FEF">
              <w:rPr>
                <w:rFonts w:ascii="Times New Roman" w:eastAsia="Times New Roman" w:hAnsi="Times New Roman" w:cs="Times New Roman"/>
                <w:sz w:val="20"/>
                <w:szCs w:val="20"/>
                <w:lang w:eastAsia="hu-HU"/>
              </w:rPr>
              <w:t xml:space="preserve"> módszerek az iskolában Bp. Tankönyvkiadó, 1989., </w:t>
            </w:r>
            <w:r w:rsidRPr="00B07FEF">
              <w:rPr>
                <w:rFonts w:ascii="inherit" w:eastAsia="Times New Roman" w:hAnsi="inherit" w:cs="Arial"/>
                <w:color w:val="74756D"/>
                <w:sz w:val="20"/>
                <w:szCs w:val="20"/>
                <w:lang w:eastAsia="hu-HU"/>
              </w:rPr>
              <w:t>ISBN: 9631902315</w:t>
            </w:r>
          </w:p>
        </w:tc>
      </w:tr>
      <w:tr w:rsidR="00B07FEF" w:rsidRPr="00B07FEF" w:rsidTr="007412E0">
        <w:trPr>
          <w:trHeight w:val="338"/>
        </w:trPr>
        <w:tc>
          <w:tcPr>
            <w:tcW w:w="9356" w:type="dxa"/>
            <w:gridSpan w:val="2"/>
            <w:shd w:val="clear" w:color="auto" w:fill="auto"/>
            <w:tcMar>
              <w:top w:w="57" w:type="dxa"/>
              <w:bottom w:w="57" w:type="dxa"/>
            </w:tcMar>
          </w:tcPr>
          <w:p w:rsidR="00B07FEF" w:rsidRPr="00B07FEF" w:rsidRDefault="00B07FEF" w:rsidP="00B07FEF">
            <w:pPr>
              <w:spacing w:before="60" w:after="0" w:line="240" w:lineRule="auto"/>
              <w:jc w:val="both"/>
              <w:rPr>
                <w:rFonts w:ascii="Times New Roman" w:eastAsia="Times New Roman" w:hAnsi="Times New Roman" w:cs="Times New Roman"/>
                <w:b/>
                <w:lang w:eastAsia="hu-HU"/>
              </w:rPr>
            </w:pPr>
            <w:r w:rsidRPr="00B07FEF">
              <w:rPr>
                <w:rFonts w:ascii="Times New Roman" w:eastAsia="Times New Roman" w:hAnsi="Times New Roman" w:cs="Times New Roman"/>
                <w:b/>
                <w:lang w:eastAsia="hu-HU"/>
              </w:rPr>
              <w:t xml:space="preserve">Tantárgy felelőse </w:t>
            </w:r>
            <w:r w:rsidRPr="00B07FEF">
              <w:rPr>
                <w:rFonts w:ascii="Times New Roman" w:eastAsia="Times New Roman" w:hAnsi="Times New Roman" w:cs="Times New Roman"/>
                <w:lang w:eastAsia="hu-HU"/>
              </w:rPr>
              <w:t>(</w:t>
            </w:r>
            <w:r w:rsidRPr="00B07FEF">
              <w:rPr>
                <w:rFonts w:ascii="Times New Roman" w:eastAsia="Times New Roman" w:hAnsi="Times New Roman" w:cs="Times New Roman"/>
                <w:i/>
                <w:lang w:eastAsia="hu-HU"/>
              </w:rPr>
              <w:t>név, beosztás, tud. fokozat</w:t>
            </w:r>
            <w:r w:rsidRPr="00B07FEF">
              <w:rPr>
                <w:rFonts w:ascii="Times New Roman" w:eastAsia="Times New Roman" w:hAnsi="Times New Roman" w:cs="Times New Roman"/>
                <w:lang w:eastAsia="hu-HU"/>
              </w:rPr>
              <w:t>)</w:t>
            </w:r>
            <w:proofErr w:type="gramStart"/>
            <w:r w:rsidRPr="00B07FEF">
              <w:rPr>
                <w:rFonts w:ascii="Times New Roman" w:eastAsia="Times New Roman" w:hAnsi="Times New Roman" w:cs="Times New Roman"/>
                <w:b/>
                <w:lang w:eastAsia="hu-HU"/>
              </w:rPr>
              <w:t xml:space="preserve">: </w:t>
            </w:r>
            <w:r w:rsidRPr="00B07FEF">
              <w:rPr>
                <w:rFonts w:ascii="Times New Roman" w:eastAsia="Times New Roman" w:hAnsi="Times New Roman" w:cs="Times New Roman"/>
                <w:b/>
                <w:highlight w:val="yellow"/>
                <w:lang w:eastAsia="hu-HU"/>
              </w:rPr>
              <w:t>…</w:t>
            </w:r>
            <w:proofErr w:type="gramEnd"/>
            <w:r w:rsidRPr="00B07FEF">
              <w:rPr>
                <w:rFonts w:ascii="Times New Roman" w:eastAsia="Times New Roman" w:hAnsi="Times New Roman" w:cs="Times New Roman"/>
                <w:b/>
                <w:highlight w:val="yellow"/>
                <w:lang w:eastAsia="hu-HU"/>
              </w:rPr>
              <w:t>……</w:t>
            </w:r>
          </w:p>
        </w:tc>
      </w:tr>
      <w:tr w:rsidR="00B07FEF" w:rsidRPr="00B07FEF" w:rsidTr="007412E0">
        <w:trPr>
          <w:trHeight w:val="337"/>
        </w:trPr>
        <w:tc>
          <w:tcPr>
            <w:tcW w:w="9356" w:type="dxa"/>
            <w:gridSpan w:val="2"/>
            <w:tcBorders>
              <w:bottom w:val="single" w:sz="4" w:space="0" w:color="auto"/>
            </w:tcBorders>
            <w:shd w:val="clear" w:color="auto" w:fill="auto"/>
            <w:tcMar>
              <w:top w:w="57" w:type="dxa"/>
              <w:bottom w:w="57" w:type="dxa"/>
            </w:tcMar>
          </w:tcPr>
          <w:p w:rsidR="00B07FEF" w:rsidRPr="00B07FEF" w:rsidRDefault="00B07FEF" w:rsidP="00B07FEF">
            <w:pPr>
              <w:spacing w:before="60" w:after="0" w:line="240" w:lineRule="auto"/>
              <w:jc w:val="both"/>
              <w:rPr>
                <w:rFonts w:ascii="Times New Roman" w:eastAsia="Times New Roman" w:hAnsi="Times New Roman" w:cs="Times New Roman"/>
                <w:b/>
                <w:lang w:eastAsia="hu-HU"/>
              </w:rPr>
            </w:pPr>
            <w:r w:rsidRPr="00B07FEF">
              <w:rPr>
                <w:rFonts w:ascii="Times New Roman" w:eastAsia="Times New Roman" w:hAnsi="Times New Roman" w:cs="Times New Roman"/>
                <w:b/>
                <w:lang w:eastAsia="hu-HU"/>
              </w:rPr>
              <w:t xml:space="preserve">Tantárgy oktatásába bevont </w:t>
            </w:r>
            <w:proofErr w:type="gramStart"/>
            <w:r w:rsidRPr="00B07FEF">
              <w:rPr>
                <w:rFonts w:ascii="Times New Roman" w:eastAsia="Times New Roman" w:hAnsi="Times New Roman" w:cs="Times New Roman"/>
                <w:b/>
                <w:lang w:eastAsia="hu-HU"/>
              </w:rPr>
              <w:t>oktató(</w:t>
            </w:r>
            <w:proofErr w:type="gramEnd"/>
            <w:r w:rsidRPr="00B07FEF">
              <w:rPr>
                <w:rFonts w:ascii="Times New Roman" w:eastAsia="Times New Roman" w:hAnsi="Times New Roman" w:cs="Times New Roman"/>
                <w:b/>
                <w:lang w:eastAsia="hu-HU"/>
              </w:rPr>
              <w:t xml:space="preserve">k), </w:t>
            </w:r>
            <w:r w:rsidRPr="00B07FEF">
              <w:rPr>
                <w:rFonts w:ascii="Times New Roman" w:eastAsia="Times New Roman" w:hAnsi="Times New Roman" w:cs="Times New Roman"/>
                <w:lang w:eastAsia="hu-HU"/>
              </w:rPr>
              <w:t>ha vannak</w:t>
            </w:r>
            <w:r w:rsidRPr="00B07FEF">
              <w:rPr>
                <w:rFonts w:ascii="Times New Roman" w:eastAsia="Times New Roman" w:hAnsi="Times New Roman" w:cs="Times New Roman"/>
                <w:b/>
                <w:lang w:eastAsia="hu-HU"/>
              </w:rPr>
              <w:t xml:space="preserve"> </w:t>
            </w:r>
            <w:r w:rsidRPr="00B07FEF">
              <w:rPr>
                <w:rFonts w:ascii="Times New Roman" w:eastAsia="Times New Roman" w:hAnsi="Times New Roman" w:cs="Times New Roman"/>
                <w:lang w:eastAsia="hu-HU"/>
              </w:rPr>
              <w:t>(</w:t>
            </w:r>
            <w:r w:rsidRPr="00B07FEF">
              <w:rPr>
                <w:rFonts w:ascii="Times New Roman" w:eastAsia="Times New Roman" w:hAnsi="Times New Roman" w:cs="Times New Roman"/>
                <w:i/>
                <w:lang w:eastAsia="hu-HU"/>
              </w:rPr>
              <w:t>név, beosztás, tud. fokozat</w:t>
            </w:r>
            <w:r w:rsidRPr="00B07FEF">
              <w:rPr>
                <w:rFonts w:ascii="Times New Roman" w:eastAsia="Times New Roman" w:hAnsi="Times New Roman" w:cs="Times New Roman"/>
                <w:lang w:eastAsia="hu-HU"/>
              </w:rPr>
              <w:t>)</w:t>
            </w:r>
            <w:r w:rsidRPr="00B07FEF">
              <w:rPr>
                <w:rFonts w:ascii="Times New Roman" w:eastAsia="Times New Roman" w:hAnsi="Times New Roman" w:cs="Times New Roman"/>
                <w:b/>
                <w:lang w:eastAsia="hu-HU"/>
              </w:rPr>
              <w:t xml:space="preserve">: </w:t>
            </w:r>
            <w:r w:rsidRPr="00B07FEF">
              <w:rPr>
                <w:rFonts w:ascii="Times New Roman" w:eastAsia="Times New Roman" w:hAnsi="Times New Roman" w:cs="Times New Roman"/>
                <w:highlight w:val="yellow"/>
                <w:lang w:eastAsia="hu-HU"/>
              </w:rPr>
              <w:t>Klinger Csilla adjunktus</w:t>
            </w:r>
          </w:p>
        </w:tc>
      </w:tr>
    </w:tbl>
    <w:p w:rsidR="00B07FEF" w:rsidRPr="00B07FEF" w:rsidRDefault="00B07FEF" w:rsidP="00B07FEF">
      <w:pPr>
        <w:tabs>
          <w:tab w:val="num" w:pos="284"/>
        </w:tabs>
        <w:spacing w:after="0" w:line="240" w:lineRule="auto"/>
        <w:ind w:left="284" w:hanging="284"/>
        <w:jc w:val="both"/>
        <w:rPr>
          <w:rFonts w:ascii="Arial" w:eastAsia="Times New Roman" w:hAnsi="Arial" w:cs="Arial"/>
          <w:sz w:val="16"/>
          <w:szCs w:val="16"/>
          <w:lang w:eastAsia="hu-HU"/>
        </w:rPr>
      </w:pPr>
    </w:p>
    <w:p w:rsidR="00B07FEF" w:rsidRPr="00B07FEF" w:rsidRDefault="00B07FEF" w:rsidP="00B07FEF">
      <w:pPr>
        <w:spacing w:after="0" w:line="240" w:lineRule="auto"/>
        <w:rPr>
          <w:rFonts w:ascii="Times New Roman" w:eastAsia="Times New Roman" w:hAnsi="Times New Roman" w:cs="Times New Roman"/>
          <w:sz w:val="20"/>
          <w:szCs w:val="20"/>
          <w:lang w:eastAsia="hu-HU"/>
        </w:rPr>
      </w:pPr>
    </w:p>
    <w:p w:rsidR="007412E0" w:rsidRDefault="007412E0">
      <w:pPr>
        <w:rPr>
          <w:rFonts w:ascii="Arial" w:eastAsia="Times New Roman" w:hAnsi="Arial" w:cs="Arial"/>
          <w:b/>
          <w:sz w:val="24"/>
          <w:szCs w:val="24"/>
          <w:lang w:eastAsia="hu-HU"/>
        </w:rPr>
      </w:pPr>
      <w:r>
        <w:rPr>
          <w:rFonts w:ascii="Arial" w:eastAsia="Times New Roman" w:hAnsi="Arial" w:cs="Arial"/>
          <w:b/>
          <w:sz w:val="24"/>
          <w:szCs w:val="24"/>
          <w:lang w:eastAsia="hu-HU"/>
        </w:rPr>
        <w:br w:type="page"/>
      </w:r>
    </w:p>
    <w:p w:rsidR="007412E0" w:rsidRPr="007412E0" w:rsidRDefault="007412E0" w:rsidP="007412E0">
      <w:pPr>
        <w:spacing w:after="120" w:line="240" w:lineRule="auto"/>
        <w:ind w:left="142"/>
        <w:rPr>
          <w:rFonts w:ascii="Arial" w:eastAsia="Times New Roman" w:hAnsi="Arial" w:cs="Arial"/>
          <w:b/>
          <w:sz w:val="24"/>
          <w:szCs w:val="24"/>
          <w:lang w:eastAsia="hu-HU"/>
        </w:rPr>
      </w:pPr>
    </w:p>
    <w:tbl>
      <w:tblPr>
        <w:tblStyle w:val="Rcsostblzat"/>
        <w:tblW w:w="9497" w:type="dxa"/>
        <w:tblInd w:w="250" w:type="dxa"/>
        <w:tblLook w:val="01E0" w:firstRow="1" w:lastRow="1" w:firstColumn="1" w:lastColumn="1" w:noHBand="0" w:noVBand="0"/>
      </w:tblPr>
      <w:tblGrid>
        <w:gridCol w:w="6957"/>
        <w:gridCol w:w="2540"/>
      </w:tblGrid>
      <w:tr w:rsidR="007412E0" w:rsidRPr="007412E0" w:rsidTr="007412E0">
        <w:tc>
          <w:tcPr>
            <w:tcW w:w="6957" w:type="dxa"/>
            <w:tcMar>
              <w:top w:w="57" w:type="dxa"/>
              <w:bottom w:w="57" w:type="dxa"/>
            </w:tcMar>
          </w:tcPr>
          <w:p w:rsidR="007412E0" w:rsidRPr="007412E0" w:rsidRDefault="007412E0" w:rsidP="007412E0">
            <w:pPr>
              <w:jc w:val="both"/>
              <w:rPr>
                <w:b/>
              </w:rPr>
            </w:pPr>
            <w:r w:rsidRPr="007412E0">
              <w:rPr>
                <w:b/>
              </w:rPr>
              <w:t>Tantárgy</w:t>
            </w:r>
            <w:r w:rsidRPr="007412E0">
              <w:t xml:space="preserve"> </w:t>
            </w:r>
            <w:r w:rsidRPr="007412E0">
              <w:rPr>
                <w:b/>
              </w:rPr>
              <w:t>neve: Fejlődéspszichológia</w:t>
            </w:r>
          </w:p>
        </w:tc>
        <w:tc>
          <w:tcPr>
            <w:tcW w:w="2540" w:type="dxa"/>
            <w:tcMar>
              <w:top w:w="57" w:type="dxa"/>
              <w:bottom w:w="57" w:type="dxa"/>
            </w:tcMar>
          </w:tcPr>
          <w:p w:rsidR="007412E0" w:rsidRPr="007412E0" w:rsidRDefault="007412E0" w:rsidP="007412E0">
            <w:pPr>
              <w:spacing w:before="60"/>
              <w:jc w:val="both"/>
              <w:rPr>
                <w:b/>
              </w:rPr>
            </w:pPr>
            <w:r w:rsidRPr="007412E0">
              <w:rPr>
                <w:b/>
              </w:rPr>
              <w:t>Kreditszáma: 3</w:t>
            </w:r>
          </w:p>
        </w:tc>
      </w:tr>
      <w:tr w:rsidR="007412E0" w:rsidRPr="007412E0" w:rsidTr="007412E0">
        <w:tc>
          <w:tcPr>
            <w:tcW w:w="9497" w:type="dxa"/>
            <w:gridSpan w:val="2"/>
            <w:tcMar>
              <w:top w:w="57" w:type="dxa"/>
              <w:bottom w:w="57" w:type="dxa"/>
            </w:tcMar>
          </w:tcPr>
          <w:p w:rsidR="007412E0" w:rsidRPr="007412E0" w:rsidRDefault="007412E0" w:rsidP="007412E0">
            <w:pPr>
              <w:spacing w:before="60"/>
              <w:jc w:val="both"/>
            </w:pPr>
            <w:r w:rsidRPr="007412E0">
              <w:t>A tanóra típusa</w:t>
            </w:r>
            <w:r w:rsidRPr="007412E0">
              <w:rPr>
                <w:vertAlign w:val="superscript"/>
              </w:rPr>
              <w:footnoteReference w:id="21"/>
            </w:r>
            <w:r w:rsidRPr="007412E0">
              <w:t xml:space="preserve">: ea. / szem. / gyak. / konz. és száma: </w:t>
            </w:r>
            <w:r w:rsidRPr="007412E0">
              <w:rPr>
                <w:b/>
              </w:rPr>
              <w:t>2ea./ 1gy.</w:t>
            </w:r>
          </w:p>
        </w:tc>
      </w:tr>
      <w:tr w:rsidR="007412E0" w:rsidRPr="007412E0" w:rsidTr="007412E0">
        <w:tc>
          <w:tcPr>
            <w:tcW w:w="9497" w:type="dxa"/>
            <w:gridSpan w:val="2"/>
            <w:tcMar>
              <w:top w:w="57" w:type="dxa"/>
              <w:bottom w:w="57" w:type="dxa"/>
            </w:tcMar>
          </w:tcPr>
          <w:p w:rsidR="007412E0" w:rsidRPr="007412E0" w:rsidRDefault="007412E0" w:rsidP="007412E0">
            <w:pPr>
              <w:spacing w:before="60"/>
              <w:jc w:val="both"/>
              <w:rPr>
                <w:b/>
              </w:rPr>
            </w:pPr>
            <w:r w:rsidRPr="007412E0">
              <w:t>A számonkérés módja (koll. / gyj. / egyéb</w:t>
            </w:r>
            <w:r w:rsidRPr="007412E0">
              <w:rPr>
                <w:vertAlign w:val="superscript"/>
              </w:rPr>
              <w:footnoteReference w:id="22"/>
            </w:r>
            <w:r w:rsidRPr="007412E0">
              <w:t xml:space="preserve">): </w:t>
            </w:r>
            <w:r w:rsidRPr="007412E0">
              <w:rPr>
                <w:b/>
              </w:rPr>
              <w:t>koll.</w:t>
            </w:r>
          </w:p>
        </w:tc>
      </w:tr>
      <w:tr w:rsidR="007412E0" w:rsidRPr="007412E0" w:rsidTr="007412E0">
        <w:tc>
          <w:tcPr>
            <w:tcW w:w="9497" w:type="dxa"/>
            <w:gridSpan w:val="2"/>
            <w:tcBorders>
              <w:bottom w:val="single" w:sz="4" w:space="0" w:color="auto"/>
            </w:tcBorders>
            <w:tcMar>
              <w:top w:w="57" w:type="dxa"/>
              <w:bottom w:w="57" w:type="dxa"/>
            </w:tcMar>
          </w:tcPr>
          <w:p w:rsidR="007412E0" w:rsidRPr="007412E0" w:rsidRDefault="007412E0" w:rsidP="007412E0">
            <w:pPr>
              <w:jc w:val="both"/>
            </w:pPr>
            <w:r w:rsidRPr="007412E0">
              <w:t xml:space="preserve">A tantárgy tantervi helye (hányadik félév): </w:t>
            </w:r>
            <w:r w:rsidRPr="007412E0">
              <w:rPr>
                <w:b/>
              </w:rPr>
              <w:t>2. félév</w:t>
            </w:r>
          </w:p>
        </w:tc>
      </w:tr>
      <w:tr w:rsidR="007412E0" w:rsidRPr="007412E0" w:rsidTr="007412E0">
        <w:tc>
          <w:tcPr>
            <w:tcW w:w="9497" w:type="dxa"/>
            <w:gridSpan w:val="2"/>
            <w:tcBorders>
              <w:bottom w:val="single" w:sz="4" w:space="0" w:color="auto"/>
            </w:tcBorders>
            <w:tcMar>
              <w:top w:w="57" w:type="dxa"/>
              <w:bottom w:w="57" w:type="dxa"/>
            </w:tcMar>
          </w:tcPr>
          <w:p w:rsidR="007412E0" w:rsidRPr="007412E0" w:rsidRDefault="007412E0" w:rsidP="007412E0">
            <w:pPr>
              <w:jc w:val="both"/>
            </w:pPr>
            <w:r w:rsidRPr="007412E0">
              <w:t xml:space="preserve">Előtanulmányi feltételek </w:t>
            </w:r>
            <w:r w:rsidRPr="007412E0">
              <w:rPr>
                <w:i/>
              </w:rPr>
              <w:t>(ha vannak</w:t>
            </w:r>
            <w:r w:rsidRPr="007412E0">
              <w:rPr>
                <w:b/>
                <w:i/>
              </w:rPr>
              <w:t>)</w:t>
            </w:r>
            <w:r w:rsidRPr="007412E0">
              <w:rPr>
                <w:b/>
              </w:rPr>
              <w:t>: Bevezetés a pszichológiába</w:t>
            </w:r>
          </w:p>
        </w:tc>
      </w:tr>
      <w:tr w:rsidR="007412E0" w:rsidRPr="007412E0" w:rsidTr="007412E0">
        <w:tc>
          <w:tcPr>
            <w:tcW w:w="9497" w:type="dxa"/>
            <w:gridSpan w:val="2"/>
            <w:tcBorders>
              <w:bottom w:val="dotted" w:sz="4" w:space="0" w:color="auto"/>
            </w:tcBorders>
            <w:tcMar>
              <w:top w:w="57" w:type="dxa"/>
              <w:bottom w:w="57" w:type="dxa"/>
            </w:tcMar>
          </w:tcPr>
          <w:p w:rsidR="007412E0" w:rsidRPr="007412E0" w:rsidRDefault="007412E0" w:rsidP="007412E0">
            <w:pPr>
              <w:spacing w:before="60"/>
              <w:jc w:val="both"/>
              <w:rPr>
                <w:b/>
              </w:rPr>
            </w:pPr>
            <w:r w:rsidRPr="007412E0">
              <w:rPr>
                <w:b/>
              </w:rPr>
              <w:t>Tantárgy-leírás</w:t>
            </w:r>
            <w:r w:rsidRPr="007412E0">
              <w:t xml:space="preserve">: az elsajátítandó </w:t>
            </w:r>
            <w:r w:rsidRPr="007412E0">
              <w:rPr>
                <w:u w:val="single"/>
              </w:rPr>
              <w:t>ismeretanyag és a kialakítandó kompetenciák</w:t>
            </w:r>
            <w:r w:rsidRPr="007412E0">
              <w:t xml:space="preserve"> tömör, informáló leírása.</w:t>
            </w:r>
          </w:p>
        </w:tc>
      </w:tr>
      <w:tr w:rsidR="007412E0" w:rsidRPr="007412E0" w:rsidTr="007412E0">
        <w:trPr>
          <w:trHeight w:val="630"/>
        </w:trPr>
        <w:tc>
          <w:tcPr>
            <w:tcW w:w="9497" w:type="dxa"/>
            <w:gridSpan w:val="2"/>
            <w:tcBorders>
              <w:top w:val="dotted" w:sz="4" w:space="0" w:color="auto"/>
              <w:bottom w:val="single" w:sz="4" w:space="0" w:color="auto"/>
            </w:tcBorders>
            <w:shd w:val="clear" w:color="auto" w:fill="FFFF99"/>
            <w:tcMar>
              <w:top w:w="57" w:type="dxa"/>
              <w:bottom w:w="57" w:type="dxa"/>
            </w:tcMar>
          </w:tcPr>
          <w:p w:rsidR="007412E0" w:rsidRPr="007412E0" w:rsidRDefault="007412E0" w:rsidP="007412E0">
            <w:pPr>
              <w:tabs>
                <w:tab w:val="num" w:pos="855"/>
              </w:tabs>
              <w:jc w:val="both"/>
              <w:rPr>
                <w:b/>
                <w:i/>
              </w:rPr>
            </w:pPr>
            <w:r w:rsidRPr="007412E0">
              <w:rPr>
                <w:b/>
                <w:i/>
              </w:rPr>
              <w:t>Elsajátítandó ismeretanyag:</w:t>
            </w:r>
          </w:p>
          <w:p w:rsidR="007412E0" w:rsidRPr="007412E0" w:rsidRDefault="007412E0" w:rsidP="007412E0">
            <w:pPr>
              <w:jc w:val="both"/>
            </w:pPr>
            <w:r w:rsidRPr="007412E0">
              <w:t>A fejlődés fogalma, tényezői, főbb törvényszerűségei. A fejlődés zavarai.</w:t>
            </w:r>
            <w:r w:rsidRPr="007412E0">
              <w:rPr>
                <w:b/>
              </w:rPr>
              <w:t xml:space="preserve"> </w:t>
            </w:r>
            <w:r w:rsidRPr="007412E0">
              <w:t>A személyiség fejlődését meghatározó tényezők. A pszichikus fejlődés formái, tanulás és érés összefüggése, Az életkori sajátosságok és fejlődési szakaszok. Periodizáció. Fontosabb fejlődéselméletek:</w:t>
            </w:r>
            <w:r w:rsidRPr="007412E0">
              <w:rPr>
                <w:b/>
              </w:rPr>
              <w:t xml:space="preserve"> </w:t>
            </w:r>
            <w:r w:rsidRPr="007412E0">
              <w:t>a kognitív fejlődés Piaget rendszerében; a pszichoszociális fejlődés stádiumai Erikson elmélete szerint; a pszichoszexuális fejlődés Freudi szakaszai; a morális fejlődés Piaget és Kohlberg koncepciójában. Az egyes életkori szakaszok átfogó jellemzése: intrauterin fejlődés; újszülöttkor, csecsemőkor, kisgyermekkor (az anya-gyermek kapcsolat jelentősége, a beszédfejlődés kezdete, kognitív változások kisgyermekkorban), óvodáskor általános jellemzése. Kisiskoláskor általános jellemzői: iskolaérettség - iskolaéretlenség.  A serdülőkor általános jellemzői:</w:t>
            </w:r>
            <w:r w:rsidRPr="007412E0">
              <w:rPr>
                <w:b/>
              </w:rPr>
              <w:t xml:space="preserve"> </w:t>
            </w:r>
            <w:r w:rsidRPr="007412E0">
              <w:t>a serdülőkor modern elméletei; biológiai és pszichés változások; feszültségforrások és azok feldolgozási módjai; az énkép alakulása, a serdülő és a család kapcsolatának változása; a személyiségfejlődésben bekövetkező változások, az identitás keresése, krízisállapotok; a kognitív-, emocionális- és akarati fejlettség szintjei; serdülő társas kapcsolatai. Az érett személyiség jellemzői, az én-kép zárás jelentősége a személyiség felnőttkori alakulásában.</w:t>
            </w:r>
          </w:p>
          <w:p w:rsidR="007412E0" w:rsidRPr="007412E0" w:rsidRDefault="007412E0" w:rsidP="007412E0">
            <w:pPr>
              <w:tabs>
                <w:tab w:val="num" w:pos="855"/>
              </w:tabs>
              <w:jc w:val="both"/>
            </w:pPr>
          </w:p>
          <w:p w:rsidR="007412E0" w:rsidRPr="007412E0" w:rsidRDefault="007412E0" w:rsidP="007412E0">
            <w:pPr>
              <w:tabs>
                <w:tab w:val="left" w:pos="855"/>
              </w:tabs>
              <w:suppressAutoHyphens/>
              <w:jc w:val="both"/>
              <w:rPr>
                <w:rFonts w:eastAsia="Courier New"/>
                <w:lang w:eastAsia="ar-SA"/>
              </w:rPr>
            </w:pPr>
            <w:r w:rsidRPr="007412E0">
              <w:rPr>
                <w:rFonts w:eastAsia="Courier New"/>
                <w:b/>
                <w:i/>
                <w:lang w:eastAsia="ar-SA"/>
              </w:rPr>
              <w:t>Kialakítandó kompetenciák, készségek, képességek:</w:t>
            </w:r>
          </w:p>
          <w:p w:rsidR="007412E0" w:rsidRPr="007412E0" w:rsidRDefault="007412E0" w:rsidP="007412E0">
            <w:pPr>
              <w:ind w:right="150"/>
              <w:jc w:val="both"/>
            </w:pPr>
            <w:r w:rsidRPr="007412E0">
              <w:t>Alapvető pszichológiai, tudással rendelkezik a személyiség sajátosságaira és fejlődésére vonatkozó nézetekről, a szocializációról, a hátrányos helyzetű tanulókról, a személyiségfejlődés zavarairól, a magatartásproblémák okairól, a gyermeknevelés, a tehetséggondozás és az egészségfejlesztés módszereiről. Ismeri a szaktárgy által közvetített fogalmak kialakulásának életkori sajátosságait, a tanulók fogalomrendszerének fejlesztésében játszott szerepét. Ismeri a szaktárgy tanítása-tanulása során fejlesztendő speciális kompetenciákat, ezek fejlesztésének és diagnosztikus mérésének módszereit. Tisztában van a szaktárgynak a tanulók személyiségfejlődésében betöltött szerepével, lehetőségeivel.</w:t>
            </w:r>
          </w:p>
        </w:tc>
      </w:tr>
      <w:tr w:rsidR="007412E0" w:rsidRPr="007412E0" w:rsidTr="007412E0">
        <w:tc>
          <w:tcPr>
            <w:tcW w:w="9497" w:type="dxa"/>
            <w:gridSpan w:val="2"/>
            <w:tcBorders>
              <w:bottom w:val="dotted" w:sz="4" w:space="0" w:color="auto"/>
            </w:tcBorders>
            <w:tcMar>
              <w:top w:w="57" w:type="dxa"/>
              <w:bottom w:w="57" w:type="dxa"/>
            </w:tcMar>
            <w:vAlign w:val="center"/>
          </w:tcPr>
          <w:p w:rsidR="007412E0" w:rsidRPr="007412E0" w:rsidRDefault="007412E0" w:rsidP="007412E0">
            <w:pPr>
              <w:jc w:val="both"/>
              <w:rPr>
                <w:b/>
              </w:rPr>
            </w:pPr>
            <w:r w:rsidRPr="007412E0">
              <w:t xml:space="preserve">A </w:t>
            </w:r>
            <w:r w:rsidRPr="007412E0">
              <w:rPr>
                <w:b/>
              </w:rPr>
              <w:t>3-5</w:t>
            </w:r>
            <w:r w:rsidRPr="007412E0">
              <w:t xml:space="preserve"> legfontosabb </w:t>
            </w:r>
            <w:r w:rsidRPr="007412E0">
              <w:rPr>
                <w:i/>
              </w:rPr>
              <w:t>kötelező,</w:t>
            </w:r>
            <w:r w:rsidRPr="007412E0">
              <w:t xml:space="preserve"> illetve </w:t>
            </w:r>
            <w:r w:rsidRPr="007412E0">
              <w:rPr>
                <w:i/>
              </w:rPr>
              <w:t xml:space="preserve">ajánlott </w:t>
            </w:r>
            <w:r w:rsidRPr="007412E0">
              <w:rPr>
                <w:b/>
              </w:rPr>
              <w:t xml:space="preserve">irodalom </w:t>
            </w:r>
            <w:r w:rsidRPr="007412E0">
              <w:t>(jegyzet, tankönyv) felsorolása biblio</w:t>
            </w:r>
            <w:r w:rsidRPr="007412E0">
              <w:softHyphen/>
              <w:t>gráfiai adatokkal (szerző, cím, kiadás adatai, oldalak</w:t>
            </w:r>
            <w:proofErr w:type="gramStart"/>
            <w:r w:rsidRPr="007412E0">
              <w:t>,ISBN</w:t>
            </w:r>
            <w:proofErr w:type="gramEnd"/>
            <w:r w:rsidRPr="007412E0">
              <w:t>).</w:t>
            </w:r>
          </w:p>
        </w:tc>
      </w:tr>
      <w:tr w:rsidR="007412E0" w:rsidRPr="007412E0" w:rsidTr="007412E0">
        <w:trPr>
          <w:trHeight w:val="480"/>
        </w:trPr>
        <w:tc>
          <w:tcPr>
            <w:tcW w:w="9497" w:type="dxa"/>
            <w:gridSpan w:val="2"/>
            <w:tcBorders>
              <w:top w:val="dotted" w:sz="4" w:space="0" w:color="auto"/>
              <w:bottom w:val="single" w:sz="4" w:space="0" w:color="auto"/>
            </w:tcBorders>
            <w:shd w:val="clear" w:color="auto" w:fill="FFFF99"/>
            <w:tcMar>
              <w:top w:w="57" w:type="dxa"/>
              <w:bottom w:w="57" w:type="dxa"/>
            </w:tcMar>
            <w:vAlign w:val="center"/>
          </w:tcPr>
          <w:p w:rsidR="007412E0" w:rsidRPr="007412E0" w:rsidRDefault="007412E0" w:rsidP="007412E0">
            <w:pPr>
              <w:rPr>
                <w:b/>
                <w:i/>
              </w:rPr>
            </w:pPr>
            <w:r w:rsidRPr="007412E0">
              <w:rPr>
                <w:b/>
                <w:i/>
              </w:rPr>
              <w:t>Kötelező irodalom:</w:t>
            </w:r>
          </w:p>
          <w:p w:rsidR="007412E0" w:rsidRPr="007412E0" w:rsidRDefault="007412E0" w:rsidP="007412E0">
            <w:pPr>
              <w:jc w:val="both"/>
            </w:pPr>
            <w:r w:rsidRPr="007412E0">
              <w:t xml:space="preserve">Cole, M. - Cole, S. R. (1997): </w:t>
            </w:r>
            <w:r w:rsidRPr="007412E0">
              <w:rPr>
                <w:i/>
              </w:rPr>
              <w:t>Fejlődéslélektan</w:t>
            </w:r>
            <w:r w:rsidRPr="007412E0">
              <w:t>, Osiris Kiadó, Budapest. ISBN 963 379 166 9</w:t>
            </w:r>
          </w:p>
          <w:p w:rsidR="007412E0" w:rsidRPr="007412E0" w:rsidRDefault="007412E0" w:rsidP="007412E0">
            <w:pPr>
              <w:jc w:val="both"/>
            </w:pPr>
            <w:r w:rsidRPr="007412E0">
              <w:t xml:space="preserve">József István (2012): </w:t>
            </w:r>
            <w:r w:rsidRPr="007412E0">
              <w:rPr>
                <w:i/>
              </w:rPr>
              <w:t>Fejlődéspszichológia nevelőknek</w:t>
            </w:r>
            <w:r w:rsidRPr="007412E0">
              <w:t>, Dávid Kiadó, Kaposvár. ISBN 978-963-88265-6-5</w:t>
            </w:r>
          </w:p>
          <w:p w:rsidR="007412E0" w:rsidRPr="007412E0" w:rsidRDefault="007412E0" w:rsidP="007412E0">
            <w:pPr>
              <w:jc w:val="both"/>
            </w:pPr>
            <w:r w:rsidRPr="007412E0">
              <w:t xml:space="preserve">Mérei F. - Binét Á. (1985): </w:t>
            </w:r>
            <w:r w:rsidRPr="007412E0">
              <w:rPr>
                <w:i/>
              </w:rPr>
              <w:t>Gyermeklélektan</w:t>
            </w:r>
            <w:r w:rsidRPr="007412E0">
              <w:t>, Gondolat Kiadó, Budapest. ISBN 963 282 693 2</w:t>
            </w:r>
          </w:p>
          <w:p w:rsidR="007412E0" w:rsidRPr="007412E0" w:rsidRDefault="007412E0" w:rsidP="007412E0">
            <w:r w:rsidRPr="007412E0">
              <w:rPr>
                <w:b/>
                <w:bCs/>
                <w:i/>
              </w:rPr>
              <w:t>Ajánlott irodalom:</w:t>
            </w:r>
          </w:p>
          <w:p w:rsidR="007412E0" w:rsidRPr="007412E0" w:rsidRDefault="007412E0" w:rsidP="007412E0">
            <w:pPr>
              <w:jc w:val="both"/>
            </w:pPr>
            <w:r w:rsidRPr="007412E0">
              <w:t xml:space="preserve">Bernáth László – Solymosi Katalin (szerk. 1997): </w:t>
            </w:r>
            <w:r w:rsidRPr="007412E0">
              <w:rPr>
                <w:i/>
              </w:rPr>
              <w:t>Fejlődéslélektan olvasókönyv</w:t>
            </w:r>
            <w:r w:rsidRPr="007412E0">
              <w:t>, Tertia Kiadó, Budapest. ISBN 963 85129 8 9</w:t>
            </w:r>
          </w:p>
          <w:p w:rsidR="007412E0" w:rsidRPr="007412E0" w:rsidRDefault="007412E0" w:rsidP="007412E0">
            <w:pPr>
              <w:jc w:val="both"/>
            </w:pPr>
            <w:r w:rsidRPr="007412E0">
              <w:t xml:space="preserve">Vajda Zsuzsanna (2010): </w:t>
            </w:r>
            <w:r w:rsidRPr="007412E0">
              <w:rPr>
                <w:i/>
              </w:rPr>
              <w:t>Az ember és kicsinye</w:t>
            </w:r>
            <w:r w:rsidRPr="007412E0">
              <w:t>, M-érték Kiadó, Budapest. ISBN 978 963 9889 80 4</w:t>
            </w:r>
          </w:p>
        </w:tc>
      </w:tr>
      <w:tr w:rsidR="007412E0" w:rsidRPr="007412E0" w:rsidTr="007412E0">
        <w:trPr>
          <w:trHeight w:val="338"/>
        </w:trPr>
        <w:tc>
          <w:tcPr>
            <w:tcW w:w="9497" w:type="dxa"/>
            <w:gridSpan w:val="2"/>
            <w:tcMar>
              <w:top w:w="57" w:type="dxa"/>
              <w:bottom w:w="57" w:type="dxa"/>
            </w:tcMar>
          </w:tcPr>
          <w:p w:rsidR="007412E0" w:rsidRPr="007412E0" w:rsidRDefault="007412E0" w:rsidP="007412E0">
            <w:pPr>
              <w:spacing w:before="60"/>
              <w:jc w:val="both"/>
              <w:rPr>
                <w:b/>
              </w:rPr>
            </w:pPr>
            <w:r w:rsidRPr="007412E0">
              <w:rPr>
                <w:b/>
              </w:rPr>
              <w:t xml:space="preserve">Tantárgy felelőse </w:t>
            </w:r>
            <w:r w:rsidRPr="007412E0">
              <w:t>(</w:t>
            </w:r>
            <w:r w:rsidRPr="007412E0">
              <w:rPr>
                <w:i/>
              </w:rPr>
              <w:t>név, beosztás, tud. fokozat</w:t>
            </w:r>
            <w:r w:rsidRPr="007412E0">
              <w:t>)</w:t>
            </w:r>
            <w:r w:rsidRPr="007412E0">
              <w:rPr>
                <w:b/>
              </w:rPr>
              <w:t>: Dr. József István egyetemi docens, PhD.</w:t>
            </w:r>
          </w:p>
        </w:tc>
      </w:tr>
      <w:tr w:rsidR="007412E0" w:rsidRPr="007412E0" w:rsidTr="007412E0">
        <w:trPr>
          <w:trHeight w:val="337"/>
        </w:trPr>
        <w:tc>
          <w:tcPr>
            <w:tcW w:w="9497" w:type="dxa"/>
            <w:gridSpan w:val="2"/>
            <w:tcBorders>
              <w:bottom w:val="single" w:sz="4" w:space="0" w:color="auto"/>
            </w:tcBorders>
            <w:tcMar>
              <w:top w:w="57" w:type="dxa"/>
              <w:bottom w:w="57" w:type="dxa"/>
            </w:tcMar>
          </w:tcPr>
          <w:p w:rsidR="007412E0" w:rsidRPr="007412E0" w:rsidRDefault="007412E0" w:rsidP="007412E0">
            <w:pPr>
              <w:spacing w:before="60"/>
              <w:jc w:val="both"/>
              <w:rPr>
                <w:b/>
              </w:rPr>
            </w:pPr>
            <w:r w:rsidRPr="007412E0">
              <w:rPr>
                <w:b/>
              </w:rPr>
              <w:t xml:space="preserve">Tantárgy oktatásába bevont </w:t>
            </w:r>
            <w:proofErr w:type="gramStart"/>
            <w:r w:rsidRPr="007412E0">
              <w:rPr>
                <w:b/>
              </w:rPr>
              <w:t>oktató(</w:t>
            </w:r>
            <w:proofErr w:type="gramEnd"/>
            <w:r w:rsidRPr="007412E0">
              <w:rPr>
                <w:b/>
              </w:rPr>
              <w:t xml:space="preserve">k), </w:t>
            </w:r>
            <w:r w:rsidRPr="007412E0">
              <w:t>ha vannak(</w:t>
            </w:r>
            <w:r w:rsidRPr="007412E0">
              <w:rPr>
                <w:i/>
              </w:rPr>
              <w:t>név, beosztás, tud. fokozat</w:t>
            </w:r>
            <w:r w:rsidRPr="007412E0">
              <w:t>)</w:t>
            </w:r>
            <w:r w:rsidRPr="007412E0">
              <w:rPr>
                <w:b/>
              </w:rPr>
              <w:t>: Klinger Csilla adjunktus, Fábosné Nétling Ibolya Nikolett adjunktus.</w:t>
            </w:r>
          </w:p>
        </w:tc>
      </w:tr>
    </w:tbl>
    <w:p w:rsidR="007412E0" w:rsidRPr="007412E0" w:rsidRDefault="007412E0" w:rsidP="007412E0">
      <w:pPr>
        <w:spacing w:after="0" w:line="240" w:lineRule="auto"/>
        <w:rPr>
          <w:rFonts w:ascii="Times New Roman" w:eastAsia="Times New Roman" w:hAnsi="Times New Roman" w:cs="Times New Roman"/>
          <w:sz w:val="20"/>
          <w:szCs w:val="20"/>
          <w:lang w:eastAsia="hu-HU"/>
        </w:rPr>
      </w:pPr>
    </w:p>
    <w:p w:rsidR="007412E0" w:rsidRPr="007412E0" w:rsidRDefault="007412E0" w:rsidP="007412E0">
      <w:pPr>
        <w:spacing w:after="0" w:line="240" w:lineRule="auto"/>
        <w:rPr>
          <w:rFonts w:ascii="Times New Roman" w:eastAsia="Times New Roman" w:hAnsi="Times New Roman" w:cs="Times New Roman"/>
          <w:sz w:val="20"/>
          <w:szCs w:val="20"/>
          <w:lang w:eastAsia="hu-HU"/>
        </w:rPr>
      </w:pPr>
    </w:p>
    <w:p w:rsidR="007412E0" w:rsidRDefault="007412E0">
      <w:pPr>
        <w:rPr>
          <w:rFonts w:ascii="Arial" w:eastAsia="Times New Roman" w:hAnsi="Arial" w:cs="Arial"/>
          <w:b/>
          <w:sz w:val="24"/>
          <w:szCs w:val="24"/>
          <w:lang w:eastAsia="hu-HU"/>
        </w:rPr>
      </w:pPr>
      <w:r>
        <w:rPr>
          <w:rFonts w:ascii="Arial" w:eastAsia="Times New Roman" w:hAnsi="Arial" w:cs="Arial"/>
          <w:b/>
          <w:sz w:val="24"/>
          <w:szCs w:val="24"/>
          <w:lang w:eastAsia="hu-HU"/>
        </w:rPr>
        <w:br w:type="page"/>
      </w:r>
    </w:p>
    <w:p w:rsidR="007412E0" w:rsidRPr="007412E0" w:rsidRDefault="007412E0" w:rsidP="007412E0">
      <w:pPr>
        <w:spacing w:after="120" w:line="240" w:lineRule="auto"/>
        <w:ind w:left="142"/>
        <w:rPr>
          <w:rFonts w:ascii="Arial" w:eastAsia="Times New Roman" w:hAnsi="Arial" w:cs="Arial"/>
          <w:b/>
          <w:sz w:val="24"/>
          <w:szCs w:val="24"/>
          <w:lang w:eastAsia="hu-HU"/>
        </w:rPr>
      </w:pPr>
    </w:p>
    <w:tbl>
      <w:tblPr>
        <w:tblStyle w:val="Rcsostblzat"/>
        <w:tblW w:w="9497" w:type="dxa"/>
        <w:tblInd w:w="250" w:type="dxa"/>
        <w:tblLook w:val="01E0" w:firstRow="1" w:lastRow="1" w:firstColumn="1" w:lastColumn="1" w:noHBand="0" w:noVBand="0"/>
      </w:tblPr>
      <w:tblGrid>
        <w:gridCol w:w="6957"/>
        <w:gridCol w:w="2540"/>
      </w:tblGrid>
      <w:tr w:rsidR="007412E0" w:rsidRPr="007412E0" w:rsidTr="007412E0">
        <w:tc>
          <w:tcPr>
            <w:tcW w:w="6957" w:type="dxa"/>
            <w:tcMar>
              <w:top w:w="57" w:type="dxa"/>
              <w:bottom w:w="57" w:type="dxa"/>
            </w:tcMar>
          </w:tcPr>
          <w:p w:rsidR="007412E0" w:rsidRPr="007412E0" w:rsidRDefault="007412E0" w:rsidP="007412E0">
            <w:pPr>
              <w:jc w:val="both"/>
              <w:rPr>
                <w:b/>
                <w:sz w:val="24"/>
                <w:szCs w:val="24"/>
              </w:rPr>
            </w:pPr>
            <w:r w:rsidRPr="007412E0">
              <w:rPr>
                <w:b/>
                <w:sz w:val="24"/>
                <w:szCs w:val="24"/>
              </w:rPr>
              <w:t>Tantárgy</w:t>
            </w:r>
            <w:r w:rsidRPr="007412E0">
              <w:rPr>
                <w:sz w:val="24"/>
                <w:szCs w:val="24"/>
              </w:rPr>
              <w:t xml:space="preserve"> </w:t>
            </w:r>
            <w:r w:rsidRPr="007412E0">
              <w:rPr>
                <w:b/>
                <w:sz w:val="24"/>
                <w:szCs w:val="24"/>
              </w:rPr>
              <w:t xml:space="preserve">neve: </w:t>
            </w:r>
            <w:r w:rsidRPr="007412E0">
              <w:rPr>
                <w:b/>
                <w:sz w:val="22"/>
                <w:szCs w:val="22"/>
              </w:rPr>
              <w:t>Konfliktuskezelés az iskolai gyakorlatban</w:t>
            </w:r>
          </w:p>
        </w:tc>
        <w:tc>
          <w:tcPr>
            <w:tcW w:w="2540" w:type="dxa"/>
            <w:tcMar>
              <w:top w:w="57" w:type="dxa"/>
              <w:bottom w:w="57" w:type="dxa"/>
            </w:tcMar>
          </w:tcPr>
          <w:p w:rsidR="007412E0" w:rsidRPr="007412E0" w:rsidRDefault="007412E0" w:rsidP="007412E0">
            <w:pPr>
              <w:spacing w:before="60"/>
              <w:jc w:val="both"/>
              <w:rPr>
                <w:b/>
                <w:sz w:val="24"/>
                <w:szCs w:val="24"/>
              </w:rPr>
            </w:pPr>
            <w:r w:rsidRPr="007412E0">
              <w:rPr>
                <w:b/>
                <w:sz w:val="24"/>
                <w:szCs w:val="24"/>
              </w:rPr>
              <w:t>Kredit</w:t>
            </w:r>
            <w:r w:rsidRPr="007412E0">
              <w:rPr>
                <w:sz w:val="24"/>
                <w:szCs w:val="24"/>
              </w:rPr>
              <w:t>száma:</w:t>
            </w:r>
            <w:r w:rsidRPr="007412E0">
              <w:rPr>
                <w:b/>
                <w:sz w:val="24"/>
                <w:szCs w:val="24"/>
              </w:rPr>
              <w:t xml:space="preserve"> 2</w:t>
            </w:r>
          </w:p>
        </w:tc>
      </w:tr>
      <w:tr w:rsidR="007412E0" w:rsidRPr="007412E0" w:rsidTr="007412E0">
        <w:tc>
          <w:tcPr>
            <w:tcW w:w="9497" w:type="dxa"/>
            <w:gridSpan w:val="2"/>
            <w:tcMar>
              <w:top w:w="57" w:type="dxa"/>
              <w:bottom w:w="57" w:type="dxa"/>
            </w:tcMar>
          </w:tcPr>
          <w:p w:rsidR="007412E0" w:rsidRPr="007412E0" w:rsidRDefault="007412E0" w:rsidP="007412E0">
            <w:pPr>
              <w:spacing w:before="60"/>
              <w:jc w:val="both"/>
              <w:rPr>
                <w:sz w:val="24"/>
                <w:szCs w:val="24"/>
              </w:rPr>
            </w:pPr>
            <w:r w:rsidRPr="007412E0">
              <w:rPr>
                <w:sz w:val="24"/>
                <w:szCs w:val="24"/>
              </w:rPr>
              <w:t>A tanóra típusa</w:t>
            </w:r>
            <w:r w:rsidRPr="007412E0">
              <w:rPr>
                <w:sz w:val="24"/>
                <w:szCs w:val="24"/>
                <w:vertAlign w:val="superscript"/>
              </w:rPr>
              <w:footnoteReference w:id="23"/>
            </w:r>
            <w:r w:rsidRPr="007412E0">
              <w:rPr>
                <w:sz w:val="24"/>
                <w:szCs w:val="24"/>
              </w:rPr>
              <w:t xml:space="preserve">: ea. / szem. / gyak. / konz. és száma: </w:t>
            </w:r>
            <w:r w:rsidRPr="007412E0">
              <w:rPr>
                <w:b/>
                <w:sz w:val="22"/>
                <w:szCs w:val="22"/>
              </w:rPr>
              <w:t>2gy.</w:t>
            </w:r>
          </w:p>
        </w:tc>
      </w:tr>
      <w:tr w:rsidR="007412E0" w:rsidRPr="007412E0" w:rsidTr="007412E0">
        <w:tc>
          <w:tcPr>
            <w:tcW w:w="9497" w:type="dxa"/>
            <w:gridSpan w:val="2"/>
            <w:tcMar>
              <w:top w:w="57" w:type="dxa"/>
              <w:bottom w:w="57" w:type="dxa"/>
            </w:tcMar>
          </w:tcPr>
          <w:p w:rsidR="007412E0" w:rsidRPr="007412E0" w:rsidRDefault="007412E0" w:rsidP="007412E0">
            <w:pPr>
              <w:spacing w:before="60"/>
              <w:jc w:val="both"/>
              <w:rPr>
                <w:b/>
                <w:sz w:val="24"/>
                <w:szCs w:val="24"/>
              </w:rPr>
            </w:pPr>
            <w:r w:rsidRPr="007412E0">
              <w:rPr>
                <w:sz w:val="24"/>
                <w:szCs w:val="24"/>
              </w:rPr>
              <w:t>A számonkérés módja (koll. / gyj. / egyéb</w:t>
            </w:r>
            <w:r w:rsidRPr="007412E0">
              <w:rPr>
                <w:sz w:val="24"/>
                <w:szCs w:val="24"/>
                <w:vertAlign w:val="superscript"/>
              </w:rPr>
              <w:footnoteReference w:id="24"/>
            </w:r>
            <w:r w:rsidRPr="007412E0">
              <w:rPr>
                <w:sz w:val="24"/>
                <w:szCs w:val="24"/>
              </w:rPr>
              <w:t xml:space="preserve">): </w:t>
            </w:r>
            <w:r w:rsidRPr="007412E0">
              <w:rPr>
                <w:b/>
                <w:sz w:val="24"/>
                <w:szCs w:val="24"/>
              </w:rPr>
              <w:t>gyj 5.</w:t>
            </w:r>
          </w:p>
        </w:tc>
      </w:tr>
      <w:tr w:rsidR="007412E0" w:rsidRPr="007412E0" w:rsidTr="007412E0">
        <w:tc>
          <w:tcPr>
            <w:tcW w:w="9497" w:type="dxa"/>
            <w:gridSpan w:val="2"/>
            <w:tcBorders>
              <w:bottom w:val="single" w:sz="4" w:space="0" w:color="auto"/>
            </w:tcBorders>
            <w:tcMar>
              <w:top w:w="57" w:type="dxa"/>
              <w:bottom w:w="57" w:type="dxa"/>
            </w:tcMar>
          </w:tcPr>
          <w:p w:rsidR="007412E0" w:rsidRPr="007412E0" w:rsidRDefault="007412E0" w:rsidP="007412E0">
            <w:pPr>
              <w:jc w:val="both"/>
              <w:rPr>
                <w:sz w:val="24"/>
                <w:szCs w:val="24"/>
              </w:rPr>
            </w:pPr>
            <w:r w:rsidRPr="007412E0">
              <w:rPr>
                <w:sz w:val="24"/>
                <w:szCs w:val="24"/>
              </w:rPr>
              <w:t xml:space="preserve">A tantárgy tantervi helye (hányadik félév): </w:t>
            </w:r>
            <w:r w:rsidRPr="007412E0">
              <w:rPr>
                <w:b/>
                <w:sz w:val="24"/>
                <w:szCs w:val="24"/>
              </w:rPr>
              <w:t>2. félév</w:t>
            </w:r>
          </w:p>
        </w:tc>
      </w:tr>
      <w:tr w:rsidR="007412E0" w:rsidRPr="007412E0" w:rsidTr="007412E0">
        <w:tc>
          <w:tcPr>
            <w:tcW w:w="9497" w:type="dxa"/>
            <w:gridSpan w:val="2"/>
            <w:tcBorders>
              <w:bottom w:val="single" w:sz="4" w:space="0" w:color="auto"/>
            </w:tcBorders>
            <w:tcMar>
              <w:top w:w="57" w:type="dxa"/>
              <w:bottom w:w="57" w:type="dxa"/>
            </w:tcMar>
          </w:tcPr>
          <w:p w:rsidR="007412E0" w:rsidRPr="007412E0" w:rsidRDefault="007412E0" w:rsidP="007412E0">
            <w:pPr>
              <w:jc w:val="both"/>
              <w:rPr>
                <w:sz w:val="24"/>
                <w:szCs w:val="24"/>
              </w:rPr>
            </w:pPr>
            <w:r w:rsidRPr="007412E0">
              <w:rPr>
                <w:sz w:val="24"/>
                <w:szCs w:val="24"/>
              </w:rPr>
              <w:t xml:space="preserve">Előtanulmányi feltételek </w:t>
            </w:r>
            <w:r w:rsidRPr="007412E0">
              <w:rPr>
                <w:i/>
                <w:sz w:val="24"/>
                <w:szCs w:val="24"/>
              </w:rPr>
              <w:t>(ha vannak)</w:t>
            </w:r>
            <w:r w:rsidRPr="007412E0">
              <w:rPr>
                <w:sz w:val="24"/>
                <w:szCs w:val="24"/>
              </w:rPr>
              <w:t>:</w:t>
            </w:r>
            <w:r w:rsidRPr="007412E0">
              <w:rPr>
                <w:b/>
                <w:sz w:val="24"/>
                <w:szCs w:val="24"/>
              </w:rPr>
              <w:t xml:space="preserve"> </w:t>
            </w:r>
            <w:r w:rsidRPr="007412E0">
              <w:rPr>
                <w:sz w:val="22"/>
                <w:szCs w:val="22"/>
              </w:rPr>
              <w:t>Önismeret és pedagógiai képességfejlesztés</w:t>
            </w:r>
          </w:p>
        </w:tc>
      </w:tr>
      <w:tr w:rsidR="007412E0" w:rsidRPr="007412E0" w:rsidTr="007412E0">
        <w:tc>
          <w:tcPr>
            <w:tcW w:w="9497" w:type="dxa"/>
            <w:gridSpan w:val="2"/>
            <w:tcBorders>
              <w:bottom w:val="dotted" w:sz="4" w:space="0" w:color="auto"/>
            </w:tcBorders>
            <w:tcMar>
              <w:top w:w="57" w:type="dxa"/>
              <w:bottom w:w="57" w:type="dxa"/>
            </w:tcMar>
          </w:tcPr>
          <w:p w:rsidR="007412E0" w:rsidRPr="007412E0" w:rsidRDefault="007412E0" w:rsidP="007412E0">
            <w:pPr>
              <w:spacing w:before="60"/>
              <w:jc w:val="both"/>
              <w:rPr>
                <w:b/>
                <w:sz w:val="24"/>
                <w:szCs w:val="24"/>
              </w:rPr>
            </w:pPr>
            <w:r w:rsidRPr="007412E0">
              <w:rPr>
                <w:b/>
                <w:sz w:val="24"/>
                <w:szCs w:val="24"/>
              </w:rPr>
              <w:t>Tantárgy-leírás</w:t>
            </w:r>
            <w:r w:rsidRPr="007412E0">
              <w:rPr>
                <w:sz w:val="24"/>
                <w:szCs w:val="24"/>
              </w:rPr>
              <w:t xml:space="preserve">: az elsajátítandó </w:t>
            </w:r>
            <w:r w:rsidRPr="007412E0">
              <w:rPr>
                <w:sz w:val="24"/>
                <w:szCs w:val="24"/>
                <w:u w:val="single"/>
              </w:rPr>
              <w:t>ismeretanyag és a kialakítandó kompetenciák</w:t>
            </w:r>
            <w:r w:rsidRPr="007412E0">
              <w:rPr>
                <w:sz w:val="24"/>
                <w:szCs w:val="24"/>
              </w:rPr>
              <w:t xml:space="preserve"> tömör, informáló leírása.</w:t>
            </w:r>
          </w:p>
        </w:tc>
      </w:tr>
      <w:tr w:rsidR="007412E0" w:rsidRPr="007412E0" w:rsidTr="007412E0">
        <w:trPr>
          <w:trHeight w:val="630"/>
        </w:trPr>
        <w:tc>
          <w:tcPr>
            <w:tcW w:w="9497" w:type="dxa"/>
            <w:gridSpan w:val="2"/>
            <w:tcBorders>
              <w:top w:val="dotted" w:sz="4" w:space="0" w:color="auto"/>
              <w:bottom w:val="single" w:sz="4" w:space="0" w:color="auto"/>
            </w:tcBorders>
            <w:shd w:val="clear" w:color="auto" w:fill="FFFF99"/>
            <w:tcMar>
              <w:top w:w="57" w:type="dxa"/>
              <w:bottom w:w="57" w:type="dxa"/>
            </w:tcMar>
          </w:tcPr>
          <w:p w:rsidR="007412E0" w:rsidRPr="007412E0" w:rsidRDefault="007412E0" w:rsidP="007412E0">
            <w:pPr>
              <w:tabs>
                <w:tab w:val="num" w:pos="855"/>
              </w:tabs>
              <w:jc w:val="both"/>
              <w:rPr>
                <w:b/>
                <w:i/>
                <w:sz w:val="22"/>
                <w:szCs w:val="22"/>
              </w:rPr>
            </w:pPr>
            <w:r w:rsidRPr="007412E0">
              <w:rPr>
                <w:b/>
                <w:i/>
                <w:sz w:val="22"/>
                <w:szCs w:val="22"/>
              </w:rPr>
              <w:t>Elsajátítandó ismeretanyag:</w:t>
            </w:r>
          </w:p>
          <w:p w:rsidR="007412E0" w:rsidRPr="007412E0" w:rsidRDefault="007412E0" w:rsidP="007412E0">
            <w:pPr>
              <w:jc w:val="both"/>
              <w:rPr>
                <w:sz w:val="24"/>
                <w:szCs w:val="24"/>
              </w:rPr>
            </w:pPr>
            <w:r w:rsidRPr="007412E0">
              <w:rPr>
                <w:sz w:val="22"/>
                <w:szCs w:val="22"/>
              </w:rPr>
              <w:t>C</w:t>
            </w:r>
            <w:r w:rsidRPr="007412E0">
              <w:rPr>
                <w:sz w:val="24"/>
                <w:szCs w:val="24"/>
              </w:rPr>
              <w:t>soportdinamikai történések és célzott gyakorlatok, speciális technikák alkalmazásával konfliktuskezelési tapasztalatok szerzése.</w:t>
            </w:r>
          </w:p>
          <w:p w:rsidR="007412E0" w:rsidRPr="007412E0" w:rsidRDefault="007412E0" w:rsidP="007412E0">
            <w:pPr>
              <w:jc w:val="both"/>
              <w:rPr>
                <w:sz w:val="24"/>
                <w:szCs w:val="24"/>
              </w:rPr>
            </w:pPr>
            <w:r w:rsidRPr="007412E0">
              <w:rPr>
                <w:sz w:val="24"/>
                <w:szCs w:val="24"/>
              </w:rPr>
              <w:t>Kommunikáció, empátia, tolerancia, konfliktus-kezelő képesség fejlesztése. Az előzőek szimulált helyzetekben és valós élmények feldolgozása során való gyakorlása. Felkészülés a pályán várható interperszonális eseményekre, az iskolai gyakorlatban előforduló konfliktushelyzetek felismerésére és kezelésére. A segítő kapcsolathoz szükséges emberi kommunikáció alapfogalmainak, és gyakorlati használatának megismerése.</w:t>
            </w:r>
          </w:p>
          <w:p w:rsidR="007412E0" w:rsidRPr="007412E0" w:rsidRDefault="007412E0" w:rsidP="007412E0">
            <w:pPr>
              <w:jc w:val="both"/>
              <w:rPr>
                <w:sz w:val="24"/>
                <w:szCs w:val="24"/>
              </w:rPr>
            </w:pPr>
          </w:p>
          <w:p w:rsidR="007412E0" w:rsidRPr="007412E0" w:rsidRDefault="007412E0" w:rsidP="007412E0">
            <w:pPr>
              <w:tabs>
                <w:tab w:val="left" w:pos="855"/>
              </w:tabs>
              <w:suppressAutoHyphens/>
              <w:jc w:val="both"/>
              <w:rPr>
                <w:rFonts w:eastAsia="Courier New"/>
                <w:sz w:val="22"/>
                <w:szCs w:val="22"/>
                <w:lang w:eastAsia="ar-SA"/>
              </w:rPr>
            </w:pPr>
            <w:r w:rsidRPr="007412E0">
              <w:rPr>
                <w:rFonts w:eastAsia="Courier New"/>
                <w:b/>
                <w:i/>
                <w:sz w:val="22"/>
                <w:szCs w:val="22"/>
                <w:lang w:eastAsia="ar-SA"/>
              </w:rPr>
              <w:t>Kialakítandó kompetenciák, készségek, képességek:</w:t>
            </w:r>
          </w:p>
          <w:p w:rsidR="007412E0" w:rsidRPr="007412E0" w:rsidRDefault="007412E0" w:rsidP="007412E0">
            <w:pPr>
              <w:tabs>
                <w:tab w:val="num" w:pos="855"/>
              </w:tabs>
              <w:jc w:val="both"/>
              <w:rPr>
                <w:sz w:val="22"/>
                <w:szCs w:val="22"/>
              </w:rPr>
            </w:pPr>
            <w:r w:rsidRPr="007412E0">
              <w:rPr>
                <w:sz w:val="22"/>
                <w:szCs w:val="22"/>
              </w:rPr>
              <w:t>Tanulói személyiség fejlesztése; a tanulói csoportok, közösségek alakulásának segítése, fejlesztése; a pedagógiai folyamat tervezése; a szaktudományi tudás felhasználásával a tanulók műveltségének, készségeinek és képességeinek fejlesztése;</w:t>
            </w:r>
            <w:r w:rsidRPr="007412E0">
              <w:t xml:space="preserve"> </w:t>
            </w:r>
            <w:r w:rsidRPr="007412E0">
              <w:rPr>
                <w:sz w:val="22"/>
                <w:szCs w:val="22"/>
              </w:rPr>
              <w:t>az egész életen át tartó tanulást megalapozó kompetenciák hatékony fejlesztése; a tanulási folyamat szervezése, irányítása; a pedagógiai értékelés változatos eszközeinek alkalmazása; szakmai együttműködés és kommunikáció; elköteleződés a szakmai fejlődés és önművelés iránt.</w:t>
            </w:r>
          </w:p>
        </w:tc>
      </w:tr>
      <w:tr w:rsidR="007412E0" w:rsidRPr="007412E0" w:rsidTr="007412E0">
        <w:tc>
          <w:tcPr>
            <w:tcW w:w="9497" w:type="dxa"/>
            <w:gridSpan w:val="2"/>
            <w:tcBorders>
              <w:bottom w:val="dotted" w:sz="4" w:space="0" w:color="auto"/>
            </w:tcBorders>
            <w:tcMar>
              <w:top w:w="57" w:type="dxa"/>
              <w:bottom w:w="57" w:type="dxa"/>
            </w:tcMar>
            <w:vAlign w:val="center"/>
          </w:tcPr>
          <w:p w:rsidR="007412E0" w:rsidRPr="007412E0" w:rsidRDefault="007412E0" w:rsidP="007412E0">
            <w:pPr>
              <w:jc w:val="both"/>
              <w:rPr>
                <w:b/>
                <w:sz w:val="24"/>
                <w:szCs w:val="24"/>
              </w:rPr>
            </w:pPr>
            <w:r w:rsidRPr="007412E0">
              <w:rPr>
                <w:sz w:val="24"/>
                <w:szCs w:val="24"/>
              </w:rPr>
              <w:t xml:space="preserve">A </w:t>
            </w:r>
            <w:r w:rsidRPr="007412E0">
              <w:rPr>
                <w:b/>
                <w:sz w:val="24"/>
                <w:szCs w:val="24"/>
              </w:rPr>
              <w:t>3-5</w:t>
            </w:r>
            <w:r w:rsidRPr="007412E0">
              <w:rPr>
                <w:sz w:val="24"/>
                <w:szCs w:val="24"/>
              </w:rPr>
              <w:t xml:space="preserve"> legfontosabb </w:t>
            </w:r>
            <w:r w:rsidRPr="007412E0">
              <w:rPr>
                <w:i/>
                <w:sz w:val="24"/>
                <w:szCs w:val="24"/>
              </w:rPr>
              <w:t>kötelező,</w:t>
            </w:r>
            <w:r w:rsidRPr="007412E0">
              <w:rPr>
                <w:sz w:val="24"/>
                <w:szCs w:val="24"/>
              </w:rPr>
              <w:t xml:space="preserve"> illetve </w:t>
            </w:r>
            <w:r w:rsidRPr="007412E0">
              <w:rPr>
                <w:i/>
                <w:sz w:val="24"/>
                <w:szCs w:val="24"/>
              </w:rPr>
              <w:t xml:space="preserve">ajánlott </w:t>
            </w:r>
            <w:r w:rsidRPr="007412E0">
              <w:rPr>
                <w:b/>
                <w:sz w:val="24"/>
                <w:szCs w:val="24"/>
              </w:rPr>
              <w:t xml:space="preserve">irodalom </w:t>
            </w:r>
            <w:r w:rsidRPr="007412E0">
              <w:rPr>
                <w:sz w:val="24"/>
                <w:szCs w:val="24"/>
              </w:rPr>
              <w:t>(jegyzet, tankönyv) felsorolása biblio</w:t>
            </w:r>
            <w:r w:rsidRPr="007412E0">
              <w:rPr>
                <w:sz w:val="24"/>
                <w:szCs w:val="24"/>
              </w:rPr>
              <w:softHyphen/>
              <w:t>gráfiai adatokkal (szerző, cím, kiadás adatai, oldalak</w:t>
            </w:r>
            <w:proofErr w:type="gramStart"/>
            <w:r w:rsidRPr="007412E0">
              <w:rPr>
                <w:sz w:val="24"/>
                <w:szCs w:val="24"/>
              </w:rPr>
              <w:t>,ISBN</w:t>
            </w:r>
            <w:proofErr w:type="gramEnd"/>
            <w:r w:rsidRPr="007412E0">
              <w:rPr>
                <w:sz w:val="24"/>
                <w:szCs w:val="24"/>
              </w:rPr>
              <w:t>).</w:t>
            </w:r>
          </w:p>
        </w:tc>
      </w:tr>
      <w:tr w:rsidR="007412E0" w:rsidRPr="007412E0" w:rsidTr="007412E0">
        <w:trPr>
          <w:trHeight w:val="480"/>
        </w:trPr>
        <w:tc>
          <w:tcPr>
            <w:tcW w:w="9497" w:type="dxa"/>
            <w:gridSpan w:val="2"/>
            <w:tcBorders>
              <w:top w:val="dotted" w:sz="4" w:space="0" w:color="auto"/>
              <w:bottom w:val="single" w:sz="4" w:space="0" w:color="auto"/>
            </w:tcBorders>
            <w:shd w:val="clear" w:color="auto" w:fill="FFFF99"/>
            <w:tcMar>
              <w:top w:w="57" w:type="dxa"/>
              <w:bottom w:w="57" w:type="dxa"/>
            </w:tcMar>
            <w:vAlign w:val="center"/>
          </w:tcPr>
          <w:p w:rsidR="007412E0" w:rsidRPr="007412E0" w:rsidRDefault="007412E0" w:rsidP="007412E0">
            <w:pPr>
              <w:rPr>
                <w:b/>
                <w:i/>
                <w:sz w:val="22"/>
                <w:szCs w:val="22"/>
              </w:rPr>
            </w:pPr>
            <w:r w:rsidRPr="007412E0">
              <w:rPr>
                <w:b/>
                <w:i/>
                <w:sz w:val="22"/>
                <w:szCs w:val="22"/>
              </w:rPr>
              <w:t>Kötelező irodalom:</w:t>
            </w:r>
          </w:p>
          <w:p w:rsidR="007412E0" w:rsidRPr="007412E0" w:rsidRDefault="007412E0" w:rsidP="007412E0">
            <w:pPr>
              <w:tabs>
                <w:tab w:val="left" w:pos="567"/>
                <w:tab w:val="left" w:pos="1134"/>
                <w:tab w:val="left" w:pos="1701"/>
                <w:tab w:val="left" w:pos="2338"/>
                <w:tab w:val="left" w:pos="3118"/>
              </w:tabs>
              <w:spacing w:line="240" w:lineRule="atLeast"/>
              <w:jc w:val="both"/>
              <w:rPr>
                <w:sz w:val="24"/>
                <w:szCs w:val="24"/>
              </w:rPr>
            </w:pPr>
            <w:r w:rsidRPr="007412E0">
              <w:rPr>
                <w:smallCaps/>
                <w:sz w:val="24"/>
                <w:szCs w:val="24"/>
              </w:rPr>
              <w:t>Buda Béla (2001):</w:t>
            </w:r>
            <w:r w:rsidRPr="007412E0">
              <w:rPr>
                <w:sz w:val="24"/>
                <w:szCs w:val="24"/>
              </w:rPr>
              <w:t xml:space="preserve"> </w:t>
            </w:r>
            <w:r w:rsidRPr="007412E0">
              <w:rPr>
                <w:i/>
                <w:sz w:val="24"/>
                <w:szCs w:val="24"/>
              </w:rPr>
              <w:t xml:space="preserve">A közvetlen emberi kommunikáció szabályszerűségei </w:t>
            </w:r>
            <w:r w:rsidRPr="007412E0">
              <w:rPr>
                <w:sz w:val="24"/>
                <w:szCs w:val="24"/>
              </w:rPr>
              <w:t xml:space="preserve">Budapest, Tankönyvkiadó, ISBN 963-8089-77-6 </w:t>
            </w:r>
          </w:p>
          <w:p w:rsidR="007412E0" w:rsidRPr="007412E0" w:rsidRDefault="007412E0" w:rsidP="007412E0">
            <w:pPr>
              <w:tabs>
                <w:tab w:val="left" w:pos="567"/>
                <w:tab w:val="left" w:pos="1134"/>
                <w:tab w:val="left" w:pos="1701"/>
                <w:tab w:val="left" w:pos="2338"/>
                <w:tab w:val="left" w:pos="3118"/>
              </w:tabs>
              <w:spacing w:line="240" w:lineRule="atLeast"/>
              <w:jc w:val="both"/>
              <w:rPr>
                <w:sz w:val="24"/>
                <w:szCs w:val="24"/>
              </w:rPr>
            </w:pPr>
            <w:r w:rsidRPr="007412E0">
              <w:rPr>
                <w:smallCaps/>
                <w:sz w:val="24"/>
                <w:szCs w:val="24"/>
              </w:rPr>
              <w:t>Rudas János (2007):</w:t>
            </w:r>
            <w:r w:rsidRPr="007412E0">
              <w:rPr>
                <w:sz w:val="24"/>
                <w:szCs w:val="24"/>
              </w:rPr>
              <w:t xml:space="preserve"> </w:t>
            </w:r>
            <w:r w:rsidRPr="007412E0">
              <w:rPr>
                <w:i/>
                <w:sz w:val="24"/>
                <w:szCs w:val="24"/>
              </w:rPr>
              <w:t>Delfi örökösei.</w:t>
            </w:r>
            <w:r w:rsidRPr="007412E0">
              <w:rPr>
                <w:sz w:val="24"/>
                <w:szCs w:val="24"/>
              </w:rPr>
              <w:t xml:space="preserve"> Önismereti csoportok: elmélet, módszer, gyakorlat. Budapest, lélekben Otthon Kiadó. ISBN </w:t>
            </w:r>
            <w:r w:rsidRPr="007412E0">
              <w:rPr>
                <w:sz w:val="24"/>
                <w:szCs w:val="24"/>
                <w:lang w:val="en-US" w:eastAsia="en-US"/>
              </w:rPr>
              <w:t>978-963-9771-03-1</w:t>
            </w:r>
          </w:p>
          <w:p w:rsidR="007412E0" w:rsidRPr="007412E0" w:rsidRDefault="007412E0" w:rsidP="007412E0">
            <w:pPr>
              <w:rPr>
                <w:b/>
                <w:bCs/>
                <w:i/>
                <w:sz w:val="22"/>
                <w:szCs w:val="22"/>
              </w:rPr>
            </w:pPr>
            <w:r w:rsidRPr="007412E0">
              <w:rPr>
                <w:b/>
                <w:bCs/>
                <w:i/>
                <w:sz w:val="22"/>
                <w:szCs w:val="22"/>
              </w:rPr>
              <w:t>Ajánlott irodalom:</w:t>
            </w:r>
          </w:p>
          <w:p w:rsidR="007412E0" w:rsidRPr="007412E0" w:rsidRDefault="007412E0" w:rsidP="007412E0">
            <w:pPr>
              <w:rPr>
                <w:sz w:val="24"/>
                <w:szCs w:val="24"/>
              </w:rPr>
            </w:pPr>
            <w:r w:rsidRPr="007412E0">
              <w:rPr>
                <w:sz w:val="24"/>
                <w:szCs w:val="24"/>
              </w:rPr>
              <w:t>Benedek László (2005): Játék és pszichoterápia, KönyvFakasztó Kiadó, Budapest ISBN 963-8666-9-00</w:t>
            </w:r>
          </w:p>
          <w:p w:rsidR="007412E0" w:rsidRPr="007412E0" w:rsidRDefault="007412E0" w:rsidP="007412E0">
            <w:pPr>
              <w:rPr>
                <w:sz w:val="24"/>
                <w:szCs w:val="24"/>
              </w:rPr>
            </w:pPr>
            <w:r w:rsidRPr="007412E0">
              <w:rPr>
                <w:sz w:val="24"/>
                <w:szCs w:val="24"/>
              </w:rPr>
              <w:t>Bánki M. Csaba (2006): Tesztelje önmagát, Pro Die, Debrecen, ISBN 978-963-2191-34-8</w:t>
            </w:r>
          </w:p>
          <w:p w:rsidR="007412E0" w:rsidRPr="007412E0" w:rsidRDefault="007412E0" w:rsidP="007412E0">
            <w:pPr>
              <w:jc w:val="both"/>
              <w:rPr>
                <w:sz w:val="24"/>
                <w:szCs w:val="24"/>
              </w:rPr>
            </w:pPr>
            <w:r w:rsidRPr="007412E0">
              <w:rPr>
                <w:sz w:val="24"/>
                <w:szCs w:val="24"/>
              </w:rPr>
              <w:t xml:space="preserve">Rudas János (2001): </w:t>
            </w:r>
            <w:r w:rsidRPr="007412E0">
              <w:rPr>
                <w:i/>
                <w:sz w:val="24"/>
                <w:szCs w:val="24"/>
              </w:rPr>
              <w:t>Önismereti csoportok.</w:t>
            </w:r>
            <w:r w:rsidRPr="007412E0">
              <w:rPr>
                <w:sz w:val="24"/>
                <w:szCs w:val="24"/>
              </w:rPr>
              <w:t xml:space="preserve"> Animula Kiadó, Budapest, ISBN</w:t>
            </w:r>
            <w:r w:rsidRPr="007412E0">
              <w:t xml:space="preserve"> </w:t>
            </w:r>
            <w:r w:rsidRPr="007412E0">
              <w:rPr>
                <w:sz w:val="24"/>
                <w:szCs w:val="24"/>
              </w:rPr>
              <w:t>963 40 8127 4</w:t>
            </w:r>
          </w:p>
        </w:tc>
      </w:tr>
      <w:tr w:rsidR="007412E0" w:rsidRPr="007412E0" w:rsidTr="007412E0">
        <w:trPr>
          <w:trHeight w:val="338"/>
        </w:trPr>
        <w:tc>
          <w:tcPr>
            <w:tcW w:w="9497" w:type="dxa"/>
            <w:gridSpan w:val="2"/>
            <w:tcMar>
              <w:top w:w="57" w:type="dxa"/>
              <w:bottom w:w="57" w:type="dxa"/>
            </w:tcMar>
          </w:tcPr>
          <w:p w:rsidR="007412E0" w:rsidRPr="007412E0" w:rsidRDefault="007412E0" w:rsidP="007412E0">
            <w:pPr>
              <w:spacing w:before="60"/>
              <w:jc w:val="both"/>
              <w:rPr>
                <w:b/>
                <w:sz w:val="24"/>
                <w:szCs w:val="24"/>
              </w:rPr>
            </w:pPr>
            <w:r w:rsidRPr="007412E0">
              <w:rPr>
                <w:b/>
                <w:sz w:val="24"/>
                <w:szCs w:val="24"/>
              </w:rPr>
              <w:t xml:space="preserve">Tantárgy felelőse </w:t>
            </w:r>
            <w:r w:rsidRPr="007412E0">
              <w:rPr>
                <w:sz w:val="24"/>
                <w:szCs w:val="24"/>
              </w:rPr>
              <w:t>(</w:t>
            </w:r>
            <w:r w:rsidRPr="007412E0">
              <w:rPr>
                <w:i/>
                <w:sz w:val="24"/>
                <w:szCs w:val="24"/>
              </w:rPr>
              <w:t>név, beosztás, tud. fokozat</w:t>
            </w:r>
            <w:r w:rsidRPr="007412E0">
              <w:rPr>
                <w:sz w:val="24"/>
                <w:szCs w:val="24"/>
              </w:rPr>
              <w:t>)</w:t>
            </w:r>
            <w:r w:rsidRPr="007412E0">
              <w:rPr>
                <w:b/>
                <w:sz w:val="24"/>
                <w:szCs w:val="24"/>
              </w:rPr>
              <w:t xml:space="preserve">: </w:t>
            </w:r>
            <w:r w:rsidRPr="007412E0">
              <w:rPr>
                <w:b/>
                <w:sz w:val="22"/>
                <w:szCs w:val="22"/>
              </w:rPr>
              <w:t>Dr. József István egyetemi docens, PhD.</w:t>
            </w:r>
          </w:p>
        </w:tc>
      </w:tr>
      <w:tr w:rsidR="007412E0" w:rsidRPr="007412E0" w:rsidTr="007412E0">
        <w:trPr>
          <w:trHeight w:val="337"/>
        </w:trPr>
        <w:tc>
          <w:tcPr>
            <w:tcW w:w="9497" w:type="dxa"/>
            <w:gridSpan w:val="2"/>
            <w:tcBorders>
              <w:bottom w:val="single" w:sz="4" w:space="0" w:color="auto"/>
            </w:tcBorders>
            <w:tcMar>
              <w:top w:w="57" w:type="dxa"/>
              <w:bottom w:w="57" w:type="dxa"/>
            </w:tcMar>
          </w:tcPr>
          <w:p w:rsidR="007412E0" w:rsidRPr="007412E0" w:rsidRDefault="007412E0" w:rsidP="007412E0">
            <w:pPr>
              <w:spacing w:before="60"/>
              <w:jc w:val="both"/>
              <w:rPr>
                <w:b/>
                <w:sz w:val="24"/>
                <w:szCs w:val="24"/>
              </w:rPr>
            </w:pPr>
            <w:r w:rsidRPr="007412E0">
              <w:rPr>
                <w:b/>
                <w:sz w:val="24"/>
                <w:szCs w:val="24"/>
              </w:rPr>
              <w:t xml:space="preserve">Tantárgy oktatásába bevont </w:t>
            </w:r>
            <w:proofErr w:type="gramStart"/>
            <w:r w:rsidRPr="007412E0">
              <w:rPr>
                <w:b/>
                <w:sz w:val="24"/>
                <w:szCs w:val="24"/>
              </w:rPr>
              <w:t>oktató(</w:t>
            </w:r>
            <w:proofErr w:type="gramEnd"/>
            <w:r w:rsidRPr="007412E0">
              <w:rPr>
                <w:b/>
                <w:sz w:val="24"/>
                <w:szCs w:val="24"/>
              </w:rPr>
              <w:t xml:space="preserve">k), </w:t>
            </w:r>
            <w:r w:rsidRPr="007412E0">
              <w:rPr>
                <w:sz w:val="24"/>
                <w:szCs w:val="24"/>
              </w:rPr>
              <w:t>ha vannak(</w:t>
            </w:r>
            <w:r w:rsidRPr="007412E0">
              <w:rPr>
                <w:i/>
                <w:sz w:val="24"/>
                <w:szCs w:val="24"/>
              </w:rPr>
              <w:t>név, beosztás, tud. fokozat</w:t>
            </w:r>
            <w:r w:rsidRPr="007412E0">
              <w:rPr>
                <w:sz w:val="24"/>
                <w:szCs w:val="24"/>
              </w:rPr>
              <w:t>)</w:t>
            </w:r>
            <w:r w:rsidRPr="007412E0">
              <w:rPr>
                <w:b/>
                <w:sz w:val="24"/>
                <w:szCs w:val="24"/>
              </w:rPr>
              <w:t xml:space="preserve">: Klinger Csilla adjunktus, </w:t>
            </w:r>
            <w:r w:rsidRPr="007412E0">
              <w:rPr>
                <w:b/>
                <w:sz w:val="22"/>
                <w:szCs w:val="22"/>
              </w:rPr>
              <w:t>Fábosné Nétling Ibolya Nikolett adjunktus</w:t>
            </w:r>
          </w:p>
        </w:tc>
      </w:tr>
    </w:tbl>
    <w:p w:rsidR="007412E0" w:rsidRPr="007412E0" w:rsidRDefault="007412E0" w:rsidP="007412E0">
      <w:pPr>
        <w:spacing w:after="0" w:line="240" w:lineRule="auto"/>
        <w:rPr>
          <w:rFonts w:ascii="Times New Roman" w:eastAsia="Times New Roman" w:hAnsi="Times New Roman" w:cs="Times New Roman"/>
          <w:sz w:val="20"/>
          <w:szCs w:val="20"/>
          <w:lang w:eastAsia="hu-HU"/>
        </w:rPr>
      </w:pPr>
    </w:p>
    <w:p w:rsidR="007412E0" w:rsidRPr="007412E0" w:rsidRDefault="007412E0" w:rsidP="007412E0">
      <w:pPr>
        <w:spacing w:after="120" w:line="240" w:lineRule="auto"/>
        <w:ind w:left="142"/>
        <w:rPr>
          <w:rFonts w:ascii="Arial" w:eastAsia="Times New Roman" w:hAnsi="Arial" w:cs="Arial"/>
          <w:b/>
          <w:sz w:val="24"/>
          <w:szCs w:val="24"/>
          <w:lang w:eastAsia="hu-HU"/>
        </w:rPr>
      </w:pPr>
    </w:p>
    <w:tbl>
      <w:tblPr>
        <w:tblStyle w:val="Rcsostblzat"/>
        <w:tblW w:w="9497" w:type="dxa"/>
        <w:tblInd w:w="250" w:type="dxa"/>
        <w:tblLook w:val="01E0" w:firstRow="1" w:lastRow="1" w:firstColumn="1" w:lastColumn="1" w:noHBand="0" w:noVBand="0"/>
      </w:tblPr>
      <w:tblGrid>
        <w:gridCol w:w="6957"/>
        <w:gridCol w:w="2540"/>
      </w:tblGrid>
      <w:tr w:rsidR="007412E0" w:rsidRPr="007412E0" w:rsidTr="007412E0">
        <w:tc>
          <w:tcPr>
            <w:tcW w:w="6957" w:type="dxa"/>
            <w:tcMar>
              <w:top w:w="57" w:type="dxa"/>
              <w:bottom w:w="57" w:type="dxa"/>
            </w:tcMar>
          </w:tcPr>
          <w:p w:rsidR="007412E0" w:rsidRPr="007412E0" w:rsidRDefault="007412E0" w:rsidP="007412E0">
            <w:pPr>
              <w:jc w:val="both"/>
              <w:rPr>
                <w:b/>
                <w:sz w:val="24"/>
                <w:szCs w:val="24"/>
              </w:rPr>
            </w:pPr>
            <w:r w:rsidRPr="007412E0">
              <w:rPr>
                <w:b/>
                <w:sz w:val="24"/>
                <w:szCs w:val="24"/>
              </w:rPr>
              <w:t>Tantárgy</w:t>
            </w:r>
            <w:r w:rsidRPr="007412E0">
              <w:rPr>
                <w:sz w:val="24"/>
                <w:szCs w:val="24"/>
              </w:rPr>
              <w:t xml:space="preserve"> </w:t>
            </w:r>
            <w:r w:rsidRPr="007412E0">
              <w:rPr>
                <w:b/>
                <w:sz w:val="24"/>
                <w:szCs w:val="24"/>
              </w:rPr>
              <w:t>neve: Pedagógiai és szociálpszichológia</w:t>
            </w:r>
          </w:p>
        </w:tc>
        <w:tc>
          <w:tcPr>
            <w:tcW w:w="2540" w:type="dxa"/>
            <w:tcMar>
              <w:top w:w="57" w:type="dxa"/>
              <w:bottom w:w="57" w:type="dxa"/>
            </w:tcMar>
          </w:tcPr>
          <w:p w:rsidR="007412E0" w:rsidRPr="007412E0" w:rsidRDefault="007412E0" w:rsidP="007412E0">
            <w:pPr>
              <w:spacing w:before="60"/>
              <w:jc w:val="both"/>
              <w:rPr>
                <w:b/>
                <w:sz w:val="24"/>
                <w:szCs w:val="24"/>
              </w:rPr>
            </w:pPr>
            <w:r w:rsidRPr="007412E0">
              <w:rPr>
                <w:b/>
                <w:sz w:val="24"/>
                <w:szCs w:val="24"/>
              </w:rPr>
              <w:t>Kredit</w:t>
            </w:r>
            <w:r w:rsidRPr="007412E0">
              <w:rPr>
                <w:sz w:val="24"/>
                <w:szCs w:val="24"/>
              </w:rPr>
              <w:t>száma:</w:t>
            </w:r>
            <w:r w:rsidRPr="007412E0">
              <w:rPr>
                <w:b/>
                <w:sz w:val="24"/>
                <w:szCs w:val="24"/>
              </w:rPr>
              <w:t xml:space="preserve"> 4</w:t>
            </w:r>
          </w:p>
        </w:tc>
      </w:tr>
      <w:tr w:rsidR="007412E0" w:rsidRPr="007412E0" w:rsidTr="007412E0">
        <w:tc>
          <w:tcPr>
            <w:tcW w:w="9497" w:type="dxa"/>
            <w:gridSpan w:val="2"/>
            <w:tcMar>
              <w:top w:w="57" w:type="dxa"/>
              <w:bottom w:w="57" w:type="dxa"/>
            </w:tcMar>
          </w:tcPr>
          <w:p w:rsidR="007412E0" w:rsidRPr="007412E0" w:rsidRDefault="007412E0" w:rsidP="007412E0">
            <w:pPr>
              <w:spacing w:before="60"/>
              <w:jc w:val="both"/>
              <w:rPr>
                <w:sz w:val="24"/>
                <w:szCs w:val="24"/>
              </w:rPr>
            </w:pPr>
            <w:r w:rsidRPr="007412E0">
              <w:rPr>
                <w:sz w:val="24"/>
                <w:szCs w:val="24"/>
              </w:rPr>
              <w:t>A tanóra típusa</w:t>
            </w:r>
            <w:r w:rsidRPr="007412E0">
              <w:rPr>
                <w:sz w:val="24"/>
                <w:szCs w:val="24"/>
                <w:vertAlign w:val="superscript"/>
              </w:rPr>
              <w:footnoteReference w:id="25"/>
            </w:r>
            <w:r w:rsidRPr="007412E0">
              <w:rPr>
                <w:sz w:val="24"/>
                <w:szCs w:val="24"/>
              </w:rPr>
              <w:t xml:space="preserve">: ea. / szem. / gyak. / konz. és száma: </w:t>
            </w:r>
            <w:r w:rsidRPr="007412E0">
              <w:rPr>
                <w:b/>
                <w:sz w:val="22"/>
                <w:szCs w:val="22"/>
              </w:rPr>
              <w:t>3ea.+ 1gy.</w:t>
            </w:r>
          </w:p>
        </w:tc>
      </w:tr>
      <w:tr w:rsidR="007412E0" w:rsidRPr="007412E0" w:rsidTr="007412E0">
        <w:tc>
          <w:tcPr>
            <w:tcW w:w="9497" w:type="dxa"/>
            <w:gridSpan w:val="2"/>
            <w:tcMar>
              <w:top w:w="57" w:type="dxa"/>
              <w:bottom w:w="57" w:type="dxa"/>
            </w:tcMar>
          </w:tcPr>
          <w:p w:rsidR="007412E0" w:rsidRPr="007412E0" w:rsidRDefault="007412E0" w:rsidP="007412E0">
            <w:pPr>
              <w:spacing w:before="60"/>
              <w:jc w:val="both"/>
              <w:rPr>
                <w:b/>
                <w:sz w:val="24"/>
                <w:szCs w:val="24"/>
              </w:rPr>
            </w:pPr>
            <w:r w:rsidRPr="007412E0">
              <w:rPr>
                <w:sz w:val="24"/>
                <w:szCs w:val="24"/>
              </w:rPr>
              <w:t>A számonkérés módja (koll. / gyj. / egyéb</w:t>
            </w:r>
            <w:r w:rsidRPr="007412E0">
              <w:rPr>
                <w:sz w:val="24"/>
                <w:szCs w:val="24"/>
                <w:vertAlign w:val="superscript"/>
              </w:rPr>
              <w:footnoteReference w:id="26"/>
            </w:r>
            <w:r w:rsidRPr="007412E0">
              <w:rPr>
                <w:sz w:val="24"/>
                <w:szCs w:val="24"/>
              </w:rPr>
              <w:t xml:space="preserve">): </w:t>
            </w:r>
            <w:r w:rsidRPr="007412E0">
              <w:rPr>
                <w:b/>
                <w:sz w:val="24"/>
                <w:szCs w:val="24"/>
              </w:rPr>
              <w:t>koll.</w:t>
            </w:r>
          </w:p>
        </w:tc>
      </w:tr>
      <w:tr w:rsidR="007412E0" w:rsidRPr="007412E0" w:rsidTr="007412E0">
        <w:tc>
          <w:tcPr>
            <w:tcW w:w="9497" w:type="dxa"/>
            <w:gridSpan w:val="2"/>
            <w:tcBorders>
              <w:bottom w:val="single" w:sz="4" w:space="0" w:color="auto"/>
            </w:tcBorders>
            <w:tcMar>
              <w:top w:w="57" w:type="dxa"/>
              <w:bottom w:w="57" w:type="dxa"/>
            </w:tcMar>
          </w:tcPr>
          <w:p w:rsidR="007412E0" w:rsidRPr="007412E0" w:rsidRDefault="007412E0" w:rsidP="007412E0">
            <w:pPr>
              <w:jc w:val="both"/>
              <w:rPr>
                <w:sz w:val="24"/>
                <w:szCs w:val="24"/>
              </w:rPr>
            </w:pPr>
            <w:r w:rsidRPr="007412E0">
              <w:rPr>
                <w:sz w:val="24"/>
                <w:szCs w:val="24"/>
              </w:rPr>
              <w:t xml:space="preserve">A tantárgy tantervi helye (hányadik félév): </w:t>
            </w:r>
            <w:r w:rsidRPr="007412E0">
              <w:rPr>
                <w:b/>
                <w:sz w:val="24"/>
                <w:szCs w:val="24"/>
              </w:rPr>
              <w:t>3. félév</w:t>
            </w:r>
          </w:p>
        </w:tc>
      </w:tr>
      <w:tr w:rsidR="007412E0" w:rsidRPr="007412E0" w:rsidTr="007412E0">
        <w:tc>
          <w:tcPr>
            <w:tcW w:w="9497" w:type="dxa"/>
            <w:gridSpan w:val="2"/>
            <w:tcBorders>
              <w:bottom w:val="single" w:sz="4" w:space="0" w:color="auto"/>
            </w:tcBorders>
            <w:tcMar>
              <w:top w:w="57" w:type="dxa"/>
              <w:bottom w:w="57" w:type="dxa"/>
            </w:tcMar>
          </w:tcPr>
          <w:p w:rsidR="007412E0" w:rsidRPr="007412E0" w:rsidRDefault="007412E0" w:rsidP="007412E0">
            <w:pPr>
              <w:jc w:val="both"/>
              <w:rPr>
                <w:sz w:val="24"/>
                <w:szCs w:val="24"/>
              </w:rPr>
            </w:pPr>
            <w:r w:rsidRPr="007412E0">
              <w:rPr>
                <w:sz w:val="24"/>
                <w:szCs w:val="24"/>
              </w:rPr>
              <w:t xml:space="preserve">Előtanulmányi feltételek </w:t>
            </w:r>
            <w:r w:rsidRPr="007412E0">
              <w:rPr>
                <w:i/>
                <w:sz w:val="24"/>
                <w:szCs w:val="24"/>
              </w:rPr>
              <w:t>(ha vannak)</w:t>
            </w:r>
            <w:r w:rsidRPr="007412E0">
              <w:rPr>
                <w:sz w:val="24"/>
                <w:szCs w:val="24"/>
              </w:rPr>
              <w:t>:</w:t>
            </w:r>
            <w:r w:rsidRPr="007412E0">
              <w:rPr>
                <w:b/>
                <w:sz w:val="24"/>
                <w:szCs w:val="24"/>
              </w:rPr>
              <w:t xml:space="preserve"> </w:t>
            </w:r>
            <w:r w:rsidRPr="007412E0">
              <w:rPr>
                <w:sz w:val="22"/>
                <w:szCs w:val="22"/>
              </w:rPr>
              <w:t>Fejlődéspszichológiába</w:t>
            </w:r>
          </w:p>
        </w:tc>
      </w:tr>
      <w:tr w:rsidR="007412E0" w:rsidRPr="007412E0" w:rsidTr="007412E0">
        <w:tc>
          <w:tcPr>
            <w:tcW w:w="9497" w:type="dxa"/>
            <w:gridSpan w:val="2"/>
            <w:tcBorders>
              <w:bottom w:val="dotted" w:sz="4" w:space="0" w:color="auto"/>
            </w:tcBorders>
            <w:tcMar>
              <w:top w:w="57" w:type="dxa"/>
              <w:bottom w:w="57" w:type="dxa"/>
            </w:tcMar>
          </w:tcPr>
          <w:p w:rsidR="007412E0" w:rsidRPr="007412E0" w:rsidRDefault="007412E0" w:rsidP="007412E0">
            <w:pPr>
              <w:spacing w:before="60"/>
              <w:jc w:val="both"/>
              <w:rPr>
                <w:b/>
                <w:sz w:val="24"/>
                <w:szCs w:val="24"/>
              </w:rPr>
            </w:pPr>
            <w:r w:rsidRPr="007412E0">
              <w:rPr>
                <w:b/>
                <w:sz w:val="24"/>
                <w:szCs w:val="24"/>
              </w:rPr>
              <w:t>Tantárgy-leírás</w:t>
            </w:r>
            <w:r w:rsidRPr="007412E0">
              <w:rPr>
                <w:sz w:val="24"/>
                <w:szCs w:val="24"/>
              </w:rPr>
              <w:t xml:space="preserve">: az elsajátítandó </w:t>
            </w:r>
            <w:r w:rsidRPr="007412E0">
              <w:rPr>
                <w:sz w:val="24"/>
                <w:szCs w:val="24"/>
                <w:u w:val="single"/>
              </w:rPr>
              <w:t>ismeretanyag és a kialakítandó kompetenciák</w:t>
            </w:r>
            <w:r w:rsidRPr="007412E0">
              <w:rPr>
                <w:sz w:val="24"/>
                <w:szCs w:val="24"/>
              </w:rPr>
              <w:t xml:space="preserve"> tömör, informáló leírása.</w:t>
            </w:r>
          </w:p>
        </w:tc>
      </w:tr>
      <w:tr w:rsidR="007412E0" w:rsidRPr="007412E0" w:rsidTr="007412E0">
        <w:trPr>
          <w:trHeight w:val="630"/>
        </w:trPr>
        <w:tc>
          <w:tcPr>
            <w:tcW w:w="9497" w:type="dxa"/>
            <w:gridSpan w:val="2"/>
            <w:tcBorders>
              <w:top w:val="dotted" w:sz="4" w:space="0" w:color="auto"/>
              <w:bottom w:val="single" w:sz="4" w:space="0" w:color="auto"/>
            </w:tcBorders>
            <w:shd w:val="clear" w:color="auto" w:fill="FFFF99"/>
            <w:tcMar>
              <w:top w:w="57" w:type="dxa"/>
              <w:bottom w:w="57" w:type="dxa"/>
            </w:tcMar>
          </w:tcPr>
          <w:p w:rsidR="007412E0" w:rsidRPr="007412E0" w:rsidRDefault="007412E0" w:rsidP="007412E0">
            <w:pPr>
              <w:tabs>
                <w:tab w:val="num" w:pos="855"/>
              </w:tabs>
              <w:jc w:val="both"/>
              <w:rPr>
                <w:b/>
                <w:i/>
                <w:sz w:val="22"/>
                <w:szCs w:val="22"/>
              </w:rPr>
            </w:pPr>
            <w:r w:rsidRPr="007412E0">
              <w:rPr>
                <w:b/>
                <w:i/>
                <w:sz w:val="22"/>
                <w:szCs w:val="22"/>
              </w:rPr>
              <w:t>Elsajátítandó ismeretanyag:</w:t>
            </w:r>
          </w:p>
          <w:p w:rsidR="007412E0" w:rsidRPr="007412E0" w:rsidRDefault="007412E0" w:rsidP="007412E0">
            <w:pPr>
              <w:jc w:val="both"/>
              <w:rPr>
                <w:sz w:val="22"/>
                <w:szCs w:val="22"/>
              </w:rPr>
            </w:pPr>
            <w:r w:rsidRPr="007412E0">
              <w:rPr>
                <w:sz w:val="22"/>
                <w:szCs w:val="22"/>
              </w:rPr>
              <w:t>A pedagógiai pszichológia alapkérdései. A pedagógiai hatás és folyamat pszichológiai jellemzői. A hatás fogalma, folyamata, tipikus gyermeki reakciók. A pedagógiai hatás specifikumai; a nevelő hatás modellje és alkalmazásának pszichológiai követelményei. A pedagógus személyi hatásának pszichológiai elemzése: a pedagógus személyisége, általános és speciális képességei; nevelési stílusok, a nevelői attitűd összetevői és hatásuk a gyermeki személyiség alakulására. A szocializáció fogalma, folyamata, biológiai és társadalmi feltételei; a primer szocializáció összetevői; a nyelv szerepe a szocializációban; a családi és iskolai szocializáció összefüggései; az átmenetek problémái, szocializációs zavarok. A kortárscsoport hatása a gyermeki személyiség alakulására (a csoport fogalma, típusai, belső szerkezete; a társas helyzet; a csoport pszichológiai vizsgálata; az egyén társas kapcsolatainak rendszere; a csoportnorma, konformizmus, deviancia. A nevelési folyamat pszichológiai és a nevelés módszereinek pszichológiai elemzése; a személyiség értékmérői. Az oktatási folyamat pszichológiai elemzése. A tanulás eredményességét meghatározó mentális és affektív tényezők; a tanulói teljesítmény mérése, értékelése, mint a személyiségfejlesztés eszköze. Az individualizáció pszichológiája (a kiemelkedő képességű tanulókkal való bánásmód; a tanulási nehézségekkel küzdő tanulók pszichológiai problémái. a nehezen nevelhetőség fogalomköre.</w:t>
            </w:r>
          </w:p>
          <w:p w:rsidR="007412E0" w:rsidRPr="007412E0" w:rsidRDefault="007412E0" w:rsidP="007412E0">
            <w:pPr>
              <w:tabs>
                <w:tab w:val="num" w:pos="855"/>
              </w:tabs>
              <w:jc w:val="both"/>
              <w:rPr>
                <w:sz w:val="22"/>
                <w:szCs w:val="22"/>
              </w:rPr>
            </w:pPr>
            <w:r w:rsidRPr="007412E0">
              <w:rPr>
                <w:sz w:val="22"/>
                <w:szCs w:val="22"/>
              </w:rPr>
              <w:t>A szociálpszichológia helye a pszichológiában, tárgya, területei, módszerei. Az emberi társas viselkedés onto- és filogenetikus előzményei. A humán kommunikáció sajátosságai. A személyészlelés és benyomáskeltés. Az emberi kapcsolatok szabályozásának módjai. A kiscsoportok pszichológiája: státusz és szerep, szereptípusok, társas-érzelmi-funkcionális- és kommunikációs hálózat, csoporttöbblet, csoportfejlődés, csoportdinamikai folyamatok, referencia funkciók csoportnyomás, konformitás, vezetési stílus és -orientáció, csoportgondolkodás. Szociális reprezentációk: attribúció, attitűd, sztereotípia, előítélet.  A kognitív disszonancia és redukciója. Csoportközi viszonyok. Tömegviselkedés.</w:t>
            </w:r>
          </w:p>
          <w:p w:rsidR="007412E0" w:rsidRPr="007412E0" w:rsidRDefault="007412E0" w:rsidP="007412E0">
            <w:pPr>
              <w:tabs>
                <w:tab w:val="left" w:pos="855"/>
              </w:tabs>
              <w:suppressAutoHyphens/>
              <w:jc w:val="both"/>
              <w:rPr>
                <w:rFonts w:eastAsia="Courier New"/>
                <w:b/>
                <w:i/>
                <w:sz w:val="22"/>
                <w:szCs w:val="22"/>
                <w:lang w:eastAsia="ar-SA"/>
              </w:rPr>
            </w:pPr>
          </w:p>
          <w:p w:rsidR="007412E0" w:rsidRPr="007412E0" w:rsidRDefault="007412E0" w:rsidP="007412E0">
            <w:pPr>
              <w:tabs>
                <w:tab w:val="left" w:pos="855"/>
              </w:tabs>
              <w:suppressAutoHyphens/>
              <w:jc w:val="both"/>
              <w:rPr>
                <w:rFonts w:eastAsia="Courier New"/>
                <w:sz w:val="22"/>
                <w:szCs w:val="22"/>
                <w:lang w:eastAsia="ar-SA"/>
              </w:rPr>
            </w:pPr>
            <w:r w:rsidRPr="007412E0">
              <w:rPr>
                <w:rFonts w:eastAsia="Courier New"/>
                <w:b/>
                <w:i/>
                <w:sz w:val="22"/>
                <w:szCs w:val="22"/>
                <w:lang w:eastAsia="ar-SA"/>
              </w:rPr>
              <w:t>Kialakítandó kompetenciák, készségek, képességek:</w:t>
            </w:r>
          </w:p>
          <w:p w:rsidR="007412E0" w:rsidRPr="007412E0" w:rsidRDefault="007412E0" w:rsidP="007412E0">
            <w:pPr>
              <w:tabs>
                <w:tab w:val="num" w:pos="855"/>
              </w:tabs>
              <w:jc w:val="both"/>
              <w:rPr>
                <w:sz w:val="22"/>
                <w:szCs w:val="22"/>
              </w:rPr>
            </w:pPr>
            <w:r w:rsidRPr="007412E0">
              <w:rPr>
                <w:sz w:val="22"/>
                <w:szCs w:val="22"/>
              </w:rPr>
              <w:t>Az értékelés során képes figyelembe venni az értékelés hatásait a tanulók személyiségfejlődésére és önértékelésére. Képes elősegíteni a tanulók reális önértékelését és alkalmazni a tanulók önbecsülését támogató ellenőrzési módszereket. Reálisan ítéli meg a pedagógus szerepét a fejlesztő értékelés folyamatában. Elkötelezett a tanulást támogató értékelés mellett. Képes pedagógiai tapasztalatai és nézetei reflektív értelmezésére, elemzésére, értékelésére. Ismeri a tanulók megismerésének módszereit. Ismeri a csoport, a csoportfejlődés és a közösségek pszichológiai sajátosságait. Ismeri a csoportok és a tanulók társas helyzetére vonatkozó fontosabb feltáró módszereket, a közösség kialakítását, fejlesztését elősegítő pszichológiai módszereket. Rendelkezik a tanulóközpontú tanulási környezet fizikai, emocionális, társas, tanulási sajátosságainak, feltételeinek megteremtéséhez szükséges ismeretekkel. Ismeri a különböző tanulási környezetek tanulási eredményességre gyakorolt hatásait.</w:t>
            </w:r>
          </w:p>
          <w:p w:rsidR="007412E0" w:rsidRPr="007412E0" w:rsidRDefault="007412E0" w:rsidP="007412E0">
            <w:pPr>
              <w:rPr>
                <w:sz w:val="22"/>
                <w:szCs w:val="22"/>
              </w:rPr>
            </w:pPr>
            <w:r w:rsidRPr="007412E0">
              <w:rPr>
                <w:sz w:val="22"/>
                <w:szCs w:val="22"/>
              </w:rPr>
              <w:t>Ismerje a szociálpszichológia vizsgálati területeit, módszereit, az emberi társas viselkedés evolúciós és ontogenetikus előzményeit, a humán kommunikáció sajátosságait. Tudja alkalmazni a személyészlelés és</w:t>
            </w:r>
            <w:r w:rsidRPr="007412E0">
              <w:t xml:space="preserve"> </w:t>
            </w:r>
            <w:r w:rsidRPr="007412E0">
              <w:rPr>
                <w:sz w:val="22"/>
                <w:szCs w:val="22"/>
              </w:rPr>
              <w:lastRenderedPageBreak/>
              <w:t>benyomáskeltés főbb összetevőit, dinamikáját. Ismerje fel a kiscsoportok szerveződési, kommunikációs, fejlődési, dinamikai folyamatait, a vezetési stílusok és – orientáció típusait és következményeit. Legyen képes észlelni az attribúció, attitűd, sztereotípia, előítélet eredetét, tartalmát, a szélsőséges csoportviselkedés, a csoportközi viszonyok formáit. Tudatosan alkalmazza a konfliktuskezelési módokat. Legyen képes társas viselkedési helyzetek pszichológiai szempontú elemzésére, a tanulói csoportokban zajló folyamatok felismerésére, kezelésére, a kommunikációs ismeretek birtokában a hatékony szakmai együttműködésre és kommunikációra.</w:t>
            </w:r>
          </w:p>
        </w:tc>
      </w:tr>
      <w:tr w:rsidR="007412E0" w:rsidRPr="007412E0" w:rsidTr="007412E0">
        <w:tc>
          <w:tcPr>
            <w:tcW w:w="9497" w:type="dxa"/>
            <w:gridSpan w:val="2"/>
            <w:tcBorders>
              <w:bottom w:val="dotted" w:sz="4" w:space="0" w:color="auto"/>
            </w:tcBorders>
            <w:tcMar>
              <w:top w:w="57" w:type="dxa"/>
              <w:bottom w:w="57" w:type="dxa"/>
            </w:tcMar>
            <w:vAlign w:val="center"/>
          </w:tcPr>
          <w:p w:rsidR="007412E0" w:rsidRPr="007412E0" w:rsidRDefault="007412E0" w:rsidP="007412E0">
            <w:pPr>
              <w:jc w:val="both"/>
              <w:rPr>
                <w:b/>
                <w:sz w:val="24"/>
                <w:szCs w:val="24"/>
              </w:rPr>
            </w:pPr>
            <w:r w:rsidRPr="007412E0">
              <w:rPr>
                <w:sz w:val="24"/>
                <w:szCs w:val="24"/>
              </w:rPr>
              <w:lastRenderedPageBreak/>
              <w:t xml:space="preserve">A </w:t>
            </w:r>
            <w:r w:rsidRPr="007412E0">
              <w:rPr>
                <w:b/>
                <w:sz w:val="24"/>
                <w:szCs w:val="24"/>
              </w:rPr>
              <w:t>3-5</w:t>
            </w:r>
            <w:r w:rsidRPr="007412E0">
              <w:rPr>
                <w:sz w:val="24"/>
                <w:szCs w:val="24"/>
              </w:rPr>
              <w:t xml:space="preserve"> legfontosabb </w:t>
            </w:r>
            <w:r w:rsidRPr="007412E0">
              <w:rPr>
                <w:i/>
                <w:sz w:val="24"/>
                <w:szCs w:val="24"/>
              </w:rPr>
              <w:t>kötelező,</w:t>
            </w:r>
            <w:r w:rsidRPr="007412E0">
              <w:rPr>
                <w:sz w:val="24"/>
                <w:szCs w:val="24"/>
              </w:rPr>
              <w:t xml:space="preserve"> illetve </w:t>
            </w:r>
            <w:r w:rsidRPr="007412E0">
              <w:rPr>
                <w:i/>
                <w:sz w:val="24"/>
                <w:szCs w:val="24"/>
              </w:rPr>
              <w:t xml:space="preserve">ajánlott </w:t>
            </w:r>
            <w:r w:rsidRPr="007412E0">
              <w:rPr>
                <w:b/>
                <w:sz w:val="24"/>
                <w:szCs w:val="24"/>
              </w:rPr>
              <w:t xml:space="preserve">irodalom </w:t>
            </w:r>
            <w:r w:rsidRPr="007412E0">
              <w:rPr>
                <w:sz w:val="24"/>
                <w:szCs w:val="24"/>
              </w:rPr>
              <w:t>(jegyzet, tankönyv) felsorolása biblio</w:t>
            </w:r>
            <w:r w:rsidRPr="007412E0">
              <w:rPr>
                <w:sz w:val="24"/>
                <w:szCs w:val="24"/>
              </w:rPr>
              <w:softHyphen/>
              <w:t>gráfiai adatokkal (szerző, cím, kiadás adatai, oldalak</w:t>
            </w:r>
            <w:proofErr w:type="gramStart"/>
            <w:r w:rsidRPr="007412E0">
              <w:rPr>
                <w:sz w:val="24"/>
                <w:szCs w:val="24"/>
              </w:rPr>
              <w:t>,ISBN</w:t>
            </w:r>
            <w:proofErr w:type="gramEnd"/>
            <w:r w:rsidRPr="007412E0">
              <w:rPr>
                <w:sz w:val="24"/>
                <w:szCs w:val="24"/>
              </w:rPr>
              <w:t>).</w:t>
            </w:r>
          </w:p>
        </w:tc>
      </w:tr>
      <w:tr w:rsidR="007412E0" w:rsidRPr="007412E0" w:rsidTr="007412E0">
        <w:trPr>
          <w:trHeight w:val="480"/>
        </w:trPr>
        <w:tc>
          <w:tcPr>
            <w:tcW w:w="9497" w:type="dxa"/>
            <w:gridSpan w:val="2"/>
            <w:tcBorders>
              <w:top w:val="dotted" w:sz="4" w:space="0" w:color="auto"/>
              <w:bottom w:val="single" w:sz="4" w:space="0" w:color="auto"/>
            </w:tcBorders>
            <w:shd w:val="clear" w:color="auto" w:fill="FFFF99"/>
            <w:tcMar>
              <w:top w:w="57" w:type="dxa"/>
              <w:bottom w:w="57" w:type="dxa"/>
            </w:tcMar>
            <w:vAlign w:val="center"/>
          </w:tcPr>
          <w:p w:rsidR="007412E0" w:rsidRPr="007412E0" w:rsidRDefault="007412E0" w:rsidP="007412E0">
            <w:pPr>
              <w:rPr>
                <w:b/>
                <w:i/>
                <w:sz w:val="22"/>
                <w:szCs w:val="22"/>
              </w:rPr>
            </w:pPr>
            <w:r w:rsidRPr="007412E0">
              <w:rPr>
                <w:b/>
                <w:i/>
                <w:sz w:val="22"/>
                <w:szCs w:val="22"/>
              </w:rPr>
              <w:t>Kötelező irodalom:</w:t>
            </w:r>
          </w:p>
          <w:p w:rsidR="007412E0" w:rsidRPr="007412E0" w:rsidRDefault="007412E0" w:rsidP="007412E0">
            <w:pPr>
              <w:rPr>
                <w:sz w:val="22"/>
                <w:szCs w:val="22"/>
              </w:rPr>
            </w:pPr>
            <w:r w:rsidRPr="007412E0">
              <w:rPr>
                <w:sz w:val="22"/>
                <w:szCs w:val="22"/>
              </w:rPr>
              <w:t xml:space="preserve">Balogh László (2006): </w:t>
            </w:r>
            <w:r w:rsidRPr="007412E0">
              <w:rPr>
                <w:i/>
                <w:sz w:val="22"/>
                <w:szCs w:val="22"/>
              </w:rPr>
              <w:t>Pedagógiai pszichológia az iskolai gyakorlatban</w:t>
            </w:r>
            <w:r w:rsidRPr="007412E0">
              <w:rPr>
                <w:sz w:val="22"/>
                <w:szCs w:val="22"/>
              </w:rPr>
              <w:t>. Urbis Könyvkiadó, Budapest. ISBN 963 9291 94 3</w:t>
            </w:r>
          </w:p>
          <w:p w:rsidR="007412E0" w:rsidRPr="007412E0" w:rsidRDefault="007412E0" w:rsidP="007412E0">
            <w:pPr>
              <w:rPr>
                <w:sz w:val="22"/>
                <w:szCs w:val="22"/>
              </w:rPr>
            </w:pPr>
            <w:r w:rsidRPr="007412E0">
              <w:rPr>
                <w:sz w:val="24"/>
                <w:szCs w:val="24"/>
              </w:rPr>
              <w:t>Csepeli Gy: Szociálpszichológia mindenkiben. Kossuth Kiadó, 2014 Bp.</w:t>
            </w:r>
            <w:r w:rsidRPr="007412E0">
              <w:rPr>
                <w:sz w:val="22"/>
                <w:szCs w:val="22"/>
              </w:rPr>
              <w:t xml:space="preserve"> ISBN: 9789630979108</w:t>
            </w:r>
          </w:p>
          <w:p w:rsidR="007412E0" w:rsidRPr="007412E0" w:rsidRDefault="007412E0" w:rsidP="007412E0">
            <w:pPr>
              <w:rPr>
                <w:sz w:val="22"/>
                <w:szCs w:val="22"/>
              </w:rPr>
            </w:pPr>
            <w:r w:rsidRPr="007412E0">
              <w:rPr>
                <w:sz w:val="22"/>
                <w:szCs w:val="22"/>
              </w:rPr>
              <w:t xml:space="preserve">Mészáros Aranka (szerk. 2004): </w:t>
            </w:r>
            <w:r w:rsidRPr="007412E0">
              <w:rPr>
                <w:i/>
                <w:sz w:val="22"/>
                <w:szCs w:val="22"/>
              </w:rPr>
              <w:t>Az iskola szociálpszichológiai jelenségvilága</w:t>
            </w:r>
            <w:r w:rsidRPr="007412E0">
              <w:rPr>
                <w:sz w:val="22"/>
                <w:szCs w:val="22"/>
              </w:rPr>
              <w:t>. ELTE Eötvös Kiadó, Budapest. ISBN 963 463 558 1</w:t>
            </w:r>
          </w:p>
          <w:p w:rsidR="007412E0" w:rsidRPr="007412E0" w:rsidRDefault="007412E0" w:rsidP="007412E0">
            <w:pPr>
              <w:rPr>
                <w:sz w:val="22"/>
                <w:szCs w:val="22"/>
              </w:rPr>
            </w:pPr>
            <w:r w:rsidRPr="007412E0">
              <w:rPr>
                <w:sz w:val="22"/>
                <w:szCs w:val="22"/>
              </w:rPr>
              <w:t xml:space="preserve">N. Kollár4 Katalin - Szabó Éva (szerk. 2004): </w:t>
            </w:r>
            <w:r w:rsidRPr="007412E0">
              <w:rPr>
                <w:i/>
                <w:sz w:val="22"/>
                <w:szCs w:val="22"/>
              </w:rPr>
              <w:t>Pszichológia pedagógusoknak</w:t>
            </w:r>
            <w:r w:rsidRPr="007412E0">
              <w:rPr>
                <w:sz w:val="22"/>
                <w:szCs w:val="22"/>
              </w:rPr>
              <w:t>. Osiris Kiadó, Budapest. ISBN 963 389 672 X</w:t>
            </w:r>
          </w:p>
          <w:p w:rsidR="007412E0" w:rsidRPr="007412E0" w:rsidRDefault="007412E0" w:rsidP="007412E0">
            <w:pPr>
              <w:rPr>
                <w:sz w:val="24"/>
                <w:szCs w:val="24"/>
              </w:rPr>
            </w:pPr>
            <w:r w:rsidRPr="007412E0">
              <w:rPr>
                <w:smallCaps/>
                <w:sz w:val="24"/>
                <w:szCs w:val="24"/>
              </w:rPr>
              <w:t>Smith, E. R. – Mackie, D. M.:</w:t>
            </w:r>
            <w:r w:rsidRPr="007412E0">
              <w:rPr>
                <w:sz w:val="24"/>
                <w:szCs w:val="24"/>
              </w:rPr>
              <w:t xml:space="preserve"> </w:t>
            </w:r>
            <w:r w:rsidRPr="007412E0">
              <w:rPr>
                <w:i/>
                <w:sz w:val="24"/>
                <w:szCs w:val="24"/>
              </w:rPr>
              <w:t>Szociálpszichológia</w:t>
            </w:r>
            <w:r w:rsidRPr="007412E0">
              <w:rPr>
                <w:sz w:val="24"/>
                <w:szCs w:val="24"/>
              </w:rPr>
              <w:t>. Osiris Kiadó, 2004. Bp. ISBN: 963 389 595 2 ISSN 1218-9855</w:t>
            </w:r>
          </w:p>
          <w:p w:rsidR="007412E0" w:rsidRPr="007412E0" w:rsidRDefault="007412E0" w:rsidP="007412E0">
            <w:pPr>
              <w:rPr>
                <w:sz w:val="22"/>
                <w:szCs w:val="22"/>
              </w:rPr>
            </w:pPr>
            <w:r w:rsidRPr="007412E0">
              <w:rPr>
                <w:b/>
                <w:bCs/>
                <w:i/>
                <w:sz w:val="22"/>
                <w:szCs w:val="22"/>
              </w:rPr>
              <w:t>Ajánlott irodalom:</w:t>
            </w:r>
          </w:p>
          <w:p w:rsidR="007412E0" w:rsidRPr="007412E0" w:rsidRDefault="007412E0" w:rsidP="007412E0">
            <w:pPr>
              <w:rPr>
                <w:sz w:val="22"/>
                <w:szCs w:val="22"/>
              </w:rPr>
            </w:pPr>
            <w:r w:rsidRPr="007412E0">
              <w:rPr>
                <w:sz w:val="22"/>
                <w:szCs w:val="22"/>
              </w:rPr>
              <w:t xml:space="preserve">Vajda Zsuzsanna – Kósa Éva (2005): </w:t>
            </w:r>
            <w:r w:rsidRPr="007412E0">
              <w:rPr>
                <w:i/>
                <w:sz w:val="22"/>
                <w:szCs w:val="22"/>
              </w:rPr>
              <w:t>Neveléslélektan.</w:t>
            </w:r>
            <w:r w:rsidRPr="007412E0">
              <w:rPr>
                <w:sz w:val="22"/>
                <w:szCs w:val="22"/>
              </w:rPr>
              <w:t xml:space="preserve"> Osiris Kiadó, Budapest. ISBN 963 389 728 9 </w:t>
            </w:r>
          </w:p>
        </w:tc>
      </w:tr>
      <w:tr w:rsidR="007412E0" w:rsidRPr="007412E0" w:rsidTr="007412E0">
        <w:trPr>
          <w:trHeight w:val="338"/>
        </w:trPr>
        <w:tc>
          <w:tcPr>
            <w:tcW w:w="9497" w:type="dxa"/>
            <w:gridSpan w:val="2"/>
            <w:tcMar>
              <w:top w:w="57" w:type="dxa"/>
              <w:bottom w:w="57" w:type="dxa"/>
            </w:tcMar>
          </w:tcPr>
          <w:p w:rsidR="007412E0" w:rsidRPr="007412E0" w:rsidRDefault="007412E0" w:rsidP="007412E0">
            <w:pPr>
              <w:spacing w:before="60"/>
              <w:jc w:val="both"/>
              <w:rPr>
                <w:b/>
                <w:sz w:val="24"/>
                <w:szCs w:val="24"/>
              </w:rPr>
            </w:pPr>
            <w:r w:rsidRPr="007412E0">
              <w:rPr>
                <w:b/>
                <w:sz w:val="24"/>
                <w:szCs w:val="24"/>
              </w:rPr>
              <w:t xml:space="preserve">Tantárgy felelőse </w:t>
            </w:r>
            <w:r w:rsidRPr="007412E0">
              <w:rPr>
                <w:sz w:val="24"/>
                <w:szCs w:val="24"/>
              </w:rPr>
              <w:t>(</w:t>
            </w:r>
            <w:r w:rsidRPr="007412E0">
              <w:rPr>
                <w:i/>
                <w:sz w:val="24"/>
                <w:szCs w:val="24"/>
              </w:rPr>
              <w:t>név, beosztás, tud. fokozat</w:t>
            </w:r>
            <w:r w:rsidRPr="007412E0">
              <w:rPr>
                <w:sz w:val="24"/>
                <w:szCs w:val="24"/>
              </w:rPr>
              <w:t>)</w:t>
            </w:r>
            <w:r w:rsidRPr="007412E0">
              <w:rPr>
                <w:b/>
                <w:sz w:val="24"/>
                <w:szCs w:val="24"/>
              </w:rPr>
              <w:t xml:space="preserve">: </w:t>
            </w:r>
            <w:r w:rsidRPr="007412E0">
              <w:rPr>
                <w:b/>
                <w:sz w:val="22"/>
                <w:szCs w:val="22"/>
              </w:rPr>
              <w:t>Dr. József István egyetemi docens, PhD.</w:t>
            </w:r>
          </w:p>
        </w:tc>
      </w:tr>
      <w:tr w:rsidR="007412E0" w:rsidRPr="007412E0" w:rsidTr="007412E0">
        <w:trPr>
          <w:trHeight w:val="337"/>
        </w:trPr>
        <w:tc>
          <w:tcPr>
            <w:tcW w:w="9497" w:type="dxa"/>
            <w:gridSpan w:val="2"/>
            <w:tcBorders>
              <w:bottom w:val="single" w:sz="4" w:space="0" w:color="auto"/>
            </w:tcBorders>
            <w:tcMar>
              <w:top w:w="57" w:type="dxa"/>
              <w:bottom w:w="57" w:type="dxa"/>
            </w:tcMar>
          </w:tcPr>
          <w:p w:rsidR="007412E0" w:rsidRPr="007412E0" w:rsidRDefault="007412E0" w:rsidP="007412E0">
            <w:pPr>
              <w:spacing w:before="60"/>
              <w:jc w:val="both"/>
              <w:rPr>
                <w:b/>
                <w:sz w:val="24"/>
                <w:szCs w:val="24"/>
              </w:rPr>
            </w:pPr>
            <w:r w:rsidRPr="007412E0">
              <w:rPr>
                <w:b/>
                <w:sz w:val="24"/>
                <w:szCs w:val="24"/>
              </w:rPr>
              <w:t xml:space="preserve">Tantárgy oktatásába bevont </w:t>
            </w:r>
            <w:proofErr w:type="gramStart"/>
            <w:r w:rsidRPr="007412E0">
              <w:rPr>
                <w:b/>
                <w:sz w:val="24"/>
                <w:szCs w:val="24"/>
              </w:rPr>
              <w:t>oktató(</w:t>
            </w:r>
            <w:proofErr w:type="gramEnd"/>
            <w:r w:rsidRPr="007412E0">
              <w:rPr>
                <w:b/>
                <w:sz w:val="24"/>
                <w:szCs w:val="24"/>
              </w:rPr>
              <w:t xml:space="preserve">k), </w:t>
            </w:r>
            <w:r w:rsidRPr="007412E0">
              <w:rPr>
                <w:sz w:val="24"/>
                <w:szCs w:val="24"/>
              </w:rPr>
              <w:t>ha vannak(</w:t>
            </w:r>
            <w:r w:rsidRPr="007412E0">
              <w:rPr>
                <w:i/>
                <w:sz w:val="24"/>
                <w:szCs w:val="24"/>
              </w:rPr>
              <w:t>név, beosztás, tud. fokozat</w:t>
            </w:r>
            <w:r w:rsidRPr="007412E0">
              <w:rPr>
                <w:sz w:val="24"/>
                <w:szCs w:val="24"/>
              </w:rPr>
              <w:t>)</w:t>
            </w:r>
            <w:r w:rsidRPr="007412E0">
              <w:rPr>
                <w:b/>
                <w:sz w:val="24"/>
                <w:szCs w:val="24"/>
              </w:rPr>
              <w:t xml:space="preserve">: Dr. Martin László egyetemi docens, PhD, </w:t>
            </w:r>
            <w:r w:rsidRPr="007412E0">
              <w:rPr>
                <w:b/>
                <w:sz w:val="22"/>
                <w:szCs w:val="22"/>
              </w:rPr>
              <w:t>Klinger Csilla adjunktus</w:t>
            </w:r>
          </w:p>
        </w:tc>
      </w:tr>
    </w:tbl>
    <w:p w:rsidR="007412E0" w:rsidRDefault="007412E0" w:rsidP="007412E0">
      <w:pPr>
        <w:spacing w:after="0" w:line="240" w:lineRule="auto"/>
        <w:rPr>
          <w:rFonts w:ascii="Times New Roman" w:eastAsia="Times New Roman" w:hAnsi="Times New Roman" w:cs="Times New Roman"/>
          <w:sz w:val="20"/>
          <w:szCs w:val="20"/>
          <w:lang w:eastAsia="hu-HU"/>
        </w:rPr>
      </w:pPr>
    </w:p>
    <w:p w:rsidR="007412E0" w:rsidRPr="007412E0" w:rsidRDefault="007412E0" w:rsidP="007412E0">
      <w:pP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br w:type="page"/>
      </w:r>
    </w:p>
    <w:tbl>
      <w:tblPr>
        <w:tblStyle w:val="Rcsostblzat1"/>
        <w:tblW w:w="9497" w:type="dxa"/>
        <w:tblInd w:w="250" w:type="dxa"/>
        <w:tblLook w:val="01E0" w:firstRow="1" w:lastRow="1" w:firstColumn="1" w:lastColumn="1" w:noHBand="0" w:noVBand="0"/>
      </w:tblPr>
      <w:tblGrid>
        <w:gridCol w:w="6957"/>
        <w:gridCol w:w="2540"/>
      </w:tblGrid>
      <w:tr w:rsidR="007412E0" w:rsidRPr="007412E0" w:rsidTr="007412E0">
        <w:tc>
          <w:tcPr>
            <w:tcW w:w="6957" w:type="dxa"/>
            <w:tcMar>
              <w:top w:w="57" w:type="dxa"/>
              <w:bottom w:w="57" w:type="dxa"/>
            </w:tcMar>
          </w:tcPr>
          <w:p w:rsidR="007412E0" w:rsidRPr="007412E0" w:rsidRDefault="007412E0" w:rsidP="007412E0">
            <w:pPr>
              <w:jc w:val="both"/>
              <w:rPr>
                <w:rFonts w:eastAsiaTheme="minorEastAsia"/>
                <w:b/>
                <w:sz w:val="24"/>
                <w:szCs w:val="24"/>
                <w:lang w:val="cs-CZ" w:eastAsia="ja-JP"/>
              </w:rPr>
            </w:pPr>
            <w:r w:rsidRPr="007412E0">
              <w:rPr>
                <w:rFonts w:eastAsiaTheme="minorEastAsia"/>
                <w:b/>
                <w:sz w:val="24"/>
                <w:szCs w:val="24"/>
                <w:lang w:val="cs-CZ" w:eastAsia="ja-JP"/>
              </w:rPr>
              <w:lastRenderedPageBreak/>
              <w:t>Tantárgy</w:t>
            </w:r>
            <w:r w:rsidRPr="007412E0">
              <w:rPr>
                <w:rFonts w:eastAsiaTheme="minorEastAsia"/>
                <w:sz w:val="24"/>
                <w:szCs w:val="24"/>
                <w:lang w:val="cs-CZ" w:eastAsia="ja-JP"/>
              </w:rPr>
              <w:t xml:space="preserve"> </w:t>
            </w:r>
            <w:r w:rsidRPr="007412E0">
              <w:rPr>
                <w:rFonts w:eastAsiaTheme="minorEastAsia"/>
                <w:b/>
                <w:sz w:val="24"/>
                <w:szCs w:val="24"/>
                <w:lang w:val="cs-CZ" w:eastAsia="ja-JP"/>
              </w:rPr>
              <w:t>neve: Személyiségfejlődési zavarok pszichológiája</w:t>
            </w:r>
          </w:p>
        </w:tc>
        <w:tc>
          <w:tcPr>
            <w:tcW w:w="2540" w:type="dxa"/>
            <w:tcMar>
              <w:top w:w="57" w:type="dxa"/>
              <w:bottom w:w="57" w:type="dxa"/>
            </w:tcMar>
          </w:tcPr>
          <w:p w:rsidR="007412E0" w:rsidRPr="007412E0" w:rsidRDefault="007412E0" w:rsidP="007412E0">
            <w:pPr>
              <w:spacing w:before="60"/>
              <w:jc w:val="both"/>
              <w:rPr>
                <w:rFonts w:eastAsiaTheme="minorEastAsia"/>
                <w:b/>
                <w:sz w:val="24"/>
                <w:szCs w:val="24"/>
                <w:lang w:val="cs-CZ" w:eastAsia="ja-JP"/>
              </w:rPr>
            </w:pPr>
            <w:r w:rsidRPr="007412E0">
              <w:rPr>
                <w:rFonts w:eastAsiaTheme="minorEastAsia"/>
                <w:b/>
                <w:sz w:val="24"/>
                <w:szCs w:val="24"/>
                <w:lang w:val="cs-CZ" w:eastAsia="ja-JP"/>
              </w:rPr>
              <w:t>Kredit</w:t>
            </w:r>
            <w:r w:rsidRPr="007412E0">
              <w:rPr>
                <w:rFonts w:eastAsiaTheme="minorEastAsia"/>
                <w:sz w:val="24"/>
                <w:szCs w:val="24"/>
                <w:lang w:val="cs-CZ" w:eastAsia="ja-JP"/>
              </w:rPr>
              <w:t>száma:</w:t>
            </w:r>
            <w:r w:rsidRPr="007412E0">
              <w:rPr>
                <w:rFonts w:eastAsiaTheme="minorEastAsia"/>
                <w:b/>
                <w:sz w:val="24"/>
                <w:szCs w:val="24"/>
                <w:lang w:val="cs-CZ" w:eastAsia="ja-JP"/>
              </w:rPr>
              <w:t xml:space="preserve"> 2</w:t>
            </w:r>
          </w:p>
        </w:tc>
      </w:tr>
      <w:tr w:rsidR="007412E0" w:rsidRPr="007412E0" w:rsidTr="007412E0">
        <w:tc>
          <w:tcPr>
            <w:tcW w:w="9497" w:type="dxa"/>
            <w:gridSpan w:val="2"/>
            <w:tcMar>
              <w:top w:w="57" w:type="dxa"/>
              <w:bottom w:w="57" w:type="dxa"/>
            </w:tcMar>
          </w:tcPr>
          <w:p w:rsidR="007412E0" w:rsidRPr="007412E0" w:rsidRDefault="007412E0" w:rsidP="007412E0">
            <w:pPr>
              <w:spacing w:before="60"/>
              <w:jc w:val="both"/>
              <w:rPr>
                <w:rFonts w:eastAsiaTheme="minorEastAsia"/>
                <w:sz w:val="24"/>
                <w:szCs w:val="24"/>
                <w:lang w:val="cs-CZ" w:eastAsia="ja-JP"/>
              </w:rPr>
            </w:pPr>
            <w:r w:rsidRPr="007412E0">
              <w:rPr>
                <w:rFonts w:eastAsiaTheme="minorEastAsia"/>
                <w:sz w:val="24"/>
                <w:szCs w:val="24"/>
                <w:lang w:val="cs-CZ" w:eastAsia="ja-JP"/>
              </w:rPr>
              <w:t>A tanóra típusa</w:t>
            </w:r>
            <w:r w:rsidRPr="007412E0">
              <w:rPr>
                <w:rFonts w:eastAsiaTheme="minorEastAsia"/>
                <w:sz w:val="24"/>
                <w:szCs w:val="24"/>
                <w:vertAlign w:val="superscript"/>
                <w:lang w:val="cs-CZ" w:eastAsia="ja-JP"/>
              </w:rPr>
              <w:footnoteReference w:id="27"/>
            </w:r>
            <w:r w:rsidRPr="007412E0">
              <w:rPr>
                <w:rFonts w:eastAsiaTheme="minorEastAsia"/>
                <w:sz w:val="24"/>
                <w:szCs w:val="24"/>
                <w:lang w:val="cs-CZ" w:eastAsia="ja-JP"/>
              </w:rPr>
              <w:t xml:space="preserve">: ea. / szem. / gyak. / konz. és (heti) óraszáma: </w:t>
            </w:r>
            <w:r w:rsidRPr="007412E0">
              <w:rPr>
                <w:rFonts w:eastAsiaTheme="minorEastAsia"/>
                <w:b/>
                <w:sz w:val="22"/>
                <w:szCs w:val="22"/>
                <w:lang w:val="cs-CZ" w:eastAsia="ja-JP"/>
              </w:rPr>
              <w:t>2ea/0 gy.</w:t>
            </w:r>
          </w:p>
        </w:tc>
      </w:tr>
      <w:tr w:rsidR="007412E0" w:rsidRPr="007412E0" w:rsidTr="007412E0">
        <w:tc>
          <w:tcPr>
            <w:tcW w:w="9497" w:type="dxa"/>
            <w:gridSpan w:val="2"/>
            <w:tcMar>
              <w:top w:w="57" w:type="dxa"/>
              <w:bottom w:w="57" w:type="dxa"/>
            </w:tcMar>
          </w:tcPr>
          <w:p w:rsidR="007412E0" w:rsidRPr="007412E0" w:rsidRDefault="007412E0" w:rsidP="007412E0">
            <w:pPr>
              <w:spacing w:before="60"/>
              <w:jc w:val="both"/>
              <w:rPr>
                <w:rFonts w:eastAsiaTheme="minorEastAsia"/>
                <w:b/>
                <w:sz w:val="24"/>
                <w:szCs w:val="24"/>
                <w:lang w:val="cs-CZ" w:eastAsia="ja-JP"/>
              </w:rPr>
            </w:pPr>
            <w:r w:rsidRPr="007412E0">
              <w:rPr>
                <w:rFonts w:eastAsiaTheme="minorEastAsia"/>
                <w:sz w:val="24"/>
                <w:szCs w:val="24"/>
                <w:lang w:val="cs-CZ" w:eastAsia="ja-JP"/>
              </w:rPr>
              <w:t>A számonkérés módja (koll. / gyj. / egyéb</w:t>
            </w:r>
            <w:r w:rsidRPr="007412E0">
              <w:rPr>
                <w:rFonts w:eastAsiaTheme="minorEastAsia"/>
                <w:sz w:val="24"/>
                <w:szCs w:val="24"/>
                <w:vertAlign w:val="superscript"/>
                <w:lang w:val="cs-CZ" w:eastAsia="ja-JP"/>
              </w:rPr>
              <w:footnoteReference w:id="28"/>
            </w:r>
            <w:r w:rsidRPr="007412E0">
              <w:rPr>
                <w:rFonts w:eastAsiaTheme="minorEastAsia"/>
                <w:sz w:val="24"/>
                <w:szCs w:val="24"/>
                <w:lang w:val="cs-CZ" w:eastAsia="ja-JP"/>
              </w:rPr>
              <w:t xml:space="preserve">): </w:t>
            </w:r>
            <w:r w:rsidRPr="007412E0">
              <w:rPr>
                <w:rFonts w:eastAsiaTheme="minorEastAsia"/>
                <w:b/>
                <w:sz w:val="24"/>
                <w:szCs w:val="24"/>
                <w:lang w:val="cs-CZ" w:eastAsia="ja-JP"/>
              </w:rPr>
              <w:t>koll.</w:t>
            </w:r>
          </w:p>
        </w:tc>
      </w:tr>
      <w:tr w:rsidR="007412E0" w:rsidRPr="007412E0" w:rsidTr="007412E0">
        <w:tc>
          <w:tcPr>
            <w:tcW w:w="9497" w:type="dxa"/>
            <w:gridSpan w:val="2"/>
            <w:tcBorders>
              <w:bottom w:val="single" w:sz="4" w:space="0" w:color="auto"/>
            </w:tcBorders>
            <w:tcMar>
              <w:top w:w="57" w:type="dxa"/>
              <w:bottom w:w="57" w:type="dxa"/>
            </w:tcMar>
          </w:tcPr>
          <w:p w:rsidR="007412E0" w:rsidRPr="007412E0" w:rsidRDefault="007412E0" w:rsidP="007412E0">
            <w:pPr>
              <w:jc w:val="both"/>
              <w:rPr>
                <w:rFonts w:eastAsiaTheme="minorEastAsia"/>
                <w:sz w:val="24"/>
                <w:szCs w:val="24"/>
                <w:lang w:val="cs-CZ" w:eastAsia="ja-JP"/>
              </w:rPr>
            </w:pPr>
            <w:r w:rsidRPr="007412E0">
              <w:rPr>
                <w:rFonts w:eastAsiaTheme="minorEastAsia"/>
                <w:sz w:val="24"/>
                <w:szCs w:val="24"/>
                <w:lang w:val="cs-CZ" w:eastAsia="ja-JP"/>
              </w:rPr>
              <w:t xml:space="preserve">A tantárgy tantervi helye (hányadik félév): </w:t>
            </w:r>
            <w:r w:rsidRPr="007412E0">
              <w:rPr>
                <w:rFonts w:eastAsiaTheme="minorEastAsia"/>
                <w:b/>
                <w:sz w:val="24"/>
                <w:szCs w:val="24"/>
                <w:lang w:val="cs-CZ" w:eastAsia="ja-JP"/>
              </w:rPr>
              <w:t>4. félév</w:t>
            </w:r>
          </w:p>
        </w:tc>
      </w:tr>
      <w:tr w:rsidR="007412E0" w:rsidRPr="007412E0" w:rsidTr="007412E0">
        <w:tc>
          <w:tcPr>
            <w:tcW w:w="9497" w:type="dxa"/>
            <w:gridSpan w:val="2"/>
            <w:tcBorders>
              <w:bottom w:val="single" w:sz="4" w:space="0" w:color="auto"/>
            </w:tcBorders>
            <w:tcMar>
              <w:top w:w="57" w:type="dxa"/>
              <w:bottom w:w="57" w:type="dxa"/>
            </w:tcMar>
          </w:tcPr>
          <w:p w:rsidR="007412E0" w:rsidRPr="007412E0" w:rsidRDefault="007412E0" w:rsidP="007412E0">
            <w:pPr>
              <w:jc w:val="both"/>
              <w:rPr>
                <w:rFonts w:eastAsiaTheme="minorEastAsia"/>
                <w:sz w:val="24"/>
                <w:szCs w:val="24"/>
                <w:lang w:val="cs-CZ" w:eastAsia="ja-JP"/>
              </w:rPr>
            </w:pPr>
            <w:r w:rsidRPr="007412E0">
              <w:rPr>
                <w:rFonts w:eastAsiaTheme="minorEastAsia"/>
                <w:sz w:val="24"/>
                <w:szCs w:val="24"/>
                <w:lang w:val="cs-CZ" w:eastAsia="ja-JP"/>
              </w:rPr>
              <w:t xml:space="preserve">Előtanulmányi feltételek </w:t>
            </w:r>
            <w:r w:rsidRPr="007412E0">
              <w:rPr>
                <w:rFonts w:eastAsiaTheme="minorEastAsia"/>
                <w:i/>
                <w:sz w:val="24"/>
                <w:szCs w:val="24"/>
                <w:lang w:val="cs-CZ" w:eastAsia="ja-JP"/>
              </w:rPr>
              <w:t>(ha vannak)</w:t>
            </w:r>
            <w:r w:rsidRPr="007412E0">
              <w:rPr>
                <w:rFonts w:eastAsiaTheme="minorEastAsia"/>
                <w:sz w:val="24"/>
                <w:szCs w:val="24"/>
                <w:lang w:val="cs-CZ" w:eastAsia="ja-JP"/>
              </w:rPr>
              <w:t>:</w:t>
            </w:r>
            <w:r w:rsidRPr="007412E0">
              <w:rPr>
                <w:rFonts w:eastAsiaTheme="minorEastAsia"/>
                <w:b/>
                <w:sz w:val="24"/>
                <w:szCs w:val="24"/>
                <w:lang w:val="cs-CZ" w:eastAsia="ja-JP"/>
              </w:rPr>
              <w:t xml:space="preserve"> </w:t>
            </w:r>
            <w:r w:rsidRPr="007412E0">
              <w:rPr>
                <w:rFonts w:eastAsiaTheme="minorEastAsia"/>
                <w:sz w:val="22"/>
                <w:szCs w:val="22"/>
                <w:lang w:val="cs-CZ" w:eastAsia="ja-JP"/>
              </w:rPr>
              <w:t>Pedagógiai és szociálpszichológia</w:t>
            </w:r>
          </w:p>
        </w:tc>
      </w:tr>
      <w:tr w:rsidR="007412E0" w:rsidRPr="007412E0" w:rsidTr="007412E0">
        <w:tc>
          <w:tcPr>
            <w:tcW w:w="9497" w:type="dxa"/>
            <w:gridSpan w:val="2"/>
            <w:tcBorders>
              <w:bottom w:val="dotted" w:sz="4" w:space="0" w:color="auto"/>
            </w:tcBorders>
            <w:tcMar>
              <w:top w:w="57" w:type="dxa"/>
              <w:bottom w:w="57" w:type="dxa"/>
            </w:tcMar>
          </w:tcPr>
          <w:p w:rsidR="007412E0" w:rsidRPr="007412E0" w:rsidRDefault="007412E0" w:rsidP="007412E0">
            <w:pPr>
              <w:spacing w:before="60"/>
              <w:jc w:val="both"/>
              <w:rPr>
                <w:rFonts w:eastAsiaTheme="minorEastAsia"/>
                <w:b/>
                <w:sz w:val="24"/>
                <w:szCs w:val="24"/>
                <w:lang w:val="cs-CZ" w:eastAsia="ja-JP"/>
              </w:rPr>
            </w:pPr>
            <w:r w:rsidRPr="007412E0">
              <w:rPr>
                <w:rFonts w:eastAsiaTheme="minorEastAsia"/>
                <w:b/>
                <w:sz w:val="24"/>
                <w:szCs w:val="24"/>
                <w:lang w:val="cs-CZ" w:eastAsia="ja-JP"/>
              </w:rPr>
              <w:t>Tantárgy-leírás</w:t>
            </w:r>
            <w:r w:rsidRPr="007412E0">
              <w:rPr>
                <w:rFonts w:eastAsiaTheme="minorEastAsia"/>
                <w:sz w:val="24"/>
                <w:szCs w:val="24"/>
                <w:lang w:val="cs-CZ" w:eastAsia="ja-JP"/>
              </w:rPr>
              <w:t xml:space="preserve">: az elsajátítandó </w:t>
            </w:r>
            <w:r w:rsidRPr="007412E0">
              <w:rPr>
                <w:rFonts w:eastAsiaTheme="minorEastAsia"/>
                <w:sz w:val="24"/>
                <w:szCs w:val="24"/>
                <w:u w:val="single"/>
                <w:lang w:val="cs-CZ" w:eastAsia="ja-JP"/>
              </w:rPr>
              <w:t>ismeretanyag és a kialakítandó kompetenciák</w:t>
            </w:r>
            <w:r w:rsidRPr="007412E0">
              <w:rPr>
                <w:rFonts w:eastAsiaTheme="minorEastAsia"/>
                <w:sz w:val="24"/>
                <w:szCs w:val="24"/>
                <w:lang w:val="cs-CZ" w:eastAsia="ja-JP"/>
              </w:rPr>
              <w:t xml:space="preserve"> tömör, informáló leírása.</w:t>
            </w:r>
          </w:p>
        </w:tc>
      </w:tr>
      <w:tr w:rsidR="007412E0" w:rsidRPr="007412E0" w:rsidTr="007412E0">
        <w:trPr>
          <w:trHeight w:val="630"/>
        </w:trPr>
        <w:tc>
          <w:tcPr>
            <w:tcW w:w="9497" w:type="dxa"/>
            <w:gridSpan w:val="2"/>
            <w:tcBorders>
              <w:top w:val="dotted" w:sz="4" w:space="0" w:color="auto"/>
              <w:bottom w:val="single" w:sz="4" w:space="0" w:color="auto"/>
            </w:tcBorders>
            <w:shd w:val="clear" w:color="auto" w:fill="FFFF99"/>
            <w:tcMar>
              <w:top w:w="57" w:type="dxa"/>
              <w:bottom w:w="57" w:type="dxa"/>
            </w:tcMar>
          </w:tcPr>
          <w:p w:rsidR="007412E0" w:rsidRPr="007412E0" w:rsidRDefault="007412E0" w:rsidP="007412E0">
            <w:pPr>
              <w:tabs>
                <w:tab w:val="num" w:pos="855"/>
              </w:tabs>
              <w:jc w:val="both"/>
              <w:rPr>
                <w:rFonts w:eastAsiaTheme="minorEastAsia"/>
                <w:b/>
                <w:i/>
                <w:sz w:val="22"/>
                <w:szCs w:val="22"/>
                <w:lang w:val="cs-CZ" w:eastAsia="ja-JP"/>
              </w:rPr>
            </w:pPr>
            <w:r w:rsidRPr="007412E0">
              <w:rPr>
                <w:rFonts w:eastAsiaTheme="minorEastAsia"/>
                <w:b/>
                <w:i/>
                <w:sz w:val="22"/>
                <w:szCs w:val="22"/>
                <w:lang w:val="cs-CZ" w:eastAsia="ja-JP"/>
              </w:rPr>
              <w:t>Elsajátítandó ismeretanyag:</w:t>
            </w:r>
            <w:r w:rsidRPr="007412E0">
              <w:rPr>
                <w:rFonts w:eastAsiaTheme="minorEastAsia"/>
                <w:sz w:val="24"/>
                <w:szCs w:val="24"/>
                <w:lang w:val="cs-CZ" w:eastAsia="ja-JP"/>
              </w:rPr>
              <w:t>.</w:t>
            </w:r>
          </w:p>
          <w:p w:rsidR="007412E0" w:rsidRPr="007412E0" w:rsidRDefault="007412E0" w:rsidP="007412E0">
            <w:pPr>
              <w:jc w:val="both"/>
              <w:rPr>
                <w:rFonts w:eastAsiaTheme="minorEastAsia"/>
                <w:sz w:val="24"/>
                <w:szCs w:val="24"/>
                <w:lang w:val="cs-CZ" w:eastAsia="ja-JP"/>
              </w:rPr>
            </w:pPr>
            <w:r w:rsidRPr="007412E0">
              <w:rPr>
                <w:rFonts w:eastAsiaTheme="minorEastAsia"/>
                <w:sz w:val="24"/>
                <w:szCs w:val="24"/>
                <w:lang w:val="cs-CZ" w:eastAsia="ja-JP"/>
              </w:rPr>
              <w:t>A személyiségfejlődési zavarok örténeti áttekintése. Egészség és betegség normális és abnormális fogalma. Szocializáció, szocializálódás. Biológiai alapfunkciók zavarai. A nemi szerep és a nemi identitás zavarai. A pszichoszomatikus zavarok. Szorongásos rendellenességek. A depresszió. Kóros védekezési módok. A serdülők és az ifjúkorúak inadaptációja. Antiszociális magatartászavar. A kriminalitás kezdetei. Szenvedélybetegségek (drog, alkohol). Bántalmazott gyermekek. Szexuális, pszichés és egyéb bántalmazások. Az elhanyagolás személyiségfejlődésre gyakorolt következményei. A prevenció és a segítés lehetőségei. Segítő személyek és segítő intézmények. Iskolai/óvodai mentálhigiéné. Együttműködés az iskola/óvodapszichológussal, fejlesztőpedagógussal, szülőkkel.</w:t>
            </w:r>
          </w:p>
          <w:p w:rsidR="007412E0" w:rsidRPr="007412E0" w:rsidRDefault="007412E0" w:rsidP="007412E0">
            <w:pPr>
              <w:tabs>
                <w:tab w:val="left" w:pos="855"/>
              </w:tabs>
              <w:suppressAutoHyphens/>
              <w:jc w:val="both"/>
              <w:rPr>
                <w:rFonts w:eastAsia="Courier New"/>
                <w:sz w:val="22"/>
                <w:szCs w:val="22"/>
                <w:lang w:eastAsia="ar-SA"/>
              </w:rPr>
            </w:pPr>
            <w:r w:rsidRPr="007412E0">
              <w:rPr>
                <w:rFonts w:eastAsia="Courier New"/>
                <w:b/>
                <w:i/>
                <w:sz w:val="22"/>
                <w:szCs w:val="22"/>
                <w:lang w:eastAsia="ar-SA"/>
              </w:rPr>
              <w:t>Kialakítandó kompetenciák, készségek, képességek:</w:t>
            </w:r>
          </w:p>
          <w:p w:rsidR="007412E0" w:rsidRPr="007412E0" w:rsidRDefault="007412E0" w:rsidP="007412E0">
            <w:pPr>
              <w:jc w:val="both"/>
              <w:rPr>
                <w:rFonts w:eastAsiaTheme="minorEastAsia"/>
                <w:sz w:val="24"/>
                <w:szCs w:val="24"/>
                <w:lang w:val="cs-CZ" w:eastAsia="ja-JP"/>
              </w:rPr>
            </w:pPr>
            <w:r w:rsidRPr="007412E0">
              <w:rPr>
                <w:rFonts w:eastAsiaTheme="minorEastAsia"/>
                <w:sz w:val="24"/>
                <w:szCs w:val="24"/>
                <w:lang w:val="cs-CZ" w:eastAsia="ja-JP"/>
              </w:rPr>
              <w:t>Legyen képes a lehetséges személyiségfejlődési zavarok megjelenési formáinak felismerésére. Ismerje meg a gyermek- és serdülőkorban manifesztálódó személyiségzavarok fajtáit, megjelenésük esetén a pedagógus teendőit. A pedagógussá válás folyamatában fejlessze problémaérzékenységét, probléma feltáró képességét. Értse és legyen képes felismerni a szociokulturális ártalmak és a személyiségfejlődési zavarok kialakulásának összefüggéseit; legyen képes eligazodni a személyiségfejlődési zavarok különböző típusaiban, ismerje fel azok tüneteit és okait. Legyen képes pedagógiai kompetenciája körébe tartozó pszichés zavarok korrekciójára.</w:t>
            </w:r>
          </w:p>
        </w:tc>
      </w:tr>
      <w:tr w:rsidR="007412E0" w:rsidRPr="007412E0" w:rsidTr="007412E0">
        <w:tc>
          <w:tcPr>
            <w:tcW w:w="9497" w:type="dxa"/>
            <w:gridSpan w:val="2"/>
            <w:tcBorders>
              <w:bottom w:val="dotted" w:sz="4" w:space="0" w:color="auto"/>
            </w:tcBorders>
            <w:tcMar>
              <w:top w:w="57" w:type="dxa"/>
              <w:bottom w:w="57" w:type="dxa"/>
            </w:tcMar>
            <w:vAlign w:val="center"/>
          </w:tcPr>
          <w:p w:rsidR="007412E0" w:rsidRPr="007412E0" w:rsidRDefault="007412E0" w:rsidP="007412E0">
            <w:pPr>
              <w:jc w:val="both"/>
              <w:rPr>
                <w:rFonts w:eastAsiaTheme="minorEastAsia"/>
                <w:b/>
                <w:sz w:val="24"/>
                <w:szCs w:val="24"/>
                <w:lang w:val="cs-CZ" w:eastAsia="ja-JP"/>
              </w:rPr>
            </w:pPr>
            <w:r w:rsidRPr="007412E0">
              <w:rPr>
                <w:rFonts w:eastAsiaTheme="minorEastAsia"/>
                <w:sz w:val="24"/>
                <w:szCs w:val="24"/>
                <w:lang w:val="cs-CZ" w:eastAsia="ja-JP"/>
              </w:rPr>
              <w:t xml:space="preserve">A </w:t>
            </w:r>
            <w:r w:rsidRPr="007412E0">
              <w:rPr>
                <w:rFonts w:eastAsiaTheme="minorEastAsia"/>
                <w:b/>
                <w:sz w:val="24"/>
                <w:szCs w:val="24"/>
                <w:lang w:val="cs-CZ" w:eastAsia="ja-JP"/>
              </w:rPr>
              <w:t>3-5</w:t>
            </w:r>
            <w:r w:rsidRPr="007412E0">
              <w:rPr>
                <w:rFonts w:eastAsiaTheme="minorEastAsia"/>
                <w:sz w:val="24"/>
                <w:szCs w:val="24"/>
                <w:lang w:val="cs-CZ" w:eastAsia="ja-JP"/>
              </w:rPr>
              <w:t xml:space="preserve"> legfontosabb </w:t>
            </w:r>
            <w:r w:rsidRPr="007412E0">
              <w:rPr>
                <w:rFonts w:eastAsiaTheme="minorEastAsia"/>
                <w:i/>
                <w:sz w:val="24"/>
                <w:szCs w:val="24"/>
                <w:lang w:val="cs-CZ" w:eastAsia="ja-JP"/>
              </w:rPr>
              <w:t>kötelező,</w:t>
            </w:r>
            <w:r w:rsidRPr="007412E0">
              <w:rPr>
                <w:rFonts w:eastAsiaTheme="minorEastAsia"/>
                <w:sz w:val="24"/>
                <w:szCs w:val="24"/>
                <w:lang w:val="cs-CZ" w:eastAsia="ja-JP"/>
              </w:rPr>
              <w:t xml:space="preserve"> illetve </w:t>
            </w:r>
            <w:r w:rsidRPr="007412E0">
              <w:rPr>
                <w:rFonts w:eastAsiaTheme="minorEastAsia"/>
                <w:i/>
                <w:sz w:val="24"/>
                <w:szCs w:val="24"/>
                <w:lang w:val="cs-CZ" w:eastAsia="ja-JP"/>
              </w:rPr>
              <w:t xml:space="preserve">ajánlott </w:t>
            </w:r>
            <w:r w:rsidRPr="007412E0">
              <w:rPr>
                <w:rFonts w:eastAsiaTheme="minorEastAsia"/>
                <w:b/>
                <w:sz w:val="24"/>
                <w:szCs w:val="24"/>
                <w:lang w:val="cs-CZ" w:eastAsia="ja-JP"/>
              </w:rPr>
              <w:t xml:space="preserve">irodalom </w:t>
            </w:r>
            <w:r w:rsidRPr="007412E0">
              <w:rPr>
                <w:rFonts w:eastAsiaTheme="minorEastAsia"/>
                <w:sz w:val="24"/>
                <w:szCs w:val="24"/>
                <w:lang w:val="cs-CZ" w:eastAsia="ja-JP"/>
              </w:rPr>
              <w:t>(jegyzet, tankönyv) felsorolása biblio</w:t>
            </w:r>
            <w:r w:rsidRPr="007412E0">
              <w:rPr>
                <w:rFonts w:eastAsiaTheme="minorEastAsia"/>
                <w:sz w:val="24"/>
                <w:szCs w:val="24"/>
                <w:lang w:val="cs-CZ" w:eastAsia="ja-JP"/>
              </w:rPr>
              <w:softHyphen/>
              <w:t>gráfiai adatokkal (szerző, cím, kiadás adatai, oldalak,ISBN).</w:t>
            </w:r>
          </w:p>
        </w:tc>
      </w:tr>
      <w:tr w:rsidR="007412E0" w:rsidRPr="007412E0" w:rsidTr="007412E0">
        <w:trPr>
          <w:trHeight w:val="480"/>
        </w:trPr>
        <w:tc>
          <w:tcPr>
            <w:tcW w:w="9497" w:type="dxa"/>
            <w:gridSpan w:val="2"/>
            <w:tcBorders>
              <w:top w:val="dotted" w:sz="4" w:space="0" w:color="auto"/>
              <w:bottom w:val="single" w:sz="4" w:space="0" w:color="auto"/>
            </w:tcBorders>
            <w:shd w:val="clear" w:color="auto" w:fill="FFFF99"/>
            <w:tcMar>
              <w:top w:w="57" w:type="dxa"/>
              <w:bottom w:w="57" w:type="dxa"/>
            </w:tcMar>
            <w:vAlign w:val="center"/>
          </w:tcPr>
          <w:p w:rsidR="007412E0" w:rsidRPr="007412E0" w:rsidRDefault="007412E0" w:rsidP="007412E0">
            <w:pPr>
              <w:rPr>
                <w:rFonts w:eastAsiaTheme="minorEastAsia"/>
                <w:b/>
                <w:i/>
                <w:sz w:val="22"/>
                <w:szCs w:val="22"/>
                <w:lang w:val="cs-CZ" w:eastAsia="ja-JP"/>
              </w:rPr>
            </w:pPr>
            <w:r w:rsidRPr="007412E0">
              <w:rPr>
                <w:rFonts w:eastAsiaTheme="minorEastAsia"/>
                <w:b/>
                <w:i/>
                <w:sz w:val="22"/>
                <w:szCs w:val="22"/>
                <w:lang w:val="cs-CZ" w:eastAsia="ja-JP"/>
              </w:rPr>
              <w:t>Kötelező irodalom:</w:t>
            </w:r>
          </w:p>
          <w:p w:rsidR="007412E0" w:rsidRPr="007412E0" w:rsidRDefault="007412E0" w:rsidP="007412E0">
            <w:pPr>
              <w:jc w:val="both"/>
              <w:rPr>
                <w:rFonts w:eastAsiaTheme="minorEastAsia"/>
                <w:sz w:val="22"/>
                <w:szCs w:val="22"/>
                <w:lang w:val="cs-CZ" w:eastAsia="ja-JP"/>
              </w:rPr>
            </w:pPr>
            <w:r w:rsidRPr="007412E0">
              <w:rPr>
                <w:rFonts w:eastAsiaTheme="minorEastAsia"/>
                <w:sz w:val="22"/>
                <w:szCs w:val="22"/>
                <w:lang w:val="cs-CZ" w:eastAsia="ja-JP"/>
              </w:rPr>
              <w:t>Bagdy E. (1977): Családi szocializáció és személyiségzavarok. Tankönyvkiadó, Budapest ISBN 9631938131</w:t>
            </w:r>
          </w:p>
          <w:p w:rsidR="007412E0" w:rsidRPr="007412E0" w:rsidRDefault="007412E0" w:rsidP="007412E0">
            <w:pPr>
              <w:jc w:val="both"/>
              <w:rPr>
                <w:rFonts w:eastAsiaTheme="minorEastAsia"/>
                <w:sz w:val="22"/>
                <w:szCs w:val="22"/>
                <w:lang w:val="cs-CZ" w:eastAsia="ja-JP"/>
              </w:rPr>
            </w:pPr>
            <w:r w:rsidRPr="007412E0">
              <w:rPr>
                <w:rFonts w:eastAsiaTheme="minorEastAsia"/>
                <w:sz w:val="22"/>
                <w:szCs w:val="22"/>
                <w:lang w:val="cs-CZ" w:eastAsia="ja-JP"/>
              </w:rPr>
              <w:t>Murányi-Kovács E. – Kabainé Huszka A. (1988): A gyermekkori és a serdülőkori személyiségzavarok pszichológiája. Nemzeti Tankönyvkiadó, Budapest ISBN 963 18 6772 2</w:t>
            </w:r>
          </w:p>
          <w:p w:rsidR="007412E0" w:rsidRPr="007412E0" w:rsidRDefault="007412E0" w:rsidP="007412E0">
            <w:pPr>
              <w:jc w:val="both"/>
              <w:rPr>
                <w:rFonts w:eastAsiaTheme="minorEastAsia"/>
                <w:sz w:val="22"/>
                <w:szCs w:val="22"/>
                <w:lang w:val="cs-CZ" w:eastAsia="ja-JP"/>
              </w:rPr>
            </w:pPr>
            <w:r w:rsidRPr="007412E0">
              <w:rPr>
                <w:rFonts w:eastAsiaTheme="minorEastAsia"/>
                <w:sz w:val="22"/>
                <w:szCs w:val="22"/>
                <w:lang w:val="cs-CZ" w:eastAsia="ja-JP"/>
              </w:rPr>
              <w:t>Ranschburg J. (1998): Pszichológiai rendellenességek gyermekkorban. Nemzeti Tankönyvkiadó, Budapest ISBN 963 18 8922 X</w:t>
            </w:r>
          </w:p>
          <w:p w:rsidR="007412E0" w:rsidRPr="007412E0" w:rsidRDefault="007412E0" w:rsidP="007412E0">
            <w:pPr>
              <w:widowControl w:val="0"/>
              <w:autoSpaceDE w:val="0"/>
              <w:autoSpaceDN w:val="0"/>
              <w:adjustRightInd w:val="0"/>
              <w:jc w:val="both"/>
              <w:rPr>
                <w:rFonts w:eastAsiaTheme="minorEastAsia"/>
                <w:b/>
                <w:i/>
                <w:sz w:val="22"/>
                <w:szCs w:val="22"/>
                <w:lang w:val="cs-CZ" w:eastAsia="ja-JP"/>
              </w:rPr>
            </w:pPr>
            <w:r w:rsidRPr="007412E0">
              <w:rPr>
                <w:rFonts w:eastAsiaTheme="minorEastAsia"/>
                <w:b/>
                <w:i/>
                <w:sz w:val="22"/>
                <w:szCs w:val="22"/>
                <w:lang w:val="cs-CZ" w:eastAsia="ja-JP"/>
              </w:rPr>
              <w:t>Ajánlott irodalom:</w:t>
            </w:r>
          </w:p>
          <w:p w:rsidR="007412E0" w:rsidRPr="007412E0" w:rsidRDefault="007412E0" w:rsidP="007412E0">
            <w:pPr>
              <w:jc w:val="both"/>
              <w:rPr>
                <w:rFonts w:eastAsiaTheme="minorEastAsia"/>
                <w:sz w:val="22"/>
                <w:szCs w:val="22"/>
                <w:lang w:val="cs-CZ" w:eastAsia="ja-JP"/>
              </w:rPr>
            </w:pPr>
            <w:r w:rsidRPr="007412E0">
              <w:rPr>
                <w:rFonts w:eastAsiaTheme="minorEastAsia"/>
                <w:sz w:val="22"/>
                <w:szCs w:val="22"/>
                <w:lang w:val="cs-CZ" w:eastAsia="ja-JP"/>
              </w:rPr>
              <w:t>Döme László (1996): Személyiségzavarok. Cserépfalvi Könyvkiadó. ISBN 963 8364 78 5</w:t>
            </w:r>
          </w:p>
          <w:p w:rsidR="007412E0" w:rsidRPr="007412E0" w:rsidRDefault="007412E0" w:rsidP="007412E0">
            <w:pPr>
              <w:jc w:val="both"/>
              <w:rPr>
                <w:rFonts w:eastAsiaTheme="minorEastAsia"/>
                <w:sz w:val="24"/>
                <w:szCs w:val="24"/>
                <w:lang w:val="cs-CZ" w:eastAsia="ja-JP"/>
              </w:rPr>
            </w:pPr>
            <w:r w:rsidRPr="007412E0">
              <w:rPr>
                <w:rFonts w:eastAsiaTheme="minorEastAsia"/>
                <w:sz w:val="22"/>
                <w:szCs w:val="22"/>
                <w:lang w:val="cs-CZ" w:eastAsia="ja-JP"/>
              </w:rPr>
              <w:t>Kósáné Ormai Vera (1973): Nevelői eljárások különböző tanulói magatartási rendellenességek esetén. Pedagógiai Szemle, 4. sz. 329-338.</w:t>
            </w:r>
          </w:p>
        </w:tc>
      </w:tr>
      <w:tr w:rsidR="007412E0" w:rsidRPr="007412E0" w:rsidTr="007412E0">
        <w:trPr>
          <w:trHeight w:val="338"/>
        </w:trPr>
        <w:tc>
          <w:tcPr>
            <w:tcW w:w="9497" w:type="dxa"/>
            <w:gridSpan w:val="2"/>
            <w:tcMar>
              <w:top w:w="57" w:type="dxa"/>
              <w:bottom w:w="57" w:type="dxa"/>
            </w:tcMar>
          </w:tcPr>
          <w:p w:rsidR="007412E0" w:rsidRPr="007412E0" w:rsidRDefault="007412E0" w:rsidP="007412E0">
            <w:pPr>
              <w:spacing w:before="60"/>
              <w:jc w:val="both"/>
              <w:rPr>
                <w:rFonts w:eastAsiaTheme="minorEastAsia"/>
                <w:b/>
                <w:sz w:val="24"/>
                <w:szCs w:val="24"/>
                <w:lang w:val="cs-CZ" w:eastAsia="ja-JP"/>
              </w:rPr>
            </w:pPr>
            <w:r w:rsidRPr="007412E0">
              <w:rPr>
                <w:rFonts w:eastAsiaTheme="minorEastAsia"/>
                <w:b/>
                <w:sz w:val="24"/>
                <w:szCs w:val="24"/>
                <w:lang w:val="cs-CZ" w:eastAsia="ja-JP"/>
              </w:rPr>
              <w:t xml:space="preserve">Tantárgy felelőse </w:t>
            </w:r>
            <w:r w:rsidRPr="007412E0">
              <w:rPr>
                <w:rFonts w:eastAsiaTheme="minorEastAsia"/>
                <w:sz w:val="24"/>
                <w:szCs w:val="24"/>
                <w:lang w:val="cs-CZ" w:eastAsia="ja-JP"/>
              </w:rPr>
              <w:t>(</w:t>
            </w:r>
            <w:r w:rsidRPr="007412E0">
              <w:rPr>
                <w:rFonts w:eastAsiaTheme="minorEastAsia"/>
                <w:i/>
                <w:sz w:val="24"/>
                <w:szCs w:val="24"/>
                <w:lang w:val="cs-CZ" w:eastAsia="ja-JP"/>
              </w:rPr>
              <w:t>név, beosztás, tud. fokozat</w:t>
            </w:r>
            <w:r w:rsidRPr="007412E0">
              <w:rPr>
                <w:rFonts w:eastAsiaTheme="minorEastAsia"/>
                <w:sz w:val="24"/>
                <w:szCs w:val="24"/>
                <w:lang w:val="cs-CZ" w:eastAsia="ja-JP"/>
              </w:rPr>
              <w:t>)</w:t>
            </w:r>
            <w:r w:rsidRPr="007412E0">
              <w:rPr>
                <w:rFonts w:eastAsiaTheme="minorEastAsia"/>
                <w:b/>
                <w:sz w:val="24"/>
                <w:szCs w:val="24"/>
                <w:lang w:val="cs-CZ" w:eastAsia="ja-JP"/>
              </w:rPr>
              <w:t xml:space="preserve">: </w:t>
            </w:r>
            <w:r w:rsidRPr="007412E0">
              <w:rPr>
                <w:rFonts w:eastAsiaTheme="minorEastAsia"/>
                <w:b/>
                <w:sz w:val="22"/>
                <w:szCs w:val="22"/>
                <w:lang w:val="cs-CZ" w:eastAsia="ja-JP"/>
              </w:rPr>
              <w:t>Dr. József István egyetemi docens, PhD.</w:t>
            </w:r>
          </w:p>
        </w:tc>
      </w:tr>
      <w:tr w:rsidR="007412E0" w:rsidRPr="007412E0" w:rsidTr="007412E0">
        <w:trPr>
          <w:trHeight w:val="337"/>
        </w:trPr>
        <w:tc>
          <w:tcPr>
            <w:tcW w:w="9497" w:type="dxa"/>
            <w:gridSpan w:val="2"/>
            <w:tcBorders>
              <w:bottom w:val="single" w:sz="4" w:space="0" w:color="auto"/>
            </w:tcBorders>
            <w:tcMar>
              <w:top w:w="57" w:type="dxa"/>
              <w:bottom w:w="57" w:type="dxa"/>
            </w:tcMar>
          </w:tcPr>
          <w:p w:rsidR="007412E0" w:rsidRPr="007412E0" w:rsidRDefault="007412E0" w:rsidP="007412E0">
            <w:pPr>
              <w:spacing w:before="60"/>
              <w:jc w:val="both"/>
              <w:rPr>
                <w:rFonts w:eastAsiaTheme="minorEastAsia"/>
                <w:b/>
                <w:sz w:val="24"/>
                <w:szCs w:val="24"/>
                <w:lang w:val="cs-CZ" w:eastAsia="ja-JP"/>
              </w:rPr>
            </w:pPr>
            <w:r w:rsidRPr="007412E0">
              <w:rPr>
                <w:rFonts w:eastAsiaTheme="minorEastAsia"/>
                <w:b/>
                <w:sz w:val="24"/>
                <w:szCs w:val="24"/>
                <w:lang w:val="cs-CZ" w:eastAsia="ja-JP"/>
              </w:rPr>
              <w:t xml:space="preserve">Tantárgy oktatásába bevont oktató(k) </w:t>
            </w:r>
            <w:r w:rsidRPr="007412E0">
              <w:rPr>
                <w:rFonts w:eastAsiaTheme="minorEastAsia"/>
                <w:sz w:val="24"/>
                <w:szCs w:val="24"/>
                <w:lang w:val="cs-CZ" w:eastAsia="ja-JP"/>
              </w:rPr>
              <w:t>(</w:t>
            </w:r>
            <w:r w:rsidRPr="007412E0">
              <w:rPr>
                <w:rFonts w:eastAsiaTheme="minorEastAsia"/>
                <w:i/>
                <w:sz w:val="24"/>
                <w:szCs w:val="24"/>
                <w:lang w:val="cs-CZ" w:eastAsia="ja-JP"/>
              </w:rPr>
              <w:t>név, beosztás, tud. fokozat</w:t>
            </w:r>
            <w:r w:rsidRPr="007412E0">
              <w:rPr>
                <w:rFonts w:eastAsiaTheme="minorEastAsia"/>
                <w:sz w:val="24"/>
                <w:szCs w:val="24"/>
                <w:lang w:val="cs-CZ" w:eastAsia="ja-JP"/>
              </w:rPr>
              <w:t>)</w:t>
            </w:r>
            <w:r w:rsidRPr="007412E0">
              <w:rPr>
                <w:rFonts w:eastAsiaTheme="minorEastAsia"/>
                <w:b/>
                <w:sz w:val="24"/>
                <w:szCs w:val="24"/>
                <w:lang w:val="cs-CZ" w:eastAsia="ja-JP"/>
              </w:rPr>
              <w:t xml:space="preserve">: </w:t>
            </w:r>
          </w:p>
        </w:tc>
      </w:tr>
    </w:tbl>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5"/>
        <w:gridCol w:w="2217"/>
      </w:tblGrid>
      <w:tr w:rsidR="00302C99" w:rsidRPr="00302C99" w:rsidTr="00960E5B">
        <w:tc>
          <w:tcPr>
            <w:tcW w:w="6595" w:type="dxa"/>
            <w:shd w:val="clear" w:color="auto" w:fill="auto"/>
            <w:tcMar>
              <w:top w:w="57" w:type="dxa"/>
              <w:bottom w:w="57" w:type="dxa"/>
            </w:tcMar>
          </w:tcPr>
          <w:p w:rsidR="00302C99" w:rsidRPr="00302C99" w:rsidRDefault="00302C99" w:rsidP="00302C99">
            <w:pPr>
              <w:spacing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lastRenderedPageBreak/>
              <w:t>Tantárgy neve: Neveléstörténet</w:t>
            </w:r>
          </w:p>
        </w:tc>
        <w:tc>
          <w:tcPr>
            <w:tcW w:w="2217" w:type="dxa"/>
            <w:shd w:val="clear" w:color="auto" w:fill="auto"/>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t>Kreditszáma: 3</w:t>
            </w:r>
          </w:p>
        </w:tc>
      </w:tr>
      <w:tr w:rsidR="00302C99" w:rsidRPr="00302C99" w:rsidTr="00960E5B">
        <w:tc>
          <w:tcPr>
            <w:tcW w:w="8812" w:type="dxa"/>
            <w:gridSpan w:val="2"/>
            <w:shd w:val="clear" w:color="auto" w:fill="auto"/>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A tanóra</w:t>
            </w:r>
            <w:r w:rsidRPr="00302C99">
              <w:rPr>
                <w:rFonts w:ascii="Times New Roman" w:eastAsia="Times New Roman" w:hAnsi="Times New Roman" w:cs="Times New Roman"/>
                <w:highlight w:val="lightGray"/>
                <w:vertAlign w:val="superscript"/>
                <w:lang w:eastAsia="hu-HU"/>
              </w:rPr>
              <w:footnoteReference w:id="29"/>
            </w:r>
            <w:r w:rsidRPr="00302C99">
              <w:rPr>
                <w:rFonts w:ascii="Times New Roman" w:eastAsia="Times New Roman" w:hAnsi="Times New Roman" w:cs="Times New Roman"/>
                <w:lang w:eastAsia="hu-HU"/>
              </w:rPr>
              <w:t xml:space="preserve"> típusa: 2 ea. / szem. / 1 gyak. / konz. és száma: 42</w:t>
            </w:r>
            <w:r w:rsidRPr="00302C99">
              <w:rPr>
                <w:rFonts w:ascii="Times New Roman" w:eastAsia="Times New Roman" w:hAnsi="Times New Roman" w:cs="Times New Roman"/>
                <w:b/>
                <w:lang w:eastAsia="hu-HU"/>
              </w:rPr>
              <w:t xml:space="preserve"> </w:t>
            </w:r>
            <w:r w:rsidRPr="00302C99">
              <w:rPr>
                <w:rFonts w:ascii="Times New Roman" w:eastAsia="Times New Roman" w:hAnsi="Times New Roman" w:cs="Times New Roman"/>
                <w:lang w:eastAsia="hu-HU"/>
              </w:rPr>
              <w:t>az adott félévben</w:t>
            </w:r>
          </w:p>
        </w:tc>
      </w:tr>
      <w:tr w:rsidR="00302C99" w:rsidRPr="00302C99" w:rsidTr="00960E5B">
        <w:tc>
          <w:tcPr>
            <w:tcW w:w="8812" w:type="dxa"/>
            <w:gridSpan w:val="2"/>
            <w:shd w:val="clear" w:color="auto" w:fill="auto"/>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lang w:eastAsia="hu-HU"/>
              </w:rPr>
              <w:t>A számonkérés módja (koll. / gyj. / egyéb</w:t>
            </w:r>
            <w:r w:rsidRPr="00302C99">
              <w:rPr>
                <w:rFonts w:ascii="Times New Roman" w:eastAsia="Times New Roman" w:hAnsi="Times New Roman" w:cs="Times New Roman"/>
                <w:highlight w:val="lightGray"/>
                <w:vertAlign w:val="superscript"/>
                <w:lang w:eastAsia="hu-HU"/>
              </w:rPr>
              <w:footnoteReference w:id="30"/>
            </w:r>
            <w:r w:rsidRPr="00302C99">
              <w:rPr>
                <w:rFonts w:ascii="Times New Roman" w:eastAsia="Times New Roman" w:hAnsi="Times New Roman" w:cs="Times New Roman"/>
                <w:lang w:eastAsia="hu-HU"/>
              </w:rPr>
              <w:t>): kollokvium</w:t>
            </w:r>
          </w:p>
        </w:tc>
      </w:tr>
      <w:tr w:rsidR="00302C99" w:rsidRPr="00302C99" w:rsidTr="00960E5B">
        <w:tc>
          <w:tcPr>
            <w:tcW w:w="8812" w:type="dxa"/>
            <w:gridSpan w:val="2"/>
            <w:tcBorders>
              <w:bottom w:val="single" w:sz="4" w:space="0" w:color="auto"/>
            </w:tcBorders>
            <w:shd w:val="clear" w:color="auto" w:fill="auto"/>
            <w:tcMar>
              <w:top w:w="57" w:type="dxa"/>
              <w:bottom w:w="57" w:type="dxa"/>
            </w:tcMar>
          </w:tcPr>
          <w:p w:rsidR="00302C99" w:rsidRPr="00302C99" w:rsidRDefault="00302C99" w:rsidP="00302C99">
            <w:pPr>
              <w:spacing w:after="0" w:line="240" w:lineRule="auto"/>
              <w:jc w:val="both"/>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A tantárgy tantervi helye (hányadik félév): I.</w:t>
            </w:r>
          </w:p>
        </w:tc>
      </w:tr>
      <w:tr w:rsidR="00302C99" w:rsidRPr="00302C99" w:rsidTr="00960E5B">
        <w:tc>
          <w:tcPr>
            <w:tcW w:w="8812" w:type="dxa"/>
            <w:gridSpan w:val="2"/>
            <w:tcBorders>
              <w:bottom w:val="single" w:sz="4" w:space="0" w:color="auto"/>
            </w:tcBorders>
            <w:shd w:val="clear" w:color="auto" w:fill="auto"/>
            <w:tcMar>
              <w:top w:w="57" w:type="dxa"/>
              <w:bottom w:w="57" w:type="dxa"/>
            </w:tcMar>
          </w:tcPr>
          <w:p w:rsidR="00302C99" w:rsidRPr="00302C99" w:rsidRDefault="00302C99" w:rsidP="00302C99">
            <w:pPr>
              <w:spacing w:after="0" w:line="240" w:lineRule="auto"/>
              <w:jc w:val="both"/>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 xml:space="preserve">Előtanulmányi feltételek </w:t>
            </w:r>
            <w:r w:rsidRPr="00302C99">
              <w:rPr>
                <w:rFonts w:ascii="Times New Roman" w:eastAsia="Times New Roman" w:hAnsi="Times New Roman" w:cs="Times New Roman"/>
                <w:i/>
                <w:lang w:eastAsia="hu-HU"/>
              </w:rPr>
              <w:t>(ha vannak)</w:t>
            </w:r>
            <w:r w:rsidRPr="00302C99">
              <w:rPr>
                <w:rFonts w:ascii="Times New Roman" w:eastAsia="Times New Roman" w:hAnsi="Times New Roman" w:cs="Times New Roman"/>
                <w:lang w:eastAsia="hu-HU"/>
              </w:rPr>
              <w:t>: -</w:t>
            </w:r>
          </w:p>
        </w:tc>
      </w:tr>
      <w:tr w:rsidR="00302C99" w:rsidRPr="00302C99" w:rsidTr="00960E5B">
        <w:tc>
          <w:tcPr>
            <w:tcW w:w="8812" w:type="dxa"/>
            <w:gridSpan w:val="2"/>
            <w:tcBorders>
              <w:bottom w:val="dotted" w:sz="4" w:space="0" w:color="auto"/>
            </w:tcBorders>
            <w:shd w:val="clear" w:color="auto" w:fill="auto"/>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t>Tantárgy-leírás</w:t>
            </w:r>
            <w:r w:rsidRPr="00302C99">
              <w:rPr>
                <w:rFonts w:ascii="Times New Roman" w:eastAsia="Times New Roman" w:hAnsi="Times New Roman" w:cs="Times New Roman"/>
                <w:lang w:eastAsia="hu-HU"/>
              </w:rPr>
              <w:t xml:space="preserve">: az elsajátítandó </w:t>
            </w:r>
            <w:r w:rsidRPr="00302C99">
              <w:rPr>
                <w:rFonts w:ascii="Times New Roman" w:eastAsia="Times New Roman" w:hAnsi="Times New Roman" w:cs="Times New Roman"/>
                <w:u w:val="single"/>
                <w:lang w:eastAsia="hu-HU"/>
              </w:rPr>
              <w:t>ismeretanyag</w:t>
            </w:r>
            <w:r w:rsidRPr="00302C99">
              <w:rPr>
                <w:rFonts w:ascii="Times New Roman" w:eastAsia="Times New Roman" w:hAnsi="Times New Roman" w:cs="Times New Roman"/>
                <w:lang w:eastAsia="hu-HU"/>
              </w:rPr>
              <w:t xml:space="preserve"> és a kialakítandó </w:t>
            </w:r>
            <w:r w:rsidRPr="00302C99">
              <w:rPr>
                <w:rFonts w:ascii="Times New Roman" w:eastAsia="Times New Roman" w:hAnsi="Times New Roman" w:cs="Times New Roman"/>
                <w:u w:val="single"/>
                <w:lang w:eastAsia="hu-HU"/>
              </w:rPr>
              <w:t>kompetenciák</w:t>
            </w:r>
            <w:r w:rsidRPr="00302C99">
              <w:rPr>
                <w:rFonts w:ascii="Times New Roman" w:eastAsia="Times New Roman" w:hAnsi="Times New Roman" w:cs="Times New Roman"/>
                <w:lang w:eastAsia="hu-HU"/>
              </w:rPr>
              <w:t xml:space="preserve"> tömör, ugyanakkor informáló leírása</w:t>
            </w:r>
          </w:p>
        </w:tc>
      </w:tr>
      <w:tr w:rsidR="00302C99" w:rsidRPr="00302C99" w:rsidTr="00960E5B">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302C99" w:rsidRPr="00302C99" w:rsidRDefault="00302C99" w:rsidP="00302C99">
            <w:pPr>
              <w:spacing w:after="0" w:line="240" w:lineRule="auto"/>
              <w:jc w:val="both"/>
              <w:rPr>
                <w:rFonts w:ascii="Times New Roman" w:eastAsia="Times New Roman" w:hAnsi="Times New Roman" w:cs="Times New Roman"/>
                <w:sz w:val="20"/>
                <w:szCs w:val="20"/>
                <w:lang w:eastAsia="hu-HU"/>
              </w:rPr>
            </w:pPr>
            <w:r w:rsidRPr="00302C99">
              <w:rPr>
                <w:rFonts w:ascii="Times New Roman" w:eastAsia="Times New Roman" w:hAnsi="Times New Roman" w:cs="Times New Roman"/>
                <w:sz w:val="20"/>
                <w:szCs w:val="20"/>
                <w:lang w:eastAsia="hu-HU"/>
              </w:rPr>
              <w:t xml:space="preserve">A kurzus célja, hogy a hallgatók megismerjék a pedagógiai tudásgyarapodás és tudásbővülés történeti folyamatát, az egyetemes és magyar nevelés legfontosabb elmélet-és praxistörténeti tényeit, összefüggéseit. A stúdium rögzíti azt is, hogy a jelenkor pedagógiája történeti fejlődés eredménye. Az előadás keretében a hallgatók áttekintik egy-egy kiemelkedő személyiség eszme-és elmélettörténeti munkásságának praxisra kifejtett hatását, a pedagógia-és iskoláztatás-történet folyamatát, a gyermekkor változástörténetét, a tanítói professzió alakulását, a tanítóképzés történetét, valamint ismerteti a neveléstörténet-írás jelenkori kihívásait. A heti 1 órás gyakorlat lehetőséget nyújt műhelymunka keretében részben az előadásokhoz kapcsolódó, részben szak-specifikus témák közös feldolgozására, neveléstörténeti források elemzésére, mikro-referátumok készítésére is. Az egyéni felkészülés az előadás és a gyakorlat adott témája szakirodalmában való elmélyülést teszik lehetővé. </w:t>
            </w:r>
          </w:p>
          <w:p w:rsidR="00302C99" w:rsidRPr="00302C99" w:rsidRDefault="00302C99" w:rsidP="00302C99">
            <w:pPr>
              <w:tabs>
                <w:tab w:val="left" w:pos="426"/>
                <w:tab w:val="left" w:pos="709"/>
                <w:tab w:val="left" w:pos="2268"/>
              </w:tabs>
              <w:spacing w:after="0" w:line="240" w:lineRule="auto"/>
              <w:jc w:val="both"/>
              <w:rPr>
                <w:rFonts w:ascii="Times New Roman" w:eastAsia="Times New Roman" w:hAnsi="Times New Roman" w:cs="Times New Roman"/>
                <w:sz w:val="20"/>
                <w:szCs w:val="20"/>
                <w:lang w:eastAsia="hu-HU"/>
              </w:rPr>
            </w:pPr>
            <w:r w:rsidRPr="00302C99">
              <w:rPr>
                <w:rFonts w:ascii="Times New Roman" w:eastAsia="Times New Roman" w:hAnsi="Times New Roman" w:cs="Times New Roman"/>
                <w:b/>
                <w:noProof/>
                <w:sz w:val="20"/>
                <w:szCs w:val="20"/>
                <w:lang w:eastAsia="hu-HU"/>
              </w:rPr>
              <w:t>Konkrét ismeretanyag</w:t>
            </w:r>
            <w:r w:rsidRPr="00302C99">
              <w:rPr>
                <w:rFonts w:ascii="Times New Roman" w:eastAsia="Times New Roman" w:hAnsi="Times New Roman" w:cs="Times New Roman"/>
                <w:noProof/>
                <w:sz w:val="20"/>
                <w:szCs w:val="20"/>
                <w:lang w:eastAsia="hu-HU"/>
              </w:rPr>
              <w:t xml:space="preserve">: </w:t>
            </w:r>
            <w:r w:rsidRPr="00302C99">
              <w:rPr>
                <w:rFonts w:ascii="Times New Roman" w:eastAsia="Times New Roman" w:hAnsi="Times New Roman" w:cs="Times New Roman"/>
                <w:sz w:val="20"/>
                <w:szCs w:val="20"/>
                <w:lang w:eastAsia="hu-HU"/>
              </w:rPr>
              <w:t xml:space="preserve">A neveléstörténet fogalma, tárgya, tudomány-rendszertani helye, kapcsolódási pontjai, a neveléstörténet 21. századi kihívásai. </w:t>
            </w:r>
            <w:r w:rsidRPr="00302C99">
              <w:rPr>
                <w:rFonts w:ascii="Times New Roman" w:eastAsia="Times New Roman" w:hAnsi="Times New Roman" w:cs="Times New Roman"/>
                <w:noProof/>
                <w:sz w:val="20"/>
                <w:szCs w:val="20"/>
                <w:lang w:eastAsia="hu-HU"/>
              </w:rPr>
              <w:t xml:space="preserve">A pedagógiai tudásgyarapodás és tudásbővülés az egyes történelmi korszakokban az őskortól napjainkig. Felfogások a gyermekkorról, a gyermekkép alakulása a kezdetektől napjainkig, gyermekkép az Európán kívüli kultúrákban. </w:t>
            </w:r>
            <w:r w:rsidRPr="00302C99">
              <w:rPr>
                <w:rFonts w:ascii="Times New Roman" w:eastAsia="Times New Roman" w:hAnsi="Times New Roman" w:cs="Times New Roman"/>
                <w:sz w:val="20"/>
                <w:szCs w:val="20"/>
                <w:lang w:eastAsia="hu-HU"/>
              </w:rPr>
              <w:t xml:space="preserve">Az ókori nevelés: a nevelés a politika és a retorika része. Az ókori görög filozófusok (Szókratész, Platón, Arisztotelész) neveléseszménye. Nevelés az ókori Rómában (Quintilianus). A korai keresztény nevelés (Szent Ágoston). A középkori nevelés kialakulása, intézményesülése. Értelmiség a középkorban (Le Goff nyomán). A különböző irányzatok – humanizmus, reneszánsz, reformáció, katolikus megújulás – hatása a nevelésre (Erasmus, Luther, Pázmány munkássága). A felvilágosodás neveléseszménye: Locke és Rousseau. Pestalozzi és a neohumanizmus. Mária Terézia és a Rátio Educationis. Herbart pedagógiája. Fröbel munkássága. Nevelésügy a reformkorban. A magyar polgári pedagógia kibontakozása, Eötvös József népoktatási törvénye. Reformpedagógia és életreform mozgalom. Oktatáspolitika és iskoláztatás-történet a XX. század első felében: Klebelsberg Kunó és Hóman Bálint. A 20. sz. második felének pedagógiai áramlatai. Oktatásügy a szocializmus idején. </w:t>
            </w:r>
          </w:p>
          <w:p w:rsidR="00302C99" w:rsidRPr="00302C99" w:rsidRDefault="00302C99" w:rsidP="00302C99">
            <w:pPr>
              <w:spacing w:after="0" w:line="240" w:lineRule="auto"/>
              <w:jc w:val="both"/>
              <w:rPr>
                <w:rFonts w:ascii="Times New Roman" w:eastAsia="Times New Roman" w:hAnsi="Times New Roman" w:cs="Times New Roman"/>
                <w:lang w:eastAsia="hu-HU"/>
              </w:rPr>
            </w:pPr>
            <w:r w:rsidRPr="00302C99">
              <w:rPr>
                <w:rFonts w:ascii="Times New Roman" w:eastAsia="Times New Roman" w:hAnsi="Times New Roman" w:cs="Times New Roman"/>
                <w:b/>
                <w:sz w:val="20"/>
                <w:szCs w:val="20"/>
                <w:lang w:eastAsia="hu-HU"/>
              </w:rPr>
              <w:t>Kompetenciák</w:t>
            </w:r>
            <w:r w:rsidRPr="00302C99">
              <w:rPr>
                <w:rFonts w:ascii="Times New Roman" w:eastAsia="Times New Roman" w:hAnsi="Times New Roman" w:cs="Times New Roman"/>
                <w:sz w:val="20"/>
                <w:szCs w:val="20"/>
                <w:lang w:eastAsia="hu-HU"/>
              </w:rPr>
              <w:t xml:space="preserve">: A neveléstörténet kurrens kutatási eredményeinek megismerése révén a neveléstörténet új kutatási módszereinek elsajátítása, a neveléstörténet szakterminológiájának, tudományos nyelvezetének elsajátítása, tudatos alkalmazása. A neveléstörténet kurrens szakirodalmában való tájékozódás, önálló információszerzés képességének kialakulása. A neveléstörténet gyakorlati hasznosítása, ízlésformáló funkciójának megértése. </w:t>
            </w:r>
          </w:p>
        </w:tc>
      </w:tr>
      <w:tr w:rsidR="00302C99" w:rsidRPr="00302C99" w:rsidTr="00960E5B">
        <w:tc>
          <w:tcPr>
            <w:tcW w:w="8812" w:type="dxa"/>
            <w:gridSpan w:val="2"/>
            <w:tcBorders>
              <w:bottom w:val="dotted" w:sz="4" w:space="0" w:color="auto"/>
            </w:tcBorders>
            <w:shd w:val="clear" w:color="auto" w:fill="auto"/>
            <w:tcMar>
              <w:top w:w="57" w:type="dxa"/>
              <w:bottom w:w="57" w:type="dxa"/>
            </w:tcMar>
            <w:vAlign w:val="center"/>
          </w:tcPr>
          <w:p w:rsidR="00302C99" w:rsidRPr="00302C99" w:rsidRDefault="00302C99" w:rsidP="00302C99">
            <w:pPr>
              <w:spacing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lang w:eastAsia="hu-HU"/>
              </w:rPr>
              <w:t xml:space="preserve">A </w:t>
            </w:r>
            <w:r w:rsidRPr="00302C99">
              <w:rPr>
                <w:rFonts w:ascii="Times New Roman" w:eastAsia="Times New Roman" w:hAnsi="Times New Roman" w:cs="Times New Roman"/>
                <w:b/>
                <w:lang w:eastAsia="hu-HU"/>
              </w:rPr>
              <w:t>3-5</w:t>
            </w:r>
            <w:r w:rsidRPr="00302C99">
              <w:rPr>
                <w:rFonts w:ascii="Times New Roman" w:eastAsia="Times New Roman" w:hAnsi="Times New Roman" w:cs="Times New Roman"/>
                <w:lang w:eastAsia="hu-HU"/>
              </w:rPr>
              <w:t xml:space="preserve"> legfontosabb </w:t>
            </w:r>
            <w:r w:rsidRPr="00302C99">
              <w:rPr>
                <w:rFonts w:ascii="Times New Roman" w:eastAsia="Times New Roman" w:hAnsi="Times New Roman" w:cs="Times New Roman"/>
                <w:i/>
                <w:lang w:eastAsia="hu-HU"/>
              </w:rPr>
              <w:t>kötelező,</w:t>
            </w:r>
            <w:r w:rsidRPr="00302C99">
              <w:rPr>
                <w:rFonts w:ascii="Times New Roman" w:eastAsia="Times New Roman" w:hAnsi="Times New Roman" w:cs="Times New Roman"/>
                <w:lang w:eastAsia="hu-HU"/>
              </w:rPr>
              <w:t xml:space="preserve"> illetve </w:t>
            </w:r>
            <w:r w:rsidRPr="00302C99">
              <w:rPr>
                <w:rFonts w:ascii="Times New Roman" w:eastAsia="Times New Roman" w:hAnsi="Times New Roman" w:cs="Times New Roman"/>
                <w:i/>
                <w:lang w:eastAsia="hu-HU"/>
              </w:rPr>
              <w:t>ajánlott</w:t>
            </w:r>
            <w:r w:rsidRPr="00302C99">
              <w:rPr>
                <w:rFonts w:ascii="Times New Roman" w:eastAsia="Times New Roman" w:hAnsi="Times New Roman" w:cs="Times New Roman"/>
                <w:b/>
                <w:i/>
                <w:lang w:eastAsia="hu-HU"/>
              </w:rPr>
              <w:t xml:space="preserve"> </w:t>
            </w:r>
            <w:r w:rsidRPr="00302C99">
              <w:rPr>
                <w:rFonts w:ascii="Times New Roman" w:eastAsia="Times New Roman" w:hAnsi="Times New Roman" w:cs="Times New Roman"/>
                <w:b/>
                <w:lang w:eastAsia="hu-HU"/>
              </w:rPr>
              <w:t xml:space="preserve">irodalom </w:t>
            </w:r>
            <w:r w:rsidRPr="00302C99">
              <w:rPr>
                <w:rFonts w:ascii="Times New Roman" w:eastAsia="Times New Roman" w:hAnsi="Times New Roman" w:cs="Times New Roman"/>
                <w:lang w:eastAsia="hu-HU"/>
              </w:rPr>
              <w:t>(jegyzet, tankönyv) felsorolása bibliográfiai adatokkal (szerző, cím, kiadás adatai, (esetleg oldalak), ISBN)</w:t>
            </w:r>
          </w:p>
        </w:tc>
      </w:tr>
      <w:tr w:rsidR="00302C99" w:rsidRPr="00302C99" w:rsidTr="00960E5B">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302C99" w:rsidRPr="00302C99" w:rsidRDefault="00302C99" w:rsidP="00302C99">
            <w:pPr>
              <w:tabs>
                <w:tab w:val="left" w:pos="317"/>
                <w:tab w:val="left" w:pos="743"/>
                <w:tab w:val="left" w:pos="1701"/>
                <w:tab w:val="left" w:pos="2268"/>
                <w:tab w:val="left" w:pos="4606"/>
              </w:tabs>
              <w:spacing w:after="0" w:line="240" w:lineRule="auto"/>
              <w:contextualSpacing/>
              <w:jc w:val="both"/>
              <w:rPr>
                <w:rFonts w:ascii="Times New Roman" w:eastAsia="Times New Roman" w:hAnsi="Times New Roman" w:cs="Times New Roman"/>
                <w:sz w:val="20"/>
                <w:szCs w:val="20"/>
                <w:lang w:eastAsia="hu-HU"/>
              </w:rPr>
            </w:pPr>
            <w:r w:rsidRPr="00302C99">
              <w:rPr>
                <w:rFonts w:ascii="Times New Roman" w:eastAsia="Times New Roman" w:hAnsi="Times New Roman" w:cs="Times New Roman"/>
                <w:b/>
                <w:lang w:eastAsia="hu-HU"/>
              </w:rPr>
              <w:t>Kötelező irodalom</w:t>
            </w:r>
            <w:r w:rsidRPr="00302C99">
              <w:rPr>
                <w:rFonts w:ascii="Times New Roman" w:eastAsia="Times New Roman" w:hAnsi="Times New Roman" w:cs="Times New Roman"/>
                <w:lang w:eastAsia="hu-HU"/>
              </w:rPr>
              <w:t xml:space="preserve">: </w:t>
            </w:r>
            <w:r w:rsidRPr="00302C99">
              <w:rPr>
                <w:rFonts w:ascii="Times New Roman" w:eastAsia="Times New Roman" w:hAnsi="Times New Roman" w:cs="Times New Roman"/>
                <w:sz w:val="20"/>
                <w:szCs w:val="20"/>
                <w:lang w:eastAsia="hu-HU"/>
              </w:rPr>
              <w:t xml:space="preserve">Albert B. Gábor: A nevelés történeti és elméleti alapjai. Kaposvári Egyetem. 2011. ISBN 978-963-9821-44-6.  </w:t>
            </w:r>
          </w:p>
          <w:p w:rsidR="00302C99" w:rsidRPr="00302C99" w:rsidRDefault="00302C99" w:rsidP="00302C99">
            <w:pPr>
              <w:tabs>
                <w:tab w:val="left" w:pos="317"/>
                <w:tab w:val="left" w:pos="743"/>
                <w:tab w:val="left" w:pos="1701"/>
                <w:tab w:val="left" w:pos="2268"/>
                <w:tab w:val="left" w:pos="4606"/>
              </w:tabs>
              <w:spacing w:after="0" w:line="240" w:lineRule="auto"/>
              <w:contextualSpacing/>
              <w:jc w:val="both"/>
              <w:rPr>
                <w:rFonts w:ascii="Times New Roman" w:eastAsia="Times New Roman" w:hAnsi="Times New Roman" w:cs="Times New Roman"/>
                <w:b/>
                <w:sz w:val="20"/>
                <w:szCs w:val="20"/>
                <w:lang w:eastAsia="hu-HU"/>
              </w:rPr>
            </w:pPr>
            <w:r w:rsidRPr="00302C99">
              <w:rPr>
                <w:rFonts w:ascii="Times New Roman" w:eastAsia="Times New Roman" w:hAnsi="Times New Roman" w:cs="Times New Roman"/>
                <w:b/>
                <w:sz w:val="20"/>
                <w:szCs w:val="20"/>
                <w:lang w:eastAsia="hu-HU"/>
              </w:rPr>
              <w:t xml:space="preserve">Ajánlott irodalom: </w:t>
            </w:r>
          </w:p>
          <w:p w:rsidR="00302C99" w:rsidRPr="00302C99" w:rsidRDefault="00302C99" w:rsidP="00302C99">
            <w:pPr>
              <w:tabs>
                <w:tab w:val="left" w:pos="317"/>
                <w:tab w:val="left" w:pos="743"/>
                <w:tab w:val="left" w:pos="1701"/>
                <w:tab w:val="left" w:pos="2268"/>
                <w:tab w:val="left" w:pos="4606"/>
              </w:tabs>
              <w:spacing w:after="0" w:line="240" w:lineRule="auto"/>
              <w:contextualSpacing/>
              <w:jc w:val="both"/>
              <w:rPr>
                <w:rFonts w:ascii="Times New Roman" w:eastAsia="Times New Roman" w:hAnsi="Times New Roman" w:cs="Times New Roman"/>
                <w:sz w:val="20"/>
                <w:szCs w:val="20"/>
                <w:lang w:eastAsia="hu-HU"/>
              </w:rPr>
            </w:pPr>
            <w:r w:rsidRPr="00302C99">
              <w:rPr>
                <w:rFonts w:ascii="Times New Roman" w:eastAsia="Times New Roman" w:hAnsi="Times New Roman" w:cs="Times New Roman"/>
                <w:sz w:val="20"/>
                <w:szCs w:val="20"/>
                <w:lang w:eastAsia="hu-HU"/>
              </w:rPr>
              <w:t>Jacques Le Goff (1979): Az értelmiség a középkorban. Magvető Kiadó, Bp. ISBN: 9632708849</w:t>
            </w:r>
          </w:p>
          <w:p w:rsidR="00302C99" w:rsidRPr="00302C99" w:rsidRDefault="00302C99" w:rsidP="00302C99">
            <w:pPr>
              <w:tabs>
                <w:tab w:val="left" w:pos="317"/>
                <w:tab w:val="left" w:pos="743"/>
                <w:tab w:val="left" w:pos="1701"/>
                <w:tab w:val="left" w:pos="2268"/>
                <w:tab w:val="left" w:pos="4606"/>
              </w:tabs>
              <w:spacing w:after="0" w:line="240" w:lineRule="auto"/>
              <w:contextualSpacing/>
              <w:jc w:val="both"/>
              <w:rPr>
                <w:rFonts w:ascii="Times New Roman" w:eastAsia="Times New Roman" w:hAnsi="Times New Roman" w:cs="Times New Roman"/>
                <w:sz w:val="20"/>
                <w:szCs w:val="20"/>
                <w:lang w:eastAsia="hu-HU"/>
              </w:rPr>
            </w:pPr>
            <w:r w:rsidRPr="00302C99">
              <w:rPr>
                <w:rFonts w:ascii="Times New Roman" w:eastAsia="Times New Roman" w:hAnsi="Times New Roman" w:cs="Times New Roman"/>
                <w:sz w:val="20"/>
                <w:szCs w:val="20"/>
                <w:lang w:eastAsia="hu-HU"/>
              </w:rPr>
              <w:t xml:space="preserve">Kéri Katalin (szerkesztette és magyarázó szövegekkel ellátta): Távoli tájak, ismeretlen gyerekek. Mozaikok a nevelés történetéből III. JPTE Tanárképző Intézet. Pécs, 1997. </w:t>
            </w:r>
            <w:r w:rsidRPr="00302C99">
              <w:rPr>
                <w:rFonts w:ascii="Times New Roman" w:eastAsia="Times New Roman" w:hAnsi="Times New Roman" w:cs="Times New Roman"/>
                <w:sz w:val="20"/>
                <w:szCs w:val="20"/>
                <w:lang w:eastAsia="hu-HU"/>
              </w:rPr>
              <w:br/>
              <w:t xml:space="preserve">ISBN 963 641 581 1 </w:t>
            </w:r>
            <w:hyperlink r:id="rId9" w:history="1">
              <w:r w:rsidRPr="00302C99">
                <w:rPr>
                  <w:rFonts w:ascii="Times New Roman" w:eastAsia="Times New Roman" w:hAnsi="Times New Roman" w:cs="Times New Roman"/>
                  <w:color w:val="0000FF" w:themeColor="hyperlink"/>
                  <w:sz w:val="20"/>
                  <w:szCs w:val="20"/>
                  <w:u w:val="single"/>
                  <w:lang w:eastAsia="hu-HU"/>
                </w:rPr>
                <w:t>http://kerikata.hu/publikaciok/text/mozaik03/mozaik03.htm</w:t>
              </w:r>
            </w:hyperlink>
          </w:p>
          <w:p w:rsidR="00302C99" w:rsidRPr="00302C99" w:rsidRDefault="00302C99" w:rsidP="00302C99">
            <w:pPr>
              <w:tabs>
                <w:tab w:val="left" w:pos="317"/>
                <w:tab w:val="left" w:pos="743"/>
                <w:tab w:val="left" w:pos="1701"/>
                <w:tab w:val="left" w:pos="2268"/>
                <w:tab w:val="left" w:pos="4606"/>
              </w:tabs>
              <w:spacing w:after="0" w:line="240" w:lineRule="auto"/>
              <w:contextualSpacing/>
              <w:jc w:val="both"/>
              <w:rPr>
                <w:rFonts w:ascii="Times New Roman" w:eastAsia="Times New Roman" w:hAnsi="Times New Roman" w:cs="Times New Roman"/>
                <w:sz w:val="20"/>
                <w:szCs w:val="20"/>
                <w:lang w:eastAsia="hu-HU"/>
              </w:rPr>
            </w:pPr>
            <w:r w:rsidRPr="00302C99">
              <w:rPr>
                <w:rFonts w:ascii="Times New Roman" w:eastAsia="Times New Roman" w:hAnsi="Times New Roman" w:cs="Times New Roman"/>
                <w:sz w:val="20"/>
                <w:szCs w:val="20"/>
                <w:lang w:eastAsia="hu-HU"/>
              </w:rPr>
              <w:t xml:space="preserve">Mészáros István – Németh András – Pukánszky Béla: Bevezetés a pedagógia és az iskoláztatás történetébe. Bp.: Osiris Kiadó, 1999. </w:t>
            </w:r>
            <w:r w:rsidRPr="00302C99">
              <w:rPr>
                <w:rFonts w:ascii="Times New Roman" w:eastAsia="Times New Roman" w:hAnsi="Times New Roman" w:cs="Times New Roman"/>
                <w:bCs/>
                <w:sz w:val="20"/>
                <w:szCs w:val="20"/>
                <w:lang w:eastAsia="hu-HU"/>
              </w:rPr>
              <w:t>ISBN</w:t>
            </w:r>
            <w:r w:rsidRPr="00302C99">
              <w:rPr>
                <w:rFonts w:ascii="Times New Roman" w:eastAsia="Times New Roman" w:hAnsi="Times New Roman" w:cs="Times New Roman"/>
                <w:b/>
                <w:sz w:val="20"/>
                <w:szCs w:val="20"/>
                <w:lang w:eastAsia="hu-HU"/>
              </w:rPr>
              <w:t xml:space="preserve">: </w:t>
            </w:r>
            <w:r w:rsidRPr="00302C99">
              <w:rPr>
                <w:rFonts w:ascii="Times New Roman" w:eastAsia="Times New Roman" w:hAnsi="Times New Roman" w:cs="Times New Roman"/>
                <w:sz w:val="20"/>
                <w:szCs w:val="20"/>
                <w:lang w:eastAsia="hu-HU"/>
              </w:rPr>
              <w:t>9633793432</w:t>
            </w:r>
          </w:p>
          <w:p w:rsidR="00302C99" w:rsidRPr="00302C99" w:rsidRDefault="00302C99" w:rsidP="00302C99">
            <w:pPr>
              <w:tabs>
                <w:tab w:val="left" w:pos="317"/>
                <w:tab w:val="left" w:pos="743"/>
                <w:tab w:val="right" w:pos="8953"/>
              </w:tabs>
              <w:spacing w:after="0" w:line="240" w:lineRule="auto"/>
              <w:contextualSpacing/>
              <w:jc w:val="both"/>
              <w:rPr>
                <w:rFonts w:ascii="Times New Roman" w:eastAsia="Times New Roman" w:hAnsi="Times New Roman" w:cs="Times New Roman"/>
                <w:b/>
                <w:noProof/>
                <w:sz w:val="20"/>
                <w:szCs w:val="20"/>
                <w:lang w:eastAsia="hu-HU"/>
              </w:rPr>
            </w:pPr>
            <w:r w:rsidRPr="00302C99">
              <w:rPr>
                <w:rFonts w:ascii="Times New Roman" w:eastAsia="Times New Roman" w:hAnsi="Times New Roman" w:cs="Times New Roman"/>
                <w:noProof/>
                <w:sz w:val="20"/>
                <w:szCs w:val="20"/>
                <w:lang w:eastAsia="hu-HU"/>
              </w:rPr>
              <w:t>Pukánszky Béla: A gyermekkor története. Bp.:  Műszaki Könyvkiadó, 2001. ISBN 963 16 2782 9</w:t>
            </w:r>
          </w:p>
          <w:p w:rsidR="00302C99" w:rsidRPr="00302C99" w:rsidRDefault="00302C99" w:rsidP="00302C99">
            <w:pPr>
              <w:tabs>
                <w:tab w:val="left" w:pos="317"/>
                <w:tab w:val="left" w:pos="743"/>
                <w:tab w:val="right" w:pos="8953"/>
              </w:tabs>
              <w:spacing w:after="0" w:line="240" w:lineRule="auto"/>
              <w:contextualSpacing/>
              <w:jc w:val="both"/>
              <w:rPr>
                <w:rFonts w:ascii="Times New Roman" w:eastAsia="Times New Roman" w:hAnsi="Times New Roman" w:cs="Times New Roman"/>
                <w:lang w:eastAsia="hu-HU"/>
              </w:rPr>
            </w:pPr>
            <w:r w:rsidRPr="00302C99">
              <w:rPr>
                <w:rFonts w:ascii="Times New Roman" w:eastAsia="Times New Roman" w:hAnsi="Times New Roman" w:cs="Times New Roman"/>
                <w:noProof/>
                <w:sz w:val="20"/>
                <w:szCs w:val="20"/>
                <w:lang w:eastAsia="hu-HU"/>
              </w:rPr>
              <w:lastRenderedPageBreak/>
              <w:t>Pukánszky Béla - Vajda Zsuzsanna: A gyermekkor története. Bp.: Eötvös József Könyvkiadó, 1998.</w:t>
            </w:r>
            <w:r w:rsidRPr="00302C99">
              <w:rPr>
                <w:rFonts w:ascii="Times New Roman" w:eastAsia="Times New Roman" w:hAnsi="Times New Roman" w:cs="Times New Roman"/>
                <w:sz w:val="20"/>
                <w:szCs w:val="20"/>
                <w:lang w:eastAsia="hu-HU"/>
              </w:rPr>
              <w:t xml:space="preserve"> </w:t>
            </w:r>
            <w:r w:rsidRPr="00302C99">
              <w:rPr>
                <w:rFonts w:ascii="Times New Roman" w:eastAsia="Times New Roman" w:hAnsi="Times New Roman" w:cs="Times New Roman"/>
                <w:b/>
                <w:bCs/>
                <w:sz w:val="20"/>
                <w:szCs w:val="20"/>
                <w:lang w:eastAsia="hu-HU"/>
              </w:rPr>
              <w:t>ISBN</w:t>
            </w:r>
            <w:r w:rsidRPr="00302C99">
              <w:rPr>
                <w:rFonts w:ascii="Times New Roman" w:eastAsia="Times New Roman" w:hAnsi="Times New Roman" w:cs="Times New Roman"/>
                <w:b/>
                <w:sz w:val="20"/>
                <w:szCs w:val="20"/>
                <w:lang w:eastAsia="hu-HU"/>
              </w:rPr>
              <w:t xml:space="preserve">: </w:t>
            </w:r>
            <w:r w:rsidRPr="00302C99">
              <w:rPr>
                <w:rFonts w:ascii="Times New Roman" w:eastAsia="Times New Roman" w:hAnsi="Times New Roman" w:cs="Times New Roman"/>
                <w:sz w:val="20"/>
                <w:szCs w:val="20"/>
                <w:lang w:eastAsia="hu-HU"/>
              </w:rPr>
              <w:t>963902449X</w:t>
            </w:r>
          </w:p>
          <w:p w:rsidR="00302C99" w:rsidRPr="00302C99" w:rsidRDefault="00302C99" w:rsidP="00302C99">
            <w:pPr>
              <w:tabs>
                <w:tab w:val="left" w:pos="317"/>
                <w:tab w:val="left" w:pos="743"/>
                <w:tab w:val="right" w:pos="8953"/>
              </w:tabs>
              <w:spacing w:after="0" w:line="240" w:lineRule="auto"/>
              <w:contextualSpacing/>
              <w:jc w:val="both"/>
              <w:rPr>
                <w:rFonts w:ascii="Times New Roman" w:eastAsia="Times New Roman" w:hAnsi="Times New Roman" w:cs="Times New Roman"/>
                <w:lang w:eastAsia="hu-HU"/>
              </w:rPr>
            </w:pPr>
            <w:r w:rsidRPr="00302C99">
              <w:rPr>
                <w:rFonts w:ascii="Times New Roman" w:eastAsia="Times New Roman" w:hAnsi="Times New Roman" w:cs="Times New Roman"/>
                <w:noProof/>
                <w:sz w:val="20"/>
                <w:szCs w:val="20"/>
                <w:lang w:eastAsia="hu-HU"/>
              </w:rPr>
              <w:t xml:space="preserve">Pukánszky Béla: Előadások a gyermekkor történetéről. Iskolakultúra, 2002/3. 3-4. </w:t>
            </w:r>
          </w:p>
          <w:p w:rsidR="00302C99" w:rsidRPr="00302C99" w:rsidRDefault="00302C99" w:rsidP="00302C99">
            <w:pPr>
              <w:spacing w:after="0" w:line="240" w:lineRule="auto"/>
              <w:ind w:left="34"/>
              <w:rPr>
                <w:rFonts w:ascii="Times New Roman" w:eastAsia="Times New Roman" w:hAnsi="Times New Roman" w:cs="Times New Roman"/>
                <w:lang w:eastAsia="hu-HU"/>
              </w:rPr>
            </w:pPr>
          </w:p>
        </w:tc>
      </w:tr>
      <w:tr w:rsidR="00302C99" w:rsidRPr="00302C99" w:rsidTr="00960E5B">
        <w:trPr>
          <w:trHeight w:val="338"/>
        </w:trPr>
        <w:tc>
          <w:tcPr>
            <w:tcW w:w="8812" w:type="dxa"/>
            <w:gridSpan w:val="2"/>
            <w:shd w:val="clear" w:color="auto" w:fill="auto"/>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lastRenderedPageBreak/>
              <w:t xml:space="preserve">Tantárgy felelőse </w:t>
            </w:r>
            <w:r w:rsidRPr="00302C99">
              <w:rPr>
                <w:rFonts w:ascii="Times New Roman" w:eastAsia="Times New Roman" w:hAnsi="Times New Roman" w:cs="Times New Roman"/>
                <w:lang w:eastAsia="hu-HU"/>
              </w:rPr>
              <w:t>(</w:t>
            </w:r>
            <w:r w:rsidRPr="00302C99">
              <w:rPr>
                <w:rFonts w:ascii="Times New Roman" w:eastAsia="Times New Roman" w:hAnsi="Times New Roman" w:cs="Times New Roman"/>
                <w:i/>
                <w:lang w:eastAsia="hu-HU"/>
              </w:rPr>
              <w:t>név, beosztás, tud. fokozat</w:t>
            </w:r>
            <w:r w:rsidRPr="00302C99">
              <w:rPr>
                <w:rFonts w:ascii="Times New Roman" w:eastAsia="Times New Roman" w:hAnsi="Times New Roman" w:cs="Times New Roman"/>
                <w:lang w:eastAsia="hu-HU"/>
              </w:rPr>
              <w:t>)</w:t>
            </w:r>
            <w:r w:rsidRPr="00302C99">
              <w:rPr>
                <w:rFonts w:ascii="Times New Roman" w:eastAsia="Times New Roman" w:hAnsi="Times New Roman" w:cs="Times New Roman"/>
                <w:b/>
                <w:lang w:eastAsia="hu-HU"/>
              </w:rPr>
              <w:t>: Dr. Albert Gábor egyetemi docens, PhD</w:t>
            </w:r>
          </w:p>
        </w:tc>
      </w:tr>
      <w:tr w:rsidR="00302C99" w:rsidRPr="00302C99" w:rsidTr="00960E5B">
        <w:trPr>
          <w:trHeight w:val="337"/>
        </w:trPr>
        <w:tc>
          <w:tcPr>
            <w:tcW w:w="8812" w:type="dxa"/>
            <w:gridSpan w:val="2"/>
            <w:tcBorders>
              <w:bottom w:val="single" w:sz="4" w:space="0" w:color="auto"/>
            </w:tcBorders>
            <w:shd w:val="clear" w:color="auto" w:fill="auto"/>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t xml:space="preserve">Tantárgy oktatásába bevont </w:t>
            </w:r>
            <w:proofErr w:type="gramStart"/>
            <w:r w:rsidRPr="00302C99">
              <w:rPr>
                <w:rFonts w:ascii="Times New Roman" w:eastAsia="Times New Roman" w:hAnsi="Times New Roman" w:cs="Times New Roman"/>
                <w:b/>
                <w:lang w:eastAsia="hu-HU"/>
              </w:rPr>
              <w:t>oktató(</w:t>
            </w:r>
            <w:proofErr w:type="gramEnd"/>
            <w:r w:rsidRPr="00302C99">
              <w:rPr>
                <w:rFonts w:ascii="Times New Roman" w:eastAsia="Times New Roman" w:hAnsi="Times New Roman" w:cs="Times New Roman"/>
                <w:b/>
                <w:lang w:eastAsia="hu-HU"/>
              </w:rPr>
              <w:t xml:space="preserve">k), </w:t>
            </w:r>
            <w:r w:rsidRPr="00302C99">
              <w:rPr>
                <w:rFonts w:ascii="Times New Roman" w:eastAsia="Times New Roman" w:hAnsi="Times New Roman" w:cs="Times New Roman"/>
                <w:lang w:eastAsia="hu-HU"/>
              </w:rPr>
              <w:t>ha vannak</w:t>
            </w:r>
            <w:r w:rsidRPr="00302C99">
              <w:rPr>
                <w:rFonts w:ascii="Times New Roman" w:eastAsia="Times New Roman" w:hAnsi="Times New Roman" w:cs="Times New Roman"/>
                <w:b/>
                <w:lang w:eastAsia="hu-HU"/>
              </w:rPr>
              <w:t xml:space="preserve"> </w:t>
            </w:r>
            <w:r w:rsidRPr="00302C99">
              <w:rPr>
                <w:rFonts w:ascii="Times New Roman" w:eastAsia="Times New Roman" w:hAnsi="Times New Roman" w:cs="Times New Roman"/>
                <w:lang w:eastAsia="hu-HU"/>
              </w:rPr>
              <w:t>(</w:t>
            </w:r>
            <w:r w:rsidRPr="00302C99">
              <w:rPr>
                <w:rFonts w:ascii="Times New Roman" w:eastAsia="Times New Roman" w:hAnsi="Times New Roman" w:cs="Times New Roman"/>
                <w:i/>
                <w:lang w:eastAsia="hu-HU"/>
              </w:rPr>
              <w:t>név, beosztás, tud. fokozat</w:t>
            </w:r>
            <w:r w:rsidRPr="00302C99">
              <w:rPr>
                <w:rFonts w:ascii="Times New Roman" w:eastAsia="Times New Roman" w:hAnsi="Times New Roman" w:cs="Times New Roman"/>
                <w:lang w:eastAsia="hu-HU"/>
              </w:rPr>
              <w:t>)</w:t>
            </w:r>
            <w:r w:rsidRPr="00302C99">
              <w:rPr>
                <w:rFonts w:ascii="Times New Roman" w:eastAsia="Times New Roman" w:hAnsi="Times New Roman" w:cs="Times New Roman"/>
                <w:b/>
                <w:lang w:eastAsia="hu-HU"/>
              </w:rPr>
              <w:t xml:space="preserve">: - </w:t>
            </w:r>
          </w:p>
        </w:tc>
      </w:tr>
    </w:tbl>
    <w:p w:rsidR="00302C99" w:rsidRPr="00302C99" w:rsidRDefault="00302C99" w:rsidP="00302C99">
      <w:pPr>
        <w:tabs>
          <w:tab w:val="num" w:pos="284"/>
        </w:tabs>
        <w:spacing w:after="0" w:line="240" w:lineRule="auto"/>
        <w:ind w:left="284" w:hanging="284"/>
        <w:jc w:val="both"/>
        <w:rPr>
          <w:rFonts w:ascii="Arial" w:eastAsia="Times New Roman" w:hAnsi="Arial" w:cs="Arial"/>
          <w:sz w:val="16"/>
          <w:szCs w:val="16"/>
          <w:lang w:eastAsia="hu-HU"/>
        </w:rPr>
      </w:pPr>
    </w:p>
    <w:p w:rsidR="00302C99" w:rsidRPr="00302C99" w:rsidRDefault="00302C99" w:rsidP="00302C99">
      <w:pPr>
        <w:spacing w:after="0" w:line="240" w:lineRule="auto"/>
        <w:rPr>
          <w:rFonts w:ascii="Times New Roman" w:eastAsia="Times New Roman" w:hAnsi="Times New Roman" w:cs="Times New Roman"/>
          <w:sz w:val="20"/>
          <w:szCs w:val="20"/>
          <w:lang w:eastAsia="hu-HU"/>
        </w:rPr>
      </w:pPr>
    </w:p>
    <w:p w:rsidR="00302C99" w:rsidRDefault="00302C99">
      <w:pPr>
        <w:rPr>
          <w:rFonts w:ascii="Arial" w:eastAsia="Times New Roman" w:hAnsi="Arial" w:cs="Arial"/>
          <w:b/>
          <w:sz w:val="24"/>
          <w:szCs w:val="24"/>
          <w:lang w:eastAsia="hu-HU"/>
        </w:rPr>
      </w:pPr>
      <w:r>
        <w:rPr>
          <w:rFonts w:ascii="Arial" w:eastAsia="Times New Roman" w:hAnsi="Arial" w:cs="Arial"/>
          <w:b/>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5"/>
        <w:gridCol w:w="2217"/>
      </w:tblGrid>
      <w:tr w:rsidR="00302C99" w:rsidRPr="00302C99" w:rsidTr="00960E5B">
        <w:tc>
          <w:tcPr>
            <w:tcW w:w="6595" w:type="dxa"/>
            <w:shd w:val="clear" w:color="auto" w:fill="auto"/>
            <w:tcMar>
              <w:top w:w="57" w:type="dxa"/>
              <w:bottom w:w="57" w:type="dxa"/>
            </w:tcMar>
          </w:tcPr>
          <w:p w:rsidR="00302C99" w:rsidRPr="00302C99" w:rsidRDefault="00302C99" w:rsidP="00302C99">
            <w:pPr>
              <w:spacing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lastRenderedPageBreak/>
              <w:t>Tantárgy neve: Neveléstörténet</w:t>
            </w:r>
          </w:p>
        </w:tc>
        <w:tc>
          <w:tcPr>
            <w:tcW w:w="2217" w:type="dxa"/>
            <w:shd w:val="clear" w:color="auto" w:fill="auto"/>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t>Kreditszáma: 3</w:t>
            </w:r>
          </w:p>
        </w:tc>
      </w:tr>
      <w:tr w:rsidR="00302C99" w:rsidRPr="00302C99" w:rsidTr="00960E5B">
        <w:tc>
          <w:tcPr>
            <w:tcW w:w="8812" w:type="dxa"/>
            <w:gridSpan w:val="2"/>
            <w:shd w:val="clear" w:color="auto" w:fill="auto"/>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A tanóra</w:t>
            </w:r>
            <w:r w:rsidRPr="00302C99">
              <w:rPr>
                <w:rFonts w:ascii="Times New Roman" w:eastAsia="Times New Roman" w:hAnsi="Times New Roman" w:cs="Times New Roman"/>
                <w:highlight w:val="lightGray"/>
                <w:vertAlign w:val="superscript"/>
                <w:lang w:eastAsia="hu-HU"/>
              </w:rPr>
              <w:footnoteReference w:id="31"/>
            </w:r>
            <w:r w:rsidRPr="00302C99">
              <w:rPr>
                <w:rFonts w:ascii="Times New Roman" w:eastAsia="Times New Roman" w:hAnsi="Times New Roman" w:cs="Times New Roman"/>
                <w:lang w:eastAsia="hu-HU"/>
              </w:rPr>
              <w:t xml:space="preserve"> típusa: 10 ea. / szem. / 5 gyak. / konz. és száma az adott félévben</w:t>
            </w:r>
          </w:p>
        </w:tc>
      </w:tr>
      <w:tr w:rsidR="00302C99" w:rsidRPr="00302C99" w:rsidTr="00960E5B">
        <w:tc>
          <w:tcPr>
            <w:tcW w:w="8812" w:type="dxa"/>
            <w:gridSpan w:val="2"/>
            <w:shd w:val="clear" w:color="auto" w:fill="auto"/>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lang w:eastAsia="hu-HU"/>
              </w:rPr>
              <w:t>A számonkérés módja (koll. / gyj. / egyéb</w:t>
            </w:r>
            <w:r w:rsidRPr="00302C99">
              <w:rPr>
                <w:rFonts w:ascii="Times New Roman" w:eastAsia="Times New Roman" w:hAnsi="Times New Roman" w:cs="Times New Roman"/>
                <w:highlight w:val="lightGray"/>
                <w:vertAlign w:val="superscript"/>
                <w:lang w:eastAsia="hu-HU"/>
              </w:rPr>
              <w:footnoteReference w:id="32"/>
            </w:r>
            <w:r w:rsidRPr="00302C99">
              <w:rPr>
                <w:rFonts w:ascii="Times New Roman" w:eastAsia="Times New Roman" w:hAnsi="Times New Roman" w:cs="Times New Roman"/>
                <w:lang w:eastAsia="hu-HU"/>
              </w:rPr>
              <w:t>): kollokvium</w:t>
            </w:r>
          </w:p>
        </w:tc>
      </w:tr>
      <w:tr w:rsidR="00302C99" w:rsidRPr="00302C99" w:rsidTr="00960E5B">
        <w:tc>
          <w:tcPr>
            <w:tcW w:w="8812" w:type="dxa"/>
            <w:gridSpan w:val="2"/>
            <w:tcBorders>
              <w:bottom w:val="single" w:sz="4" w:space="0" w:color="auto"/>
            </w:tcBorders>
            <w:shd w:val="clear" w:color="auto" w:fill="auto"/>
            <w:tcMar>
              <w:top w:w="57" w:type="dxa"/>
              <w:bottom w:w="57" w:type="dxa"/>
            </w:tcMar>
          </w:tcPr>
          <w:p w:rsidR="00302C99" w:rsidRPr="00302C99" w:rsidRDefault="00302C99" w:rsidP="00302C99">
            <w:pPr>
              <w:spacing w:after="0" w:line="240" w:lineRule="auto"/>
              <w:jc w:val="both"/>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A tantárgy tantervi helye (hányadik félév): I.</w:t>
            </w:r>
          </w:p>
        </w:tc>
      </w:tr>
      <w:tr w:rsidR="00302C99" w:rsidRPr="00302C99" w:rsidTr="00960E5B">
        <w:tc>
          <w:tcPr>
            <w:tcW w:w="8812" w:type="dxa"/>
            <w:gridSpan w:val="2"/>
            <w:tcBorders>
              <w:bottom w:val="single" w:sz="4" w:space="0" w:color="auto"/>
            </w:tcBorders>
            <w:shd w:val="clear" w:color="auto" w:fill="auto"/>
            <w:tcMar>
              <w:top w:w="57" w:type="dxa"/>
              <w:bottom w:w="57" w:type="dxa"/>
            </w:tcMar>
          </w:tcPr>
          <w:p w:rsidR="00302C99" w:rsidRPr="00302C99" w:rsidRDefault="00302C99" w:rsidP="00302C99">
            <w:pPr>
              <w:spacing w:after="0" w:line="240" w:lineRule="auto"/>
              <w:jc w:val="both"/>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 xml:space="preserve">Előtanulmányi feltételek </w:t>
            </w:r>
            <w:r w:rsidRPr="00302C99">
              <w:rPr>
                <w:rFonts w:ascii="Times New Roman" w:eastAsia="Times New Roman" w:hAnsi="Times New Roman" w:cs="Times New Roman"/>
                <w:i/>
                <w:lang w:eastAsia="hu-HU"/>
              </w:rPr>
              <w:t>(ha vannak)</w:t>
            </w:r>
            <w:r w:rsidRPr="00302C99">
              <w:rPr>
                <w:rFonts w:ascii="Times New Roman" w:eastAsia="Times New Roman" w:hAnsi="Times New Roman" w:cs="Times New Roman"/>
                <w:lang w:eastAsia="hu-HU"/>
              </w:rPr>
              <w:t>: -</w:t>
            </w:r>
          </w:p>
        </w:tc>
      </w:tr>
      <w:tr w:rsidR="00302C99" w:rsidRPr="00302C99" w:rsidTr="00960E5B">
        <w:tc>
          <w:tcPr>
            <w:tcW w:w="8812" w:type="dxa"/>
            <w:gridSpan w:val="2"/>
            <w:tcBorders>
              <w:bottom w:val="dotted" w:sz="4" w:space="0" w:color="auto"/>
            </w:tcBorders>
            <w:shd w:val="clear" w:color="auto" w:fill="auto"/>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t>Tantárgy-leírás</w:t>
            </w:r>
            <w:r w:rsidRPr="00302C99">
              <w:rPr>
                <w:rFonts w:ascii="Times New Roman" w:eastAsia="Times New Roman" w:hAnsi="Times New Roman" w:cs="Times New Roman"/>
                <w:lang w:eastAsia="hu-HU"/>
              </w:rPr>
              <w:t xml:space="preserve">: az elsajátítandó </w:t>
            </w:r>
            <w:r w:rsidRPr="00302C99">
              <w:rPr>
                <w:rFonts w:ascii="Times New Roman" w:eastAsia="Times New Roman" w:hAnsi="Times New Roman" w:cs="Times New Roman"/>
                <w:u w:val="single"/>
                <w:lang w:eastAsia="hu-HU"/>
              </w:rPr>
              <w:t>ismeretanyag</w:t>
            </w:r>
            <w:r w:rsidRPr="00302C99">
              <w:rPr>
                <w:rFonts w:ascii="Times New Roman" w:eastAsia="Times New Roman" w:hAnsi="Times New Roman" w:cs="Times New Roman"/>
                <w:lang w:eastAsia="hu-HU"/>
              </w:rPr>
              <w:t xml:space="preserve"> és a kialakítandó </w:t>
            </w:r>
            <w:r w:rsidRPr="00302C99">
              <w:rPr>
                <w:rFonts w:ascii="Times New Roman" w:eastAsia="Times New Roman" w:hAnsi="Times New Roman" w:cs="Times New Roman"/>
                <w:u w:val="single"/>
                <w:lang w:eastAsia="hu-HU"/>
              </w:rPr>
              <w:t>kompetenciák</w:t>
            </w:r>
            <w:r w:rsidRPr="00302C99">
              <w:rPr>
                <w:rFonts w:ascii="Times New Roman" w:eastAsia="Times New Roman" w:hAnsi="Times New Roman" w:cs="Times New Roman"/>
                <w:lang w:eastAsia="hu-HU"/>
              </w:rPr>
              <w:t xml:space="preserve"> tömör, ugyanakkor informáló leírása</w:t>
            </w:r>
          </w:p>
        </w:tc>
      </w:tr>
      <w:tr w:rsidR="00302C99" w:rsidRPr="00302C99" w:rsidTr="00960E5B">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302C99" w:rsidRPr="00302C99" w:rsidRDefault="00302C99" w:rsidP="00302C99">
            <w:pPr>
              <w:spacing w:after="0" w:line="240" w:lineRule="auto"/>
              <w:jc w:val="both"/>
              <w:rPr>
                <w:rFonts w:ascii="Times New Roman" w:eastAsia="Times New Roman" w:hAnsi="Times New Roman" w:cs="Times New Roman"/>
                <w:sz w:val="20"/>
                <w:szCs w:val="20"/>
                <w:lang w:eastAsia="hu-HU"/>
              </w:rPr>
            </w:pPr>
            <w:r w:rsidRPr="00302C99">
              <w:rPr>
                <w:rFonts w:ascii="Times New Roman" w:eastAsia="Times New Roman" w:hAnsi="Times New Roman" w:cs="Times New Roman"/>
                <w:sz w:val="20"/>
                <w:szCs w:val="20"/>
                <w:lang w:eastAsia="hu-HU"/>
              </w:rPr>
              <w:t xml:space="preserve">A kurzus célja, hogy a hallgatók megismerjék a pedagógiai tudásgyarapodás és tudásbővülés történeti folyamatát, az egyetemes és magyar nevelés legfontosabb elmélet-és praxistörténeti tényeit, összefüggéseit. A stúdium rögzíti azt is, hogy a jelenkor pedagógiája történeti fejlődés eredménye. Az előadás keretében a hallgatók áttekintik egy-egy kiemelkedő személyiség eszme-és elmélettörténeti munkásságának praxisra kifejtett hatását, a pedagógia-és iskoláztatás-történet folyamatát, a gyermekkor változástörténetét, a tanítói professzió alakulását, a tanítóképzés történetét, valamint ismerteti a neveléstörténet-írás jelenkori kihívásait. Az 5 órás gyakorlat lehetőséget nyújt műhelymunka keretében részben az előadásokhoz kapcsolódó, részben szak-specifikus témák közös feldolgozására, neveléstörténeti források elemzésére, mikro-referátumok készítésére is. Az egyéni felkészülés az előadás és a gyakorlat adott témája szakirodalmában való elmélyülést teszik lehetővé. </w:t>
            </w:r>
          </w:p>
          <w:p w:rsidR="00302C99" w:rsidRPr="00302C99" w:rsidRDefault="00302C99" w:rsidP="00302C99">
            <w:pPr>
              <w:tabs>
                <w:tab w:val="left" w:pos="426"/>
                <w:tab w:val="left" w:pos="709"/>
                <w:tab w:val="left" w:pos="2268"/>
              </w:tabs>
              <w:spacing w:after="0" w:line="240" w:lineRule="auto"/>
              <w:jc w:val="both"/>
              <w:rPr>
                <w:rFonts w:ascii="Times New Roman" w:eastAsia="Times New Roman" w:hAnsi="Times New Roman" w:cs="Times New Roman"/>
                <w:sz w:val="20"/>
                <w:szCs w:val="20"/>
                <w:lang w:eastAsia="hu-HU"/>
              </w:rPr>
            </w:pPr>
            <w:r w:rsidRPr="00302C99">
              <w:rPr>
                <w:rFonts w:ascii="Times New Roman" w:eastAsia="Times New Roman" w:hAnsi="Times New Roman" w:cs="Times New Roman"/>
                <w:b/>
                <w:noProof/>
                <w:sz w:val="20"/>
                <w:szCs w:val="20"/>
                <w:lang w:eastAsia="hu-HU"/>
              </w:rPr>
              <w:t>Konkrét ismeretanyag</w:t>
            </w:r>
            <w:r w:rsidRPr="00302C99">
              <w:rPr>
                <w:rFonts w:ascii="Times New Roman" w:eastAsia="Times New Roman" w:hAnsi="Times New Roman" w:cs="Times New Roman"/>
                <w:noProof/>
                <w:sz w:val="20"/>
                <w:szCs w:val="20"/>
                <w:lang w:eastAsia="hu-HU"/>
              </w:rPr>
              <w:t xml:space="preserve">: </w:t>
            </w:r>
            <w:r w:rsidRPr="00302C99">
              <w:rPr>
                <w:rFonts w:ascii="Times New Roman" w:eastAsia="Times New Roman" w:hAnsi="Times New Roman" w:cs="Times New Roman"/>
                <w:sz w:val="20"/>
                <w:szCs w:val="20"/>
                <w:lang w:eastAsia="hu-HU"/>
              </w:rPr>
              <w:t xml:space="preserve">A neveléstörténet fogalma, tárgya, tudomány-rendszertani helye, kapcsolódási pontjai, a neveléstörténet 21. századi kihívásai. </w:t>
            </w:r>
            <w:r w:rsidRPr="00302C99">
              <w:rPr>
                <w:rFonts w:ascii="Times New Roman" w:eastAsia="Times New Roman" w:hAnsi="Times New Roman" w:cs="Times New Roman"/>
                <w:noProof/>
                <w:sz w:val="20"/>
                <w:szCs w:val="20"/>
                <w:lang w:eastAsia="hu-HU"/>
              </w:rPr>
              <w:t xml:space="preserve">A pedagógiai tudásgyarapodás és tudásbővülés az egyes történelmi korszakokban az őskortól napjainkig. Felfogások a gyermekkorról, a gyermekkép alakulása a kezdetektől napjainkig, gyermekkép az Európán kívüli kultúrákban. </w:t>
            </w:r>
            <w:r w:rsidRPr="00302C99">
              <w:rPr>
                <w:rFonts w:ascii="Times New Roman" w:eastAsia="Times New Roman" w:hAnsi="Times New Roman" w:cs="Times New Roman"/>
                <w:sz w:val="20"/>
                <w:szCs w:val="20"/>
                <w:lang w:eastAsia="hu-HU"/>
              </w:rPr>
              <w:t xml:space="preserve">Az ókori nevelés: a nevelés a politika és a retorika része. Az ókori görög filozófusok (Szókratész, Platón, Arisztotelész) neveléseszménye. Nevelés az ókori Rómában (Quintilianus). A korai keresztény nevelés (Szent Ágoston). A középkori nevelés kialakulása, intézményesülése. Értelmiség a középkorban (Le Goff nyomán). A különböző irányzatok – humanizmus, reneszánsz, reformáció, katolikus megújulás – hatása a nevelésre (Erasmus, Luther, Pázmány munkássága). A felvilágosodás neveléseszménye: Locke és Rousseau. Pestalozzi és a neohumanizmus. Mária Terézia és a Rátio Educationis. Herbart pedagógiája. Fröbel munkássága. Nevelésügy a reformkorban. A magyar polgári pedagógia kibontakozása, Eötvös József népoktatási törvénye. Reformpedagógia és életreform mozgalom. Oktatáspolitika és iskoláztatás-történet a XX. század első felében: Klebelsberg Kunó és Hóman Bálint. A 20. sz. második felének pedagógiai áramlatai. Oktatásügy a szocializmus idején. </w:t>
            </w:r>
          </w:p>
          <w:p w:rsidR="00302C99" w:rsidRPr="00302C99" w:rsidRDefault="00302C99" w:rsidP="00302C99">
            <w:pPr>
              <w:spacing w:after="0" w:line="240" w:lineRule="auto"/>
              <w:jc w:val="both"/>
              <w:rPr>
                <w:rFonts w:ascii="Times New Roman" w:eastAsia="Times New Roman" w:hAnsi="Times New Roman" w:cs="Times New Roman"/>
                <w:lang w:eastAsia="hu-HU"/>
              </w:rPr>
            </w:pPr>
            <w:r w:rsidRPr="00302C99">
              <w:rPr>
                <w:rFonts w:ascii="Times New Roman" w:eastAsia="Times New Roman" w:hAnsi="Times New Roman" w:cs="Times New Roman"/>
                <w:b/>
                <w:sz w:val="20"/>
                <w:szCs w:val="20"/>
                <w:lang w:eastAsia="hu-HU"/>
              </w:rPr>
              <w:t>Kompetenciák</w:t>
            </w:r>
            <w:r w:rsidRPr="00302C99">
              <w:rPr>
                <w:rFonts w:ascii="Times New Roman" w:eastAsia="Times New Roman" w:hAnsi="Times New Roman" w:cs="Times New Roman"/>
                <w:sz w:val="20"/>
                <w:szCs w:val="20"/>
                <w:lang w:eastAsia="hu-HU"/>
              </w:rPr>
              <w:t xml:space="preserve">: A neveléstörténet kurrens kutatási eredményeinek megismerése révén a neveléstörténet új kutatási módszereinek elsajátítása, a neveléstörténet szakterminológiájának, tudományos nyelvezetének elsajátítása, tudatos alkalmazása. A neveléstörténet kurrens szakirodalmában való tájékozódás, önálló információszerzés képességének kialakulása. A neveléstörténet gyakorlati hasznosítása, ízlésformáló funkciójának megértése. </w:t>
            </w:r>
          </w:p>
        </w:tc>
      </w:tr>
      <w:tr w:rsidR="00302C99" w:rsidRPr="00302C99" w:rsidTr="00960E5B">
        <w:tc>
          <w:tcPr>
            <w:tcW w:w="8812" w:type="dxa"/>
            <w:gridSpan w:val="2"/>
            <w:tcBorders>
              <w:bottom w:val="dotted" w:sz="4" w:space="0" w:color="auto"/>
            </w:tcBorders>
            <w:shd w:val="clear" w:color="auto" w:fill="auto"/>
            <w:tcMar>
              <w:top w:w="57" w:type="dxa"/>
              <w:bottom w:w="57" w:type="dxa"/>
            </w:tcMar>
            <w:vAlign w:val="center"/>
          </w:tcPr>
          <w:p w:rsidR="00302C99" w:rsidRPr="00302C99" w:rsidRDefault="00302C99" w:rsidP="00302C99">
            <w:pPr>
              <w:spacing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lang w:eastAsia="hu-HU"/>
              </w:rPr>
              <w:t xml:space="preserve">A </w:t>
            </w:r>
            <w:r w:rsidRPr="00302C99">
              <w:rPr>
                <w:rFonts w:ascii="Times New Roman" w:eastAsia="Times New Roman" w:hAnsi="Times New Roman" w:cs="Times New Roman"/>
                <w:b/>
                <w:lang w:eastAsia="hu-HU"/>
              </w:rPr>
              <w:t>3-5</w:t>
            </w:r>
            <w:r w:rsidRPr="00302C99">
              <w:rPr>
                <w:rFonts w:ascii="Times New Roman" w:eastAsia="Times New Roman" w:hAnsi="Times New Roman" w:cs="Times New Roman"/>
                <w:lang w:eastAsia="hu-HU"/>
              </w:rPr>
              <w:t xml:space="preserve"> legfontosabb </w:t>
            </w:r>
            <w:r w:rsidRPr="00302C99">
              <w:rPr>
                <w:rFonts w:ascii="Times New Roman" w:eastAsia="Times New Roman" w:hAnsi="Times New Roman" w:cs="Times New Roman"/>
                <w:i/>
                <w:lang w:eastAsia="hu-HU"/>
              </w:rPr>
              <w:t>kötelező,</w:t>
            </w:r>
            <w:r w:rsidRPr="00302C99">
              <w:rPr>
                <w:rFonts w:ascii="Times New Roman" w:eastAsia="Times New Roman" w:hAnsi="Times New Roman" w:cs="Times New Roman"/>
                <w:lang w:eastAsia="hu-HU"/>
              </w:rPr>
              <w:t xml:space="preserve"> illetve </w:t>
            </w:r>
            <w:r w:rsidRPr="00302C99">
              <w:rPr>
                <w:rFonts w:ascii="Times New Roman" w:eastAsia="Times New Roman" w:hAnsi="Times New Roman" w:cs="Times New Roman"/>
                <w:i/>
                <w:lang w:eastAsia="hu-HU"/>
              </w:rPr>
              <w:t>ajánlott</w:t>
            </w:r>
            <w:r w:rsidRPr="00302C99">
              <w:rPr>
                <w:rFonts w:ascii="Times New Roman" w:eastAsia="Times New Roman" w:hAnsi="Times New Roman" w:cs="Times New Roman"/>
                <w:b/>
                <w:i/>
                <w:lang w:eastAsia="hu-HU"/>
              </w:rPr>
              <w:t xml:space="preserve"> </w:t>
            </w:r>
            <w:r w:rsidRPr="00302C99">
              <w:rPr>
                <w:rFonts w:ascii="Times New Roman" w:eastAsia="Times New Roman" w:hAnsi="Times New Roman" w:cs="Times New Roman"/>
                <w:b/>
                <w:lang w:eastAsia="hu-HU"/>
              </w:rPr>
              <w:t xml:space="preserve">irodalom </w:t>
            </w:r>
            <w:r w:rsidRPr="00302C99">
              <w:rPr>
                <w:rFonts w:ascii="Times New Roman" w:eastAsia="Times New Roman" w:hAnsi="Times New Roman" w:cs="Times New Roman"/>
                <w:lang w:eastAsia="hu-HU"/>
              </w:rPr>
              <w:t>(jegyzet, tankönyv) felsorolása bibliográfiai adatokkal (szerző, cím, kiadás adatai, (esetleg oldalak), ISBN)</w:t>
            </w:r>
          </w:p>
        </w:tc>
      </w:tr>
      <w:tr w:rsidR="00302C99" w:rsidRPr="00302C99" w:rsidTr="00960E5B">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302C99" w:rsidRPr="00302C99" w:rsidRDefault="00302C99" w:rsidP="00302C99">
            <w:pPr>
              <w:tabs>
                <w:tab w:val="left" w:pos="317"/>
                <w:tab w:val="left" w:pos="743"/>
                <w:tab w:val="left" w:pos="1701"/>
                <w:tab w:val="left" w:pos="2268"/>
                <w:tab w:val="left" w:pos="4606"/>
              </w:tabs>
              <w:spacing w:after="0" w:line="240" w:lineRule="auto"/>
              <w:contextualSpacing/>
              <w:jc w:val="both"/>
              <w:rPr>
                <w:rFonts w:ascii="Times New Roman" w:eastAsia="Times New Roman" w:hAnsi="Times New Roman" w:cs="Times New Roman"/>
                <w:sz w:val="20"/>
                <w:szCs w:val="20"/>
                <w:lang w:eastAsia="hu-HU"/>
              </w:rPr>
            </w:pPr>
            <w:r w:rsidRPr="00302C99">
              <w:rPr>
                <w:rFonts w:ascii="Times New Roman" w:eastAsia="Times New Roman" w:hAnsi="Times New Roman" w:cs="Times New Roman"/>
                <w:b/>
                <w:lang w:eastAsia="hu-HU"/>
              </w:rPr>
              <w:t>Kötelező irodalom</w:t>
            </w:r>
            <w:r w:rsidRPr="00302C99">
              <w:rPr>
                <w:rFonts w:ascii="Times New Roman" w:eastAsia="Times New Roman" w:hAnsi="Times New Roman" w:cs="Times New Roman"/>
                <w:lang w:eastAsia="hu-HU"/>
              </w:rPr>
              <w:t xml:space="preserve">: </w:t>
            </w:r>
            <w:r w:rsidRPr="00302C99">
              <w:rPr>
                <w:rFonts w:ascii="Times New Roman" w:eastAsia="Times New Roman" w:hAnsi="Times New Roman" w:cs="Times New Roman"/>
                <w:sz w:val="20"/>
                <w:szCs w:val="20"/>
                <w:lang w:eastAsia="hu-HU"/>
              </w:rPr>
              <w:t xml:space="preserve">Albert B. Gábor: A nevelés történeti és elméleti alapjai. Kaposvári Egyetem. 2011. ISBN 978-963-9821-44-6.  </w:t>
            </w:r>
          </w:p>
          <w:p w:rsidR="00302C99" w:rsidRPr="00302C99" w:rsidRDefault="00302C99" w:rsidP="00302C99">
            <w:pPr>
              <w:tabs>
                <w:tab w:val="left" w:pos="317"/>
                <w:tab w:val="left" w:pos="743"/>
                <w:tab w:val="left" w:pos="1701"/>
                <w:tab w:val="left" w:pos="2268"/>
                <w:tab w:val="left" w:pos="4606"/>
              </w:tabs>
              <w:spacing w:after="0" w:line="240" w:lineRule="auto"/>
              <w:contextualSpacing/>
              <w:jc w:val="both"/>
              <w:rPr>
                <w:rFonts w:ascii="Times New Roman" w:eastAsia="Times New Roman" w:hAnsi="Times New Roman" w:cs="Times New Roman"/>
                <w:b/>
                <w:sz w:val="20"/>
                <w:szCs w:val="20"/>
                <w:lang w:eastAsia="hu-HU"/>
              </w:rPr>
            </w:pPr>
            <w:r w:rsidRPr="00302C99">
              <w:rPr>
                <w:rFonts w:ascii="Times New Roman" w:eastAsia="Times New Roman" w:hAnsi="Times New Roman" w:cs="Times New Roman"/>
                <w:b/>
                <w:sz w:val="20"/>
                <w:szCs w:val="20"/>
                <w:lang w:eastAsia="hu-HU"/>
              </w:rPr>
              <w:t xml:space="preserve">Ajánlott irodalom: </w:t>
            </w:r>
          </w:p>
          <w:p w:rsidR="00302C99" w:rsidRPr="00302C99" w:rsidRDefault="00302C99" w:rsidP="00302C99">
            <w:pPr>
              <w:tabs>
                <w:tab w:val="left" w:pos="317"/>
                <w:tab w:val="left" w:pos="743"/>
                <w:tab w:val="left" w:pos="1701"/>
                <w:tab w:val="left" w:pos="2268"/>
                <w:tab w:val="left" w:pos="4606"/>
              </w:tabs>
              <w:spacing w:after="0" w:line="240" w:lineRule="auto"/>
              <w:contextualSpacing/>
              <w:jc w:val="both"/>
              <w:rPr>
                <w:rFonts w:ascii="Times New Roman" w:eastAsia="Times New Roman" w:hAnsi="Times New Roman" w:cs="Times New Roman"/>
                <w:sz w:val="20"/>
                <w:szCs w:val="20"/>
                <w:lang w:eastAsia="hu-HU"/>
              </w:rPr>
            </w:pPr>
            <w:r w:rsidRPr="00302C99">
              <w:rPr>
                <w:rFonts w:ascii="Times New Roman" w:eastAsia="Times New Roman" w:hAnsi="Times New Roman" w:cs="Times New Roman"/>
                <w:sz w:val="20"/>
                <w:szCs w:val="20"/>
                <w:lang w:eastAsia="hu-HU"/>
              </w:rPr>
              <w:t>Jacques Le Goff (1979): Az értelmiség a középkorban. Magvető Kiadó, Bp. ISBN: 9632708849</w:t>
            </w:r>
          </w:p>
          <w:p w:rsidR="00302C99" w:rsidRPr="00302C99" w:rsidRDefault="00302C99" w:rsidP="00302C99">
            <w:pPr>
              <w:tabs>
                <w:tab w:val="left" w:pos="317"/>
                <w:tab w:val="left" w:pos="743"/>
                <w:tab w:val="left" w:pos="1701"/>
                <w:tab w:val="left" w:pos="2268"/>
                <w:tab w:val="left" w:pos="4606"/>
              </w:tabs>
              <w:spacing w:after="0" w:line="240" w:lineRule="auto"/>
              <w:contextualSpacing/>
              <w:jc w:val="both"/>
              <w:rPr>
                <w:rFonts w:ascii="Times New Roman" w:eastAsia="Times New Roman" w:hAnsi="Times New Roman" w:cs="Times New Roman"/>
                <w:sz w:val="20"/>
                <w:szCs w:val="20"/>
                <w:lang w:eastAsia="hu-HU"/>
              </w:rPr>
            </w:pPr>
            <w:r w:rsidRPr="00302C99">
              <w:rPr>
                <w:rFonts w:ascii="Times New Roman" w:eastAsia="Times New Roman" w:hAnsi="Times New Roman" w:cs="Times New Roman"/>
                <w:sz w:val="20"/>
                <w:szCs w:val="20"/>
                <w:lang w:eastAsia="hu-HU"/>
              </w:rPr>
              <w:t xml:space="preserve">Kéri Katalin (szerkesztette és magyarázó szövegekkel ellátta): Távoli tájak, ismeretlen gyerekek. Mozaikok a nevelés történetéből III. JPTE Tanárképző Intézet. Pécs, 1997. </w:t>
            </w:r>
            <w:r w:rsidRPr="00302C99">
              <w:rPr>
                <w:rFonts w:ascii="Times New Roman" w:eastAsia="Times New Roman" w:hAnsi="Times New Roman" w:cs="Times New Roman"/>
                <w:sz w:val="20"/>
                <w:szCs w:val="20"/>
                <w:lang w:eastAsia="hu-HU"/>
              </w:rPr>
              <w:br/>
              <w:t xml:space="preserve">ISBN 963 641 581 1 </w:t>
            </w:r>
            <w:hyperlink r:id="rId10" w:history="1">
              <w:r w:rsidRPr="00302C99">
                <w:rPr>
                  <w:rFonts w:ascii="Times New Roman" w:eastAsia="Times New Roman" w:hAnsi="Times New Roman" w:cs="Times New Roman"/>
                  <w:color w:val="0000FF" w:themeColor="hyperlink"/>
                  <w:sz w:val="20"/>
                  <w:szCs w:val="20"/>
                  <w:u w:val="single"/>
                  <w:lang w:eastAsia="hu-HU"/>
                </w:rPr>
                <w:t>http://kerikata.hu/publikaciok/text/mozaik03/mozaik03.htm</w:t>
              </w:r>
            </w:hyperlink>
          </w:p>
          <w:p w:rsidR="00302C99" w:rsidRPr="00302C99" w:rsidRDefault="00302C99" w:rsidP="00302C99">
            <w:pPr>
              <w:tabs>
                <w:tab w:val="left" w:pos="317"/>
                <w:tab w:val="left" w:pos="743"/>
                <w:tab w:val="left" w:pos="1701"/>
                <w:tab w:val="left" w:pos="2268"/>
                <w:tab w:val="left" w:pos="4606"/>
              </w:tabs>
              <w:spacing w:after="0" w:line="240" w:lineRule="auto"/>
              <w:contextualSpacing/>
              <w:jc w:val="both"/>
              <w:rPr>
                <w:rFonts w:ascii="Times New Roman" w:eastAsia="Times New Roman" w:hAnsi="Times New Roman" w:cs="Times New Roman"/>
                <w:sz w:val="20"/>
                <w:szCs w:val="20"/>
                <w:lang w:eastAsia="hu-HU"/>
              </w:rPr>
            </w:pPr>
            <w:r w:rsidRPr="00302C99">
              <w:rPr>
                <w:rFonts w:ascii="Times New Roman" w:eastAsia="Times New Roman" w:hAnsi="Times New Roman" w:cs="Times New Roman"/>
                <w:sz w:val="20"/>
                <w:szCs w:val="20"/>
                <w:lang w:eastAsia="hu-HU"/>
              </w:rPr>
              <w:t xml:space="preserve">Mészáros István – Németh András – Pukánszky Béla: Bevezetés a pedagógia és az iskoláztatás történetébe. Bp.: Osiris Kiadó, 1999. </w:t>
            </w:r>
            <w:r w:rsidRPr="00302C99">
              <w:rPr>
                <w:rFonts w:ascii="Times New Roman" w:eastAsia="Times New Roman" w:hAnsi="Times New Roman" w:cs="Times New Roman"/>
                <w:bCs/>
                <w:sz w:val="20"/>
                <w:szCs w:val="20"/>
                <w:lang w:eastAsia="hu-HU"/>
              </w:rPr>
              <w:t>ISBN</w:t>
            </w:r>
            <w:r w:rsidRPr="00302C99">
              <w:rPr>
                <w:rFonts w:ascii="Times New Roman" w:eastAsia="Times New Roman" w:hAnsi="Times New Roman" w:cs="Times New Roman"/>
                <w:b/>
                <w:sz w:val="20"/>
                <w:szCs w:val="20"/>
                <w:lang w:eastAsia="hu-HU"/>
              </w:rPr>
              <w:t xml:space="preserve">: </w:t>
            </w:r>
            <w:r w:rsidRPr="00302C99">
              <w:rPr>
                <w:rFonts w:ascii="Times New Roman" w:eastAsia="Times New Roman" w:hAnsi="Times New Roman" w:cs="Times New Roman"/>
                <w:sz w:val="20"/>
                <w:szCs w:val="20"/>
                <w:lang w:eastAsia="hu-HU"/>
              </w:rPr>
              <w:t>9633793432</w:t>
            </w:r>
          </w:p>
          <w:p w:rsidR="00302C99" w:rsidRPr="00302C99" w:rsidRDefault="00302C99" w:rsidP="00302C99">
            <w:pPr>
              <w:tabs>
                <w:tab w:val="left" w:pos="317"/>
                <w:tab w:val="left" w:pos="743"/>
                <w:tab w:val="right" w:pos="8953"/>
              </w:tabs>
              <w:spacing w:after="0" w:line="240" w:lineRule="auto"/>
              <w:contextualSpacing/>
              <w:jc w:val="both"/>
              <w:rPr>
                <w:rFonts w:ascii="Times New Roman" w:eastAsia="Times New Roman" w:hAnsi="Times New Roman" w:cs="Times New Roman"/>
                <w:b/>
                <w:noProof/>
                <w:sz w:val="20"/>
                <w:szCs w:val="20"/>
                <w:lang w:eastAsia="hu-HU"/>
              </w:rPr>
            </w:pPr>
            <w:r w:rsidRPr="00302C99">
              <w:rPr>
                <w:rFonts w:ascii="Times New Roman" w:eastAsia="Times New Roman" w:hAnsi="Times New Roman" w:cs="Times New Roman"/>
                <w:noProof/>
                <w:sz w:val="20"/>
                <w:szCs w:val="20"/>
                <w:lang w:eastAsia="hu-HU"/>
              </w:rPr>
              <w:t>Pukánszky Béla: A gyermekkor története. Bp.:  Műszaki Könyvkiadó, 2001. ISBN 963 16 2782 9</w:t>
            </w:r>
          </w:p>
          <w:p w:rsidR="00302C99" w:rsidRPr="00302C99" w:rsidRDefault="00302C99" w:rsidP="00302C99">
            <w:pPr>
              <w:tabs>
                <w:tab w:val="left" w:pos="317"/>
                <w:tab w:val="left" w:pos="743"/>
                <w:tab w:val="right" w:pos="8953"/>
              </w:tabs>
              <w:spacing w:after="0" w:line="240" w:lineRule="auto"/>
              <w:contextualSpacing/>
              <w:jc w:val="both"/>
              <w:rPr>
                <w:rFonts w:ascii="Times New Roman" w:eastAsia="Times New Roman" w:hAnsi="Times New Roman" w:cs="Times New Roman"/>
                <w:lang w:eastAsia="hu-HU"/>
              </w:rPr>
            </w:pPr>
            <w:r w:rsidRPr="00302C99">
              <w:rPr>
                <w:rFonts w:ascii="Times New Roman" w:eastAsia="Times New Roman" w:hAnsi="Times New Roman" w:cs="Times New Roman"/>
                <w:noProof/>
                <w:sz w:val="20"/>
                <w:szCs w:val="20"/>
                <w:lang w:eastAsia="hu-HU"/>
              </w:rPr>
              <w:lastRenderedPageBreak/>
              <w:t>Pukánszky Béla - Vajda Zsuzsanna: A gyermekkor története. Bp.: Eötvös József Könyvkiadó, 1998.</w:t>
            </w:r>
            <w:r w:rsidRPr="00302C99">
              <w:rPr>
                <w:rFonts w:ascii="Times New Roman" w:eastAsia="Times New Roman" w:hAnsi="Times New Roman" w:cs="Times New Roman"/>
                <w:sz w:val="20"/>
                <w:szCs w:val="20"/>
                <w:lang w:eastAsia="hu-HU"/>
              </w:rPr>
              <w:t xml:space="preserve"> </w:t>
            </w:r>
            <w:r w:rsidRPr="00302C99">
              <w:rPr>
                <w:rFonts w:ascii="Times New Roman" w:eastAsia="Times New Roman" w:hAnsi="Times New Roman" w:cs="Times New Roman"/>
                <w:b/>
                <w:bCs/>
                <w:sz w:val="20"/>
                <w:szCs w:val="20"/>
                <w:lang w:eastAsia="hu-HU"/>
              </w:rPr>
              <w:t>ISBN</w:t>
            </w:r>
            <w:r w:rsidRPr="00302C99">
              <w:rPr>
                <w:rFonts w:ascii="Times New Roman" w:eastAsia="Times New Roman" w:hAnsi="Times New Roman" w:cs="Times New Roman"/>
                <w:b/>
                <w:sz w:val="20"/>
                <w:szCs w:val="20"/>
                <w:lang w:eastAsia="hu-HU"/>
              </w:rPr>
              <w:t xml:space="preserve">: </w:t>
            </w:r>
            <w:r w:rsidRPr="00302C99">
              <w:rPr>
                <w:rFonts w:ascii="Times New Roman" w:eastAsia="Times New Roman" w:hAnsi="Times New Roman" w:cs="Times New Roman"/>
                <w:sz w:val="20"/>
                <w:szCs w:val="20"/>
                <w:lang w:eastAsia="hu-HU"/>
              </w:rPr>
              <w:t>963902449X</w:t>
            </w:r>
          </w:p>
          <w:p w:rsidR="00302C99" w:rsidRPr="00302C99" w:rsidRDefault="00302C99" w:rsidP="00302C99">
            <w:pPr>
              <w:tabs>
                <w:tab w:val="left" w:pos="317"/>
                <w:tab w:val="left" w:pos="743"/>
                <w:tab w:val="right" w:pos="8953"/>
              </w:tabs>
              <w:spacing w:after="0" w:line="240" w:lineRule="auto"/>
              <w:contextualSpacing/>
              <w:jc w:val="both"/>
              <w:rPr>
                <w:rFonts w:ascii="Times New Roman" w:eastAsia="Times New Roman" w:hAnsi="Times New Roman" w:cs="Times New Roman"/>
                <w:lang w:eastAsia="hu-HU"/>
              </w:rPr>
            </w:pPr>
            <w:r w:rsidRPr="00302C99">
              <w:rPr>
                <w:rFonts w:ascii="Times New Roman" w:eastAsia="Times New Roman" w:hAnsi="Times New Roman" w:cs="Times New Roman"/>
                <w:noProof/>
                <w:sz w:val="20"/>
                <w:szCs w:val="20"/>
                <w:lang w:eastAsia="hu-HU"/>
              </w:rPr>
              <w:t xml:space="preserve">Pukánszky Béla: Előadások a gyermekkor történetéről. Iskolakultúra, 2002/3. 3-4. </w:t>
            </w:r>
          </w:p>
          <w:p w:rsidR="00302C99" w:rsidRPr="00302C99" w:rsidRDefault="00302C99" w:rsidP="00302C99">
            <w:pPr>
              <w:spacing w:after="0" w:line="240" w:lineRule="auto"/>
              <w:ind w:left="34"/>
              <w:rPr>
                <w:rFonts w:ascii="Times New Roman" w:eastAsia="Times New Roman" w:hAnsi="Times New Roman" w:cs="Times New Roman"/>
                <w:lang w:eastAsia="hu-HU"/>
              </w:rPr>
            </w:pPr>
          </w:p>
        </w:tc>
      </w:tr>
      <w:tr w:rsidR="00302C99" w:rsidRPr="00302C99" w:rsidTr="00960E5B">
        <w:trPr>
          <w:trHeight w:val="338"/>
        </w:trPr>
        <w:tc>
          <w:tcPr>
            <w:tcW w:w="8812" w:type="dxa"/>
            <w:gridSpan w:val="2"/>
            <w:shd w:val="clear" w:color="auto" w:fill="auto"/>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lastRenderedPageBreak/>
              <w:t xml:space="preserve">Tantárgy felelőse </w:t>
            </w:r>
            <w:r w:rsidRPr="00302C99">
              <w:rPr>
                <w:rFonts w:ascii="Times New Roman" w:eastAsia="Times New Roman" w:hAnsi="Times New Roman" w:cs="Times New Roman"/>
                <w:lang w:eastAsia="hu-HU"/>
              </w:rPr>
              <w:t>(</w:t>
            </w:r>
            <w:r w:rsidRPr="00302C99">
              <w:rPr>
                <w:rFonts w:ascii="Times New Roman" w:eastAsia="Times New Roman" w:hAnsi="Times New Roman" w:cs="Times New Roman"/>
                <w:i/>
                <w:lang w:eastAsia="hu-HU"/>
              </w:rPr>
              <w:t>név, beosztás, tud. fokozat</w:t>
            </w:r>
            <w:r w:rsidRPr="00302C99">
              <w:rPr>
                <w:rFonts w:ascii="Times New Roman" w:eastAsia="Times New Roman" w:hAnsi="Times New Roman" w:cs="Times New Roman"/>
                <w:lang w:eastAsia="hu-HU"/>
              </w:rPr>
              <w:t>)</w:t>
            </w:r>
            <w:r w:rsidRPr="00302C99">
              <w:rPr>
                <w:rFonts w:ascii="Times New Roman" w:eastAsia="Times New Roman" w:hAnsi="Times New Roman" w:cs="Times New Roman"/>
                <w:b/>
                <w:lang w:eastAsia="hu-HU"/>
              </w:rPr>
              <w:t>: Dr. Albert Gábor egyetemi docens, PhD</w:t>
            </w:r>
          </w:p>
        </w:tc>
      </w:tr>
      <w:tr w:rsidR="00302C99" w:rsidRPr="00302C99" w:rsidTr="00960E5B">
        <w:trPr>
          <w:trHeight w:val="337"/>
        </w:trPr>
        <w:tc>
          <w:tcPr>
            <w:tcW w:w="8812" w:type="dxa"/>
            <w:gridSpan w:val="2"/>
            <w:tcBorders>
              <w:bottom w:val="single" w:sz="4" w:space="0" w:color="auto"/>
            </w:tcBorders>
            <w:shd w:val="clear" w:color="auto" w:fill="auto"/>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t xml:space="preserve">Tantárgy oktatásába bevont </w:t>
            </w:r>
            <w:proofErr w:type="gramStart"/>
            <w:r w:rsidRPr="00302C99">
              <w:rPr>
                <w:rFonts w:ascii="Times New Roman" w:eastAsia="Times New Roman" w:hAnsi="Times New Roman" w:cs="Times New Roman"/>
                <w:b/>
                <w:lang w:eastAsia="hu-HU"/>
              </w:rPr>
              <w:t>oktató(</w:t>
            </w:r>
            <w:proofErr w:type="gramEnd"/>
            <w:r w:rsidRPr="00302C99">
              <w:rPr>
                <w:rFonts w:ascii="Times New Roman" w:eastAsia="Times New Roman" w:hAnsi="Times New Roman" w:cs="Times New Roman"/>
                <w:b/>
                <w:lang w:eastAsia="hu-HU"/>
              </w:rPr>
              <w:t xml:space="preserve">k), </w:t>
            </w:r>
            <w:r w:rsidRPr="00302C99">
              <w:rPr>
                <w:rFonts w:ascii="Times New Roman" w:eastAsia="Times New Roman" w:hAnsi="Times New Roman" w:cs="Times New Roman"/>
                <w:lang w:eastAsia="hu-HU"/>
              </w:rPr>
              <w:t>ha vannak</w:t>
            </w:r>
            <w:r w:rsidRPr="00302C99">
              <w:rPr>
                <w:rFonts w:ascii="Times New Roman" w:eastAsia="Times New Roman" w:hAnsi="Times New Roman" w:cs="Times New Roman"/>
                <w:b/>
                <w:lang w:eastAsia="hu-HU"/>
              </w:rPr>
              <w:t xml:space="preserve"> </w:t>
            </w:r>
            <w:r w:rsidRPr="00302C99">
              <w:rPr>
                <w:rFonts w:ascii="Times New Roman" w:eastAsia="Times New Roman" w:hAnsi="Times New Roman" w:cs="Times New Roman"/>
                <w:lang w:eastAsia="hu-HU"/>
              </w:rPr>
              <w:t>(</w:t>
            </w:r>
            <w:r w:rsidRPr="00302C99">
              <w:rPr>
                <w:rFonts w:ascii="Times New Roman" w:eastAsia="Times New Roman" w:hAnsi="Times New Roman" w:cs="Times New Roman"/>
                <w:i/>
                <w:lang w:eastAsia="hu-HU"/>
              </w:rPr>
              <w:t>név, beosztás, tud. fokozat</w:t>
            </w:r>
            <w:r w:rsidRPr="00302C99">
              <w:rPr>
                <w:rFonts w:ascii="Times New Roman" w:eastAsia="Times New Roman" w:hAnsi="Times New Roman" w:cs="Times New Roman"/>
                <w:lang w:eastAsia="hu-HU"/>
              </w:rPr>
              <w:t>)</w:t>
            </w:r>
            <w:r w:rsidRPr="00302C99">
              <w:rPr>
                <w:rFonts w:ascii="Times New Roman" w:eastAsia="Times New Roman" w:hAnsi="Times New Roman" w:cs="Times New Roman"/>
                <w:b/>
                <w:lang w:eastAsia="hu-HU"/>
              </w:rPr>
              <w:t xml:space="preserve">: - </w:t>
            </w:r>
          </w:p>
        </w:tc>
      </w:tr>
    </w:tbl>
    <w:p w:rsidR="00302C99" w:rsidRPr="00302C99" w:rsidRDefault="00302C99" w:rsidP="00302C99">
      <w:pPr>
        <w:tabs>
          <w:tab w:val="num" w:pos="284"/>
        </w:tabs>
        <w:spacing w:after="0" w:line="240" w:lineRule="auto"/>
        <w:ind w:left="284" w:hanging="284"/>
        <w:jc w:val="both"/>
        <w:rPr>
          <w:rFonts w:ascii="Arial" w:eastAsia="Times New Roman" w:hAnsi="Arial" w:cs="Arial"/>
          <w:sz w:val="16"/>
          <w:szCs w:val="16"/>
          <w:lang w:eastAsia="hu-HU"/>
        </w:rPr>
      </w:pPr>
    </w:p>
    <w:p w:rsidR="00302C99" w:rsidRPr="00302C99" w:rsidRDefault="00302C99" w:rsidP="00302C99">
      <w:pPr>
        <w:spacing w:after="0" w:line="240" w:lineRule="auto"/>
        <w:rPr>
          <w:rFonts w:ascii="Times New Roman" w:eastAsia="Times New Roman" w:hAnsi="Times New Roman" w:cs="Times New Roman"/>
          <w:sz w:val="20"/>
          <w:szCs w:val="20"/>
          <w:lang w:eastAsia="hu-HU"/>
        </w:rPr>
      </w:pPr>
    </w:p>
    <w:p w:rsidR="00302C99" w:rsidRDefault="00302C99">
      <w:pPr>
        <w:rPr>
          <w:rFonts w:ascii="Arial" w:eastAsia="Times New Roman" w:hAnsi="Arial" w:cs="Arial"/>
          <w:b/>
          <w:sz w:val="24"/>
          <w:szCs w:val="24"/>
          <w:lang w:eastAsia="hu-HU"/>
        </w:rPr>
      </w:pPr>
      <w:r>
        <w:rPr>
          <w:rFonts w:ascii="Arial" w:eastAsia="Times New Roman" w:hAnsi="Arial" w:cs="Arial"/>
          <w:b/>
          <w:sz w:val="24"/>
          <w:szCs w:val="24"/>
          <w:lang w:eastAsia="hu-HU"/>
        </w:rPr>
        <w:br w:type="page"/>
      </w:r>
    </w:p>
    <w:p w:rsidR="00302C99" w:rsidRPr="00302C99" w:rsidRDefault="00302C99" w:rsidP="00302C99">
      <w:pPr>
        <w:spacing w:after="60" w:line="240" w:lineRule="auto"/>
        <w:ind w:left="142"/>
        <w:jc w:val="both"/>
        <w:rPr>
          <w:rFonts w:ascii="Arial" w:eastAsia="Times New Roman" w:hAnsi="Arial" w:cs="Arial"/>
          <w:b/>
          <w:sz w:val="24"/>
          <w:szCs w:val="24"/>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1"/>
        <w:gridCol w:w="2201"/>
      </w:tblGrid>
      <w:tr w:rsidR="00302C99" w:rsidRPr="00302C99" w:rsidTr="007E5DFB">
        <w:tc>
          <w:tcPr>
            <w:tcW w:w="7088" w:type="dxa"/>
            <w:tcMar>
              <w:top w:w="57" w:type="dxa"/>
              <w:bottom w:w="57" w:type="dxa"/>
            </w:tcMar>
          </w:tcPr>
          <w:p w:rsidR="00302C99" w:rsidRPr="00302C99" w:rsidRDefault="00302C99" w:rsidP="00302C99">
            <w:pPr>
              <w:spacing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t>Tantárgy neve: Neveléselmélet 1.</w:t>
            </w:r>
          </w:p>
        </w:tc>
        <w:tc>
          <w:tcPr>
            <w:tcW w:w="2268" w:type="dxa"/>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t>Kreditszáma: 2</w:t>
            </w:r>
          </w:p>
        </w:tc>
      </w:tr>
      <w:tr w:rsidR="00302C99" w:rsidRPr="00302C99" w:rsidTr="007E5DFB">
        <w:tc>
          <w:tcPr>
            <w:tcW w:w="9356" w:type="dxa"/>
            <w:gridSpan w:val="2"/>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A tanóra</w:t>
            </w:r>
            <w:r w:rsidRPr="00302C99">
              <w:rPr>
                <w:rFonts w:ascii="Times New Roman" w:eastAsia="Times New Roman" w:hAnsi="Times New Roman" w:cs="Times New Roman"/>
                <w:vertAlign w:val="superscript"/>
                <w:lang w:eastAsia="hu-HU"/>
              </w:rPr>
              <w:footnoteReference w:id="33"/>
            </w:r>
            <w:r w:rsidRPr="00302C99">
              <w:rPr>
                <w:rFonts w:ascii="Times New Roman" w:eastAsia="Times New Roman" w:hAnsi="Times New Roman" w:cs="Times New Roman"/>
                <w:lang w:eastAsia="hu-HU"/>
              </w:rPr>
              <w:t xml:space="preserve"> típusa: ea. / szem. / gyak. / konz. és száma: </w:t>
            </w:r>
            <w:r w:rsidRPr="00302C99">
              <w:rPr>
                <w:rFonts w:ascii="Times New Roman" w:eastAsia="Times New Roman" w:hAnsi="Times New Roman" w:cs="Times New Roman"/>
                <w:b/>
                <w:lang w:eastAsia="hu-HU"/>
              </w:rPr>
              <w:t xml:space="preserve">2 ea./ 0 gyak. </w:t>
            </w:r>
            <w:r w:rsidRPr="00302C99">
              <w:rPr>
                <w:rFonts w:ascii="Times New Roman" w:eastAsia="Times New Roman" w:hAnsi="Times New Roman" w:cs="Times New Roman"/>
                <w:lang w:eastAsia="hu-HU"/>
              </w:rPr>
              <w:t>az adott félévben</w:t>
            </w:r>
          </w:p>
        </w:tc>
      </w:tr>
      <w:tr w:rsidR="00302C99" w:rsidRPr="00302C99" w:rsidTr="007E5DFB">
        <w:tc>
          <w:tcPr>
            <w:tcW w:w="9356" w:type="dxa"/>
            <w:gridSpan w:val="2"/>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lang w:eastAsia="hu-HU"/>
              </w:rPr>
              <w:t>A számonkérés módja (koll. / gyj. / egyéb</w:t>
            </w:r>
            <w:r w:rsidRPr="00302C99">
              <w:rPr>
                <w:rFonts w:ascii="Times New Roman" w:eastAsia="Times New Roman" w:hAnsi="Times New Roman" w:cs="Times New Roman"/>
                <w:highlight w:val="lightGray"/>
                <w:vertAlign w:val="superscript"/>
                <w:lang w:eastAsia="hu-HU"/>
              </w:rPr>
              <w:footnoteReference w:id="34"/>
            </w:r>
            <w:r w:rsidRPr="00302C99">
              <w:rPr>
                <w:rFonts w:ascii="Times New Roman" w:eastAsia="Times New Roman" w:hAnsi="Times New Roman" w:cs="Times New Roman"/>
                <w:lang w:eastAsia="hu-HU"/>
              </w:rPr>
              <w:t xml:space="preserve">): </w:t>
            </w:r>
            <w:r w:rsidRPr="00302C99">
              <w:rPr>
                <w:rFonts w:ascii="Times New Roman" w:eastAsia="Times New Roman" w:hAnsi="Times New Roman" w:cs="Times New Roman"/>
                <w:b/>
                <w:lang w:eastAsia="hu-HU"/>
              </w:rPr>
              <w:t>kollokvium</w:t>
            </w:r>
          </w:p>
        </w:tc>
      </w:tr>
      <w:tr w:rsidR="00302C99" w:rsidRPr="00302C99" w:rsidTr="007E5DFB">
        <w:tc>
          <w:tcPr>
            <w:tcW w:w="9356" w:type="dxa"/>
            <w:gridSpan w:val="2"/>
            <w:tcMar>
              <w:top w:w="57" w:type="dxa"/>
              <w:bottom w:w="57" w:type="dxa"/>
            </w:tcMar>
          </w:tcPr>
          <w:p w:rsidR="00302C99" w:rsidRPr="00302C99" w:rsidRDefault="00302C99" w:rsidP="00302C99">
            <w:pPr>
              <w:spacing w:after="0" w:line="240" w:lineRule="auto"/>
              <w:jc w:val="both"/>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 xml:space="preserve">A tantárgy tantervi helye (hányadik félév): </w:t>
            </w:r>
            <w:r w:rsidRPr="00302C99">
              <w:rPr>
                <w:rFonts w:ascii="Times New Roman" w:eastAsia="Times New Roman" w:hAnsi="Times New Roman" w:cs="Times New Roman"/>
                <w:b/>
                <w:lang w:eastAsia="hu-HU"/>
              </w:rPr>
              <w:t>3.</w:t>
            </w:r>
          </w:p>
        </w:tc>
      </w:tr>
      <w:tr w:rsidR="00302C99" w:rsidRPr="00302C99" w:rsidTr="007E5DFB">
        <w:tc>
          <w:tcPr>
            <w:tcW w:w="9356" w:type="dxa"/>
            <w:gridSpan w:val="2"/>
            <w:tcMar>
              <w:top w:w="57" w:type="dxa"/>
              <w:bottom w:w="57" w:type="dxa"/>
            </w:tcMar>
          </w:tcPr>
          <w:p w:rsidR="00302C99" w:rsidRPr="00302C99" w:rsidRDefault="00302C99" w:rsidP="00302C99">
            <w:pPr>
              <w:spacing w:after="0" w:line="240" w:lineRule="auto"/>
              <w:jc w:val="both"/>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 xml:space="preserve">Előtanulmányi feltételek </w:t>
            </w:r>
            <w:r w:rsidRPr="00302C99">
              <w:rPr>
                <w:rFonts w:ascii="Times New Roman" w:eastAsia="Times New Roman" w:hAnsi="Times New Roman" w:cs="Times New Roman"/>
                <w:i/>
                <w:lang w:eastAsia="hu-HU"/>
              </w:rPr>
              <w:t>(ha vannak)</w:t>
            </w:r>
            <w:r w:rsidRPr="00302C99">
              <w:rPr>
                <w:rFonts w:ascii="Times New Roman" w:eastAsia="Times New Roman" w:hAnsi="Times New Roman" w:cs="Times New Roman"/>
                <w:lang w:eastAsia="hu-HU"/>
              </w:rPr>
              <w:t>:</w:t>
            </w:r>
            <w:r w:rsidRPr="00302C99">
              <w:rPr>
                <w:rFonts w:ascii="Times New Roman" w:eastAsia="Times New Roman" w:hAnsi="Times New Roman" w:cs="Times New Roman"/>
                <w:i/>
                <w:lang w:eastAsia="hu-HU"/>
              </w:rPr>
              <w:t xml:space="preserve"> </w:t>
            </w:r>
            <w:r w:rsidRPr="00302C99">
              <w:rPr>
                <w:rFonts w:ascii="Times New Roman" w:eastAsia="Times New Roman" w:hAnsi="Times New Roman" w:cs="Times New Roman"/>
                <w:b/>
                <w:lang w:eastAsia="hu-HU"/>
              </w:rPr>
              <w:t>Általános pedagógia és didaktika</w:t>
            </w:r>
          </w:p>
        </w:tc>
      </w:tr>
      <w:tr w:rsidR="00302C99" w:rsidRPr="00302C99" w:rsidTr="007E5DFB">
        <w:tc>
          <w:tcPr>
            <w:tcW w:w="9356" w:type="dxa"/>
            <w:gridSpan w:val="2"/>
            <w:tcBorders>
              <w:bottom w:val="dotted" w:sz="4" w:space="0" w:color="auto"/>
            </w:tcBorders>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t>Tantárgy-leírás</w:t>
            </w:r>
            <w:r w:rsidRPr="00302C99">
              <w:rPr>
                <w:rFonts w:ascii="Times New Roman" w:eastAsia="Times New Roman" w:hAnsi="Times New Roman" w:cs="Times New Roman"/>
                <w:lang w:eastAsia="hu-HU"/>
              </w:rPr>
              <w:t xml:space="preserve">: az elsajátítandó </w:t>
            </w:r>
            <w:r w:rsidRPr="00302C99">
              <w:rPr>
                <w:rFonts w:ascii="Times New Roman" w:eastAsia="Times New Roman" w:hAnsi="Times New Roman" w:cs="Times New Roman"/>
                <w:u w:val="single"/>
                <w:lang w:eastAsia="hu-HU"/>
              </w:rPr>
              <w:t>ismeretanyag</w:t>
            </w:r>
            <w:r w:rsidRPr="00302C99">
              <w:rPr>
                <w:rFonts w:ascii="Times New Roman" w:eastAsia="Times New Roman" w:hAnsi="Times New Roman" w:cs="Times New Roman"/>
                <w:lang w:eastAsia="hu-HU"/>
              </w:rPr>
              <w:t xml:space="preserve"> és a kialakítandó </w:t>
            </w:r>
            <w:r w:rsidRPr="00302C99">
              <w:rPr>
                <w:rFonts w:ascii="Times New Roman" w:eastAsia="Times New Roman" w:hAnsi="Times New Roman" w:cs="Times New Roman"/>
                <w:u w:val="single"/>
                <w:lang w:eastAsia="hu-HU"/>
              </w:rPr>
              <w:t>kompetenciák</w:t>
            </w:r>
            <w:r w:rsidRPr="00302C99">
              <w:rPr>
                <w:rFonts w:ascii="Times New Roman" w:eastAsia="Times New Roman" w:hAnsi="Times New Roman" w:cs="Times New Roman"/>
                <w:lang w:eastAsia="hu-HU"/>
              </w:rPr>
              <w:t xml:space="preserve"> tömör, ugyanakkor informáló leírása</w:t>
            </w:r>
          </w:p>
        </w:tc>
      </w:tr>
      <w:tr w:rsidR="00302C99" w:rsidRPr="00302C99" w:rsidTr="007E5DFB">
        <w:trPr>
          <w:trHeight w:val="280"/>
        </w:trPr>
        <w:tc>
          <w:tcPr>
            <w:tcW w:w="9356" w:type="dxa"/>
            <w:gridSpan w:val="2"/>
            <w:tcBorders>
              <w:top w:val="dotted" w:sz="4" w:space="0" w:color="auto"/>
            </w:tcBorders>
            <w:shd w:val="clear" w:color="auto" w:fill="FFFF99"/>
            <w:tcMar>
              <w:top w:w="57" w:type="dxa"/>
              <w:bottom w:w="57" w:type="dxa"/>
            </w:tcMar>
          </w:tcPr>
          <w:p w:rsidR="00302C99" w:rsidRPr="00302C99" w:rsidRDefault="00302C99" w:rsidP="00302C99">
            <w:pPr>
              <w:spacing w:before="100" w:beforeAutospacing="1" w:after="100" w:afterAutospacing="1" w:line="240" w:lineRule="auto"/>
              <w:jc w:val="both"/>
              <w:rPr>
                <w:rFonts w:ascii="Times New Roman" w:eastAsia="Calibri" w:hAnsi="Times New Roman" w:cs="Times New Roman"/>
                <w:color w:val="363636"/>
                <w:sz w:val="24"/>
                <w:szCs w:val="24"/>
                <w:lang w:eastAsia="hu-HU"/>
              </w:rPr>
            </w:pPr>
            <w:r w:rsidRPr="00302C99">
              <w:rPr>
                <w:rFonts w:ascii="Times New Roman" w:eastAsia="Calibri" w:hAnsi="Times New Roman" w:cs="Times New Roman"/>
                <w:sz w:val="24"/>
                <w:szCs w:val="24"/>
                <w:lang w:eastAsia="hu-HU"/>
              </w:rPr>
              <w:t xml:space="preserve">A tárgy célja, hogy a pedagógussá válás elősegítése érdekében a hallgatók ismerjék meg az aktuális neveléselméleti problémafeltevéseket. Az </w:t>
            </w:r>
            <w:r w:rsidRPr="00302C99">
              <w:rPr>
                <w:rFonts w:ascii="Times New Roman" w:eastAsia="Calibri" w:hAnsi="Times New Roman" w:cs="Times New Roman"/>
                <w:color w:val="363636"/>
                <w:sz w:val="24"/>
                <w:szCs w:val="24"/>
                <w:lang w:eastAsia="hu-HU"/>
              </w:rPr>
              <w:t>elméleti megalapozás során kerüljön sor a neveléselmélet alapkérdéseinek feltárására a korszerű szakirodalmak megközelítéseinek segítségével. A hallgatók ismerjék meg a köznevelés rendszerét, az iskolát, mint nevelési rendszert. Ismerjék nevelés fogalmát, tartalmi jegyeit, legyenek képesek alkalmazni a nevelési módszereket. Tanulják meg a nevelés cél- és feladatrendszerét. Ismerkedjenek meg az értékközvetítés folyamatával. Legyenek tisztában a nevelés tervezésének kérdéseivel.</w:t>
            </w:r>
          </w:p>
        </w:tc>
      </w:tr>
      <w:tr w:rsidR="00302C99" w:rsidRPr="00302C99" w:rsidTr="007E5DFB">
        <w:tc>
          <w:tcPr>
            <w:tcW w:w="9356" w:type="dxa"/>
            <w:gridSpan w:val="2"/>
            <w:tcBorders>
              <w:bottom w:val="dotted" w:sz="4" w:space="0" w:color="auto"/>
            </w:tcBorders>
            <w:tcMar>
              <w:top w:w="57" w:type="dxa"/>
              <w:bottom w:w="57" w:type="dxa"/>
            </w:tcMar>
            <w:vAlign w:val="center"/>
          </w:tcPr>
          <w:p w:rsidR="00302C99" w:rsidRPr="00302C99" w:rsidRDefault="00302C99" w:rsidP="00302C99">
            <w:pPr>
              <w:spacing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lang w:eastAsia="hu-HU"/>
              </w:rPr>
              <w:t xml:space="preserve">A </w:t>
            </w:r>
            <w:r w:rsidRPr="00302C99">
              <w:rPr>
                <w:rFonts w:ascii="Times New Roman" w:eastAsia="Times New Roman" w:hAnsi="Times New Roman" w:cs="Times New Roman"/>
                <w:b/>
                <w:lang w:eastAsia="hu-HU"/>
              </w:rPr>
              <w:t>3-5</w:t>
            </w:r>
            <w:r w:rsidRPr="00302C99">
              <w:rPr>
                <w:rFonts w:ascii="Times New Roman" w:eastAsia="Times New Roman" w:hAnsi="Times New Roman" w:cs="Times New Roman"/>
                <w:lang w:eastAsia="hu-HU"/>
              </w:rPr>
              <w:t xml:space="preserve"> legfontosabb </w:t>
            </w:r>
            <w:r w:rsidRPr="00302C99">
              <w:rPr>
                <w:rFonts w:ascii="Times New Roman" w:eastAsia="Times New Roman" w:hAnsi="Times New Roman" w:cs="Times New Roman"/>
                <w:i/>
                <w:lang w:eastAsia="hu-HU"/>
              </w:rPr>
              <w:t>kötelező,</w:t>
            </w:r>
            <w:r w:rsidRPr="00302C99">
              <w:rPr>
                <w:rFonts w:ascii="Times New Roman" w:eastAsia="Times New Roman" w:hAnsi="Times New Roman" w:cs="Times New Roman"/>
                <w:lang w:eastAsia="hu-HU"/>
              </w:rPr>
              <w:t xml:space="preserve"> illetve </w:t>
            </w:r>
            <w:r w:rsidRPr="00302C99">
              <w:rPr>
                <w:rFonts w:ascii="Times New Roman" w:eastAsia="Times New Roman" w:hAnsi="Times New Roman" w:cs="Times New Roman"/>
                <w:i/>
                <w:lang w:eastAsia="hu-HU"/>
              </w:rPr>
              <w:t>ajánlott</w:t>
            </w:r>
            <w:r w:rsidRPr="00302C99">
              <w:rPr>
                <w:rFonts w:ascii="Times New Roman" w:eastAsia="Times New Roman" w:hAnsi="Times New Roman" w:cs="Times New Roman"/>
                <w:b/>
                <w:i/>
                <w:lang w:eastAsia="hu-HU"/>
              </w:rPr>
              <w:t xml:space="preserve"> </w:t>
            </w:r>
            <w:r w:rsidRPr="00302C99">
              <w:rPr>
                <w:rFonts w:ascii="Times New Roman" w:eastAsia="Times New Roman" w:hAnsi="Times New Roman" w:cs="Times New Roman"/>
                <w:b/>
                <w:lang w:eastAsia="hu-HU"/>
              </w:rPr>
              <w:t xml:space="preserve">irodalom </w:t>
            </w:r>
            <w:r w:rsidRPr="00302C99">
              <w:rPr>
                <w:rFonts w:ascii="Times New Roman" w:eastAsia="Times New Roman" w:hAnsi="Times New Roman" w:cs="Times New Roman"/>
                <w:lang w:eastAsia="hu-HU"/>
              </w:rPr>
              <w:t>(jegyzet, tankönyv) felsorolása bibliográfiai adatokkal (szerző, cím, kiadás adatai, (esetleg oldalak), ISBN)</w:t>
            </w:r>
          </w:p>
        </w:tc>
      </w:tr>
      <w:tr w:rsidR="00302C99" w:rsidRPr="00302C99" w:rsidTr="007E5DFB">
        <w:trPr>
          <w:trHeight w:val="296"/>
        </w:trPr>
        <w:tc>
          <w:tcPr>
            <w:tcW w:w="9356" w:type="dxa"/>
            <w:gridSpan w:val="2"/>
            <w:tcBorders>
              <w:top w:val="dotted" w:sz="4" w:space="0" w:color="auto"/>
            </w:tcBorders>
            <w:shd w:val="clear" w:color="auto" w:fill="FFFF99"/>
            <w:tcMar>
              <w:top w:w="57" w:type="dxa"/>
              <w:bottom w:w="57" w:type="dxa"/>
            </w:tcMar>
          </w:tcPr>
          <w:p w:rsidR="00302C99" w:rsidRPr="00302C99" w:rsidRDefault="00302C99" w:rsidP="00302C99">
            <w:pPr>
              <w:spacing w:after="0" w:line="360" w:lineRule="auto"/>
              <w:jc w:val="both"/>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 xml:space="preserve">Zrinszky László: Neveléselmélet. Műszaki Könyvkiadó, Budapest, 2006. </w:t>
            </w:r>
            <w:r w:rsidRPr="00302C99">
              <w:rPr>
                <w:rFonts w:ascii="Times New Roman" w:eastAsia="Times New Roman" w:hAnsi="Times New Roman" w:cs="Times New Roman"/>
                <w:i/>
                <w:iCs/>
                <w:lang w:eastAsia="hu-HU"/>
              </w:rPr>
              <w:t>ISBN</w:t>
            </w:r>
            <w:r w:rsidRPr="00302C99">
              <w:rPr>
                <w:rFonts w:ascii="Times New Roman" w:eastAsia="Times New Roman" w:hAnsi="Times New Roman" w:cs="Times New Roman"/>
                <w:lang w:eastAsia="hu-HU"/>
              </w:rPr>
              <w:t>: 9789631628111</w:t>
            </w:r>
          </w:p>
          <w:p w:rsidR="00302C99" w:rsidRPr="00302C99" w:rsidRDefault="00302C99" w:rsidP="00302C99">
            <w:pPr>
              <w:spacing w:after="0" w:line="360" w:lineRule="auto"/>
              <w:jc w:val="both"/>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Fáyné Dombi Alice: A neveléselmélet alapkérdései. Gyula. APC-Studio. 2007. ISBN 978-963-9135-69-6</w:t>
            </w:r>
          </w:p>
          <w:p w:rsidR="00302C99" w:rsidRPr="00302C99" w:rsidRDefault="00302C99" w:rsidP="00302C99">
            <w:pPr>
              <w:spacing w:after="0" w:line="360" w:lineRule="auto"/>
              <w:jc w:val="both"/>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Fodor László: Neveléselmélet. Kolozsvár. Ábel Kiadó. 2007. ISBN 978-973-114-031-5973-114-031-X</w:t>
            </w:r>
          </w:p>
          <w:p w:rsidR="00302C99" w:rsidRPr="00302C99" w:rsidRDefault="00302C99" w:rsidP="00302C99">
            <w:pPr>
              <w:spacing w:after="0" w:line="360" w:lineRule="auto"/>
              <w:jc w:val="both"/>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Bábosik Zoltán: irányzatok és elméletek a magyar nevelésfilozófiában. Budapest. ELTE Eötvös Kiadó. 2006.ISBN 963-463-883-X</w:t>
            </w:r>
          </w:p>
          <w:p w:rsidR="00302C99" w:rsidRPr="00302C99" w:rsidRDefault="00302C99" w:rsidP="00302C99">
            <w:pPr>
              <w:spacing w:after="0" w:line="240" w:lineRule="auto"/>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Rakaczkiné Tóth Katalin: A nevelés elméleti és gyakorlati kérdései. Gödöllő: SZIE GTK Pályatervezési és Tanárképző Int</w:t>
            </w:r>
            <w:proofErr w:type="gramStart"/>
            <w:r w:rsidRPr="00302C99">
              <w:rPr>
                <w:rFonts w:ascii="Times New Roman" w:eastAsia="Times New Roman" w:hAnsi="Times New Roman" w:cs="Times New Roman"/>
                <w:lang w:eastAsia="hu-HU"/>
              </w:rPr>
              <w:t>.,</w:t>
            </w:r>
            <w:proofErr w:type="gramEnd"/>
            <w:r w:rsidRPr="00302C99">
              <w:rPr>
                <w:rFonts w:ascii="Times New Roman" w:eastAsia="Times New Roman" w:hAnsi="Times New Roman" w:cs="Times New Roman"/>
                <w:lang w:eastAsia="hu-HU"/>
              </w:rPr>
              <w:t xml:space="preserve"> 2011. – 132 p. (Szent István Egyetem Gazdaság és Társadalomtudományi Kar Tanárképző Intézet kiadványai, ISBN 978 963 269 240 1</w:t>
            </w:r>
          </w:p>
        </w:tc>
      </w:tr>
      <w:tr w:rsidR="00302C99" w:rsidRPr="00302C99" w:rsidTr="007E5DFB">
        <w:trPr>
          <w:trHeight w:val="338"/>
        </w:trPr>
        <w:tc>
          <w:tcPr>
            <w:tcW w:w="9356" w:type="dxa"/>
            <w:gridSpan w:val="2"/>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t xml:space="preserve">Tantárgy felelőse </w:t>
            </w:r>
            <w:r w:rsidRPr="00302C99">
              <w:rPr>
                <w:rFonts w:ascii="Times New Roman" w:eastAsia="Times New Roman" w:hAnsi="Times New Roman" w:cs="Times New Roman"/>
                <w:lang w:eastAsia="hu-HU"/>
              </w:rPr>
              <w:t>(</w:t>
            </w:r>
            <w:r w:rsidRPr="00302C99">
              <w:rPr>
                <w:rFonts w:ascii="Times New Roman" w:eastAsia="Times New Roman" w:hAnsi="Times New Roman" w:cs="Times New Roman"/>
                <w:i/>
                <w:lang w:eastAsia="hu-HU"/>
              </w:rPr>
              <w:t>név, beosztás, tud. fokozat</w:t>
            </w:r>
            <w:r w:rsidRPr="00302C99">
              <w:rPr>
                <w:rFonts w:ascii="Times New Roman" w:eastAsia="Times New Roman" w:hAnsi="Times New Roman" w:cs="Times New Roman"/>
                <w:lang w:eastAsia="hu-HU"/>
              </w:rPr>
              <w:t>)</w:t>
            </w:r>
            <w:r w:rsidRPr="00302C99">
              <w:rPr>
                <w:rFonts w:ascii="Times New Roman" w:eastAsia="Times New Roman" w:hAnsi="Times New Roman" w:cs="Times New Roman"/>
                <w:b/>
                <w:lang w:eastAsia="hu-HU"/>
              </w:rPr>
              <w:t>: Bencéné dr. Fekete Andrea PhD, egyetemi docens</w:t>
            </w:r>
          </w:p>
        </w:tc>
      </w:tr>
      <w:tr w:rsidR="00302C99" w:rsidRPr="00302C99" w:rsidTr="007E5DFB">
        <w:trPr>
          <w:trHeight w:val="337"/>
        </w:trPr>
        <w:tc>
          <w:tcPr>
            <w:tcW w:w="9356" w:type="dxa"/>
            <w:gridSpan w:val="2"/>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t xml:space="preserve">Tantárgy oktatásába bevont </w:t>
            </w:r>
            <w:proofErr w:type="gramStart"/>
            <w:r w:rsidRPr="00302C99">
              <w:rPr>
                <w:rFonts w:ascii="Times New Roman" w:eastAsia="Times New Roman" w:hAnsi="Times New Roman" w:cs="Times New Roman"/>
                <w:b/>
                <w:lang w:eastAsia="hu-HU"/>
              </w:rPr>
              <w:t>oktató(</w:t>
            </w:r>
            <w:proofErr w:type="gramEnd"/>
            <w:r w:rsidRPr="00302C99">
              <w:rPr>
                <w:rFonts w:ascii="Times New Roman" w:eastAsia="Times New Roman" w:hAnsi="Times New Roman" w:cs="Times New Roman"/>
                <w:b/>
                <w:lang w:eastAsia="hu-HU"/>
              </w:rPr>
              <w:t xml:space="preserve">k), </w:t>
            </w:r>
            <w:r w:rsidRPr="00302C99">
              <w:rPr>
                <w:rFonts w:ascii="Times New Roman" w:eastAsia="Times New Roman" w:hAnsi="Times New Roman" w:cs="Times New Roman"/>
                <w:lang w:eastAsia="hu-HU"/>
              </w:rPr>
              <w:t>ha vannak</w:t>
            </w:r>
            <w:r w:rsidRPr="00302C99">
              <w:rPr>
                <w:rFonts w:ascii="Times New Roman" w:eastAsia="Times New Roman" w:hAnsi="Times New Roman" w:cs="Times New Roman"/>
                <w:b/>
                <w:lang w:eastAsia="hu-HU"/>
              </w:rPr>
              <w:t xml:space="preserve"> </w:t>
            </w:r>
            <w:r w:rsidRPr="00302C99">
              <w:rPr>
                <w:rFonts w:ascii="Times New Roman" w:eastAsia="Times New Roman" w:hAnsi="Times New Roman" w:cs="Times New Roman"/>
                <w:lang w:eastAsia="hu-HU"/>
              </w:rPr>
              <w:t>(</w:t>
            </w:r>
            <w:r w:rsidRPr="00302C99">
              <w:rPr>
                <w:rFonts w:ascii="Times New Roman" w:eastAsia="Times New Roman" w:hAnsi="Times New Roman" w:cs="Times New Roman"/>
                <w:i/>
                <w:lang w:eastAsia="hu-HU"/>
              </w:rPr>
              <w:t>név, beosztás, tud. fokozat</w:t>
            </w:r>
            <w:r w:rsidRPr="00302C99">
              <w:rPr>
                <w:rFonts w:ascii="Times New Roman" w:eastAsia="Times New Roman" w:hAnsi="Times New Roman" w:cs="Times New Roman"/>
                <w:lang w:eastAsia="hu-HU"/>
              </w:rPr>
              <w:t>)</w:t>
            </w:r>
            <w:r w:rsidRPr="00302C99">
              <w:rPr>
                <w:rFonts w:ascii="Times New Roman" w:eastAsia="Times New Roman" w:hAnsi="Times New Roman" w:cs="Times New Roman"/>
                <w:b/>
                <w:lang w:eastAsia="hu-HU"/>
              </w:rPr>
              <w:t>: …….</w:t>
            </w:r>
          </w:p>
        </w:tc>
      </w:tr>
    </w:tbl>
    <w:p w:rsidR="00302C99" w:rsidRPr="00302C99" w:rsidRDefault="00302C99" w:rsidP="00302C99">
      <w:pPr>
        <w:tabs>
          <w:tab w:val="num" w:pos="284"/>
        </w:tabs>
        <w:spacing w:after="0" w:line="240" w:lineRule="auto"/>
        <w:ind w:left="284" w:hanging="284"/>
        <w:jc w:val="both"/>
        <w:rPr>
          <w:rFonts w:ascii="Arial" w:eastAsia="Times New Roman" w:hAnsi="Arial" w:cs="Arial"/>
          <w:sz w:val="16"/>
          <w:szCs w:val="16"/>
          <w:lang w:eastAsia="hu-HU"/>
        </w:rPr>
      </w:pPr>
    </w:p>
    <w:p w:rsidR="00302C99" w:rsidRPr="00302C99" w:rsidRDefault="00302C99" w:rsidP="00302C99">
      <w:pPr>
        <w:spacing w:after="0" w:line="240" w:lineRule="auto"/>
        <w:rPr>
          <w:rFonts w:ascii="Times New Roman" w:eastAsia="Times New Roman" w:hAnsi="Times New Roman" w:cs="Times New Roman"/>
          <w:sz w:val="20"/>
          <w:szCs w:val="20"/>
          <w:lang w:eastAsia="hu-HU"/>
        </w:rPr>
      </w:pPr>
    </w:p>
    <w:p w:rsidR="00302C99" w:rsidRDefault="00302C99">
      <w:pPr>
        <w:rPr>
          <w:rFonts w:ascii="Arial" w:eastAsia="Times New Roman" w:hAnsi="Arial" w:cs="Arial"/>
          <w:b/>
          <w:sz w:val="24"/>
          <w:szCs w:val="24"/>
          <w:lang w:eastAsia="hu-HU"/>
        </w:rPr>
      </w:pPr>
      <w:r>
        <w:rPr>
          <w:rFonts w:ascii="Arial" w:eastAsia="Times New Roman" w:hAnsi="Arial" w:cs="Arial"/>
          <w:b/>
          <w:sz w:val="24"/>
          <w:szCs w:val="24"/>
          <w:lang w:eastAsia="hu-HU"/>
        </w:rPr>
        <w:br w:type="page"/>
      </w:r>
    </w:p>
    <w:p w:rsidR="00302C99" w:rsidRPr="00302C99" w:rsidRDefault="00302C99" w:rsidP="00302C99">
      <w:pPr>
        <w:spacing w:after="60" w:line="240" w:lineRule="auto"/>
        <w:ind w:left="142"/>
        <w:jc w:val="both"/>
        <w:rPr>
          <w:rFonts w:ascii="Arial" w:eastAsia="Times New Roman" w:hAnsi="Arial" w:cs="Arial"/>
          <w:b/>
          <w:sz w:val="24"/>
          <w:szCs w:val="24"/>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9"/>
        <w:gridCol w:w="2203"/>
      </w:tblGrid>
      <w:tr w:rsidR="00302C99" w:rsidRPr="00302C99" w:rsidTr="007E5DFB">
        <w:tc>
          <w:tcPr>
            <w:tcW w:w="7088" w:type="dxa"/>
            <w:shd w:val="clear" w:color="auto" w:fill="auto"/>
            <w:tcMar>
              <w:top w:w="57" w:type="dxa"/>
              <w:bottom w:w="57" w:type="dxa"/>
            </w:tcMar>
          </w:tcPr>
          <w:p w:rsidR="00302C99" w:rsidRPr="00302C99" w:rsidRDefault="00302C99" w:rsidP="00302C99">
            <w:pPr>
              <w:spacing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t>Tantárgy neve: Alkalmazott pedagógia</w:t>
            </w:r>
          </w:p>
        </w:tc>
        <w:tc>
          <w:tcPr>
            <w:tcW w:w="2268" w:type="dxa"/>
            <w:shd w:val="clear" w:color="auto" w:fill="auto"/>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t xml:space="preserve">Kreditszáma: </w:t>
            </w:r>
            <w:r w:rsidRPr="00302C99">
              <w:rPr>
                <w:rFonts w:ascii="Times New Roman" w:eastAsia="Times New Roman" w:hAnsi="Times New Roman" w:cs="Times New Roman"/>
                <w:b/>
                <w:highlight w:val="yellow"/>
                <w:lang w:eastAsia="hu-HU"/>
              </w:rPr>
              <w:t>2</w:t>
            </w:r>
          </w:p>
        </w:tc>
      </w:tr>
      <w:tr w:rsidR="00302C99" w:rsidRPr="00302C99" w:rsidTr="007E5DFB">
        <w:tc>
          <w:tcPr>
            <w:tcW w:w="9356" w:type="dxa"/>
            <w:gridSpan w:val="2"/>
            <w:shd w:val="clear" w:color="auto" w:fill="auto"/>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A tanóra</w:t>
            </w:r>
            <w:r w:rsidRPr="00302C99">
              <w:rPr>
                <w:rFonts w:ascii="Times New Roman" w:eastAsia="Times New Roman" w:hAnsi="Times New Roman" w:cs="Times New Roman"/>
                <w:highlight w:val="lightGray"/>
                <w:vertAlign w:val="superscript"/>
                <w:lang w:eastAsia="hu-HU"/>
              </w:rPr>
              <w:footnoteReference w:id="35"/>
            </w:r>
            <w:r w:rsidRPr="00302C99">
              <w:rPr>
                <w:rFonts w:ascii="Times New Roman" w:eastAsia="Times New Roman" w:hAnsi="Times New Roman" w:cs="Times New Roman"/>
                <w:lang w:eastAsia="hu-HU"/>
              </w:rPr>
              <w:t xml:space="preserve"> típusa: </w:t>
            </w:r>
            <w:r w:rsidRPr="00302C99">
              <w:rPr>
                <w:rFonts w:ascii="Times New Roman" w:eastAsia="Times New Roman" w:hAnsi="Times New Roman" w:cs="Times New Roman"/>
                <w:highlight w:val="yellow"/>
                <w:lang w:eastAsia="hu-HU"/>
              </w:rPr>
              <w:t xml:space="preserve">ea. / </w:t>
            </w:r>
            <w:r w:rsidRPr="00302C99">
              <w:rPr>
                <w:rFonts w:ascii="Times New Roman" w:eastAsia="Times New Roman" w:hAnsi="Times New Roman" w:cs="Times New Roman"/>
                <w:b/>
                <w:highlight w:val="yellow"/>
                <w:u w:val="single"/>
                <w:lang w:eastAsia="hu-HU"/>
              </w:rPr>
              <w:t>szem</w:t>
            </w:r>
            <w:r w:rsidRPr="00302C99">
              <w:rPr>
                <w:rFonts w:ascii="Times New Roman" w:eastAsia="Times New Roman" w:hAnsi="Times New Roman" w:cs="Times New Roman"/>
                <w:highlight w:val="yellow"/>
                <w:lang w:eastAsia="hu-HU"/>
              </w:rPr>
              <w:t>. / gyak. / konz.</w:t>
            </w:r>
            <w:r w:rsidRPr="00302C99">
              <w:rPr>
                <w:rFonts w:ascii="Times New Roman" w:eastAsia="Times New Roman" w:hAnsi="Times New Roman" w:cs="Times New Roman"/>
                <w:lang w:eastAsia="hu-HU"/>
              </w:rPr>
              <w:t xml:space="preserve"> és száma: </w:t>
            </w:r>
            <w:r w:rsidRPr="00302C99">
              <w:rPr>
                <w:rFonts w:ascii="Times New Roman" w:eastAsia="Times New Roman" w:hAnsi="Times New Roman" w:cs="Times New Roman"/>
                <w:b/>
                <w:highlight w:val="yellow"/>
                <w:lang w:eastAsia="hu-HU"/>
              </w:rPr>
              <w:t>heti 2</w:t>
            </w:r>
            <w:r w:rsidRPr="00302C99">
              <w:rPr>
                <w:rFonts w:ascii="Times New Roman" w:eastAsia="Times New Roman" w:hAnsi="Times New Roman" w:cs="Times New Roman"/>
                <w:b/>
                <w:lang w:eastAsia="hu-HU"/>
              </w:rPr>
              <w:t xml:space="preserve"> </w:t>
            </w:r>
            <w:r w:rsidRPr="00302C99">
              <w:rPr>
                <w:rFonts w:ascii="Times New Roman" w:eastAsia="Times New Roman" w:hAnsi="Times New Roman" w:cs="Times New Roman"/>
                <w:lang w:eastAsia="hu-HU"/>
              </w:rPr>
              <w:t>az adott félévben</w:t>
            </w:r>
          </w:p>
        </w:tc>
      </w:tr>
      <w:tr w:rsidR="00302C99" w:rsidRPr="00302C99" w:rsidTr="007E5DFB">
        <w:tc>
          <w:tcPr>
            <w:tcW w:w="9356" w:type="dxa"/>
            <w:gridSpan w:val="2"/>
            <w:shd w:val="clear" w:color="auto" w:fill="auto"/>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lang w:eastAsia="hu-HU"/>
              </w:rPr>
              <w:t>A számonkérés módja (koll. / gyj. / egyéb</w:t>
            </w:r>
            <w:r w:rsidRPr="00302C99">
              <w:rPr>
                <w:rFonts w:ascii="Times New Roman" w:eastAsia="Times New Roman" w:hAnsi="Times New Roman" w:cs="Times New Roman"/>
                <w:highlight w:val="lightGray"/>
                <w:vertAlign w:val="superscript"/>
                <w:lang w:eastAsia="hu-HU"/>
              </w:rPr>
              <w:footnoteReference w:id="36"/>
            </w:r>
            <w:r w:rsidRPr="00302C99">
              <w:rPr>
                <w:rFonts w:ascii="Times New Roman" w:eastAsia="Times New Roman" w:hAnsi="Times New Roman" w:cs="Times New Roman"/>
                <w:lang w:eastAsia="hu-HU"/>
              </w:rPr>
              <w:t>): gyj5</w:t>
            </w:r>
          </w:p>
        </w:tc>
      </w:tr>
      <w:tr w:rsidR="00302C99" w:rsidRPr="00302C99" w:rsidTr="007E5DFB">
        <w:tc>
          <w:tcPr>
            <w:tcW w:w="9356" w:type="dxa"/>
            <w:gridSpan w:val="2"/>
            <w:tcBorders>
              <w:bottom w:val="single" w:sz="4" w:space="0" w:color="auto"/>
            </w:tcBorders>
            <w:shd w:val="clear" w:color="auto" w:fill="auto"/>
            <w:tcMar>
              <w:top w:w="57" w:type="dxa"/>
              <w:bottom w:w="57" w:type="dxa"/>
            </w:tcMar>
          </w:tcPr>
          <w:p w:rsidR="00302C99" w:rsidRPr="00302C99" w:rsidRDefault="00302C99" w:rsidP="00302C99">
            <w:pPr>
              <w:spacing w:after="0" w:line="240" w:lineRule="auto"/>
              <w:jc w:val="both"/>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 xml:space="preserve">A tantárgy tantervi helye (hányadik félév): </w:t>
            </w:r>
            <w:r w:rsidRPr="00302C99">
              <w:rPr>
                <w:rFonts w:ascii="Times New Roman" w:eastAsia="Times New Roman" w:hAnsi="Times New Roman" w:cs="Times New Roman"/>
                <w:b/>
                <w:highlight w:val="yellow"/>
                <w:lang w:eastAsia="hu-HU"/>
              </w:rPr>
              <w:t xml:space="preserve">VII. </w:t>
            </w:r>
            <w:r w:rsidRPr="00302C99">
              <w:rPr>
                <w:rFonts w:ascii="Times New Roman" w:eastAsia="Times New Roman" w:hAnsi="Times New Roman" w:cs="Times New Roman"/>
                <w:b/>
                <w:lang w:eastAsia="hu-HU"/>
              </w:rPr>
              <w:t>félév</w:t>
            </w:r>
          </w:p>
        </w:tc>
      </w:tr>
      <w:tr w:rsidR="00302C99" w:rsidRPr="00302C99" w:rsidTr="007E5DFB">
        <w:tc>
          <w:tcPr>
            <w:tcW w:w="9356" w:type="dxa"/>
            <w:gridSpan w:val="2"/>
            <w:tcBorders>
              <w:bottom w:val="single" w:sz="4" w:space="0" w:color="auto"/>
            </w:tcBorders>
            <w:shd w:val="clear" w:color="auto" w:fill="auto"/>
            <w:tcMar>
              <w:top w:w="57" w:type="dxa"/>
              <w:bottom w:w="57" w:type="dxa"/>
            </w:tcMar>
          </w:tcPr>
          <w:p w:rsidR="00302C99" w:rsidRPr="00302C99" w:rsidRDefault="00302C99" w:rsidP="00302C99">
            <w:pPr>
              <w:spacing w:after="0" w:line="240" w:lineRule="auto"/>
              <w:jc w:val="both"/>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 xml:space="preserve">Előtanulmányi feltételek </w:t>
            </w:r>
            <w:r w:rsidRPr="00302C99">
              <w:rPr>
                <w:rFonts w:ascii="Times New Roman" w:eastAsia="Times New Roman" w:hAnsi="Times New Roman" w:cs="Times New Roman"/>
                <w:i/>
                <w:lang w:eastAsia="hu-HU"/>
              </w:rPr>
              <w:t>(ha vannak)</w:t>
            </w:r>
            <w:r w:rsidRPr="00302C99">
              <w:rPr>
                <w:rFonts w:ascii="Times New Roman" w:eastAsia="Times New Roman" w:hAnsi="Times New Roman" w:cs="Times New Roman"/>
                <w:lang w:eastAsia="hu-HU"/>
              </w:rPr>
              <w:t>:</w:t>
            </w:r>
            <w:r w:rsidRPr="00302C99">
              <w:rPr>
                <w:rFonts w:ascii="Times New Roman" w:eastAsia="Times New Roman" w:hAnsi="Times New Roman" w:cs="Times New Roman"/>
                <w:i/>
                <w:lang w:eastAsia="hu-HU"/>
              </w:rPr>
              <w:t xml:space="preserve"> </w:t>
            </w:r>
            <w:r w:rsidRPr="00302C99">
              <w:rPr>
                <w:rFonts w:ascii="Times New Roman" w:eastAsia="Times New Roman" w:hAnsi="Times New Roman" w:cs="Times New Roman"/>
                <w:lang w:eastAsia="hu-HU"/>
              </w:rPr>
              <w:t>2BNTA13-0310, Neveléselmélet 1</w:t>
            </w:r>
            <w:proofErr w:type="gramStart"/>
            <w:r w:rsidRPr="00302C99">
              <w:rPr>
                <w:rFonts w:ascii="Times New Roman" w:eastAsia="Times New Roman" w:hAnsi="Times New Roman" w:cs="Times New Roman"/>
                <w:lang w:eastAsia="hu-HU"/>
              </w:rPr>
              <w:t>.,</w:t>
            </w:r>
            <w:proofErr w:type="gramEnd"/>
            <w:r w:rsidRPr="00302C99">
              <w:rPr>
                <w:rFonts w:ascii="Times New Roman" w:eastAsia="Times New Roman" w:hAnsi="Times New Roman" w:cs="Times New Roman"/>
                <w:lang w:eastAsia="hu-HU"/>
              </w:rPr>
              <w:t xml:space="preserve"> Neveléselmélet 2</w:t>
            </w:r>
            <w:r w:rsidRPr="00302C99">
              <w:rPr>
                <w:rFonts w:ascii="Times New Roman" w:eastAsia="Times New Roman" w:hAnsi="Times New Roman" w:cs="Times New Roman"/>
                <w:i/>
                <w:lang w:eastAsia="hu-HU"/>
              </w:rPr>
              <w:t>.</w:t>
            </w:r>
          </w:p>
        </w:tc>
      </w:tr>
      <w:tr w:rsidR="00302C99" w:rsidRPr="00302C99" w:rsidTr="007E5DFB">
        <w:tc>
          <w:tcPr>
            <w:tcW w:w="9356" w:type="dxa"/>
            <w:gridSpan w:val="2"/>
            <w:tcBorders>
              <w:bottom w:val="dotted" w:sz="4" w:space="0" w:color="auto"/>
            </w:tcBorders>
            <w:shd w:val="clear" w:color="auto" w:fill="auto"/>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t>Tantárgy-leírás</w:t>
            </w:r>
            <w:r w:rsidRPr="00302C99">
              <w:rPr>
                <w:rFonts w:ascii="Times New Roman" w:eastAsia="Times New Roman" w:hAnsi="Times New Roman" w:cs="Times New Roman"/>
                <w:lang w:eastAsia="hu-HU"/>
              </w:rPr>
              <w:t xml:space="preserve">: az elsajátítandó </w:t>
            </w:r>
            <w:r w:rsidRPr="00302C99">
              <w:rPr>
                <w:rFonts w:ascii="Times New Roman" w:eastAsia="Times New Roman" w:hAnsi="Times New Roman" w:cs="Times New Roman"/>
                <w:u w:val="single"/>
                <w:lang w:eastAsia="hu-HU"/>
              </w:rPr>
              <w:t>ismeretanyag</w:t>
            </w:r>
            <w:r w:rsidRPr="00302C99">
              <w:rPr>
                <w:rFonts w:ascii="Times New Roman" w:eastAsia="Times New Roman" w:hAnsi="Times New Roman" w:cs="Times New Roman"/>
                <w:lang w:eastAsia="hu-HU"/>
              </w:rPr>
              <w:t xml:space="preserve"> és a kialakítandó </w:t>
            </w:r>
            <w:r w:rsidRPr="00302C99">
              <w:rPr>
                <w:rFonts w:ascii="Times New Roman" w:eastAsia="Times New Roman" w:hAnsi="Times New Roman" w:cs="Times New Roman"/>
                <w:u w:val="single"/>
                <w:lang w:eastAsia="hu-HU"/>
              </w:rPr>
              <w:t>kompetenciák</w:t>
            </w:r>
            <w:r w:rsidRPr="00302C99">
              <w:rPr>
                <w:rFonts w:ascii="Times New Roman" w:eastAsia="Times New Roman" w:hAnsi="Times New Roman" w:cs="Times New Roman"/>
                <w:lang w:eastAsia="hu-HU"/>
              </w:rPr>
              <w:t xml:space="preserve"> tömör, ugyanakkor informáló leírása</w:t>
            </w:r>
          </w:p>
        </w:tc>
      </w:tr>
      <w:tr w:rsidR="00302C99" w:rsidRPr="00302C99" w:rsidTr="007E5DFB">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302C99" w:rsidRPr="00302C99" w:rsidRDefault="00302C99" w:rsidP="00302C99">
            <w:pPr>
              <w:spacing w:after="0" w:line="240" w:lineRule="auto"/>
              <w:ind w:left="34"/>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Pedagógusszerepek kompetenciái. Pedagógiai értékek, komplex nevelőmunka. Pedagógiai tevékenységek színterei (funkciók, célok, tartalom és feladatok): tanóra, osztályfőnöki óra, óraközi szünetek, fogadó óra, szülői értekezlet, családlátogatás, napközis tanóra, napközis szabadidőben végzett tevékenység, tanulmányi kirándulás, táborozás. Speciális szakmai kompetenciák.</w:t>
            </w:r>
          </w:p>
          <w:p w:rsidR="00302C99" w:rsidRPr="00302C99" w:rsidRDefault="00302C99" w:rsidP="00302C99">
            <w:pPr>
              <w:spacing w:after="0" w:line="240" w:lineRule="auto"/>
              <w:ind w:left="34"/>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Tervezési kompetenciák. A pedagógiai folyamat tervezése, szervezése osztályvezetőként, osztályfőnökként, napközis nevelőként. A szabadidő pedagógiája. Az egész napos nevelés. Technikai megoldások és a hatékonyság eszközei.</w:t>
            </w:r>
          </w:p>
          <w:p w:rsidR="00302C99" w:rsidRPr="00302C99" w:rsidRDefault="00302C99" w:rsidP="00302C99">
            <w:pPr>
              <w:spacing w:after="0" w:line="240" w:lineRule="auto"/>
              <w:ind w:left="34"/>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A pedagógiai segítés konstruktív módszerei. Szokások, képességek alakítása, fejlesztése. Szociális kompetenciák. Problémamegoldás közösségben, iskola és környezet relációban: közös tervezés, döntések kialakítása, a szervező munka fejlesztése, csoportos érdekképviselet, együttes akciókészség.</w:t>
            </w:r>
          </w:p>
          <w:p w:rsidR="00302C99" w:rsidRPr="00302C99" w:rsidRDefault="00302C99" w:rsidP="00302C99">
            <w:pPr>
              <w:spacing w:after="0" w:line="240" w:lineRule="auto"/>
              <w:ind w:left="34"/>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Interperszonális kapcsolatok, a konstruktív kommunikációs kompetenciák. Tanító és tanítványa, tanulók egymás között - ismerkedés, empátianövelés, beleélő megértés, elfogadás, pozitív irányú befolyásolás. Társas kapcsolatok és a csoportfolyamatok. Szocializáció. Az erkölcsi nevelés. Fegyelmezés. Az osztályközösséggé alakulás folyamata.</w:t>
            </w:r>
          </w:p>
          <w:p w:rsidR="00302C99" w:rsidRPr="00302C99" w:rsidRDefault="00302C99" w:rsidP="00302C99">
            <w:pPr>
              <w:spacing w:after="0" w:line="240" w:lineRule="auto"/>
              <w:ind w:left="34"/>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A gyermek -, az ifjúság- és a családvédelem speciális feladatai és speciális kompetenciái.</w:t>
            </w:r>
          </w:p>
          <w:p w:rsidR="00302C99" w:rsidRPr="00302C99" w:rsidRDefault="00302C99" w:rsidP="00302C99">
            <w:pPr>
              <w:spacing w:after="0" w:line="240" w:lineRule="auto"/>
              <w:ind w:left="34"/>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Minőségfejlesztés a közoktatásban. A helyi értékelés. Az értékelés különböző pedagógiai szerepekben és szituációkban. Szöveges értékelés. Mérésmetodikai alapelvek érvényesítése.</w:t>
            </w:r>
          </w:p>
        </w:tc>
      </w:tr>
      <w:tr w:rsidR="00302C99" w:rsidRPr="00302C99" w:rsidTr="007E5DFB">
        <w:tc>
          <w:tcPr>
            <w:tcW w:w="9356" w:type="dxa"/>
            <w:gridSpan w:val="2"/>
            <w:tcBorders>
              <w:bottom w:val="dotted" w:sz="4" w:space="0" w:color="auto"/>
            </w:tcBorders>
            <w:shd w:val="clear" w:color="auto" w:fill="auto"/>
            <w:tcMar>
              <w:top w:w="57" w:type="dxa"/>
              <w:bottom w:w="57" w:type="dxa"/>
            </w:tcMar>
            <w:vAlign w:val="center"/>
          </w:tcPr>
          <w:p w:rsidR="00302C99" w:rsidRPr="00302C99" w:rsidRDefault="00302C99" w:rsidP="00302C99">
            <w:pPr>
              <w:spacing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lang w:eastAsia="hu-HU"/>
              </w:rPr>
              <w:t xml:space="preserve">A </w:t>
            </w:r>
            <w:r w:rsidRPr="00302C99">
              <w:rPr>
                <w:rFonts w:ascii="Times New Roman" w:eastAsia="Times New Roman" w:hAnsi="Times New Roman" w:cs="Times New Roman"/>
                <w:b/>
                <w:lang w:eastAsia="hu-HU"/>
              </w:rPr>
              <w:t>3-5</w:t>
            </w:r>
            <w:r w:rsidRPr="00302C99">
              <w:rPr>
                <w:rFonts w:ascii="Times New Roman" w:eastAsia="Times New Roman" w:hAnsi="Times New Roman" w:cs="Times New Roman"/>
                <w:lang w:eastAsia="hu-HU"/>
              </w:rPr>
              <w:t xml:space="preserve"> legfontosabb </w:t>
            </w:r>
            <w:r w:rsidRPr="00302C99">
              <w:rPr>
                <w:rFonts w:ascii="Times New Roman" w:eastAsia="Times New Roman" w:hAnsi="Times New Roman" w:cs="Times New Roman"/>
                <w:i/>
                <w:lang w:eastAsia="hu-HU"/>
              </w:rPr>
              <w:t>kötelező,</w:t>
            </w:r>
            <w:r w:rsidRPr="00302C99">
              <w:rPr>
                <w:rFonts w:ascii="Times New Roman" w:eastAsia="Times New Roman" w:hAnsi="Times New Roman" w:cs="Times New Roman"/>
                <w:lang w:eastAsia="hu-HU"/>
              </w:rPr>
              <w:t xml:space="preserve"> illetve </w:t>
            </w:r>
            <w:r w:rsidRPr="00302C99">
              <w:rPr>
                <w:rFonts w:ascii="Times New Roman" w:eastAsia="Times New Roman" w:hAnsi="Times New Roman" w:cs="Times New Roman"/>
                <w:i/>
                <w:lang w:eastAsia="hu-HU"/>
              </w:rPr>
              <w:t>ajánlott</w:t>
            </w:r>
            <w:r w:rsidRPr="00302C99">
              <w:rPr>
                <w:rFonts w:ascii="Times New Roman" w:eastAsia="Times New Roman" w:hAnsi="Times New Roman" w:cs="Times New Roman"/>
                <w:b/>
                <w:i/>
                <w:lang w:eastAsia="hu-HU"/>
              </w:rPr>
              <w:t xml:space="preserve"> </w:t>
            </w:r>
            <w:r w:rsidRPr="00302C99">
              <w:rPr>
                <w:rFonts w:ascii="Times New Roman" w:eastAsia="Times New Roman" w:hAnsi="Times New Roman" w:cs="Times New Roman"/>
                <w:b/>
                <w:lang w:eastAsia="hu-HU"/>
              </w:rPr>
              <w:t xml:space="preserve">irodalom </w:t>
            </w:r>
            <w:r w:rsidRPr="00302C99">
              <w:rPr>
                <w:rFonts w:ascii="Times New Roman" w:eastAsia="Times New Roman" w:hAnsi="Times New Roman" w:cs="Times New Roman"/>
                <w:lang w:eastAsia="hu-HU"/>
              </w:rPr>
              <w:t>(jegyzet, tankönyv) felsorolása bibliográfiai adatokkal (szerző, cím, kiadás adatai, (esetleg oldalak), ISBN)</w:t>
            </w:r>
          </w:p>
        </w:tc>
      </w:tr>
      <w:tr w:rsidR="00302C99" w:rsidRPr="00302C99" w:rsidTr="007E5DFB">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302C99" w:rsidRPr="00302C99" w:rsidRDefault="00302C99" w:rsidP="00302C99">
            <w:pPr>
              <w:spacing w:after="0" w:line="240" w:lineRule="auto"/>
              <w:rPr>
                <w:rFonts w:ascii="Times New Roman" w:eastAsia="Times New Roman" w:hAnsi="Times New Roman" w:cs="Times New Roman"/>
                <w:i/>
                <w:sz w:val="24"/>
                <w:szCs w:val="20"/>
                <w:lang w:eastAsia="hu-HU"/>
              </w:rPr>
            </w:pPr>
            <w:r w:rsidRPr="00302C99">
              <w:rPr>
                <w:rFonts w:ascii="Times New Roman" w:eastAsia="Times New Roman" w:hAnsi="Times New Roman" w:cs="Times New Roman"/>
                <w:i/>
                <w:sz w:val="24"/>
                <w:szCs w:val="20"/>
                <w:lang w:eastAsia="hu-HU"/>
              </w:rPr>
              <w:t>Kötelező irodalom:</w:t>
            </w:r>
          </w:p>
          <w:p w:rsidR="00302C99" w:rsidRPr="00302C99" w:rsidRDefault="00302C99" w:rsidP="00302C99">
            <w:pPr>
              <w:spacing w:after="0" w:line="240" w:lineRule="auto"/>
              <w:rPr>
                <w:rFonts w:ascii="Times New Roman" w:eastAsia="Times New Roman" w:hAnsi="Times New Roman" w:cs="Times New Roman"/>
                <w:sz w:val="20"/>
                <w:szCs w:val="20"/>
                <w:lang w:eastAsia="hu-HU"/>
              </w:rPr>
            </w:pPr>
            <w:r w:rsidRPr="00302C99">
              <w:rPr>
                <w:rFonts w:ascii="Times New Roman" w:eastAsia="Times New Roman" w:hAnsi="Times New Roman" w:cs="Times New Roman"/>
                <w:sz w:val="20"/>
                <w:szCs w:val="20"/>
                <w:lang w:eastAsia="hu-HU"/>
              </w:rPr>
              <w:t>FÜLE SÁNDOR (2004): Napközi otthoni neveléstan. Okker, Budapest. ISBN 963 9228 85 0.</w:t>
            </w:r>
          </w:p>
          <w:p w:rsidR="00302C99" w:rsidRPr="00302C99" w:rsidRDefault="00302C99" w:rsidP="00302C99">
            <w:pPr>
              <w:spacing w:after="0" w:line="240" w:lineRule="auto"/>
              <w:ind w:left="708" w:hanging="708"/>
              <w:rPr>
                <w:rFonts w:ascii="Times New Roman" w:eastAsia="Times New Roman" w:hAnsi="Times New Roman" w:cs="Times New Roman"/>
                <w:sz w:val="20"/>
                <w:szCs w:val="20"/>
                <w:lang w:eastAsia="hu-HU"/>
              </w:rPr>
            </w:pPr>
            <w:r w:rsidRPr="00302C99">
              <w:rPr>
                <w:rFonts w:ascii="Times New Roman" w:eastAsia="Times New Roman" w:hAnsi="Times New Roman" w:cs="Times New Roman"/>
                <w:sz w:val="20"/>
                <w:szCs w:val="20"/>
                <w:lang w:eastAsia="hu-HU"/>
              </w:rPr>
              <w:t xml:space="preserve">SZEKSZÁRDI JÚLIA (2001): </w:t>
            </w:r>
            <w:r w:rsidRPr="00302C99">
              <w:rPr>
                <w:rFonts w:ascii="Times New Roman" w:eastAsia="Times New Roman" w:hAnsi="Times New Roman" w:cs="Times New Roman"/>
                <w:i/>
                <w:sz w:val="20"/>
                <w:szCs w:val="20"/>
                <w:lang w:eastAsia="hu-HU"/>
              </w:rPr>
              <w:t>Nevelési kézikönyv nem csak osztályfőnököknek.</w:t>
            </w:r>
            <w:r w:rsidRPr="00302C99">
              <w:rPr>
                <w:rFonts w:ascii="Times New Roman" w:eastAsia="Times New Roman" w:hAnsi="Times New Roman" w:cs="Times New Roman"/>
                <w:sz w:val="20"/>
                <w:szCs w:val="20"/>
                <w:lang w:eastAsia="hu-HU"/>
              </w:rPr>
              <w:t xml:space="preserve"> OKI Kiadó, Dinasztia Tankönyvkiadó Kft., Budapest. ISBN 963 657 335-2.</w:t>
            </w:r>
          </w:p>
          <w:p w:rsidR="00302C99" w:rsidRPr="00302C99" w:rsidRDefault="00302C99" w:rsidP="00302C99">
            <w:pPr>
              <w:spacing w:after="0" w:line="240" w:lineRule="auto"/>
              <w:ind w:left="708" w:hanging="708"/>
              <w:rPr>
                <w:rFonts w:ascii="Times New Roman" w:eastAsia="Times New Roman" w:hAnsi="Times New Roman" w:cs="Times New Roman"/>
                <w:sz w:val="20"/>
                <w:szCs w:val="20"/>
                <w:lang w:eastAsia="hu-HU"/>
              </w:rPr>
            </w:pPr>
            <w:r w:rsidRPr="00302C99">
              <w:rPr>
                <w:rFonts w:ascii="Times New Roman" w:eastAsia="Times New Roman" w:hAnsi="Times New Roman" w:cs="Times New Roman"/>
                <w:sz w:val="20"/>
                <w:szCs w:val="20"/>
                <w:lang w:eastAsia="hu-HU"/>
              </w:rPr>
              <w:t>VECZKÓ JÓZSEF (2000): A gyermek- és ifjúságvédelem alapjai. APC Stúdió, Budapest. ISBN 9639135348.</w:t>
            </w:r>
          </w:p>
          <w:p w:rsidR="00302C99" w:rsidRPr="00302C99" w:rsidRDefault="00302C99" w:rsidP="00302C99">
            <w:pPr>
              <w:spacing w:after="0" w:line="240" w:lineRule="auto"/>
              <w:rPr>
                <w:rFonts w:ascii="Times New Roman" w:eastAsia="Times New Roman" w:hAnsi="Times New Roman" w:cs="Times New Roman"/>
                <w:i/>
                <w:sz w:val="24"/>
                <w:szCs w:val="20"/>
                <w:lang w:eastAsia="hu-HU"/>
              </w:rPr>
            </w:pPr>
            <w:r w:rsidRPr="00302C99">
              <w:rPr>
                <w:rFonts w:ascii="Times New Roman" w:eastAsia="Times New Roman" w:hAnsi="Times New Roman" w:cs="Times New Roman"/>
                <w:i/>
                <w:sz w:val="24"/>
                <w:szCs w:val="20"/>
                <w:lang w:eastAsia="hu-HU"/>
              </w:rPr>
              <w:t>Ajánlott irodalom:</w:t>
            </w:r>
          </w:p>
          <w:p w:rsidR="00302C99" w:rsidRPr="00302C99" w:rsidRDefault="00302C99" w:rsidP="00302C99">
            <w:pPr>
              <w:spacing w:after="0" w:line="240" w:lineRule="auto"/>
              <w:ind w:left="708" w:hanging="708"/>
              <w:rPr>
                <w:rFonts w:ascii="Times New Roman" w:eastAsia="Times New Roman" w:hAnsi="Times New Roman" w:cs="Times New Roman"/>
                <w:sz w:val="20"/>
                <w:szCs w:val="20"/>
                <w:lang w:eastAsia="hu-HU"/>
              </w:rPr>
            </w:pPr>
            <w:r w:rsidRPr="00302C99">
              <w:rPr>
                <w:rFonts w:ascii="Times New Roman" w:eastAsia="Times New Roman" w:hAnsi="Times New Roman" w:cs="Times New Roman"/>
                <w:sz w:val="20"/>
                <w:szCs w:val="20"/>
                <w:lang w:eastAsia="hu-HU"/>
              </w:rPr>
              <w:t xml:space="preserve">HUNYADY GYÖRGYNÉ és M. NÁDASI MÁRIA (2004): </w:t>
            </w:r>
            <w:r w:rsidRPr="00302C99">
              <w:rPr>
                <w:rFonts w:ascii="Times New Roman" w:eastAsia="Times New Roman" w:hAnsi="Times New Roman" w:cs="Times New Roman"/>
                <w:i/>
                <w:sz w:val="20"/>
                <w:szCs w:val="20"/>
                <w:lang w:eastAsia="hu-HU"/>
              </w:rPr>
              <w:t>Osztályozás? Szöveges értékelés?</w:t>
            </w:r>
            <w:r w:rsidRPr="00302C99">
              <w:rPr>
                <w:rFonts w:ascii="Times New Roman" w:eastAsia="Times New Roman" w:hAnsi="Times New Roman" w:cs="Times New Roman"/>
                <w:sz w:val="20"/>
                <w:szCs w:val="20"/>
                <w:lang w:eastAsia="hu-HU"/>
              </w:rPr>
              <w:t xml:space="preserve"> Dinasztia Tankönyvkiadó Kft., Budapest. ISBN 963657380-8.</w:t>
            </w:r>
          </w:p>
          <w:p w:rsidR="00302C99" w:rsidRPr="00302C99" w:rsidRDefault="00302C99" w:rsidP="00302C99">
            <w:pPr>
              <w:spacing w:after="0" w:line="240" w:lineRule="auto"/>
              <w:ind w:left="708" w:hanging="708"/>
              <w:rPr>
                <w:rFonts w:ascii="Times New Roman" w:eastAsia="Times New Roman" w:hAnsi="Times New Roman" w:cs="Times New Roman"/>
                <w:sz w:val="20"/>
                <w:szCs w:val="20"/>
                <w:lang w:eastAsia="hu-HU"/>
              </w:rPr>
            </w:pPr>
            <w:r w:rsidRPr="00302C99">
              <w:rPr>
                <w:rFonts w:ascii="Times New Roman" w:eastAsia="Times New Roman" w:hAnsi="Times New Roman" w:cs="Times New Roman"/>
                <w:sz w:val="20"/>
                <w:szCs w:val="20"/>
                <w:lang w:eastAsia="hu-HU"/>
              </w:rPr>
              <w:t xml:space="preserve">NAGY JÓZSEF (2010): </w:t>
            </w:r>
            <w:r w:rsidRPr="00302C99">
              <w:rPr>
                <w:rFonts w:ascii="Times New Roman" w:eastAsia="Times New Roman" w:hAnsi="Times New Roman" w:cs="Times New Roman"/>
                <w:i/>
                <w:sz w:val="20"/>
                <w:szCs w:val="20"/>
                <w:lang w:eastAsia="hu-HU"/>
              </w:rPr>
              <w:t>Új pedagógiai kultúra</w:t>
            </w:r>
            <w:r w:rsidRPr="00302C99">
              <w:rPr>
                <w:rFonts w:ascii="Times New Roman" w:eastAsia="Times New Roman" w:hAnsi="Times New Roman" w:cs="Times New Roman"/>
                <w:sz w:val="20"/>
                <w:szCs w:val="20"/>
                <w:lang w:eastAsia="hu-HU"/>
              </w:rPr>
              <w:t>. Mozaik Kiadó, Szeged. ISBN 978 963 697 653 8.</w:t>
            </w:r>
          </w:p>
        </w:tc>
      </w:tr>
      <w:tr w:rsidR="00302C99" w:rsidRPr="00302C99" w:rsidTr="007E5DFB">
        <w:trPr>
          <w:trHeight w:val="338"/>
        </w:trPr>
        <w:tc>
          <w:tcPr>
            <w:tcW w:w="9356" w:type="dxa"/>
            <w:gridSpan w:val="2"/>
            <w:shd w:val="clear" w:color="auto" w:fill="auto"/>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t xml:space="preserve">Tantárgy felelőse </w:t>
            </w:r>
            <w:r w:rsidRPr="00302C99">
              <w:rPr>
                <w:rFonts w:ascii="Times New Roman" w:eastAsia="Times New Roman" w:hAnsi="Times New Roman" w:cs="Times New Roman"/>
                <w:lang w:eastAsia="hu-HU"/>
              </w:rPr>
              <w:t>(</w:t>
            </w:r>
            <w:r w:rsidRPr="00302C99">
              <w:rPr>
                <w:rFonts w:ascii="Times New Roman" w:eastAsia="Times New Roman" w:hAnsi="Times New Roman" w:cs="Times New Roman"/>
                <w:i/>
                <w:lang w:eastAsia="hu-HU"/>
              </w:rPr>
              <w:t>név, beosztás, tud. fokozat</w:t>
            </w:r>
            <w:r w:rsidRPr="00302C99">
              <w:rPr>
                <w:rFonts w:ascii="Times New Roman" w:eastAsia="Times New Roman" w:hAnsi="Times New Roman" w:cs="Times New Roman"/>
                <w:lang w:eastAsia="hu-HU"/>
              </w:rPr>
              <w:t>)</w:t>
            </w:r>
            <w:r w:rsidRPr="00302C99">
              <w:rPr>
                <w:rFonts w:ascii="Times New Roman" w:eastAsia="Times New Roman" w:hAnsi="Times New Roman" w:cs="Times New Roman"/>
                <w:b/>
                <w:lang w:eastAsia="hu-HU"/>
              </w:rPr>
              <w:t>: Kontra József, egyetemi docens, PhD</w:t>
            </w:r>
          </w:p>
        </w:tc>
      </w:tr>
      <w:tr w:rsidR="00302C99" w:rsidRPr="00302C99" w:rsidTr="007E5DFB">
        <w:trPr>
          <w:trHeight w:val="337"/>
        </w:trPr>
        <w:tc>
          <w:tcPr>
            <w:tcW w:w="9356" w:type="dxa"/>
            <w:gridSpan w:val="2"/>
            <w:tcBorders>
              <w:bottom w:val="single" w:sz="4" w:space="0" w:color="auto"/>
            </w:tcBorders>
            <w:shd w:val="clear" w:color="auto" w:fill="auto"/>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t xml:space="preserve">Tantárgy oktatásába bevont </w:t>
            </w:r>
            <w:proofErr w:type="gramStart"/>
            <w:r w:rsidRPr="00302C99">
              <w:rPr>
                <w:rFonts w:ascii="Times New Roman" w:eastAsia="Times New Roman" w:hAnsi="Times New Roman" w:cs="Times New Roman"/>
                <w:b/>
                <w:lang w:eastAsia="hu-HU"/>
              </w:rPr>
              <w:t>oktató(</w:t>
            </w:r>
            <w:proofErr w:type="gramEnd"/>
            <w:r w:rsidRPr="00302C99">
              <w:rPr>
                <w:rFonts w:ascii="Times New Roman" w:eastAsia="Times New Roman" w:hAnsi="Times New Roman" w:cs="Times New Roman"/>
                <w:b/>
                <w:lang w:eastAsia="hu-HU"/>
              </w:rPr>
              <w:t xml:space="preserve">k), </w:t>
            </w:r>
            <w:r w:rsidRPr="00302C99">
              <w:rPr>
                <w:rFonts w:ascii="Times New Roman" w:eastAsia="Times New Roman" w:hAnsi="Times New Roman" w:cs="Times New Roman"/>
                <w:lang w:eastAsia="hu-HU"/>
              </w:rPr>
              <w:t>ha vannak</w:t>
            </w:r>
            <w:r w:rsidRPr="00302C99">
              <w:rPr>
                <w:rFonts w:ascii="Times New Roman" w:eastAsia="Times New Roman" w:hAnsi="Times New Roman" w:cs="Times New Roman"/>
                <w:b/>
                <w:lang w:eastAsia="hu-HU"/>
              </w:rPr>
              <w:t xml:space="preserve"> </w:t>
            </w:r>
            <w:r w:rsidRPr="00302C99">
              <w:rPr>
                <w:rFonts w:ascii="Times New Roman" w:eastAsia="Times New Roman" w:hAnsi="Times New Roman" w:cs="Times New Roman"/>
                <w:lang w:eastAsia="hu-HU"/>
              </w:rPr>
              <w:t>(</w:t>
            </w:r>
            <w:r w:rsidRPr="00302C99">
              <w:rPr>
                <w:rFonts w:ascii="Times New Roman" w:eastAsia="Times New Roman" w:hAnsi="Times New Roman" w:cs="Times New Roman"/>
                <w:i/>
                <w:lang w:eastAsia="hu-HU"/>
              </w:rPr>
              <w:t>név, beosztás, tud. fokozat</w:t>
            </w:r>
            <w:r w:rsidRPr="00302C99">
              <w:rPr>
                <w:rFonts w:ascii="Times New Roman" w:eastAsia="Times New Roman" w:hAnsi="Times New Roman" w:cs="Times New Roman"/>
                <w:lang w:eastAsia="hu-HU"/>
              </w:rPr>
              <w:t>)</w:t>
            </w:r>
            <w:r w:rsidRPr="00302C99">
              <w:rPr>
                <w:rFonts w:ascii="Times New Roman" w:eastAsia="Times New Roman" w:hAnsi="Times New Roman" w:cs="Times New Roman"/>
                <w:b/>
                <w:lang w:eastAsia="hu-HU"/>
              </w:rPr>
              <w:t xml:space="preserve">: </w:t>
            </w:r>
            <w:r w:rsidRPr="00302C99">
              <w:rPr>
                <w:rFonts w:ascii="Times New Roman" w:eastAsia="Times New Roman" w:hAnsi="Times New Roman" w:cs="Times New Roman"/>
                <w:b/>
                <w:highlight w:val="yellow"/>
                <w:lang w:eastAsia="hu-HU"/>
              </w:rPr>
              <w:t>…….</w:t>
            </w:r>
          </w:p>
        </w:tc>
      </w:tr>
    </w:tbl>
    <w:p w:rsidR="00302C99" w:rsidRPr="00302C99" w:rsidRDefault="00302C99" w:rsidP="00302C99">
      <w:pPr>
        <w:tabs>
          <w:tab w:val="num" w:pos="284"/>
        </w:tabs>
        <w:spacing w:after="0" w:line="240" w:lineRule="auto"/>
        <w:ind w:left="284" w:hanging="284"/>
        <w:jc w:val="both"/>
        <w:rPr>
          <w:rFonts w:ascii="Arial" w:eastAsia="Times New Roman" w:hAnsi="Arial" w:cs="Arial"/>
          <w:sz w:val="16"/>
          <w:szCs w:val="16"/>
          <w:lang w:eastAsia="hu-HU"/>
        </w:rPr>
      </w:pPr>
    </w:p>
    <w:p w:rsidR="00302C99" w:rsidRPr="00302C99" w:rsidRDefault="00302C99" w:rsidP="00302C99">
      <w:pPr>
        <w:spacing w:after="0" w:line="240" w:lineRule="auto"/>
        <w:rPr>
          <w:rFonts w:ascii="Times New Roman" w:eastAsia="Times New Roman" w:hAnsi="Times New Roman" w:cs="Times New Roman"/>
          <w:sz w:val="20"/>
          <w:szCs w:val="20"/>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9"/>
        <w:gridCol w:w="2203"/>
      </w:tblGrid>
      <w:tr w:rsidR="00302C99" w:rsidRPr="00302C99" w:rsidTr="00960E5B">
        <w:tc>
          <w:tcPr>
            <w:tcW w:w="6609" w:type="dxa"/>
            <w:shd w:val="clear" w:color="auto" w:fill="auto"/>
            <w:tcMar>
              <w:top w:w="57" w:type="dxa"/>
              <w:bottom w:w="57" w:type="dxa"/>
            </w:tcMar>
          </w:tcPr>
          <w:p w:rsidR="00302C99" w:rsidRPr="00302C99" w:rsidRDefault="00302C99" w:rsidP="00302C99">
            <w:pPr>
              <w:spacing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lastRenderedPageBreak/>
              <w:t>Tantárgy neve: Alkalmazott pedagógia</w:t>
            </w:r>
          </w:p>
        </w:tc>
        <w:tc>
          <w:tcPr>
            <w:tcW w:w="2203" w:type="dxa"/>
            <w:shd w:val="clear" w:color="auto" w:fill="auto"/>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t xml:space="preserve">Kreditszáma: </w:t>
            </w:r>
            <w:r w:rsidRPr="00302C99">
              <w:rPr>
                <w:rFonts w:ascii="Times New Roman" w:eastAsia="Times New Roman" w:hAnsi="Times New Roman" w:cs="Times New Roman"/>
                <w:b/>
                <w:highlight w:val="yellow"/>
                <w:lang w:eastAsia="hu-HU"/>
              </w:rPr>
              <w:t>2</w:t>
            </w:r>
          </w:p>
        </w:tc>
      </w:tr>
      <w:tr w:rsidR="00302C99" w:rsidRPr="00302C99" w:rsidTr="00960E5B">
        <w:tc>
          <w:tcPr>
            <w:tcW w:w="8812" w:type="dxa"/>
            <w:gridSpan w:val="2"/>
            <w:shd w:val="clear" w:color="auto" w:fill="auto"/>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A tanóra</w:t>
            </w:r>
            <w:r w:rsidRPr="00302C99">
              <w:rPr>
                <w:rFonts w:ascii="Times New Roman" w:eastAsia="Times New Roman" w:hAnsi="Times New Roman" w:cs="Times New Roman"/>
                <w:highlight w:val="lightGray"/>
                <w:vertAlign w:val="superscript"/>
                <w:lang w:eastAsia="hu-HU"/>
              </w:rPr>
              <w:footnoteReference w:id="37"/>
            </w:r>
            <w:r w:rsidRPr="00302C99">
              <w:rPr>
                <w:rFonts w:ascii="Times New Roman" w:eastAsia="Times New Roman" w:hAnsi="Times New Roman" w:cs="Times New Roman"/>
                <w:lang w:eastAsia="hu-HU"/>
              </w:rPr>
              <w:t xml:space="preserve"> típusa: </w:t>
            </w:r>
            <w:r w:rsidRPr="00302C99">
              <w:rPr>
                <w:rFonts w:ascii="Times New Roman" w:eastAsia="Times New Roman" w:hAnsi="Times New Roman" w:cs="Times New Roman"/>
                <w:highlight w:val="yellow"/>
                <w:lang w:eastAsia="hu-HU"/>
              </w:rPr>
              <w:t xml:space="preserve">ea. / </w:t>
            </w:r>
            <w:r w:rsidRPr="00302C99">
              <w:rPr>
                <w:rFonts w:ascii="Times New Roman" w:eastAsia="Times New Roman" w:hAnsi="Times New Roman" w:cs="Times New Roman"/>
                <w:b/>
                <w:highlight w:val="yellow"/>
                <w:u w:val="single"/>
                <w:lang w:eastAsia="hu-HU"/>
              </w:rPr>
              <w:t>szem</w:t>
            </w:r>
            <w:r w:rsidRPr="00302C99">
              <w:rPr>
                <w:rFonts w:ascii="Times New Roman" w:eastAsia="Times New Roman" w:hAnsi="Times New Roman" w:cs="Times New Roman"/>
                <w:highlight w:val="yellow"/>
                <w:lang w:eastAsia="hu-HU"/>
              </w:rPr>
              <w:t>. / gyak. / konz.</w:t>
            </w:r>
            <w:r w:rsidRPr="00302C99">
              <w:rPr>
                <w:rFonts w:ascii="Times New Roman" w:eastAsia="Times New Roman" w:hAnsi="Times New Roman" w:cs="Times New Roman"/>
                <w:lang w:eastAsia="hu-HU"/>
              </w:rPr>
              <w:t xml:space="preserve"> és száma: </w:t>
            </w:r>
            <w:r w:rsidRPr="00302C99">
              <w:rPr>
                <w:rFonts w:ascii="Times New Roman" w:eastAsia="Times New Roman" w:hAnsi="Times New Roman" w:cs="Times New Roman"/>
                <w:b/>
                <w:highlight w:val="yellow"/>
                <w:lang w:eastAsia="hu-HU"/>
              </w:rPr>
              <w:t>10</w:t>
            </w:r>
            <w:r w:rsidRPr="00302C99">
              <w:rPr>
                <w:rFonts w:ascii="Times New Roman" w:eastAsia="Times New Roman" w:hAnsi="Times New Roman" w:cs="Times New Roman"/>
                <w:b/>
                <w:lang w:eastAsia="hu-HU"/>
              </w:rPr>
              <w:t xml:space="preserve"> </w:t>
            </w:r>
            <w:r w:rsidRPr="00302C99">
              <w:rPr>
                <w:rFonts w:ascii="Times New Roman" w:eastAsia="Times New Roman" w:hAnsi="Times New Roman" w:cs="Times New Roman"/>
                <w:lang w:eastAsia="hu-HU"/>
              </w:rPr>
              <w:t>az adott félévben</w:t>
            </w:r>
          </w:p>
        </w:tc>
      </w:tr>
      <w:tr w:rsidR="00302C99" w:rsidRPr="00302C99" w:rsidTr="00960E5B">
        <w:tc>
          <w:tcPr>
            <w:tcW w:w="8812" w:type="dxa"/>
            <w:gridSpan w:val="2"/>
            <w:shd w:val="clear" w:color="auto" w:fill="auto"/>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lang w:eastAsia="hu-HU"/>
              </w:rPr>
              <w:t>A számonkérés módja (koll. / gyj. / egyéb</w:t>
            </w:r>
            <w:r w:rsidRPr="00302C99">
              <w:rPr>
                <w:rFonts w:ascii="Times New Roman" w:eastAsia="Times New Roman" w:hAnsi="Times New Roman" w:cs="Times New Roman"/>
                <w:highlight w:val="lightGray"/>
                <w:vertAlign w:val="superscript"/>
                <w:lang w:eastAsia="hu-HU"/>
              </w:rPr>
              <w:footnoteReference w:id="38"/>
            </w:r>
            <w:r w:rsidRPr="00302C99">
              <w:rPr>
                <w:rFonts w:ascii="Times New Roman" w:eastAsia="Times New Roman" w:hAnsi="Times New Roman" w:cs="Times New Roman"/>
                <w:lang w:eastAsia="hu-HU"/>
              </w:rPr>
              <w:t>): gyj5</w:t>
            </w:r>
          </w:p>
        </w:tc>
      </w:tr>
      <w:tr w:rsidR="00302C99" w:rsidRPr="00302C99" w:rsidTr="00960E5B">
        <w:tc>
          <w:tcPr>
            <w:tcW w:w="8812" w:type="dxa"/>
            <w:gridSpan w:val="2"/>
            <w:tcBorders>
              <w:bottom w:val="single" w:sz="4" w:space="0" w:color="auto"/>
            </w:tcBorders>
            <w:shd w:val="clear" w:color="auto" w:fill="auto"/>
            <w:tcMar>
              <w:top w:w="57" w:type="dxa"/>
              <w:bottom w:w="57" w:type="dxa"/>
            </w:tcMar>
          </w:tcPr>
          <w:p w:rsidR="00302C99" w:rsidRPr="00302C99" w:rsidRDefault="00302C99" w:rsidP="00302C99">
            <w:pPr>
              <w:spacing w:after="0" w:line="240" w:lineRule="auto"/>
              <w:jc w:val="both"/>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 xml:space="preserve">A tantárgy tantervi helye (hányadik félév): </w:t>
            </w:r>
            <w:r w:rsidRPr="00302C99">
              <w:rPr>
                <w:rFonts w:ascii="Times New Roman" w:eastAsia="Times New Roman" w:hAnsi="Times New Roman" w:cs="Times New Roman"/>
                <w:b/>
                <w:highlight w:val="yellow"/>
                <w:lang w:eastAsia="hu-HU"/>
              </w:rPr>
              <w:t xml:space="preserve">VII. </w:t>
            </w:r>
            <w:r w:rsidRPr="00302C99">
              <w:rPr>
                <w:rFonts w:ascii="Times New Roman" w:eastAsia="Times New Roman" w:hAnsi="Times New Roman" w:cs="Times New Roman"/>
                <w:b/>
                <w:lang w:eastAsia="hu-HU"/>
              </w:rPr>
              <w:t>félév</w:t>
            </w:r>
          </w:p>
        </w:tc>
      </w:tr>
      <w:tr w:rsidR="00302C99" w:rsidRPr="00302C99" w:rsidTr="00960E5B">
        <w:tc>
          <w:tcPr>
            <w:tcW w:w="8812" w:type="dxa"/>
            <w:gridSpan w:val="2"/>
            <w:tcBorders>
              <w:bottom w:val="single" w:sz="4" w:space="0" w:color="auto"/>
            </w:tcBorders>
            <w:shd w:val="clear" w:color="auto" w:fill="auto"/>
            <w:tcMar>
              <w:top w:w="57" w:type="dxa"/>
              <w:bottom w:w="57" w:type="dxa"/>
            </w:tcMar>
          </w:tcPr>
          <w:p w:rsidR="00302C99" w:rsidRPr="00302C99" w:rsidRDefault="00302C99" w:rsidP="00302C99">
            <w:pPr>
              <w:spacing w:after="0" w:line="240" w:lineRule="auto"/>
              <w:jc w:val="both"/>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 xml:space="preserve">Előtanulmányi feltételek </w:t>
            </w:r>
            <w:r w:rsidRPr="00302C99">
              <w:rPr>
                <w:rFonts w:ascii="Times New Roman" w:eastAsia="Times New Roman" w:hAnsi="Times New Roman" w:cs="Times New Roman"/>
                <w:i/>
                <w:lang w:eastAsia="hu-HU"/>
              </w:rPr>
              <w:t>(ha vannak)</w:t>
            </w:r>
            <w:r w:rsidRPr="00302C99">
              <w:rPr>
                <w:rFonts w:ascii="Times New Roman" w:eastAsia="Times New Roman" w:hAnsi="Times New Roman" w:cs="Times New Roman"/>
                <w:lang w:eastAsia="hu-HU"/>
              </w:rPr>
              <w:t>:</w:t>
            </w:r>
            <w:r w:rsidRPr="00302C99">
              <w:rPr>
                <w:rFonts w:ascii="Times New Roman" w:eastAsia="Times New Roman" w:hAnsi="Times New Roman" w:cs="Times New Roman"/>
                <w:i/>
                <w:lang w:eastAsia="hu-HU"/>
              </w:rPr>
              <w:t xml:space="preserve"> </w:t>
            </w:r>
            <w:r w:rsidRPr="00302C99">
              <w:rPr>
                <w:rFonts w:ascii="Times New Roman" w:eastAsia="Times New Roman" w:hAnsi="Times New Roman" w:cs="Times New Roman"/>
                <w:lang w:eastAsia="hu-HU"/>
              </w:rPr>
              <w:t>2BLTA13-0310, Neveléselmélet 1</w:t>
            </w:r>
            <w:proofErr w:type="gramStart"/>
            <w:r w:rsidRPr="00302C99">
              <w:rPr>
                <w:rFonts w:ascii="Times New Roman" w:eastAsia="Times New Roman" w:hAnsi="Times New Roman" w:cs="Times New Roman"/>
                <w:lang w:eastAsia="hu-HU"/>
              </w:rPr>
              <w:t>.,</w:t>
            </w:r>
            <w:proofErr w:type="gramEnd"/>
            <w:r w:rsidRPr="00302C99">
              <w:rPr>
                <w:rFonts w:ascii="Times New Roman" w:eastAsia="Times New Roman" w:hAnsi="Times New Roman" w:cs="Times New Roman"/>
                <w:lang w:eastAsia="hu-HU"/>
              </w:rPr>
              <w:t xml:space="preserve"> Neveléselmélet 2</w:t>
            </w:r>
            <w:r w:rsidRPr="00302C99">
              <w:rPr>
                <w:rFonts w:ascii="Times New Roman" w:eastAsia="Times New Roman" w:hAnsi="Times New Roman" w:cs="Times New Roman"/>
                <w:i/>
                <w:lang w:eastAsia="hu-HU"/>
              </w:rPr>
              <w:t>.</w:t>
            </w:r>
          </w:p>
        </w:tc>
      </w:tr>
      <w:tr w:rsidR="00302C99" w:rsidRPr="00302C99" w:rsidTr="00960E5B">
        <w:tc>
          <w:tcPr>
            <w:tcW w:w="8812" w:type="dxa"/>
            <w:gridSpan w:val="2"/>
            <w:tcBorders>
              <w:bottom w:val="dotted" w:sz="4" w:space="0" w:color="auto"/>
            </w:tcBorders>
            <w:shd w:val="clear" w:color="auto" w:fill="auto"/>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t>Tantárgy-leírás</w:t>
            </w:r>
            <w:r w:rsidRPr="00302C99">
              <w:rPr>
                <w:rFonts w:ascii="Times New Roman" w:eastAsia="Times New Roman" w:hAnsi="Times New Roman" w:cs="Times New Roman"/>
                <w:lang w:eastAsia="hu-HU"/>
              </w:rPr>
              <w:t xml:space="preserve">: az elsajátítandó </w:t>
            </w:r>
            <w:r w:rsidRPr="00302C99">
              <w:rPr>
                <w:rFonts w:ascii="Times New Roman" w:eastAsia="Times New Roman" w:hAnsi="Times New Roman" w:cs="Times New Roman"/>
                <w:u w:val="single"/>
                <w:lang w:eastAsia="hu-HU"/>
              </w:rPr>
              <w:t>ismeretanyag</w:t>
            </w:r>
            <w:r w:rsidRPr="00302C99">
              <w:rPr>
                <w:rFonts w:ascii="Times New Roman" w:eastAsia="Times New Roman" w:hAnsi="Times New Roman" w:cs="Times New Roman"/>
                <w:lang w:eastAsia="hu-HU"/>
              </w:rPr>
              <w:t xml:space="preserve"> és a kialakítandó </w:t>
            </w:r>
            <w:r w:rsidRPr="00302C99">
              <w:rPr>
                <w:rFonts w:ascii="Times New Roman" w:eastAsia="Times New Roman" w:hAnsi="Times New Roman" w:cs="Times New Roman"/>
                <w:u w:val="single"/>
                <w:lang w:eastAsia="hu-HU"/>
              </w:rPr>
              <w:t>kompetenciák</w:t>
            </w:r>
            <w:r w:rsidRPr="00302C99">
              <w:rPr>
                <w:rFonts w:ascii="Times New Roman" w:eastAsia="Times New Roman" w:hAnsi="Times New Roman" w:cs="Times New Roman"/>
                <w:lang w:eastAsia="hu-HU"/>
              </w:rPr>
              <w:t xml:space="preserve"> tömör, ugyanakkor informáló leírása</w:t>
            </w:r>
          </w:p>
        </w:tc>
      </w:tr>
      <w:tr w:rsidR="00302C99" w:rsidRPr="00302C99" w:rsidTr="00960E5B">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302C99" w:rsidRPr="00302C99" w:rsidRDefault="00302C99" w:rsidP="00302C99">
            <w:pPr>
              <w:spacing w:after="0" w:line="240" w:lineRule="auto"/>
              <w:ind w:left="34"/>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Pedagógusszerepek kompetenciái. Pedagógiai értékek, komplex nevelőmunka. Pedagógiai tevékenységek színterei (funkciók, célok, tartalom és feladatok): tanóra, osztályfőnöki óra, óraközi szünetek, fogadó óra, szülői értekezlet, családlátogatás, napközis tanóra, napközis szabadidőben végzett tevékenység, tanulmányi kirándulás, táborozás. Speciális szakmai kompetenciák.</w:t>
            </w:r>
          </w:p>
          <w:p w:rsidR="00302C99" w:rsidRPr="00302C99" w:rsidRDefault="00302C99" w:rsidP="00302C99">
            <w:pPr>
              <w:spacing w:after="0" w:line="240" w:lineRule="auto"/>
              <w:ind w:left="34"/>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Tervezési kompetenciák. A pedagógiai folyamat tervezése, szervezése osztályvezetőként, osztályfőnökként, napközis nevelőként. A szabadidő pedagógiája. Az egész napos nevelés. Technikai megoldások és a hatékonyság eszközei.</w:t>
            </w:r>
          </w:p>
          <w:p w:rsidR="00302C99" w:rsidRPr="00302C99" w:rsidRDefault="00302C99" w:rsidP="00302C99">
            <w:pPr>
              <w:spacing w:after="0" w:line="240" w:lineRule="auto"/>
              <w:ind w:left="34"/>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A pedagógiai segítés konstruktív módszerei. Szokások, képességek alakítása, fejlesztése. Szociális kompetenciák. Problémamegoldás közösségben, iskola és környezet relációban: közös tervezés, döntések kialakítása, a szervező munka fejlesztése, csoportos érdekképviselet, együttes akciókészség.</w:t>
            </w:r>
          </w:p>
          <w:p w:rsidR="00302C99" w:rsidRPr="00302C99" w:rsidRDefault="00302C99" w:rsidP="00302C99">
            <w:pPr>
              <w:spacing w:after="0" w:line="240" w:lineRule="auto"/>
              <w:ind w:left="34"/>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Interperszonális kapcsolatok, a konstruktív kommunikációs kompetenciák. Tanító és tanítványa, tanulók egymás között - ismerkedés, empátianövelés, beleélő megértés, elfogadás, pozitív irányú befolyásolás. Társas kapcsolatok és a csoportfolyamatok. Szocializáció. Az erkölcsi nevelés. Fegyelmezés. Az osztályközösséggé alakulás folyamata.</w:t>
            </w:r>
          </w:p>
          <w:p w:rsidR="00302C99" w:rsidRPr="00302C99" w:rsidRDefault="00302C99" w:rsidP="00302C99">
            <w:pPr>
              <w:spacing w:after="0" w:line="240" w:lineRule="auto"/>
              <w:ind w:left="34"/>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A gyermek -, az ifjúság- és a családvédelem speciális feladatai és speciális kompetenciái.</w:t>
            </w:r>
          </w:p>
          <w:p w:rsidR="00302C99" w:rsidRPr="00302C99" w:rsidRDefault="00302C99" w:rsidP="00302C99">
            <w:pPr>
              <w:spacing w:after="0" w:line="240" w:lineRule="auto"/>
              <w:ind w:left="34"/>
              <w:rPr>
                <w:rFonts w:ascii="Times New Roman" w:eastAsia="Times New Roman" w:hAnsi="Times New Roman" w:cs="Times New Roman"/>
                <w:lang w:eastAsia="hu-HU"/>
              </w:rPr>
            </w:pPr>
            <w:r w:rsidRPr="00302C99">
              <w:rPr>
                <w:rFonts w:ascii="Times New Roman" w:eastAsia="Times New Roman" w:hAnsi="Times New Roman" w:cs="Times New Roman"/>
                <w:lang w:eastAsia="hu-HU"/>
              </w:rPr>
              <w:t>Minőségfejlesztés a közoktatásban. A helyi értékelés. Az értékelés különböző pedagógiai szerepekben és szituációkban. Szöveges értékelés. Mérésmetodikai alapelvek érvényesítése.</w:t>
            </w:r>
          </w:p>
        </w:tc>
      </w:tr>
      <w:tr w:rsidR="00302C99" w:rsidRPr="00302C99" w:rsidTr="00960E5B">
        <w:tc>
          <w:tcPr>
            <w:tcW w:w="8812" w:type="dxa"/>
            <w:gridSpan w:val="2"/>
            <w:tcBorders>
              <w:bottom w:val="dotted" w:sz="4" w:space="0" w:color="auto"/>
            </w:tcBorders>
            <w:shd w:val="clear" w:color="auto" w:fill="auto"/>
            <w:tcMar>
              <w:top w:w="57" w:type="dxa"/>
              <w:bottom w:w="57" w:type="dxa"/>
            </w:tcMar>
            <w:vAlign w:val="center"/>
          </w:tcPr>
          <w:p w:rsidR="00302C99" w:rsidRPr="00302C99" w:rsidRDefault="00302C99" w:rsidP="00302C99">
            <w:pPr>
              <w:spacing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lang w:eastAsia="hu-HU"/>
              </w:rPr>
              <w:t xml:space="preserve">A </w:t>
            </w:r>
            <w:r w:rsidRPr="00302C99">
              <w:rPr>
                <w:rFonts w:ascii="Times New Roman" w:eastAsia="Times New Roman" w:hAnsi="Times New Roman" w:cs="Times New Roman"/>
                <w:b/>
                <w:lang w:eastAsia="hu-HU"/>
              </w:rPr>
              <w:t>3-5</w:t>
            </w:r>
            <w:r w:rsidRPr="00302C99">
              <w:rPr>
                <w:rFonts w:ascii="Times New Roman" w:eastAsia="Times New Roman" w:hAnsi="Times New Roman" w:cs="Times New Roman"/>
                <w:lang w:eastAsia="hu-HU"/>
              </w:rPr>
              <w:t xml:space="preserve"> legfontosabb </w:t>
            </w:r>
            <w:r w:rsidRPr="00302C99">
              <w:rPr>
                <w:rFonts w:ascii="Times New Roman" w:eastAsia="Times New Roman" w:hAnsi="Times New Roman" w:cs="Times New Roman"/>
                <w:i/>
                <w:lang w:eastAsia="hu-HU"/>
              </w:rPr>
              <w:t>kötelező,</w:t>
            </w:r>
            <w:r w:rsidRPr="00302C99">
              <w:rPr>
                <w:rFonts w:ascii="Times New Roman" w:eastAsia="Times New Roman" w:hAnsi="Times New Roman" w:cs="Times New Roman"/>
                <w:lang w:eastAsia="hu-HU"/>
              </w:rPr>
              <w:t xml:space="preserve"> illetve </w:t>
            </w:r>
            <w:r w:rsidRPr="00302C99">
              <w:rPr>
                <w:rFonts w:ascii="Times New Roman" w:eastAsia="Times New Roman" w:hAnsi="Times New Roman" w:cs="Times New Roman"/>
                <w:i/>
                <w:lang w:eastAsia="hu-HU"/>
              </w:rPr>
              <w:t>ajánlott</w:t>
            </w:r>
            <w:r w:rsidRPr="00302C99">
              <w:rPr>
                <w:rFonts w:ascii="Times New Roman" w:eastAsia="Times New Roman" w:hAnsi="Times New Roman" w:cs="Times New Roman"/>
                <w:b/>
                <w:i/>
                <w:lang w:eastAsia="hu-HU"/>
              </w:rPr>
              <w:t xml:space="preserve"> </w:t>
            </w:r>
            <w:r w:rsidRPr="00302C99">
              <w:rPr>
                <w:rFonts w:ascii="Times New Roman" w:eastAsia="Times New Roman" w:hAnsi="Times New Roman" w:cs="Times New Roman"/>
                <w:b/>
                <w:lang w:eastAsia="hu-HU"/>
              </w:rPr>
              <w:t xml:space="preserve">irodalom </w:t>
            </w:r>
            <w:r w:rsidRPr="00302C99">
              <w:rPr>
                <w:rFonts w:ascii="Times New Roman" w:eastAsia="Times New Roman" w:hAnsi="Times New Roman" w:cs="Times New Roman"/>
                <w:lang w:eastAsia="hu-HU"/>
              </w:rPr>
              <w:t>(jegyzet, tankönyv) felsorolása bibliográfiai adatokkal (szerző, cím, kiadás adatai, (esetleg oldalak), ISBN)</w:t>
            </w:r>
          </w:p>
        </w:tc>
      </w:tr>
      <w:tr w:rsidR="00302C99" w:rsidRPr="00302C99" w:rsidTr="00960E5B">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302C99" w:rsidRPr="00302C99" w:rsidRDefault="00302C99" w:rsidP="00302C99">
            <w:pPr>
              <w:spacing w:after="0" w:line="240" w:lineRule="auto"/>
              <w:rPr>
                <w:rFonts w:ascii="Times New Roman" w:eastAsia="Times New Roman" w:hAnsi="Times New Roman" w:cs="Times New Roman"/>
                <w:i/>
                <w:sz w:val="24"/>
                <w:szCs w:val="20"/>
                <w:lang w:eastAsia="hu-HU"/>
              </w:rPr>
            </w:pPr>
            <w:r w:rsidRPr="00302C99">
              <w:rPr>
                <w:rFonts w:ascii="Times New Roman" w:eastAsia="Times New Roman" w:hAnsi="Times New Roman" w:cs="Times New Roman"/>
                <w:i/>
                <w:sz w:val="24"/>
                <w:szCs w:val="20"/>
                <w:lang w:eastAsia="hu-HU"/>
              </w:rPr>
              <w:t>Kötelező irodalom:</w:t>
            </w:r>
          </w:p>
          <w:p w:rsidR="00302C99" w:rsidRPr="00302C99" w:rsidRDefault="00302C99" w:rsidP="00302C99">
            <w:pPr>
              <w:spacing w:after="0" w:line="240" w:lineRule="auto"/>
              <w:rPr>
                <w:rFonts w:ascii="Times New Roman" w:eastAsia="Times New Roman" w:hAnsi="Times New Roman" w:cs="Times New Roman"/>
                <w:sz w:val="20"/>
                <w:szCs w:val="20"/>
                <w:lang w:eastAsia="hu-HU"/>
              </w:rPr>
            </w:pPr>
            <w:r w:rsidRPr="00302C99">
              <w:rPr>
                <w:rFonts w:ascii="Times New Roman" w:eastAsia="Times New Roman" w:hAnsi="Times New Roman" w:cs="Times New Roman"/>
                <w:sz w:val="20"/>
                <w:szCs w:val="20"/>
                <w:lang w:eastAsia="hu-HU"/>
              </w:rPr>
              <w:t>FÜLE SÁNDOR (2004): Napközi otthoni neveléstan. Okker, Budapest. ISBN 963 9228 85 0.</w:t>
            </w:r>
          </w:p>
          <w:p w:rsidR="00302C99" w:rsidRPr="00302C99" w:rsidRDefault="00302C99" w:rsidP="00302C99">
            <w:pPr>
              <w:spacing w:after="0" w:line="240" w:lineRule="auto"/>
              <w:ind w:left="708" w:hanging="708"/>
              <w:rPr>
                <w:rFonts w:ascii="Times New Roman" w:eastAsia="Times New Roman" w:hAnsi="Times New Roman" w:cs="Times New Roman"/>
                <w:sz w:val="20"/>
                <w:szCs w:val="20"/>
                <w:lang w:eastAsia="hu-HU"/>
              </w:rPr>
            </w:pPr>
            <w:r w:rsidRPr="00302C99">
              <w:rPr>
                <w:rFonts w:ascii="Times New Roman" w:eastAsia="Times New Roman" w:hAnsi="Times New Roman" w:cs="Times New Roman"/>
                <w:sz w:val="20"/>
                <w:szCs w:val="20"/>
                <w:lang w:eastAsia="hu-HU"/>
              </w:rPr>
              <w:t xml:space="preserve">SZEKSZÁRDI JÚLIA (2001): </w:t>
            </w:r>
            <w:r w:rsidRPr="00302C99">
              <w:rPr>
                <w:rFonts w:ascii="Times New Roman" w:eastAsia="Times New Roman" w:hAnsi="Times New Roman" w:cs="Times New Roman"/>
                <w:i/>
                <w:sz w:val="20"/>
                <w:szCs w:val="20"/>
                <w:lang w:eastAsia="hu-HU"/>
              </w:rPr>
              <w:t>Nevelési kézikönyv nem csak osztályfőnököknek.</w:t>
            </w:r>
            <w:r w:rsidRPr="00302C99">
              <w:rPr>
                <w:rFonts w:ascii="Times New Roman" w:eastAsia="Times New Roman" w:hAnsi="Times New Roman" w:cs="Times New Roman"/>
                <w:sz w:val="20"/>
                <w:szCs w:val="20"/>
                <w:lang w:eastAsia="hu-HU"/>
              </w:rPr>
              <w:t xml:space="preserve"> OKI Kiadó, Dinasztia Tankönyvkiadó Kft., Budapest. ISBN 963 657 335-2.</w:t>
            </w:r>
          </w:p>
          <w:p w:rsidR="00302C99" w:rsidRPr="00302C99" w:rsidRDefault="00302C99" w:rsidP="00302C99">
            <w:pPr>
              <w:spacing w:after="0" w:line="240" w:lineRule="auto"/>
              <w:ind w:left="708" w:hanging="708"/>
              <w:rPr>
                <w:rFonts w:ascii="Times New Roman" w:eastAsia="Times New Roman" w:hAnsi="Times New Roman" w:cs="Times New Roman"/>
                <w:sz w:val="20"/>
                <w:szCs w:val="20"/>
                <w:lang w:eastAsia="hu-HU"/>
              </w:rPr>
            </w:pPr>
            <w:r w:rsidRPr="00302C99">
              <w:rPr>
                <w:rFonts w:ascii="Times New Roman" w:eastAsia="Times New Roman" w:hAnsi="Times New Roman" w:cs="Times New Roman"/>
                <w:sz w:val="20"/>
                <w:szCs w:val="20"/>
                <w:lang w:eastAsia="hu-HU"/>
              </w:rPr>
              <w:t>VECZKÓ JÓZSEF (2000): A gyermek- és ifjúságvédelem alapjai. APC Stúdió, Budapest. ISBN 9639135348.</w:t>
            </w:r>
          </w:p>
          <w:p w:rsidR="00302C99" w:rsidRPr="00302C99" w:rsidRDefault="00302C99" w:rsidP="00302C99">
            <w:pPr>
              <w:spacing w:after="0" w:line="240" w:lineRule="auto"/>
              <w:rPr>
                <w:rFonts w:ascii="Times New Roman" w:eastAsia="Times New Roman" w:hAnsi="Times New Roman" w:cs="Times New Roman"/>
                <w:i/>
                <w:sz w:val="24"/>
                <w:szCs w:val="20"/>
                <w:lang w:eastAsia="hu-HU"/>
              </w:rPr>
            </w:pPr>
            <w:r w:rsidRPr="00302C99">
              <w:rPr>
                <w:rFonts w:ascii="Times New Roman" w:eastAsia="Times New Roman" w:hAnsi="Times New Roman" w:cs="Times New Roman"/>
                <w:i/>
                <w:sz w:val="24"/>
                <w:szCs w:val="20"/>
                <w:lang w:eastAsia="hu-HU"/>
              </w:rPr>
              <w:t>Ajánlott irodalom:</w:t>
            </w:r>
          </w:p>
          <w:p w:rsidR="00302C99" w:rsidRPr="00302C99" w:rsidRDefault="00302C99" w:rsidP="00302C99">
            <w:pPr>
              <w:spacing w:after="0" w:line="240" w:lineRule="auto"/>
              <w:ind w:left="708" w:hanging="708"/>
              <w:rPr>
                <w:rFonts w:ascii="Times New Roman" w:eastAsia="Times New Roman" w:hAnsi="Times New Roman" w:cs="Times New Roman"/>
                <w:sz w:val="20"/>
                <w:szCs w:val="20"/>
                <w:lang w:eastAsia="hu-HU"/>
              </w:rPr>
            </w:pPr>
            <w:r w:rsidRPr="00302C99">
              <w:rPr>
                <w:rFonts w:ascii="Times New Roman" w:eastAsia="Times New Roman" w:hAnsi="Times New Roman" w:cs="Times New Roman"/>
                <w:sz w:val="20"/>
                <w:szCs w:val="20"/>
                <w:lang w:eastAsia="hu-HU"/>
              </w:rPr>
              <w:t xml:space="preserve">HUNYADY GYÖRGYNÉ és M. NÁDASI MÁRIA (2004): </w:t>
            </w:r>
            <w:r w:rsidRPr="00302C99">
              <w:rPr>
                <w:rFonts w:ascii="Times New Roman" w:eastAsia="Times New Roman" w:hAnsi="Times New Roman" w:cs="Times New Roman"/>
                <w:i/>
                <w:sz w:val="20"/>
                <w:szCs w:val="20"/>
                <w:lang w:eastAsia="hu-HU"/>
              </w:rPr>
              <w:t>Osztályozás? Szöveges értékelés?</w:t>
            </w:r>
            <w:r w:rsidRPr="00302C99">
              <w:rPr>
                <w:rFonts w:ascii="Times New Roman" w:eastAsia="Times New Roman" w:hAnsi="Times New Roman" w:cs="Times New Roman"/>
                <w:sz w:val="20"/>
                <w:szCs w:val="20"/>
                <w:lang w:eastAsia="hu-HU"/>
              </w:rPr>
              <w:t xml:space="preserve"> Dinasztia Tankönyvkiadó Kft., Budapest. ISBN 963657380-8.</w:t>
            </w:r>
          </w:p>
          <w:p w:rsidR="00302C99" w:rsidRPr="00302C99" w:rsidRDefault="00302C99" w:rsidP="00302C99">
            <w:pPr>
              <w:spacing w:after="0" w:line="240" w:lineRule="auto"/>
              <w:ind w:left="708" w:hanging="708"/>
              <w:rPr>
                <w:rFonts w:ascii="Times New Roman" w:eastAsia="Times New Roman" w:hAnsi="Times New Roman" w:cs="Times New Roman"/>
                <w:sz w:val="20"/>
                <w:szCs w:val="20"/>
                <w:lang w:eastAsia="hu-HU"/>
              </w:rPr>
            </w:pPr>
            <w:r w:rsidRPr="00302C99">
              <w:rPr>
                <w:rFonts w:ascii="Times New Roman" w:eastAsia="Times New Roman" w:hAnsi="Times New Roman" w:cs="Times New Roman"/>
                <w:sz w:val="20"/>
                <w:szCs w:val="20"/>
                <w:lang w:eastAsia="hu-HU"/>
              </w:rPr>
              <w:t xml:space="preserve">NAGY JÓZSEF (2010): </w:t>
            </w:r>
            <w:r w:rsidRPr="00302C99">
              <w:rPr>
                <w:rFonts w:ascii="Times New Roman" w:eastAsia="Times New Roman" w:hAnsi="Times New Roman" w:cs="Times New Roman"/>
                <w:i/>
                <w:sz w:val="20"/>
                <w:szCs w:val="20"/>
                <w:lang w:eastAsia="hu-HU"/>
              </w:rPr>
              <w:t>Új pedagógiai kultúra</w:t>
            </w:r>
            <w:r w:rsidRPr="00302C99">
              <w:rPr>
                <w:rFonts w:ascii="Times New Roman" w:eastAsia="Times New Roman" w:hAnsi="Times New Roman" w:cs="Times New Roman"/>
                <w:sz w:val="20"/>
                <w:szCs w:val="20"/>
                <w:lang w:eastAsia="hu-HU"/>
              </w:rPr>
              <w:t>. Mozaik Kiadó, Szeged. ISBN 978 963 697 653 8.</w:t>
            </w:r>
          </w:p>
        </w:tc>
      </w:tr>
      <w:tr w:rsidR="00302C99" w:rsidRPr="00302C99" w:rsidTr="00960E5B">
        <w:trPr>
          <w:trHeight w:val="338"/>
        </w:trPr>
        <w:tc>
          <w:tcPr>
            <w:tcW w:w="8812" w:type="dxa"/>
            <w:gridSpan w:val="2"/>
            <w:shd w:val="clear" w:color="auto" w:fill="auto"/>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t xml:space="preserve">Tantárgy felelőse </w:t>
            </w:r>
            <w:r w:rsidRPr="00302C99">
              <w:rPr>
                <w:rFonts w:ascii="Times New Roman" w:eastAsia="Times New Roman" w:hAnsi="Times New Roman" w:cs="Times New Roman"/>
                <w:lang w:eastAsia="hu-HU"/>
              </w:rPr>
              <w:t>(</w:t>
            </w:r>
            <w:r w:rsidRPr="00302C99">
              <w:rPr>
                <w:rFonts w:ascii="Times New Roman" w:eastAsia="Times New Roman" w:hAnsi="Times New Roman" w:cs="Times New Roman"/>
                <w:i/>
                <w:lang w:eastAsia="hu-HU"/>
              </w:rPr>
              <w:t>név, beosztás, tud. fokozat</w:t>
            </w:r>
            <w:r w:rsidRPr="00302C99">
              <w:rPr>
                <w:rFonts w:ascii="Times New Roman" w:eastAsia="Times New Roman" w:hAnsi="Times New Roman" w:cs="Times New Roman"/>
                <w:lang w:eastAsia="hu-HU"/>
              </w:rPr>
              <w:t>)</w:t>
            </w:r>
            <w:r w:rsidRPr="00302C99">
              <w:rPr>
                <w:rFonts w:ascii="Times New Roman" w:eastAsia="Times New Roman" w:hAnsi="Times New Roman" w:cs="Times New Roman"/>
                <w:b/>
                <w:lang w:eastAsia="hu-HU"/>
              </w:rPr>
              <w:t>: Kontra József, egyetemi docens, PhD</w:t>
            </w:r>
          </w:p>
        </w:tc>
      </w:tr>
      <w:tr w:rsidR="00302C99" w:rsidRPr="00302C99" w:rsidTr="00960E5B">
        <w:trPr>
          <w:trHeight w:val="337"/>
        </w:trPr>
        <w:tc>
          <w:tcPr>
            <w:tcW w:w="8812" w:type="dxa"/>
            <w:gridSpan w:val="2"/>
            <w:tcBorders>
              <w:bottom w:val="single" w:sz="4" w:space="0" w:color="auto"/>
            </w:tcBorders>
            <w:shd w:val="clear" w:color="auto" w:fill="auto"/>
            <w:tcMar>
              <w:top w:w="57" w:type="dxa"/>
              <w:bottom w:w="57" w:type="dxa"/>
            </w:tcMar>
          </w:tcPr>
          <w:p w:rsidR="00302C99" w:rsidRPr="00302C99" w:rsidRDefault="00302C99" w:rsidP="00302C99">
            <w:pPr>
              <w:spacing w:before="60" w:after="0" w:line="240" w:lineRule="auto"/>
              <w:jc w:val="both"/>
              <w:rPr>
                <w:rFonts w:ascii="Times New Roman" w:eastAsia="Times New Roman" w:hAnsi="Times New Roman" w:cs="Times New Roman"/>
                <w:b/>
                <w:lang w:eastAsia="hu-HU"/>
              </w:rPr>
            </w:pPr>
            <w:r w:rsidRPr="00302C99">
              <w:rPr>
                <w:rFonts w:ascii="Times New Roman" w:eastAsia="Times New Roman" w:hAnsi="Times New Roman" w:cs="Times New Roman"/>
                <w:b/>
                <w:lang w:eastAsia="hu-HU"/>
              </w:rPr>
              <w:t xml:space="preserve">Tantárgy oktatásába bevont </w:t>
            </w:r>
            <w:proofErr w:type="gramStart"/>
            <w:r w:rsidRPr="00302C99">
              <w:rPr>
                <w:rFonts w:ascii="Times New Roman" w:eastAsia="Times New Roman" w:hAnsi="Times New Roman" w:cs="Times New Roman"/>
                <w:b/>
                <w:lang w:eastAsia="hu-HU"/>
              </w:rPr>
              <w:t>oktató(</w:t>
            </w:r>
            <w:proofErr w:type="gramEnd"/>
            <w:r w:rsidRPr="00302C99">
              <w:rPr>
                <w:rFonts w:ascii="Times New Roman" w:eastAsia="Times New Roman" w:hAnsi="Times New Roman" w:cs="Times New Roman"/>
                <w:b/>
                <w:lang w:eastAsia="hu-HU"/>
              </w:rPr>
              <w:t xml:space="preserve">k), </w:t>
            </w:r>
            <w:r w:rsidRPr="00302C99">
              <w:rPr>
                <w:rFonts w:ascii="Times New Roman" w:eastAsia="Times New Roman" w:hAnsi="Times New Roman" w:cs="Times New Roman"/>
                <w:lang w:eastAsia="hu-HU"/>
              </w:rPr>
              <w:t>ha vannak</w:t>
            </w:r>
            <w:r w:rsidRPr="00302C99">
              <w:rPr>
                <w:rFonts w:ascii="Times New Roman" w:eastAsia="Times New Roman" w:hAnsi="Times New Roman" w:cs="Times New Roman"/>
                <w:b/>
                <w:lang w:eastAsia="hu-HU"/>
              </w:rPr>
              <w:t xml:space="preserve"> </w:t>
            </w:r>
            <w:r w:rsidRPr="00302C99">
              <w:rPr>
                <w:rFonts w:ascii="Times New Roman" w:eastAsia="Times New Roman" w:hAnsi="Times New Roman" w:cs="Times New Roman"/>
                <w:lang w:eastAsia="hu-HU"/>
              </w:rPr>
              <w:t>(</w:t>
            </w:r>
            <w:r w:rsidRPr="00302C99">
              <w:rPr>
                <w:rFonts w:ascii="Times New Roman" w:eastAsia="Times New Roman" w:hAnsi="Times New Roman" w:cs="Times New Roman"/>
                <w:i/>
                <w:lang w:eastAsia="hu-HU"/>
              </w:rPr>
              <w:t>név, beosztás, tud. fokozat</w:t>
            </w:r>
            <w:r w:rsidRPr="00302C99">
              <w:rPr>
                <w:rFonts w:ascii="Times New Roman" w:eastAsia="Times New Roman" w:hAnsi="Times New Roman" w:cs="Times New Roman"/>
                <w:lang w:eastAsia="hu-HU"/>
              </w:rPr>
              <w:t>)</w:t>
            </w:r>
            <w:r w:rsidRPr="00302C99">
              <w:rPr>
                <w:rFonts w:ascii="Times New Roman" w:eastAsia="Times New Roman" w:hAnsi="Times New Roman" w:cs="Times New Roman"/>
                <w:b/>
                <w:lang w:eastAsia="hu-HU"/>
              </w:rPr>
              <w:t xml:space="preserve">: </w:t>
            </w:r>
            <w:r w:rsidRPr="00302C99">
              <w:rPr>
                <w:rFonts w:ascii="Times New Roman" w:eastAsia="Times New Roman" w:hAnsi="Times New Roman" w:cs="Times New Roman"/>
                <w:b/>
                <w:highlight w:val="yellow"/>
                <w:lang w:eastAsia="hu-HU"/>
              </w:rPr>
              <w:t>…….</w:t>
            </w:r>
          </w:p>
        </w:tc>
      </w:tr>
    </w:tbl>
    <w:p w:rsidR="00302C99" w:rsidRPr="00302C99" w:rsidRDefault="00302C99" w:rsidP="00302C99">
      <w:pPr>
        <w:tabs>
          <w:tab w:val="num" w:pos="284"/>
        </w:tabs>
        <w:spacing w:after="0" w:line="240" w:lineRule="auto"/>
        <w:ind w:left="284" w:hanging="284"/>
        <w:jc w:val="both"/>
        <w:rPr>
          <w:rFonts w:ascii="Arial" w:eastAsia="Times New Roman" w:hAnsi="Arial" w:cs="Arial"/>
          <w:sz w:val="16"/>
          <w:szCs w:val="16"/>
          <w:lang w:eastAsia="hu-HU"/>
        </w:rPr>
      </w:pPr>
    </w:p>
    <w:p w:rsidR="00302C99" w:rsidRPr="00302C99" w:rsidRDefault="00302C99" w:rsidP="00302C99">
      <w:pPr>
        <w:spacing w:after="0" w:line="240" w:lineRule="auto"/>
        <w:rPr>
          <w:rFonts w:ascii="Times New Roman" w:eastAsia="Times New Roman" w:hAnsi="Times New Roman" w:cs="Times New Roman"/>
          <w:sz w:val="20"/>
          <w:szCs w:val="20"/>
          <w:lang w:eastAsia="hu-HU"/>
        </w:rPr>
      </w:pPr>
    </w:p>
    <w:p w:rsidR="007412E0" w:rsidRPr="007412E0" w:rsidRDefault="007412E0" w:rsidP="007412E0">
      <w:pPr>
        <w:spacing w:after="0" w:line="240" w:lineRule="auto"/>
        <w:rPr>
          <w:rFonts w:eastAsiaTheme="minorEastAsia"/>
          <w:sz w:val="24"/>
          <w:szCs w:val="24"/>
          <w:lang w:val="cs-CZ" w:eastAsia="ja-JP"/>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8"/>
        <w:gridCol w:w="2204"/>
      </w:tblGrid>
      <w:tr w:rsidR="00960E5B" w:rsidRPr="00960E5B" w:rsidTr="00960E5B">
        <w:tc>
          <w:tcPr>
            <w:tcW w:w="7088" w:type="dxa"/>
            <w:shd w:val="clear" w:color="auto" w:fill="auto"/>
            <w:tcMar>
              <w:top w:w="57" w:type="dxa"/>
              <w:bottom w:w="57" w:type="dxa"/>
            </w:tcMar>
          </w:tcPr>
          <w:p w:rsidR="00960E5B" w:rsidRPr="00960E5B" w:rsidRDefault="00960E5B" w:rsidP="00960E5B">
            <w:pPr>
              <w:spacing w:after="0" w:line="240" w:lineRule="auto"/>
              <w:jc w:val="both"/>
              <w:rPr>
                <w:rFonts w:ascii="Times New Roman" w:eastAsia="Times New Roman" w:hAnsi="Times New Roman" w:cs="Times New Roman"/>
                <w:b/>
                <w:lang w:eastAsia="hu-HU"/>
              </w:rPr>
            </w:pPr>
            <w:r w:rsidRPr="00960E5B">
              <w:rPr>
                <w:rFonts w:ascii="Times New Roman" w:eastAsia="Times New Roman" w:hAnsi="Times New Roman" w:cs="Times New Roman"/>
                <w:b/>
                <w:lang w:eastAsia="hu-HU"/>
              </w:rPr>
              <w:lastRenderedPageBreak/>
              <w:t>Tantárgy neve: Informatika a pedagógiai munkában</w:t>
            </w:r>
          </w:p>
        </w:tc>
        <w:tc>
          <w:tcPr>
            <w:tcW w:w="2268" w:type="dxa"/>
            <w:shd w:val="clear" w:color="auto" w:fill="auto"/>
            <w:tcMar>
              <w:top w:w="57" w:type="dxa"/>
              <w:bottom w:w="57" w:type="dxa"/>
            </w:tcMar>
          </w:tcPr>
          <w:p w:rsidR="00960E5B" w:rsidRPr="00960E5B" w:rsidRDefault="00960E5B" w:rsidP="00960E5B">
            <w:pPr>
              <w:spacing w:before="60" w:after="0" w:line="240" w:lineRule="auto"/>
              <w:jc w:val="both"/>
              <w:rPr>
                <w:rFonts w:ascii="Times New Roman" w:eastAsia="Times New Roman" w:hAnsi="Times New Roman" w:cs="Times New Roman"/>
                <w:b/>
                <w:lang w:eastAsia="hu-HU"/>
              </w:rPr>
            </w:pPr>
            <w:r w:rsidRPr="00960E5B">
              <w:rPr>
                <w:rFonts w:ascii="Times New Roman" w:eastAsia="Times New Roman" w:hAnsi="Times New Roman" w:cs="Times New Roman"/>
                <w:b/>
                <w:lang w:eastAsia="hu-HU"/>
              </w:rPr>
              <w:t>Kreditszáma: 2</w:t>
            </w:r>
          </w:p>
        </w:tc>
      </w:tr>
      <w:tr w:rsidR="00960E5B" w:rsidRPr="00960E5B" w:rsidTr="00960E5B">
        <w:tc>
          <w:tcPr>
            <w:tcW w:w="9356" w:type="dxa"/>
            <w:gridSpan w:val="2"/>
            <w:shd w:val="clear" w:color="auto" w:fill="auto"/>
            <w:tcMar>
              <w:top w:w="57" w:type="dxa"/>
              <w:bottom w:w="57" w:type="dxa"/>
            </w:tcMar>
          </w:tcPr>
          <w:p w:rsidR="00960E5B" w:rsidRPr="00960E5B" w:rsidRDefault="00960E5B" w:rsidP="00960E5B">
            <w:pPr>
              <w:spacing w:before="60" w:after="0" w:line="240" w:lineRule="auto"/>
              <w:jc w:val="both"/>
              <w:rPr>
                <w:rFonts w:ascii="Times New Roman" w:eastAsia="Times New Roman" w:hAnsi="Times New Roman" w:cs="Times New Roman"/>
                <w:lang w:eastAsia="hu-HU"/>
              </w:rPr>
            </w:pPr>
            <w:r w:rsidRPr="00960E5B">
              <w:rPr>
                <w:rFonts w:ascii="Times New Roman" w:eastAsia="Times New Roman" w:hAnsi="Times New Roman" w:cs="Times New Roman"/>
                <w:lang w:eastAsia="hu-HU"/>
              </w:rPr>
              <w:t xml:space="preserve">A tanóra típusa és száma: </w:t>
            </w:r>
            <w:r w:rsidRPr="00960E5B">
              <w:rPr>
                <w:rFonts w:ascii="Times New Roman" w:eastAsia="Times New Roman" w:hAnsi="Times New Roman" w:cs="Times New Roman"/>
                <w:b/>
                <w:lang w:eastAsia="hu-HU"/>
              </w:rPr>
              <w:t>heti 0</w:t>
            </w:r>
            <w:r w:rsidRPr="00960E5B">
              <w:rPr>
                <w:rFonts w:ascii="Times New Roman" w:eastAsia="Times New Roman" w:hAnsi="Times New Roman" w:cs="Times New Roman"/>
                <w:lang w:eastAsia="hu-HU"/>
              </w:rPr>
              <w:t>/</w:t>
            </w:r>
            <w:r w:rsidRPr="00960E5B">
              <w:rPr>
                <w:rFonts w:ascii="Times New Roman" w:eastAsia="Times New Roman" w:hAnsi="Times New Roman" w:cs="Times New Roman"/>
                <w:b/>
                <w:lang w:eastAsia="hu-HU"/>
              </w:rPr>
              <w:t>2 gy (N); 0/10 gy /félév (L)</w:t>
            </w:r>
          </w:p>
        </w:tc>
      </w:tr>
      <w:tr w:rsidR="00960E5B" w:rsidRPr="00960E5B" w:rsidTr="00960E5B">
        <w:tc>
          <w:tcPr>
            <w:tcW w:w="9356" w:type="dxa"/>
            <w:gridSpan w:val="2"/>
            <w:shd w:val="clear" w:color="auto" w:fill="auto"/>
            <w:tcMar>
              <w:top w:w="57" w:type="dxa"/>
              <w:bottom w:w="57" w:type="dxa"/>
            </w:tcMar>
          </w:tcPr>
          <w:p w:rsidR="00960E5B" w:rsidRPr="00960E5B" w:rsidRDefault="00960E5B" w:rsidP="00960E5B">
            <w:pPr>
              <w:spacing w:before="60" w:after="0" w:line="240" w:lineRule="auto"/>
              <w:jc w:val="both"/>
              <w:rPr>
                <w:rFonts w:ascii="Times New Roman" w:eastAsia="Times New Roman" w:hAnsi="Times New Roman" w:cs="Times New Roman"/>
                <w:b/>
                <w:lang w:eastAsia="hu-HU"/>
              </w:rPr>
            </w:pPr>
            <w:r w:rsidRPr="00960E5B">
              <w:rPr>
                <w:rFonts w:ascii="Times New Roman" w:eastAsia="Times New Roman" w:hAnsi="Times New Roman" w:cs="Times New Roman"/>
                <w:lang w:eastAsia="hu-HU"/>
              </w:rPr>
              <w:t xml:space="preserve">A számonkérés módja (koll. / gyj. / egyéb): </w:t>
            </w:r>
            <w:r w:rsidRPr="00960E5B">
              <w:rPr>
                <w:rFonts w:ascii="Times New Roman" w:eastAsia="Times New Roman" w:hAnsi="Times New Roman" w:cs="Times New Roman"/>
                <w:b/>
                <w:lang w:eastAsia="hu-HU"/>
              </w:rPr>
              <w:t>gyj.</w:t>
            </w:r>
          </w:p>
        </w:tc>
      </w:tr>
      <w:tr w:rsidR="00960E5B" w:rsidRPr="00960E5B" w:rsidTr="00960E5B">
        <w:tc>
          <w:tcPr>
            <w:tcW w:w="9356" w:type="dxa"/>
            <w:gridSpan w:val="2"/>
            <w:tcBorders>
              <w:bottom w:val="single" w:sz="4" w:space="0" w:color="auto"/>
            </w:tcBorders>
            <w:shd w:val="clear" w:color="auto" w:fill="auto"/>
            <w:tcMar>
              <w:top w:w="57" w:type="dxa"/>
              <w:bottom w:w="57" w:type="dxa"/>
            </w:tcMar>
          </w:tcPr>
          <w:p w:rsidR="00960E5B" w:rsidRPr="00960E5B" w:rsidRDefault="00960E5B" w:rsidP="00960E5B">
            <w:pPr>
              <w:spacing w:after="0" w:line="240" w:lineRule="auto"/>
              <w:jc w:val="both"/>
              <w:rPr>
                <w:rFonts w:ascii="Times New Roman" w:eastAsia="Times New Roman" w:hAnsi="Times New Roman" w:cs="Times New Roman"/>
                <w:lang w:eastAsia="hu-HU"/>
              </w:rPr>
            </w:pPr>
            <w:r w:rsidRPr="00960E5B">
              <w:rPr>
                <w:rFonts w:ascii="Times New Roman" w:eastAsia="Times New Roman" w:hAnsi="Times New Roman" w:cs="Times New Roman"/>
                <w:lang w:eastAsia="hu-HU"/>
              </w:rPr>
              <w:t xml:space="preserve">A tantárgy tantervi helye (hányadik félév): </w:t>
            </w:r>
            <w:r w:rsidRPr="00960E5B">
              <w:rPr>
                <w:rFonts w:ascii="Times New Roman" w:eastAsia="Times New Roman" w:hAnsi="Times New Roman" w:cs="Times New Roman"/>
                <w:b/>
                <w:lang w:eastAsia="hu-HU"/>
              </w:rPr>
              <w:t>1. félév</w:t>
            </w:r>
          </w:p>
        </w:tc>
      </w:tr>
      <w:tr w:rsidR="00960E5B" w:rsidRPr="00960E5B" w:rsidTr="00960E5B">
        <w:tc>
          <w:tcPr>
            <w:tcW w:w="9356" w:type="dxa"/>
            <w:gridSpan w:val="2"/>
            <w:tcBorders>
              <w:bottom w:val="single" w:sz="4" w:space="0" w:color="auto"/>
            </w:tcBorders>
            <w:shd w:val="clear" w:color="auto" w:fill="auto"/>
            <w:tcMar>
              <w:top w:w="57" w:type="dxa"/>
              <w:bottom w:w="57" w:type="dxa"/>
            </w:tcMar>
          </w:tcPr>
          <w:p w:rsidR="00960E5B" w:rsidRPr="00960E5B" w:rsidRDefault="00960E5B" w:rsidP="00960E5B">
            <w:pPr>
              <w:spacing w:after="0" w:line="240" w:lineRule="auto"/>
              <w:jc w:val="both"/>
              <w:rPr>
                <w:rFonts w:ascii="Times New Roman" w:eastAsia="Times New Roman" w:hAnsi="Times New Roman" w:cs="Times New Roman"/>
                <w:lang w:eastAsia="hu-HU"/>
              </w:rPr>
            </w:pPr>
            <w:r w:rsidRPr="00960E5B">
              <w:rPr>
                <w:rFonts w:ascii="Times New Roman" w:eastAsia="Times New Roman" w:hAnsi="Times New Roman" w:cs="Times New Roman"/>
                <w:lang w:eastAsia="hu-HU"/>
              </w:rPr>
              <w:t xml:space="preserve">Előtanulmányi feltételek </w:t>
            </w:r>
            <w:r w:rsidRPr="00960E5B">
              <w:rPr>
                <w:rFonts w:ascii="Times New Roman" w:eastAsia="Times New Roman" w:hAnsi="Times New Roman" w:cs="Times New Roman"/>
                <w:i/>
                <w:lang w:eastAsia="hu-HU"/>
              </w:rPr>
              <w:t>(ha vannak)</w:t>
            </w:r>
            <w:r w:rsidRPr="00960E5B">
              <w:rPr>
                <w:rFonts w:ascii="Times New Roman" w:eastAsia="Times New Roman" w:hAnsi="Times New Roman" w:cs="Times New Roman"/>
                <w:lang w:eastAsia="hu-HU"/>
              </w:rPr>
              <w:t>:</w:t>
            </w:r>
            <w:r w:rsidRPr="00960E5B">
              <w:rPr>
                <w:rFonts w:ascii="Times New Roman" w:eastAsia="Times New Roman" w:hAnsi="Times New Roman" w:cs="Times New Roman"/>
                <w:i/>
                <w:lang w:eastAsia="hu-HU"/>
              </w:rPr>
              <w:t xml:space="preserve"> </w:t>
            </w:r>
            <w:r w:rsidRPr="00960E5B">
              <w:rPr>
                <w:rFonts w:ascii="Times New Roman" w:eastAsia="Times New Roman" w:hAnsi="Times New Roman" w:cs="Times New Roman"/>
                <w:b/>
                <w:lang w:eastAsia="hu-HU"/>
              </w:rPr>
              <w:t>---</w:t>
            </w:r>
          </w:p>
        </w:tc>
      </w:tr>
      <w:tr w:rsidR="00960E5B" w:rsidRPr="00960E5B" w:rsidTr="00960E5B">
        <w:tc>
          <w:tcPr>
            <w:tcW w:w="9356" w:type="dxa"/>
            <w:gridSpan w:val="2"/>
            <w:tcBorders>
              <w:bottom w:val="dotted" w:sz="4" w:space="0" w:color="auto"/>
            </w:tcBorders>
            <w:shd w:val="clear" w:color="auto" w:fill="auto"/>
            <w:tcMar>
              <w:top w:w="57" w:type="dxa"/>
              <w:bottom w:w="57" w:type="dxa"/>
            </w:tcMar>
          </w:tcPr>
          <w:p w:rsidR="00960E5B" w:rsidRPr="00960E5B" w:rsidRDefault="00960E5B" w:rsidP="00960E5B">
            <w:pPr>
              <w:spacing w:before="60" w:after="0" w:line="240" w:lineRule="auto"/>
              <w:jc w:val="both"/>
              <w:rPr>
                <w:rFonts w:ascii="Times New Roman" w:eastAsia="Times New Roman" w:hAnsi="Times New Roman" w:cs="Times New Roman"/>
                <w:b/>
                <w:lang w:eastAsia="hu-HU"/>
              </w:rPr>
            </w:pPr>
            <w:r w:rsidRPr="00960E5B">
              <w:rPr>
                <w:rFonts w:ascii="Times New Roman" w:eastAsia="Times New Roman" w:hAnsi="Times New Roman" w:cs="Times New Roman"/>
                <w:b/>
                <w:lang w:eastAsia="hu-HU"/>
              </w:rPr>
              <w:t>Tantárgy-leírás</w:t>
            </w:r>
            <w:r w:rsidRPr="00960E5B">
              <w:rPr>
                <w:rFonts w:ascii="Times New Roman" w:eastAsia="Times New Roman" w:hAnsi="Times New Roman" w:cs="Times New Roman"/>
                <w:lang w:eastAsia="hu-HU"/>
              </w:rPr>
              <w:t xml:space="preserve">: az elsajátítandó </w:t>
            </w:r>
            <w:r w:rsidRPr="00960E5B">
              <w:rPr>
                <w:rFonts w:ascii="Times New Roman" w:eastAsia="Times New Roman" w:hAnsi="Times New Roman" w:cs="Times New Roman"/>
                <w:u w:val="single"/>
                <w:lang w:eastAsia="hu-HU"/>
              </w:rPr>
              <w:t>ismeretanyag</w:t>
            </w:r>
            <w:r w:rsidRPr="00960E5B">
              <w:rPr>
                <w:rFonts w:ascii="Times New Roman" w:eastAsia="Times New Roman" w:hAnsi="Times New Roman" w:cs="Times New Roman"/>
                <w:lang w:eastAsia="hu-HU"/>
              </w:rPr>
              <w:t xml:space="preserve"> és a kialakítandó </w:t>
            </w:r>
            <w:r w:rsidRPr="00960E5B">
              <w:rPr>
                <w:rFonts w:ascii="Times New Roman" w:eastAsia="Times New Roman" w:hAnsi="Times New Roman" w:cs="Times New Roman"/>
                <w:u w:val="single"/>
                <w:lang w:eastAsia="hu-HU"/>
              </w:rPr>
              <w:t>kompetenciák</w:t>
            </w:r>
            <w:r w:rsidRPr="00960E5B">
              <w:rPr>
                <w:rFonts w:ascii="Times New Roman" w:eastAsia="Times New Roman" w:hAnsi="Times New Roman" w:cs="Times New Roman"/>
                <w:lang w:eastAsia="hu-HU"/>
              </w:rPr>
              <w:t xml:space="preserve"> tömör, ugyanakkor informáló leírása</w:t>
            </w:r>
          </w:p>
        </w:tc>
      </w:tr>
      <w:tr w:rsidR="00960E5B" w:rsidRPr="00960E5B" w:rsidTr="00960E5B">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960E5B" w:rsidRPr="00960E5B" w:rsidRDefault="00960E5B" w:rsidP="00960E5B">
            <w:pPr>
              <w:tabs>
                <w:tab w:val="right" w:pos="8953"/>
              </w:tabs>
              <w:spacing w:after="0" w:line="240" w:lineRule="auto"/>
              <w:jc w:val="both"/>
              <w:rPr>
                <w:rFonts w:ascii="Times New Roman" w:eastAsia="Times New Roman" w:hAnsi="Times New Roman" w:cs="Times New Roman"/>
                <w:b/>
                <w:noProof/>
                <w:lang w:eastAsia="hu-HU"/>
              </w:rPr>
            </w:pPr>
            <w:r w:rsidRPr="00960E5B">
              <w:rPr>
                <w:rFonts w:ascii="Times New Roman" w:eastAsia="Times New Roman" w:hAnsi="Times New Roman" w:cs="Times New Roman"/>
                <w:b/>
                <w:noProof/>
                <w:lang w:eastAsia="hu-HU"/>
              </w:rPr>
              <w:t>Elsajátítandó ismeretanyag:</w:t>
            </w:r>
          </w:p>
          <w:p w:rsidR="00960E5B" w:rsidRPr="00960E5B" w:rsidRDefault="00960E5B" w:rsidP="00960E5B">
            <w:pPr>
              <w:spacing w:after="0" w:line="240" w:lineRule="auto"/>
              <w:ind w:left="34"/>
              <w:jc w:val="both"/>
              <w:rPr>
                <w:rFonts w:ascii="Times New Roman" w:eastAsia="Times New Roman" w:hAnsi="Times New Roman" w:cs="Times New Roman"/>
                <w:lang w:eastAsia="hu-HU"/>
              </w:rPr>
            </w:pPr>
            <w:r w:rsidRPr="00960E5B">
              <w:rPr>
                <w:rFonts w:ascii="Times New Roman" w:eastAsia="Times New Roman" w:hAnsi="Times New Roman" w:cs="Times New Roman"/>
                <w:lang w:eastAsia="hu-HU"/>
              </w:rPr>
              <w:t>Az informatika alapfogalmai és azok alkalmazása. Az informatika jelentősége, szerepe napjainkban. Az információs folyamat elemei. Az adat és az információ fogalma, az információ mérése. Szöveges dokumentumok létrehozása, formázása. A szövegszerkesztő program (Word) funkciói, feladatok megoldása az érintett témakörökben. Prezentációk készítése, formázása, feladatok megoldása a PowerPoint program segítségével. Táblázatkezelő program használata, az Excel alapfogalmainak ismerete (karakter, cella, oszlop, sor, tartomány, formázás, cellahivatkozások, függvények, képletek) és alkalmazása. Gyakorlati feladatok megoldása minden érintett témakörben.</w:t>
            </w:r>
          </w:p>
          <w:p w:rsidR="00960E5B" w:rsidRPr="00960E5B" w:rsidRDefault="00960E5B" w:rsidP="00960E5B">
            <w:pPr>
              <w:spacing w:after="0" w:line="240" w:lineRule="auto"/>
              <w:ind w:left="34"/>
              <w:jc w:val="both"/>
              <w:rPr>
                <w:rFonts w:ascii="Times New Roman" w:eastAsia="Times New Roman" w:hAnsi="Times New Roman" w:cs="Times New Roman"/>
                <w:lang w:eastAsia="hu-HU"/>
              </w:rPr>
            </w:pPr>
          </w:p>
          <w:p w:rsidR="00960E5B" w:rsidRPr="00960E5B" w:rsidRDefault="00960E5B" w:rsidP="00960E5B">
            <w:pPr>
              <w:spacing w:after="0" w:line="240" w:lineRule="auto"/>
              <w:ind w:left="34"/>
              <w:jc w:val="both"/>
              <w:rPr>
                <w:rFonts w:ascii="Times New Roman" w:eastAsia="Times New Roman" w:hAnsi="Times New Roman" w:cs="Times New Roman"/>
                <w:b/>
                <w:lang w:eastAsia="hu-HU"/>
              </w:rPr>
            </w:pPr>
            <w:r w:rsidRPr="00960E5B">
              <w:rPr>
                <w:rFonts w:ascii="Times New Roman" w:eastAsia="Times New Roman" w:hAnsi="Times New Roman" w:cs="Times New Roman"/>
                <w:b/>
                <w:lang w:eastAsia="hu-HU"/>
              </w:rPr>
              <w:t>Kialakítandó kompetenciák:</w:t>
            </w:r>
          </w:p>
          <w:p w:rsidR="00960E5B" w:rsidRPr="00960E5B" w:rsidRDefault="00960E5B" w:rsidP="00960E5B">
            <w:pPr>
              <w:spacing w:after="0" w:line="240" w:lineRule="auto"/>
              <w:ind w:left="34"/>
              <w:jc w:val="both"/>
              <w:rPr>
                <w:rFonts w:ascii="Times New Roman" w:eastAsia="Times New Roman" w:hAnsi="Times New Roman" w:cs="Times New Roman"/>
                <w:lang w:eastAsia="hu-HU"/>
              </w:rPr>
            </w:pPr>
            <w:r w:rsidRPr="00960E5B">
              <w:rPr>
                <w:rFonts w:ascii="Times New Roman" w:eastAsia="Times New Roman" w:hAnsi="Times New Roman" w:cs="Times New Roman"/>
                <w:lang w:eastAsia="hu-HU"/>
              </w:rPr>
              <w:t>A hallgatók ismerik az információs és kommunikációs technika használatához szükséges eljárásokat, tudnivalókat, képesek önálló tanulással új kompetenciák elsajátítására. A kurzus hozzájárul a hallgatók grafikai és írásbeli készségének és logikai gondolkodásának fejlődéséhez.</w:t>
            </w:r>
          </w:p>
          <w:p w:rsidR="00960E5B" w:rsidRPr="00960E5B" w:rsidRDefault="00960E5B" w:rsidP="00960E5B">
            <w:pPr>
              <w:spacing w:after="0" w:line="240" w:lineRule="auto"/>
              <w:ind w:left="34"/>
              <w:jc w:val="both"/>
              <w:rPr>
                <w:rFonts w:ascii="Times New Roman" w:eastAsia="Times New Roman" w:hAnsi="Times New Roman" w:cs="Times New Roman"/>
                <w:lang w:eastAsia="hu-HU"/>
              </w:rPr>
            </w:pPr>
          </w:p>
        </w:tc>
      </w:tr>
      <w:tr w:rsidR="00960E5B" w:rsidRPr="00960E5B" w:rsidTr="00960E5B">
        <w:tc>
          <w:tcPr>
            <w:tcW w:w="9356" w:type="dxa"/>
            <w:gridSpan w:val="2"/>
            <w:tcBorders>
              <w:bottom w:val="dotted" w:sz="4" w:space="0" w:color="auto"/>
            </w:tcBorders>
            <w:shd w:val="clear" w:color="auto" w:fill="auto"/>
            <w:tcMar>
              <w:top w:w="57" w:type="dxa"/>
              <w:bottom w:w="57" w:type="dxa"/>
            </w:tcMar>
            <w:vAlign w:val="center"/>
          </w:tcPr>
          <w:p w:rsidR="00960E5B" w:rsidRPr="00960E5B" w:rsidRDefault="00960E5B" w:rsidP="00960E5B">
            <w:pPr>
              <w:spacing w:after="0" w:line="240" w:lineRule="auto"/>
              <w:jc w:val="both"/>
              <w:rPr>
                <w:rFonts w:ascii="Times New Roman" w:eastAsia="Times New Roman" w:hAnsi="Times New Roman" w:cs="Times New Roman"/>
                <w:b/>
                <w:lang w:eastAsia="hu-HU"/>
              </w:rPr>
            </w:pPr>
            <w:r w:rsidRPr="00960E5B">
              <w:rPr>
                <w:rFonts w:ascii="Times New Roman" w:eastAsia="Times New Roman" w:hAnsi="Times New Roman" w:cs="Times New Roman"/>
                <w:lang w:eastAsia="hu-HU"/>
              </w:rPr>
              <w:t xml:space="preserve">A </w:t>
            </w:r>
            <w:r w:rsidRPr="00960E5B">
              <w:rPr>
                <w:rFonts w:ascii="Times New Roman" w:eastAsia="Times New Roman" w:hAnsi="Times New Roman" w:cs="Times New Roman"/>
                <w:b/>
                <w:lang w:eastAsia="hu-HU"/>
              </w:rPr>
              <w:t>3-5</w:t>
            </w:r>
            <w:r w:rsidRPr="00960E5B">
              <w:rPr>
                <w:rFonts w:ascii="Times New Roman" w:eastAsia="Times New Roman" w:hAnsi="Times New Roman" w:cs="Times New Roman"/>
                <w:lang w:eastAsia="hu-HU"/>
              </w:rPr>
              <w:t xml:space="preserve"> legfontosabb </w:t>
            </w:r>
            <w:r w:rsidRPr="00960E5B">
              <w:rPr>
                <w:rFonts w:ascii="Times New Roman" w:eastAsia="Times New Roman" w:hAnsi="Times New Roman" w:cs="Times New Roman"/>
                <w:i/>
                <w:lang w:eastAsia="hu-HU"/>
              </w:rPr>
              <w:t>kötelező,</w:t>
            </w:r>
            <w:r w:rsidRPr="00960E5B">
              <w:rPr>
                <w:rFonts w:ascii="Times New Roman" w:eastAsia="Times New Roman" w:hAnsi="Times New Roman" w:cs="Times New Roman"/>
                <w:lang w:eastAsia="hu-HU"/>
              </w:rPr>
              <w:t xml:space="preserve"> illetve </w:t>
            </w:r>
            <w:r w:rsidRPr="00960E5B">
              <w:rPr>
                <w:rFonts w:ascii="Times New Roman" w:eastAsia="Times New Roman" w:hAnsi="Times New Roman" w:cs="Times New Roman"/>
                <w:i/>
                <w:lang w:eastAsia="hu-HU"/>
              </w:rPr>
              <w:t>ajánlott</w:t>
            </w:r>
            <w:r w:rsidRPr="00960E5B">
              <w:rPr>
                <w:rFonts w:ascii="Times New Roman" w:eastAsia="Times New Roman" w:hAnsi="Times New Roman" w:cs="Times New Roman"/>
                <w:b/>
                <w:i/>
                <w:lang w:eastAsia="hu-HU"/>
              </w:rPr>
              <w:t xml:space="preserve"> </w:t>
            </w:r>
            <w:r w:rsidRPr="00960E5B">
              <w:rPr>
                <w:rFonts w:ascii="Times New Roman" w:eastAsia="Times New Roman" w:hAnsi="Times New Roman" w:cs="Times New Roman"/>
                <w:b/>
                <w:lang w:eastAsia="hu-HU"/>
              </w:rPr>
              <w:t xml:space="preserve">irodalom </w:t>
            </w:r>
            <w:r w:rsidRPr="00960E5B">
              <w:rPr>
                <w:rFonts w:ascii="Times New Roman" w:eastAsia="Times New Roman" w:hAnsi="Times New Roman" w:cs="Times New Roman"/>
                <w:lang w:eastAsia="hu-HU"/>
              </w:rPr>
              <w:t>(jegyzet, tankönyv) felsorolása bibliográfiai adatokkal (szerző, cím, kiadás adatai, (esetleg oldalak), ISBN)</w:t>
            </w:r>
          </w:p>
        </w:tc>
      </w:tr>
      <w:tr w:rsidR="00960E5B" w:rsidRPr="00960E5B" w:rsidTr="00960E5B">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960E5B" w:rsidRPr="00960E5B" w:rsidRDefault="00960E5B" w:rsidP="00960E5B">
            <w:pPr>
              <w:spacing w:after="120" w:line="240" w:lineRule="auto"/>
              <w:rPr>
                <w:rFonts w:ascii="Times New Roman" w:eastAsia="Times New Roman" w:hAnsi="Times New Roman" w:cs="Times New Roman"/>
                <w:b/>
                <w:i/>
                <w:lang w:eastAsia="hu-HU"/>
              </w:rPr>
            </w:pPr>
            <w:r w:rsidRPr="00960E5B">
              <w:rPr>
                <w:rFonts w:ascii="Times New Roman" w:eastAsia="Times New Roman" w:hAnsi="Times New Roman" w:cs="Times New Roman"/>
                <w:b/>
                <w:i/>
                <w:lang w:eastAsia="hu-HU"/>
              </w:rPr>
              <w:t>Kötelező irodalom</w:t>
            </w:r>
          </w:p>
          <w:p w:rsidR="00960E5B" w:rsidRPr="00960E5B" w:rsidRDefault="00960E5B" w:rsidP="00960E5B">
            <w:pPr>
              <w:spacing w:after="120" w:line="240" w:lineRule="auto"/>
              <w:rPr>
                <w:rFonts w:ascii="Times New Roman" w:eastAsia="Times New Roman" w:hAnsi="Times New Roman" w:cs="Times New Roman"/>
                <w:lang w:eastAsia="hu-HU"/>
              </w:rPr>
            </w:pPr>
            <w:r w:rsidRPr="00960E5B">
              <w:rPr>
                <w:rFonts w:ascii="Times New Roman" w:eastAsia="Times New Roman" w:hAnsi="Times New Roman" w:cs="Times New Roman"/>
                <w:lang w:eastAsia="hu-HU"/>
              </w:rPr>
              <w:t xml:space="preserve">Bártfai Barnabás: Microsoft Office 2010, BBS-Info Kft., 2011, ISBN 9639425729 </w:t>
            </w:r>
          </w:p>
          <w:p w:rsidR="00960E5B" w:rsidRPr="00960E5B" w:rsidRDefault="00960E5B" w:rsidP="00960E5B">
            <w:pPr>
              <w:spacing w:after="120" w:line="240" w:lineRule="auto"/>
              <w:rPr>
                <w:rFonts w:ascii="Times New Roman" w:eastAsia="Times New Roman" w:hAnsi="Times New Roman" w:cs="Times New Roman"/>
                <w:lang w:eastAsia="hu-HU"/>
              </w:rPr>
            </w:pPr>
            <w:r w:rsidRPr="00960E5B">
              <w:rPr>
                <w:rFonts w:ascii="Times New Roman" w:eastAsia="Times New Roman" w:hAnsi="Times New Roman" w:cs="Times New Roman"/>
                <w:lang w:eastAsia="hu-HU"/>
              </w:rPr>
              <w:t>Fodor Gábor Antal - Farkas Csaba: Windows 7 és Office 2010 felhasználóknak, Jedlik Oktatási Stúdió Bt., 2011, ISBN 2011 9786155012037</w:t>
            </w:r>
          </w:p>
          <w:p w:rsidR="00960E5B" w:rsidRPr="00960E5B" w:rsidRDefault="00960E5B" w:rsidP="00960E5B">
            <w:pPr>
              <w:spacing w:after="120" w:line="240" w:lineRule="auto"/>
              <w:rPr>
                <w:rFonts w:ascii="Times New Roman" w:eastAsia="Times New Roman" w:hAnsi="Times New Roman" w:cs="Times New Roman"/>
                <w:lang w:eastAsia="hu-HU"/>
              </w:rPr>
            </w:pPr>
          </w:p>
          <w:p w:rsidR="00960E5B" w:rsidRPr="00960E5B" w:rsidRDefault="00960E5B" w:rsidP="00960E5B">
            <w:pPr>
              <w:spacing w:after="120" w:line="240" w:lineRule="auto"/>
              <w:rPr>
                <w:rFonts w:ascii="Times New Roman" w:eastAsia="Times New Roman" w:hAnsi="Times New Roman" w:cs="Times New Roman"/>
                <w:b/>
                <w:i/>
                <w:lang w:eastAsia="hu-HU"/>
              </w:rPr>
            </w:pPr>
            <w:r w:rsidRPr="00960E5B">
              <w:rPr>
                <w:rFonts w:ascii="Times New Roman" w:eastAsia="Times New Roman" w:hAnsi="Times New Roman" w:cs="Times New Roman"/>
                <w:b/>
                <w:i/>
                <w:lang w:eastAsia="hu-HU"/>
              </w:rPr>
              <w:t>Ajánlott irodalom</w:t>
            </w:r>
          </w:p>
          <w:p w:rsidR="00960E5B" w:rsidRPr="00960E5B" w:rsidRDefault="00960E5B" w:rsidP="00960E5B">
            <w:pPr>
              <w:spacing w:after="120" w:line="240" w:lineRule="auto"/>
              <w:rPr>
                <w:rFonts w:ascii="Times New Roman" w:eastAsia="Times New Roman" w:hAnsi="Times New Roman" w:cs="Times New Roman"/>
                <w:lang w:eastAsia="hu-HU"/>
              </w:rPr>
            </w:pPr>
            <w:r w:rsidRPr="00960E5B">
              <w:rPr>
                <w:rFonts w:ascii="Times New Roman" w:eastAsia="Times New Roman" w:hAnsi="Times New Roman" w:cs="Times New Roman"/>
                <w:lang w:eastAsia="hu-HU"/>
              </w:rPr>
              <w:t>Farkas Csaba- Holczer József – Takács Anita: Informatikai feladatgyűjtemény. Jedlik Oktatási Stúdió Kft., 2007, ISBN 9789638762917</w:t>
            </w:r>
          </w:p>
          <w:p w:rsidR="00960E5B" w:rsidRPr="00960E5B" w:rsidRDefault="00960E5B" w:rsidP="00960E5B">
            <w:pPr>
              <w:spacing w:after="120" w:line="240" w:lineRule="auto"/>
              <w:rPr>
                <w:rFonts w:ascii="Times New Roman" w:eastAsia="Times New Roman" w:hAnsi="Times New Roman" w:cs="Times New Roman"/>
                <w:lang w:eastAsia="hu-HU"/>
              </w:rPr>
            </w:pPr>
            <w:r w:rsidRPr="00960E5B">
              <w:rPr>
                <w:rFonts w:ascii="Times New Roman" w:eastAsia="Times New Roman" w:hAnsi="Times New Roman" w:cs="Times New Roman"/>
                <w:lang w:eastAsia="hu-HU"/>
              </w:rPr>
              <w:t>Goldman Júlia – Gutai Árpád – Németh Tamás – Sárkány Rita: Oktatást támogató informatikai rendszerek. JATEPress, Szeged, 2014, ISBN 9789633151907</w:t>
            </w:r>
          </w:p>
        </w:tc>
      </w:tr>
      <w:tr w:rsidR="00960E5B" w:rsidRPr="00960E5B" w:rsidTr="00960E5B">
        <w:trPr>
          <w:trHeight w:val="338"/>
        </w:trPr>
        <w:tc>
          <w:tcPr>
            <w:tcW w:w="9356" w:type="dxa"/>
            <w:gridSpan w:val="2"/>
            <w:shd w:val="clear" w:color="auto" w:fill="auto"/>
            <w:tcMar>
              <w:top w:w="57" w:type="dxa"/>
              <w:bottom w:w="57" w:type="dxa"/>
            </w:tcMar>
          </w:tcPr>
          <w:p w:rsidR="00960E5B" w:rsidRPr="00960E5B" w:rsidRDefault="00960E5B" w:rsidP="00960E5B">
            <w:pPr>
              <w:spacing w:before="60" w:after="0" w:line="240" w:lineRule="auto"/>
              <w:jc w:val="both"/>
              <w:rPr>
                <w:rFonts w:ascii="Times New Roman" w:eastAsia="Times New Roman" w:hAnsi="Times New Roman" w:cs="Times New Roman"/>
                <w:b/>
                <w:lang w:eastAsia="hu-HU"/>
              </w:rPr>
            </w:pPr>
            <w:r w:rsidRPr="00960E5B">
              <w:rPr>
                <w:rFonts w:ascii="Times New Roman" w:eastAsia="Times New Roman" w:hAnsi="Times New Roman" w:cs="Times New Roman"/>
                <w:b/>
                <w:lang w:eastAsia="hu-HU"/>
              </w:rPr>
              <w:t xml:space="preserve">Tantárgy felelőse </w:t>
            </w:r>
            <w:r w:rsidRPr="00960E5B">
              <w:rPr>
                <w:rFonts w:ascii="Times New Roman" w:eastAsia="Times New Roman" w:hAnsi="Times New Roman" w:cs="Times New Roman"/>
                <w:lang w:eastAsia="hu-HU"/>
              </w:rPr>
              <w:t>(</w:t>
            </w:r>
            <w:r w:rsidRPr="00960E5B">
              <w:rPr>
                <w:rFonts w:ascii="Times New Roman" w:eastAsia="Times New Roman" w:hAnsi="Times New Roman" w:cs="Times New Roman"/>
                <w:i/>
                <w:lang w:eastAsia="hu-HU"/>
              </w:rPr>
              <w:t>név, beosztás, tud. fokozat</w:t>
            </w:r>
            <w:r w:rsidRPr="00960E5B">
              <w:rPr>
                <w:rFonts w:ascii="Times New Roman" w:eastAsia="Times New Roman" w:hAnsi="Times New Roman" w:cs="Times New Roman"/>
                <w:lang w:eastAsia="hu-HU"/>
              </w:rPr>
              <w:t>)</w:t>
            </w:r>
            <w:r w:rsidRPr="00960E5B">
              <w:rPr>
                <w:rFonts w:ascii="Times New Roman" w:eastAsia="Times New Roman" w:hAnsi="Times New Roman" w:cs="Times New Roman"/>
                <w:b/>
                <w:lang w:eastAsia="hu-HU"/>
              </w:rPr>
              <w:t>: Farkas János egyetemi docens, PhD</w:t>
            </w:r>
          </w:p>
        </w:tc>
      </w:tr>
      <w:tr w:rsidR="00960E5B" w:rsidRPr="00960E5B" w:rsidTr="00960E5B">
        <w:trPr>
          <w:trHeight w:val="337"/>
        </w:trPr>
        <w:tc>
          <w:tcPr>
            <w:tcW w:w="9356" w:type="dxa"/>
            <w:gridSpan w:val="2"/>
            <w:tcBorders>
              <w:bottom w:val="single" w:sz="4" w:space="0" w:color="auto"/>
            </w:tcBorders>
            <w:shd w:val="clear" w:color="auto" w:fill="auto"/>
            <w:tcMar>
              <w:top w:w="57" w:type="dxa"/>
              <w:bottom w:w="57" w:type="dxa"/>
            </w:tcMar>
          </w:tcPr>
          <w:p w:rsidR="00960E5B" w:rsidRPr="00960E5B" w:rsidRDefault="00960E5B" w:rsidP="00960E5B">
            <w:pPr>
              <w:spacing w:before="60" w:after="0" w:line="240" w:lineRule="auto"/>
              <w:jc w:val="both"/>
              <w:rPr>
                <w:rFonts w:ascii="Times New Roman" w:eastAsia="Times New Roman" w:hAnsi="Times New Roman" w:cs="Times New Roman"/>
                <w:b/>
                <w:lang w:eastAsia="hu-HU"/>
              </w:rPr>
            </w:pPr>
            <w:r w:rsidRPr="00960E5B">
              <w:rPr>
                <w:rFonts w:ascii="Times New Roman" w:eastAsia="Times New Roman" w:hAnsi="Times New Roman" w:cs="Times New Roman"/>
                <w:b/>
                <w:lang w:eastAsia="hu-HU"/>
              </w:rPr>
              <w:t xml:space="preserve">Tantárgy oktatásába bevont </w:t>
            </w:r>
            <w:proofErr w:type="gramStart"/>
            <w:r w:rsidRPr="00960E5B">
              <w:rPr>
                <w:rFonts w:ascii="Times New Roman" w:eastAsia="Times New Roman" w:hAnsi="Times New Roman" w:cs="Times New Roman"/>
                <w:b/>
                <w:lang w:eastAsia="hu-HU"/>
              </w:rPr>
              <w:t>oktató(</w:t>
            </w:r>
            <w:proofErr w:type="gramEnd"/>
            <w:r w:rsidRPr="00960E5B">
              <w:rPr>
                <w:rFonts w:ascii="Times New Roman" w:eastAsia="Times New Roman" w:hAnsi="Times New Roman" w:cs="Times New Roman"/>
                <w:b/>
                <w:lang w:eastAsia="hu-HU"/>
              </w:rPr>
              <w:t xml:space="preserve">k), </w:t>
            </w:r>
            <w:r w:rsidRPr="00960E5B">
              <w:rPr>
                <w:rFonts w:ascii="Times New Roman" w:eastAsia="Times New Roman" w:hAnsi="Times New Roman" w:cs="Times New Roman"/>
                <w:lang w:eastAsia="hu-HU"/>
              </w:rPr>
              <w:t>ha vannak</w:t>
            </w:r>
            <w:r w:rsidRPr="00960E5B">
              <w:rPr>
                <w:rFonts w:ascii="Times New Roman" w:eastAsia="Times New Roman" w:hAnsi="Times New Roman" w:cs="Times New Roman"/>
                <w:b/>
                <w:lang w:eastAsia="hu-HU"/>
              </w:rPr>
              <w:t xml:space="preserve"> </w:t>
            </w:r>
            <w:r w:rsidRPr="00960E5B">
              <w:rPr>
                <w:rFonts w:ascii="Times New Roman" w:eastAsia="Times New Roman" w:hAnsi="Times New Roman" w:cs="Times New Roman"/>
                <w:lang w:eastAsia="hu-HU"/>
              </w:rPr>
              <w:t>(</w:t>
            </w:r>
            <w:r w:rsidRPr="00960E5B">
              <w:rPr>
                <w:rFonts w:ascii="Times New Roman" w:eastAsia="Times New Roman" w:hAnsi="Times New Roman" w:cs="Times New Roman"/>
                <w:i/>
                <w:lang w:eastAsia="hu-HU"/>
              </w:rPr>
              <w:t>név, beosztás, tud. fokozat</w:t>
            </w:r>
            <w:r w:rsidRPr="00960E5B">
              <w:rPr>
                <w:rFonts w:ascii="Times New Roman" w:eastAsia="Times New Roman" w:hAnsi="Times New Roman" w:cs="Times New Roman"/>
                <w:lang w:eastAsia="hu-HU"/>
              </w:rPr>
              <w:t>)</w:t>
            </w:r>
            <w:r w:rsidRPr="00960E5B">
              <w:rPr>
                <w:rFonts w:ascii="Times New Roman" w:eastAsia="Times New Roman" w:hAnsi="Times New Roman" w:cs="Times New Roman"/>
                <w:b/>
                <w:lang w:eastAsia="hu-HU"/>
              </w:rPr>
              <w:t>: Szabó György, főiskolai adjunktus</w:t>
            </w:r>
          </w:p>
        </w:tc>
      </w:tr>
    </w:tbl>
    <w:p w:rsidR="00960E5B" w:rsidRDefault="00960E5B">
      <w:pPr>
        <w:rPr>
          <w:rFonts w:ascii="Arial" w:eastAsia="Times New Roman" w:hAnsi="Arial" w:cs="Arial"/>
          <w:b/>
          <w:sz w:val="24"/>
          <w:szCs w:val="24"/>
          <w:lang w:eastAsia="hu-HU"/>
        </w:rPr>
      </w:pPr>
    </w:p>
    <w:p w:rsidR="00960E5B" w:rsidRDefault="00960E5B">
      <w:pPr>
        <w:rPr>
          <w:rFonts w:ascii="Arial" w:eastAsia="Times New Roman" w:hAnsi="Arial" w:cs="Arial"/>
          <w:b/>
          <w:sz w:val="24"/>
          <w:szCs w:val="24"/>
          <w:lang w:eastAsia="hu-HU"/>
        </w:rPr>
      </w:pPr>
    </w:p>
    <w:p w:rsidR="00960E5B" w:rsidRDefault="00960E5B">
      <w:pPr>
        <w:rPr>
          <w:rFonts w:ascii="Arial" w:eastAsia="Times New Roman" w:hAnsi="Arial" w:cs="Arial"/>
          <w:b/>
          <w:sz w:val="24"/>
          <w:szCs w:val="24"/>
          <w:lang w:eastAsia="hu-HU"/>
        </w:rPr>
      </w:pPr>
    </w:p>
    <w:p w:rsidR="00960E5B" w:rsidRDefault="00960E5B">
      <w:pPr>
        <w:rPr>
          <w:rFonts w:ascii="Arial" w:eastAsia="Times New Roman" w:hAnsi="Arial" w:cs="Arial"/>
          <w:b/>
          <w:sz w:val="24"/>
          <w:szCs w:val="24"/>
          <w:lang w:eastAsia="hu-HU"/>
        </w:rPr>
      </w:pPr>
    </w:p>
    <w:p w:rsidR="007B176A" w:rsidRPr="007B176A" w:rsidRDefault="007B176A" w:rsidP="007B176A">
      <w:pPr>
        <w:spacing w:after="60" w:line="240" w:lineRule="auto"/>
        <w:ind w:left="142"/>
        <w:jc w:val="both"/>
        <w:rPr>
          <w:rFonts w:ascii="Arial" w:eastAsia="Times New Roman" w:hAnsi="Arial" w:cs="Arial"/>
          <w:b/>
          <w:sz w:val="24"/>
          <w:szCs w:val="24"/>
          <w:lang w:eastAsia="hu-HU"/>
        </w:rPr>
      </w:pPr>
      <w:r w:rsidRPr="007B176A">
        <w:rPr>
          <w:rFonts w:ascii="Arial" w:eastAsia="Times New Roman" w:hAnsi="Arial" w:cs="Arial"/>
          <w:b/>
          <w:sz w:val="24"/>
          <w:szCs w:val="24"/>
          <w:lang w:eastAsia="hu-HU"/>
        </w:rPr>
        <w:lastRenderedPageBreak/>
        <w:t xml:space="preserve">Tantárgyi programok, tantárgyleírások </w:t>
      </w:r>
      <w:r w:rsidRPr="007B176A">
        <w:rPr>
          <w:rFonts w:ascii="Times New Roman" w:eastAsia="Times New Roman" w:hAnsi="Times New Roman" w:cs="Times New Roman"/>
          <w:i/>
          <w:lang w:eastAsia="hu-HU"/>
        </w:rPr>
        <w:t>(a tantervi táblázatban szereplő minden tárgyról)</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gridCol w:w="2630"/>
      </w:tblGrid>
      <w:tr w:rsidR="007B176A" w:rsidRPr="007B176A" w:rsidTr="00D729CF">
        <w:tc>
          <w:tcPr>
            <w:tcW w:w="7088" w:type="dxa"/>
            <w:shd w:val="clear" w:color="auto" w:fill="auto"/>
            <w:tcMar>
              <w:top w:w="57" w:type="dxa"/>
              <w:bottom w:w="57" w:type="dxa"/>
            </w:tcMar>
          </w:tcPr>
          <w:p w:rsidR="007B176A" w:rsidRPr="007B176A" w:rsidRDefault="007B176A" w:rsidP="007B176A">
            <w:pPr>
              <w:spacing w:after="0" w:line="240" w:lineRule="auto"/>
              <w:jc w:val="both"/>
              <w:rPr>
                <w:rFonts w:ascii="Times New Roman" w:eastAsia="Times New Roman" w:hAnsi="Times New Roman" w:cs="Times New Roman"/>
                <w:b/>
                <w:lang w:eastAsia="hu-HU"/>
              </w:rPr>
            </w:pPr>
            <w:r w:rsidRPr="007B176A">
              <w:rPr>
                <w:rFonts w:ascii="Times New Roman" w:eastAsia="Times New Roman" w:hAnsi="Times New Roman" w:cs="Times New Roman"/>
                <w:b/>
                <w:lang w:eastAsia="hu-HU"/>
              </w:rPr>
              <w:t>Tantárgy neve: Informatika-tantárgypedagógia 1 nappali</w:t>
            </w:r>
          </w:p>
        </w:tc>
        <w:tc>
          <w:tcPr>
            <w:tcW w:w="2268" w:type="dxa"/>
            <w:shd w:val="clear" w:color="auto" w:fill="auto"/>
            <w:tcMar>
              <w:top w:w="57" w:type="dxa"/>
              <w:bottom w:w="57" w:type="dxa"/>
            </w:tcMar>
          </w:tcPr>
          <w:p w:rsidR="007B176A" w:rsidRPr="007B176A" w:rsidRDefault="007B176A" w:rsidP="007B176A">
            <w:pPr>
              <w:spacing w:before="60" w:after="0" w:line="240" w:lineRule="auto"/>
              <w:jc w:val="both"/>
              <w:rPr>
                <w:rFonts w:ascii="Times New Roman" w:eastAsia="Times New Roman" w:hAnsi="Times New Roman" w:cs="Times New Roman"/>
                <w:b/>
                <w:lang w:eastAsia="hu-HU"/>
              </w:rPr>
            </w:pPr>
            <w:r w:rsidRPr="007B176A">
              <w:rPr>
                <w:rFonts w:ascii="Times New Roman" w:eastAsia="Times New Roman" w:hAnsi="Times New Roman" w:cs="Times New Roman"/>
                <w:b/>
                <w:lang w:eastAsia="hu-HU"/>
              </w:rPr>
              <w:t>Kreditszáma: 2</w:t>
            </w:r>
          </w:p>
        </w:tc>
      </w:tr>
      <w:tr w:rsidR="007B176A" w:rsidRPr="007B176A" w:rsidTr="00D729CF">
        <w:tc>
          <w:tcPr>
            <w:tcW w:w="9356" w:type="dxa"/>
            <w:gridSpan w:val="2"/>
            <w:shd w:val="clear" w:color="auto" w:fill="auto"/>
            <w:tcMar>
              <w:top w:w="57" w:type="dxa"/>
              <w:bottom w:w="57" w:type="dxa"/>
            </w:tcMar>
          </w:tcPr>
          <w:p w:rsidR="007B176A" w:rsidRPr="007B176A" w:rsidRDefault="007B176A" w:rsidP="007B176A">
            <w:pPr>
              <w:spacing w:before="60" w:after="0" w:line="240" w:lineRule="auto"/>
              <w:jc w:val="both"/>
              <w:rPr>
                <w:rFonts w:ascii="Times New Roman" w:eastAsia="Times New Roman" w:hAnsi="Times New Roman" w:cs="Times New Roman"/>
                <w:lang w:eastAsia="hu-HU"/>
              </w:rPr>
            </w:pPr>
            <w:r w:rsidRPr="007B176A">
              <w:rPr>
                <w:rFonts w:ascii="Times New Roman" w:eastAsia="Times New Roman" w:hAnsi="Times New Roman" w:cs="Times New Roman"/>
                <w:lang w:eastAsia="hu-HU"/>
              </w:rPr>
              <w:t>A tanóra</w:t>
            </w:r>
            <w:r w:rsidRPr="007B176A">
              <w:rPr>
                <w:rFonts w:ascii="Times New Roman" w:eastAsia="Times New Roman" w:hAnsi="Times New Roman" w:cs="Times New Roman"/>
                <w:highlight w:val="lightGray"/>
                <w:vertAlign w:val="superscript"/>
                <w:lang w:eastAsia="hu-HU"/>
              </w:rPr>
              <w:footnoteReference w:id="39"/>
            </w:r>
            <w:r w:rsidRPr="007B176A">
              <w:rPr>
                <w:rFonts w:ascii="Times New Roman" w:eastAsia="Times New Roman" w:hAnsi="Times New Roman" w:cs="Times New Roman"/>
                <w:lang w:eastAsia="hu-HU"/>
              </w:rPr>
              <w:t xml:space="preserve"> típusa: előadás/szeminárium 13/13</w:t>
            </w:r>
          </w:p>
        </w:tc>
      </w:tr>
      <w:tr w:rsidR="007B176A" w:rsidRPr="007B176A" w:rsidTr="00D729CF">
        <w:tc>
          <w:tcPr>
            <w:tcW w:w="9356" w:type="dxa"/>
            <w:gridSpan w:val="2"/>
            <w:shd w:val="clear" w:color="auto" w:fill="auto"/>
            <w:tcMar>
              <w:top w:w="57" w:type="dxa"/>
              <w:bottom w:w="57" w:type="dxa"/>
            </w:tcMar>
          </w:tcPr>
          <w:p w:rsidR="007B176A" w:rsidRPr="007B176A" w:rsidRDefault="007B176A" w:rsidP="007B176A">
            <w:pPr>
              <w:spacing w:before="60" w:after="0" w:line="240" w:lineRule="auto"/>
              <w:jc w:val="both"/>
              <w:rPr>
                <w:rFonts w:ascii="Times New Roman" w:eastAsia="Times New Roman" w:hAnsi="Times New Roman" w:cs="Times New Roman"/>
                <w:b/>
                <w:lang w:eastAsia="hu-HU"/>
              </w:rPr>
            </w:pPr>
            <w:r w:rsidRPr="007B176A">
              <w:rPr>
                <w:rFonts w:ascii="Times New Roman" w:eastAsia="Times New Roman" w:hAnsi="Times New Roman" w:cs="Times New Roman"/>
                <w:lang w:eastAsia="hu-HU"/>
              </w:rPr>
              <w:t>A számonkérés módja kollokvium</w:t>
            </w:r>
          </w:p>
        </w:tc>
      </w:tr>
      <w:tr w:rsidR="007B176A" w:rsidRPr="007B176A" w:rsidTr="00D729CF">
        <w:tc>
          <w:tcPr>
            <w:tcW w:w="9356" w:type="dxa"/>
            <w:gridSpan w:val="2"/>
            <w:tcBorders>
              <w:bottom w:val="single" w:sz="4" w:space="0" w:color="auto"/>
            </w:tcBorders>
            <w:shd w:val="clear" w:color="auto" w:fill="auto"/>
            <w:tcMar>
              <w:top w:w="57" w:type="dxa"/>
              <w:bottom w:w="57" w:type="dxa"/>
            </w:tcMar>
          </w:tcPr>
          <w:p w:rsidR="007B176A" w:rsidRPr="007B176A" w:rsidRDefault="007B176A" w:rsidP="007B176A">
            <w:pPr>
              <w:spacing w:after="0" w:line="240" w:lineRule="auto"/>
              <w:jc w:val="both"/>
              <w:rPr>
                <w:rFonts w:ascii="Times New Roman" w:eastAsia="Times New Roman" w:hAnsi="Times New Roman" w:cs="Times New Roman"/>
                <w:lang w:eastAsia="hu-HU"/>
              </w:rPr>
            </w:pPr>
            <w:r w:rsidRPr="007B176A">
              <w:rPr>
                <w:rFonts w:ascii="Times New Roman" w:eastAsia="Times New Roman" w:hAnsi="Times New Roman" w:cs="Times New Roman"/>
                <w:lang w:eastAsia="hu-HU"/>
              </w:rPr>
              <w:t>A tantárgy tantervi helye (hányadik félév): 2. félév</w:t>
            </w:r>
          </w:p>
        </w:tc>
      </w:tr>
      <w:tr w:rsidR="007B176A" w:rsidRPr="007B176A" w:rsidTr="00D729CF">
        <w:tc>
          <w:tcPr>
            <w:tcW w:w="9356" w:type="dxa"/>
            <w:gridSpan w:val="2"/>
            <w:tcBorders>
              <w:bottom w:val="single" w:sz="4" w:space="0" w:color="auto"/>
            </w:tcBorders>
            <w:shd w:val="clear" w:color="auto" w:fill="auto"/>
            <w:tcMar>
              <w:top w:w="57" w:type="dxa"/>
              <w:bottom w:w="57" w:type="dxa"/>
            </w:tcMar>
          </w:tcPr>
          <w:p w:rsidR="007B176A" w:rsidRPr="007B176A" w:rsidRDefault="007B176A" w:rsidP="007B176A">
            <w:pPr>
              <w:spacing w:after="0" w:line="240" w:lineRule="auto"/>
              <w:jc w:val="both"/>
              <w:rPr>
                <w:rFonts w:ascii="Times New Roman" w:eastAsia="Times New Roman" w:hAnsi="Times New Roman" w:cs="Times New Roman"/>
                <w:lang w:eastAsia="hu-HU"/>
              </w:rPr>
            </w:pPr>
            <w:r w:rsidRPr="007B176A">
              <w:rPr>
                <w:rFonts w:ascii="Times New Roman" w:eastAsia="Times New Roman" w:hAnsi="Times New Roman" w:cs="Times New Roman"/>
                <w:lang w:eastAsia="hu-HU"/>
              </w:rPr>
              <w:t xml:space="preserve">Előtanulmányi feltételek </w:t>
            </w:r>
            <w:r w:rsidRPr="007B176A">
              <w:rPr>
                <w:rFonts w:ascii="Times New Roman" w:eastAsia="Times New Roman" w:hAnsi="Times New Roman" w:cs="Times New Roman"/>
                <w:i/>
                <w:lang w:eastAsia="hu-HU"/>
              </w:rPr>
              <w:t>(ha vannak)</w:t>
            </w:r>
            <w:proofErr w:type="gramStart"/>
            <w:r w:rsidRPr="007B176A">
              <w:rPr>
                <w:rFonts w:ascii="Times New Roman" w:eastAsia="Times New Roman" w:hAnsi="Times New Roman" w:cs="Times New Roman"/>
                <w:lang w:eastAsia="hu-HU"/>
              </w:rPr>
              <w:t>:</w:t>
            </w:r>
            <w:r w:rsidRPr="007B176A">
              <w:rPr>
                <w:rFonts w:ascii="Times New Roman" w:eastAsia="Times New Roman" w:hAnsi="Times New Roman" w:cs="Times New Roman"/>
                <w:i/>
                <w:lang w:eastAsia="hu-HU"/>
              </w:rPr>
              <w:t>Informatika</w:t>
            </w:r>
            <w:proofErr w:type="gramEnd"/>
            <w:r w:rsidRPr="007B176A">
              <w:rPr>
                <w:rFonts w:ascii="Times New Roman" w:eastAsia="Times New Roman" w:hAnsi="Times New Roman" w:cs="Times New Roman"/>
                <w:i/>
                <w:lang w:eastAsia="hu-HU"/>
              </w:rPr>
              <w:t xml:space="preserve"> </w:t>
            </w:r>
          </w:p>
        </w:tc>
      </w:tr>
      <w:tr w:rsidR="007B176A" w:rsidRPr="007B176A" w:rsidTr="00D729CF">
        <w:tc>
          <w:tcPr>
            <w:tcW w:w="9356" w:type="dxa"/>
            <w:gridSpan w:val="2"/>
            <w:tcBorders>
              <w:bottom w:val="dotted" w:sz="4" w:space="0" w:color="auto"/>
            </w:tcBorders>
            <w:shd w:val="clear" w:color="auto" w:fill="auto"/>
            <w:tcMar>
              <w:top w:w="57" w:type="dxa"/>
              <w:bottom w:w="57" w:type="dxa"/>
            </w:tcMar>
          </w:tcPr>
          <w:p w:rsidR="007B176A" w:rsidRPr="007B176A" w:rsidRDefault="007B176A" w:rsidP="007B176A">
            <w:pPr>
              <w:spacing w:before="60" w:after="0" w:line="240" w:lineRule="auto"/>
              <w:jc w:val="both"/>
              <w:rPr>
                <w:rFonts w:ascii="Times New Roman" w:eastAsia="Times New Roman" w:hAnsi="Times New Roman" w:cs="Times New Roman"/>
                <w:b/>
                <w:lang w:eastAsia="hu-HU"/>
              </w:rPr>
            </w:pPr>
            <w:r w:rsidRPr="007B176A">
              <w:rPr>
                <w:rFonts w:ascii="Times New Roman" w:eastAsia="Times New Roman" w:hAnsi="Times New Roman" w:cs="Times New Roman"/>
                <w:b/>
                <w:lang w:eastAsia="hu-HU"/>
              </w:rPr>
              <w:t>Tantárgy-leírás</w:t>
            </w:r>
            <w:r w:rsidRPr="007B176A">
              <w:rPr>
                <w:rFonts w:ascii="Times New Roman" w:eastAsia="Times New Roman" w:hAnsi="Times New Roman" w:cs="Times New Roman"/>
                <w:lang w:eastAsia="hu-HU"/>
              </w:rPr>
              <w:t xml:space="preserve">: az elsajátítandó </w:t>
            </w:r>
            <w:r w:rsidRPr="007B176A">
              <w:rPr>
                <w:rFonts w:ascii="Times New Roman" w:eastAsia="Times New Roman" w:hAnsi="Times New Roman" w:cs="Times New Roman"/>
                <w:u w:val="single"/>
                <w:lang w:eastAsia="hu-HU"/>
              </w:rPr>
              <w:t>ismeretanyag</w:t>
            </w:r>
            <w:r w:rsidRPr="007B176A">
              <w:rPr>
                <w:rFonts w:ascii="Times New Roman" w:eastAsia="Times New Roman" w:hAnsi="Times New Roman" w:cs="Times New Roman"/>
                <w:lang w:eastAsia="hu-HU"/>
              </w:rPr>
              <w:t xml:space="preserve"> és a kialakítandó </w:t>
            </w:r>
            <w:r w:rsidRPr="007B176A">
              <w:rPr>
                <w:rFonts w:ascii="Times New Roman" w:eastAsia="Times New Roman" w:hAnsi="Times New Roman" w:cs="Times New Roman"/>
                <w:u w:val="single"/>
                <w:lang w:eastAsia="hu-HU"/>
              </w:rPr>
              <w:t>kompetenciák</w:t>
            </w:r>
            <w:r w:rsidRPr="007B176A">
              <w:rPr>
                <w:rFonts w:ascii="Times New Roman" w:eastAsia="Times New Roman" w:hAnsi="Times New Roman" w:cs="Times New Roman"/>
                <w:lang w:eastAsia="hu-HU"/>
              </w:rPr>
              <w:t xml:space="preserve"> tömör, ugyanakkor informáló leírása</w:t>
            </w:r>
          </w:p>
        </w:tc>
      </w:tr>
      <w:tr w:rsidR="007B176A" w:rsidRPr="007B176A" w:rsidTr="00D729CF">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7B176A" w:rsidRPr="007B176A" w:rsidRDefault="007B176A" w:rsidP="007B176A">
            <w:pPr>
              <w:spacing w:after="0" w:line="240" w:lineRule="auto"/>
              <w:jc w:val="both"/>
              <w:rPr>
                <w:rFonts w:ascii="Times New Roman" w:eastAsia="Times New Roman" w:hAnsi="Times New Roman" w:cs="Times New Roman"/>
                <w:sz w:val="24"/>
                <w:szCs w:val="24"/>
                <w:lang w:eastAsia="hu-HU"/>
              </w:rPr>
            </w:pPr>
            <w:r w:rsidRPr="007B176A">
              <w:rPr>
                <w:rFonts w:ascii="Times New Roman" w:eastAsia="Times New Roman" w:hAnsi="Times New Roman" w:cs="Times New Roman"/>
                <w:sz w:val="24"/>
                <w:szCs w:val="24"/>
                <w:lang w:eastAsia="hu-HU"/>
              </w:rPr>
              <w:t xml:space="preserve">A tárgy célja, hogy tegye képessé a hallgatót az informatika tantárgy tanításának a felkészülésére, tervezésére, tanítására. Nyújtson szakmódszertani segítséget IKT-alkalmazás (információs és kommunikációs technika) módszertani kompetenciáinak kialakításában. Ismerje meg a hallgató azon IKT-eszközöket, melyet a tanítás-tanulás folyamatában alkalmazni tud. </w:t>
            </w:r>
          </w:p>
          <w:p w:rsidR="007B176A" w:rsidRPr="007B176A" w:rsidRDefault="007B176A" w:rsidP="007B176A">
            <w:pPr>
              <w:spacing w:after="0" w:line="240" w:lineRule="auto"/>
              <w:jc w:val="both"/>
              <w:rPr>
                <w:rFonts w:ascii="Times New Roman" w:eastAsia="Times New Roman" w:hAnsi="Times New Roman" w:cs="Times New Roman"/>
                <w:sz w:val="24"/>
                <w:szCs w:val="24"/>
                <w:lang w:eastAsia="hu-HU"/>
              </w:rPr>
            </w:pPr>
            <w:r w:rsidRPr="007B176A">
              <w:rPr>
                <w:rFonts w:ascii="Times New Roman" w:eastAsia="Times New Roman" w:hAnsi="Times New Roman" w:cs="Times New Roman"/>
                <w:sz w:val="24"/>
                <w:szCs w:val="24"/>
                <w:lang w:eastAsia="hu-HU"/>
              </w:rPr>
              <w:t>Feladatok: A 6-10 éves korosztály informatika tantárgy tanítására való felkészülés, az informatika tanításának tervezése, a megfelelő szervezési módok és munkaformák informatika órákon való hatékony alkalmazása. Az IKT-eszközök módszertani alkalmazása. Az algoritmikus gondolkodás szerepe, fejlesztése.  A konstruktív pedagógia informatika órai alkalmazása. Logo pedagógia.</w:t>
            </w:r>
          </w:p>
        </w:tc>
      </w:tr>
      <w:tr w:rsidR="007B176A" w:rsidRPr="007B176A" w:rsidTr="00D729CF">
        <w:tc>
          <w:tcPr>
            <w:tcW w:w="9356" w:type="dxa"/>
            <w:gridSpan w:val="2"/>
            <w:tcBorders>
              <w:bottom w:val="dotted" w:sz="4" w:space="0" w:color="auto"/>
            </w:tcBorders>
            <w:shd w:val="clear" w:color="auto" w:fill="auto"/>
            <w:tcMar>
              <w:top w:w="57" w:type="dxa"/>
              <w:bottom w:w="57" w:type="dxa"/>
            </w:tcMar>
            <w:vAlign w:val="center"/>
          </w:tcPr>
          <w:p w:rsidR="007B176A" w:rsidRPr="007B176A" w:rsidRDefault="007B176A" w:rsidP="007B176A">
            <w:pPr>
              <w:spacing w:after="0" w:line="240" w:lineRule="auto"/>
              <w:jc w:val="both"/>
              <w:rPr>
                <w:rFonts w:ascii="Times New Roman" w:eastAsia="Times New Roman" w:hAnsi="Times New Roman" w:cs="Times New Roman"/>
                <w:b/>
                <w:lang w:eastAsia="hu-HU"/>
              </w:rPr>
            </w:pPr>
            <w:r w:rsidRPr="007B176A">
              <w:rPr>
                <w:rFonts w:ascii="Times New Roman" w:eastAsia="Times New Roman" w:hAnsi="Times New Roman" w:cs="Times New Roman"/>
                <w:lang w:eastAsia="hu-HU"/>
              </w:rPr>
              <w:t xml:space="preserve">A </w:t>
            </w:r>
            <w:r w:rsidRPr="007B176A">
              <w:rPr>
                <w:rFonts w:ascii="Times New Roman" w:eastAsia="Times New Roman" w:hAnsi="Times New Roman" w:cs="Times New Roman"/>
                <w:b/>
                <w:lang w:eastAsia="hu-HU"/>
              </w:rPr>
              <w:t>3-5</w:t>
            </w:r>
            <w:r w:rsidRPr="007B176A">
              <w:rPr>
                <w:rFonts w:ascii="Times New Roman" w:eastAsia="Times New Roman" w:hAnsi="Times New Roman" w:cs="Times New Roman"/>
                <w:lang w:eastAsia="hu-HU"/>
              </w:rPr>
              <w:t xml:space="preserve"> legfontosabb </w:t>
            </w:r>
            <w:r w:rsidRPr="007B176A">
              <w:rPr>
                <w:rFonts w:ascii="Times New Roman" w:eastAsia="Times New Roman" w:hAnsi="Times New Roman" w:cs="Times New Roman"/>
                <w:i/>
                <w:lang w:eastAsia="hu-HU"/>
              </w:rPr>
              <w:t>kötelező,</w:t>
            </w:r>
            <w:r w:rsidRPr="007B176A">
              <w:rPr>
                <w:rFonts w:ascii="Times New Roman" w:eastAsia="Times New Roman" w:hAnsi="Times New Roman" w:cs="Times New Roman"/>
                <w:lang w:eastAsia="hu-HU"/>
              </w:rPr>
              <w:t xml:space="preserve"> illetve </w:t>
            </w:r>
            <w:r w:rsidRPr="007B176A">
              <w:rPr>
                <w:rFonts w:ascii="Times New Roman" w:eastAsia="Times New Roman" w:hAnsi="Times New Roman" w:cs="Times New Roman"/>
                <w:i/>
                <w:lang w:eastAsia="hu-HU"/>
              </w:rPr>
              <w:t>ajánlott</w:t>
            </w:r>
            <w:r w:rsidRPr="007B176A">
              <w:rPr>
                <w:rFonts w:ascii="Times New Roman" w:eastAsia="Times New Roman" w:hAnsi="Times New Roman" w:cs="Times New Roman"/>
                <w:b/>
                <w:i/>
                <w:lang w:eastAsia="hu-HU"/>
              </w:rPr>
              <w:t xml:space="preserve"> </w:t>
            </w:r>
            <w:r w:rsidRPr="007B176A">
              <w:rPr>
                <w:rFonts w:ascii="Times New Roman" w:eastAsia="Times New Roman" w:hAnsi="Times New Roman" w:cs="Times New Roman"/>
                <w:b/>
                <w:lang w:eastAsia="hu-HU"/>
              </w:rPr>
              <w:t xml:space="preserve">irodalom </w:t>
            </w:r>
            <w:r w:rsidRPr="007B176A">
              <w:rPr>
                <w:rFonts w:ascii="Times New Roman" w:eastAsia="Times New Roman" w:hAnsi="Times New Roman" w:cs="Times New Roman"/>
                <w:lang w:eastAsia="hu-HU"/>
              </w:rPr>
              <w:t>(jegyzet, tankönyv) felsorolása bibliográfiai adatokkal (szerző, cím, kiadás adatai, (esetleg oldalak), ISBN)</w:t>
            </w:r>
          </w:p>
        </w:tc>
      </w:tr>
      <w:tr w:rsidR="007B176A" w:rsidRPr="007B176A" w:rsidTr="00D729CF">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7B176A" w:rsidRPr="007B176A" w:rsidRDefault="007B176A" w:rsidP="007B176A">
            <w:pPr>
              <w:spacing w:after="0" w:line="240" w:lineRule="auto"/>
              <w:rPr>
                <w:rFonts w:ascii="Times New Roman" w:eastAsia="Times New Roman" w:hAnsi="Times New Roman" w:cs="Times New Roman"/>
                <w:sz w:val="24"/>
                <w:szCs w:val="24"/>
                <w:lang w:eastAsia="hu-HU"/>
              </w:rPr>
            </w:pPr>
            <w:r w:rsidRPr="007B176A">
              <w:rPr>
                <w:rFonts w:ascii="Times New Roman" w:eastAsia="Times New Roman" w:hAnsi="Times New Roman" w:cs="Times New Roman"/>
                <w:b/>
                <w:sz w:val="24"/>
                <w:szCs w:val="24"/>
                <w:lang w:eastAsia="hu-HU"/>
              </w:rPr>
              <w:t xml:space="preserve">A kurzus kötelező irodalma: </w:t>
            </w:r>
          </w:p>
          <w:p w:rsidR="007B176A" w:rsidRPr="007B176A" w:rsidRDefault="007B176A" w:rsidP="007B176A">
            <w:pPr>
              <w:spacing w:after="0" w:line="240" w:lineRule="auto"/>
              <w:jc w:val="both"/>
              <w:rPr>
                <w:rFonts w:ascii="Times New Roman" w:eastAsia="Times New Roman" w:hAnsi="Times New Roman" w:cs="Times New Roman"/>
                <w:sz w:val="24"/>
                <w:szCs w:val="24"/>
                <w:lang w:eastAsia="hu-HU"/>
              </w:rPr>
            </w:pPr>
            <w:r w:rsidRPr="007B176A">
              <w:rPr>
                <w:rFonts w:ascii="Times New Roman" w:eastAsia="Times New Roman" w:hAnsi="Times New Roman" w:cs="Times New Roman"/>
                <w:sz w:val="24"/>
                <w:szCs w:val="24"/>
                <w:lang w:eastAsia="hu-HU"/>
              </w:rPr>
              <w:t>Az előadáson elhangzott anyag</w:t>
            </w:r>
          </w:p>
          <w:p w:rsidR="007B176A" w:rsidRPr="007B176A" w:rsidRDefault="007B176A" w:rsidP="007B176A">
            <w:pPr>
              <w:spacing w:after="0" w:line="240" w:lineRule="auto"/>
              <w:jc w:val="both"/>
              <w:rPr>
                <w:rFonts w:ascii="Times New Roman" w:eastAsia="Times New Roman" w:hAnsi="Times New Roman" w:cs="Times New Roman"/>
                <w:sz w:val="24"/>
                <w:szCs w:val="24"/>
                <w:lang w:eastAsia="hu-HU"/>
              </w:rPr>
            </w:pPr>
            <w:r w:rsidRPr="007B176A">
              <w:rPr>
                <w:rFonts w:ascii="Times New Roman" w:eastAsia="Times New Roman" w:hAnsi="Times New Roman" w:cs="Times New Roman"/>
                <w:sz w:val="24"/>
                <w:szCs w:val="24"/>
                <w:lang w:eastAsia="hu-HU"/>
              </w:rPr>
              <w:t>Farkas Károly Játékos teknőcgeometria: Könyv a gondolkodás számítógéppel segített tanulásához-tanításához. Szak Kiadó, Bicske, 2011.</w:t>
            </w:r>
          </w:p>
          <w:p w:rsidR="007B176A" w:rsidRPr="007B176A" w:rsidRDefault="007B176A" w:rsidP="007B176A">
            <w:pPr>
              <w:spacing w:after="0" w:line="240" w:lineRule="auto"/>
              <w:jc w:val="both"/>
              <w:rPr>
                <w:rFonts w:ascii="Times New Roman" w:eastAsia="Times New Roman" w:hAnsi="Times New Roman" w:cs="Times New Roman"/>
                <w:sz w:val="24"/>
                <w:szCs w:val="24"/>
                <w:lang w:eastAsia="hu-HU"/>
              </w:rPr>
            </w:pPr>
            <w:r w:rsidRPr="007B176A">
              <w:rPr>
                <w:rFonts w:ascii="Times New Roman" w:eastAsia="Times New Roman" w:hAnsi="Times New Roman" w:cs="Times New Roman"/>
                <w:sz w:val="24"/>
                <w:szCs w:val="24"/>
                <w:lang w:eastAsia="hu-HU"/>
              </w:rPr>
              <w:t>Lakosné Makár Erika: Informatika oktatás módszertana</w:t>
            </w:r>
            <w:proofErr w:type="gramStart"/>
            <w:r w:rsidRPr="007B176A">
              <w:rPr>
                <w:rFonts w:ascii="Times New Roman" w:eastAsia="Times New Roman" w:hAnsi="Times New Roman" w:cs="Times New Roman"/>
                <w:sz w:val="24"/>
                <w:szCs w:val="24"/>
                <w:lang w:eastAsia="hu-HU"/>
              </w:rPr>
              <w:t>.pdf</w:t>
            </w:r>
            <w:proofErr w:type="gramEnd"/>
            <w:r w:rsidRPr="007B176A">
              <w:rPr>
                <w:rFonts w:ascii="Times New Roman" w:eastAsia="Times New Roman" w:hAnsi="Times New Roman" w:cs="Times New Roman"/>
                <w:sz w:val="24"/>
                <w:szCs w:val="24"/>
                <w:lang w:eastAsia="hu-HU"/>
              </w:rPr>
              <w:t xml:space="preserve">, </w:t>
            </w:r>
            <w:hyperlink r:id="rId11" w:history="1">
              <w:r w:rsidRPr="007B176A">
                <w:rPr>
                  <w:rFonts w:ascii="Times New Roman" w:eastAsia="Times New Roman" w:hAnsi="Times New Roman" w:cs="Times New Roman"/>
                  <w:color w:val="0000FF"/>
                  <w:sz w:val="24"/>
                  <w:szCs w:val="24"/>
                  <w:u w:val="single"/>
                  <w:lang w:eastAsia="hu-HU"/>
                </w:rPr>
                <w:t>www.lakosvar.hu/erika</w:t>
              </w:r>
            </w:hyperlink>
            <w:r w:rsidRPr="007B176A">
              <w:rPr>
                <w:rFonts w:ascii="Times New Roman" w:eastAsia="Times New Roman" w:hAnsi="Times New Roman" w:cs="Times New Roman"/>
                <w:sz w:val="24"/>
                <w:szCs w:val="24"/>
                <w:lang w:eastAsia="hu-HU"/>
              </w:rPr>
              <w:t xml:space="preserve"> Készült: 2010.</w:t>
            </w:r>
          </w:p>
          <w:p w:rsidR="007B176A" w:rsidRPr="007B176A" w:rsidRDefault="007B176A" w:rsidP="007B176A">
            <w:pPr>
              <w:spacing w:after="0" w:line="240" w:lineRule="auto"/>
              <w:rPr>
                <w:rFonts w:ascii="Times New Roman" w:eastAsia="Times New Roman" w:hAnsi="Times New Roman" w:cs="Times New Roman"/>
                <w:b/>
                <w:sz w:val="24"/>
                <w:szCs w:val="24"/>
                <w:lang w:eastAsia="hu-HU"/>
              </w:rPr>
            </w:pPr>
            <w:r w:rsidRPr="007B176A">
              <w:rPr>
                <w:rFonts w:ascii="Times New Roman" w:eastAsia="Times New Roman" w:hAnsi="Times New Roman" w:cs="Times New Roman"/>
                <w:b/>
                <w:sz w:val="24"/>
                <w:szCs w:val="24"/>
                <w:lang w:eastAsia="hu-HU"/>
              </w:rPr>
              <w:t>A kurzus ajánlott irodalma:</w:t>
            </w:r>
          </w:p>
          <w:p w:rsidR="007B176A" w:rsidRPr="007B176A" w:rsidRDefault="007B176A" w:rsidP="007B176A">
            <w:pPr>
              <w:spacing w:after="0" w:line="240" w:lineRule="auto"/>
              <w:jc w:val="both"/>
              <w:rPr>
                <w:rFonts w:ascii="Times New Roman" w:eastAsia="Times New Roman" w:hAnsi="Times New Roman" w:cs="Times New Roman"/>
                <w:sz w:val="24"/>
                <w:szCs w:val="24"/>
                <w:lang w:eastAsia="hu-HU"/>
              </w:rPr>
            </w:pPr>
            <w:r w:rsidRPr="007B176A">
              <w:rPr>
                <w:rFonts w:ascii="Times New Roman" w:eastAsia="Times New Roman" w:hAnsi="Times New Roman" w:cs="Times New Roman"/>
                <w:sz w:val="24"/>
                <w:szCs w:val="24"/>
                <w:lang w:eastAsia="hu-HU"/>
              </w:rPr>
              <w:t>Abonyi-Tóth Andor – Holler János – Rozgonyi-Borus Ferenc</w:t>
            </w:r>
            <w:r w:rsidRPr="007B176A">
              <w:rPr>
                <w:rFonts w:ascii="Times New Roman" w:eastAsia="Times New Roman" w:hAnsi="Times New Roman" w:cs="Times New Roman"/>
                <w:smallCaps/>
                <w:sz w:val="24"/>
                <w:szCs w:val="24"/>
                <w:lang w:eastAsia="hu-HU"/>
              </w:rPr>
              <w:t>:</w:t>
            </w:r>
            <w:r w:rsidRPr="007B176A">
              <w:rPr>
                <w:rFonts w:ascii="Times New Roman" w:eastAsia="Times New Roman" w:hAnsi="Times New Roman" w:cs="Times New Roman"/>
                <w:sz w:val="24"/>
                <w:szCs w:val="24"/>
                <w:lang w:eastAsia="hu-HU"/>
              </w:rPr>
              <w:t xml:space="preserve"> </w:t>
            </w:r>
            <w:r w:rsidRPr="007B176A">
              <w:rPr>
                <w:rFonts w:ascii="Times New Roman" w:eastAsia="Times New Roman" w:hAnsi="Times New Roman" w:cs="Times New Roman"/>
                <w:i/>
                <w:sz w:val="24"/>
                <w:szCs w:val="24"/>
                <w:lang w:eastAsia="hu-HU"/>
              </w:rPr>
              <w:t>Képzeld el! teknőcgrafika, multimédia, játékok,</w:t>
            </w:r>
            <w:r w:rsidRPr="007B176A">
              <w:rPr>
                <w:rFonts w:ascii="Times New Roman" w:eastAsia="Times New Roman" w:hAnsi="Times New Roman" w:cs="Times New Roman"/>
                <w:sz w:val="24"/>
                <w:szCs w:val="24"/>
                <w:lang w:eastAsia="hu-HU"/>
              </w:rPr>
              <w:t xml:space="preserve"> ABAX Kiadó 2007.</w:t>
            </w:r>
          </w:p>
          <w:p w:rsidR="007B176A" w:rsidRPr="007B176A" w:rsidRDefault="007B176A" w:rsidP="007B176A">
            <w:pPr>
              <w:spacing w:after="0" w:line="240" w:lineRule="auto"/>
              <w:jc w:val="both"/>
              <w:rPr>
                <w:rFonts w:ascii="Times New Roman" w:eastAsia="Times New Roman" w:hAnsi="Times New Roman" w:cs="Times New Roman"/>
                <w:sz w:val="24"/>
                <w:szCs w:val="24"/>
                <w:lang w:eastAsia="hu-HU"/>
              </w:rPr>
            </w:pPr>
            <w:r w:rsidRPr="007B176A">
              <w:rPr>
                <w:rFonts w:ascii="Times New Roman" w:eastAsia="Times New Roman" w:hAnsi="Times New Roman" w:cs="Times New Roman"/>
                <w:sz w:val="24"/>
                <w:szCs w:val="24"/>
                <w:lang w:eastAsia="hu-HU"/>
              </w:rPr>
              <w:t>Falus Iván: Didaktika Nemzeti Tankönyvkiadó, Bp. 2000. 271-322. old.</w:t>
            </w:r>
          </w:p>
          <w:p w:rsidR="007B176A" w:rsidRPr="007B176A" w:rsidRDefault="007B176A" w:rsidP="007B176A">
            <w:pPr>
              <w:spacing w:after="0" w:line="240" w:lineRule="auto"/>
              <w:jc w:val="both"/>
              <w:rPr>
                <w:rFonts w:ascii="Times New Roman" w:eastAsia="Times New Roman" w:hAnsi="Times New Roman" w:cs="Times New Roman"/>
                <w:sz w:val="24"/>
                <w:szCs w:val="24"/>
                <w:lang w:eastAsia="hu-HU"/>
              </w:rPr>
            </w:pPr>
            <w:r w:rsidRPr="007B176A">
              <w:rPr>
                <w:rFonts w:ascii="Times New Roman" w:eastAsia="Times New Roman" w:hAnsi="Times New Roman" w:cs="Times New Roman"/>
                <w:sz w:val="24"/>
                <w:szCs w:val="24"/>
                <w:lang w:eastAsia="hu-HU"/>
              </w:rPr>
              <w:t>Nyéki Lajos: Az informatika oktatásának módszertana</w:t>
            </w:r>
          </w:p>
          <w:p w:rsidR="007B176A" w:rsidRPr="007B176A" w:rsidRDefault="007B176A" w:rsidP="007B176A">
            <w:pPr>
              <w:spacing w:after="0" w:line="240" w:lineRule="auto"/>
              <w:jc w:val="both"/>
              <w:rPr>
                <w:rFonts w:ascii="Times New Roman" w:eastAsia="Times New Roman" w:hAnsi="Times New Roman" w:cs="Times New Roman"/>
                <w:sz w:val="24"/>
                <w:szCs w:val="24"/>
                <w:lang w:eastAsia="hu-HU"/>
              </w:rPr>
            </w:pPr>
            <w:r w:rsidRPr="007B176A">
              <w:rPr>
                <w:rFonts w:ascii="Times New Roman" w:eastAsia="Times New Roman" w:hAnsi="Times New Roman" w:cs="Times New Roman"/>
                <w:sz w:val="24"/>
                <w:szCs w:val="24"/>
                <w:lang w:eastAsia="hu-HU"/>
              </w:rPr>
              <w:t xml:space="preserve">(e-jegyzet) 5. fejezet informatika.pdf </w:t>
            </w:r>
            <w:hyperlink r:id="rId12" w:history="1">
              <w:r w:rsidRPr="007B176A">
                <w:rPr>
                  <w:rFonts w:ascii="Times New Roman" w:eastAsia="Times New Roman" w:hAnsi="Times New Roman" w:cs="Times New Roman"/>
                  <w:color w:val="0000FF"/>
                  <w:sz w:val="24"/>
                  <w:szCs w:val="24"/>
                  <w:u w:val="single"/>
                  <w:lang w:eastAsia="hu-HU"/>
                </w:rPr>
                <w:t>http://www.doksi.hu/get.php?lid=2031</w:t>
              </w:r>
            </w:hyperlink>
          </w:p>
          <w:p w:rsidR="007B176A" w:rsidRPr="007B176A" w:rsidRDefault="00775BB2" w:rsidP="007B176A">
            <w:pPr>
              <w:spacing w:after="0" w:line="240" w:lineRule="auto"/>
              <w:jc w:val="both"/>
              <w:rPr>
                <w:rFonts w:ascii="Times New Roman" w:eastAsia="Times New Roman" w:hAnsi="Times New Roman" w:cs="Times New Roman"/>
                <w:sz w:val="24"/>
                <w:szCs w:val="24"/>
                <w:lang w:eastAsia="hu-HU"/>
              </w:rPr>
            </w:pPr>
            <w:hyperlink r:id="rId13" w:history="1">
              <w:r w:rsidR="007B176A" w:rsidRPr="007B176A">
                <w:rPr>
                  <w:rFonts w:ascii="Times New Roman" w:eastAsia="Times New Roman" w:hAnsi="Times New Roman" w:cs="Times New Roman"/>
                  <w:color w:val="0000FF"/>
                  <w:sz w:val="24"/>
                  <w:szCs w:val="24"/>
                  <w:u w:val="single"/>
                  <w:lang w:eastAsia="hu-HU"/>
                </w:rPr>
                <w:t>https://dea.lib.unideb.hu/dea/bitstream/handle/2437/105532/Tanítási%20módszerek%20alkalmazása%20az%20informatika%20órán_.pdf_%27?sequence=1&amp;isAllowed=y</w:t>
              </w:r>
            </w:hyperlink>
            <w:r w:rsidR="007B176A" w:rsidRPr="007B176A">
              <w:rPr>
                <w:rFonts w:ascii="Times New Roman" w:eastAsia="Times New Roman" w:hAnsi="Times New Roman" w:cs="Times New Roman"/>
                <w:sz w:val="24"/>
                <w:szCs w:val="24"/>
                <w:lang w:eastAsia="hu-HU"/>
              </w:rPr>
              <w:t xml:space="preserve"> letöltve: 2015. január</w:t>
            </w:r>
          </w:p>
          <w:p w:rsidR="007B176A" w:rsidRPr="007B176A" w:rsidRDefault="007B176A" w:rsidP="007B176A">
            <w:pPr>
              <w:spacing w:after="0" w:line="240" w:lineRule="auto"/>
              <w:jc w:val="both"/>
              <w:rPr>
                <w:rFonts w:ascii="Times New Roman" w:eastAsia="Times New Roman" w:hAnsi="Times New Roman" w:cs="Times New Roman"/>
                <w:sz w:val="24"/>
                <w:szCs w:val="24"/>
                <w:lang w:eastAsia="hu-HU"/>
              </w:rPr>
            </w:pPr>
            <w:r w:rsidRPr="007B176A">
              <w:rPr>
                <w:rFonts w:ascii="Times New Roman" w:eastAsia="Times New Roman" w:hAnsi="Times New Roman" w:cs="Times New Roman"/>
                <w:sz w:val="24"/>
                <w:szCs w:val="24"/>
                <w:lang w:eastAsia="hu-HU"/>
              </w:rPr>
              <w:t xml:space="preserve">Szlávi Péter: Informatika oktatás módszertana: </w:t>
            </w:r>
          </w:p>
          <w:p w:rsidR="007B176A" w:rsidRPr="007B176A" w:rsidRDefault="00775BB2" w:rsidP="007B176A">
            <w:pPr>
              <w:spacing w:after="0" w:line="240" w:lineRule="auto"/>
              <w:jc w:val="both"/>
              <w:rPr>
                <w:rFonts w:ascii="Times New Roman" w:eastAsia="Times New Roman" w:hAnsi="Times New Roman" w:cs="Times New Roman"/>
                <w:sz w:val="24"/>
                <w:szCs w:val="24"/>
                <w:lang w:eastAsia="hu-HU"/>
              </w:rPr>
            </w:pPr>
            <w:hyperlink r:id="rId14" w:history="1">
              <w:r w:rsidR="007B176A" w:rsidRPr="007B176A">
                <w:rPr>
                  <w:rFonts w:ascii="Times New Roman" w:eastAsia="Times New Roman" w:hAnsi="Times New Roman" w:cs="Times New Roman"/>
                  <w:color w:val="0000FF"/>
                  <w:sz w:val="24"/>
                  <w:szCs w:val="24"/>
                  <w:u w:val="single"/>
                  <w:lang w:eastAsia="hu-HU"/>
                </w:rPr>
                <w:t>http://people.inf.elte.hu/szlavi/TAMOP-2/EgybenGeneralva/lecke2_lap1.html</w:t>
              </w:r>
            </w:hyperlink>
            <w:r w:rsidR="007B176A" w:rsidRPr="007B176A">
              <w:rPr>
                <w:rFonts w:ascii="Times New Roman" w:eastAsia="Times New Roman" w:hAnsi="Times New Roman" w:cs="Times New Roman"/>
                <w:sz w:val="24"/>
                <w:szCs w:val="24"/>
                <w:lang w:eastAsia="hu-HU"/>
              </w:rPr>
              <w:t xml:space="preserve"> letöltve: 2015. január</w:t>
            </w:r>
          </w:p>
        </w:tc>
      </w:tr>
      <w:tr w:rsidR="007B176A" w:rsidRPr="007B176A" w:rsidTr="00D729CF">
        <w:trPr>
          <w:trHeight w:val="338"/>
        </w:trPr>
        <w:tc>
          <w:tcPr>
            <w:tcW w:w="9356" w:type="dxa"/>
            <w:gridSpan w:val="2"/>
            <w:shd w:val="clear" w:color="auto" w:fill="auto"/>
            <w:tcMar>
              <w:top w:w="57" w:type="dxa"/>
              <w:bottom w:w="57" w:type="dxa"/>
            </w:tcMar>
          </w:tcPr>
          <w:p w:rsidR="007B176A" w:rsidRPr="007B176A" w:rsidRDefault="007B176A" w:rsidP="007B176A">
            <w:pPr>
              <w:spacing w:after="0" w:line="240" w:lineRule="auto"/>
              <w:rPr>
                <w:rFonts w:ascii="Times New Roman" w:eastAsia="Times New Roman" w:hAnsi="Times New Roman" w:cs="Times New Roman"/>
                <w:b/>
                <w:sz w:val="20"/>
                <w:szCs w:val="20"/>
                <w:lang w:eastAsia="hu-HU"/>
              </w:rPr>
            </w:pPr>
            <w:r w:rsidRPr="007B176A">
              <w:rPr>
                <w:rFonts w:ascii="Times New Roman" w:eastAsia="Times New Roman" w:hAnsi="Times New Roman" w:cs="Times New Roman"/>
                <w:b/>
                <w:lang w:eastAsia="hu-HU"/>
              </w:rPr>
              <w:t xml:space="preserve">Tantárgy felelőse </w:t>
            </w:r>
            <w:r w:rsidRPr="007B176A">
              <w:rPr>
                <w:rFonts w:ascii="Times New Roman" w:eastAsia="Times New Roman" w:hAnsi="Times New Roman" w:cs="Times New Roman"/>
                <w:lang w:eastAsia="hu-HU"/>
              </w:rPr>
              <w:t>(</w:t>
            </w:r>
            <w:r w:rsidRPr="007B176A">
              <w:rPr>
                <w:rFonts w:ascii="Times New Roman" w:eastAsia="Times New Roman" w:hAnsi="Times New Roman" w:cs="Times New Roman"/>
                <w:i/>
                <w:lang w:eastAsia="hu-HU"/>
              </w:rPr>
              <w:t>név, beosztás, tud. fokozat</w:t>
            </w:r>
            <w:r w:rsidRPr="007B176A">
              <w:rPr>
                <w:rFonts w:ascii="Times New Roman" w:eastAsia="Times New Roman" w:hAnsi="Times New Roman" w:cs="Times New Roman"/>
                <w:lang w:eastAsia="hu-HU"/>
              </w:rPr>
              <w:t>)</w:t>
            </w:r>
            <w:r w:rsidRPr="007B176A">
              <w:rPr>
                <w:rFonts w:ascii="Times New Roman" w:eastAsia="Times New Roman" w:hAnsi="Times New Roman" w:cs="Times New Roman"/>
                <w:b/>
                <w:lang w:eastAsia="hu-HU"/>
              </w:rPr>
              <w:t xml:space="preserve">: </w:t>
            </w:r>
            <w:r w:rsidRPr="007B176A">
              <w:rPr>
                <w:rFonts w:ascii="Times New Roman" w:eastAsia="Times New Roman" w:hAnsi="Times New Roman" w:cs="Times New Roman"/>
                <w:b/>
                <w:sz w:val="20"/>
                <w:szCs w:val="20"/>
                <w:lang w:eastAsia="hu-HU"/>
              </w:rPr>
              <w:t>Bencéné Dr. Fekete Andrea, dékánhelyettes</w:t>
            </w:r>
          </w:p>
        </w:tc>
      </w:tr>
      <w:tr w:rsidR="007B176A" w:rsidRPr="007B176A" w:rsidTr="00D729CF">
        <w:trPr>
          <w:trHeight w:val="337"/>
        </w:trPr>
        <w:tc>
          <w:tcPr>
            <w:tcW w:w="9356" w:type="dxa"/>
            <w:gridSpan w:val="2"/>
            <w:tcBorders>
              <w:bottom w:val="single" w:sz="4" w:space="0" w:color="auto"/>
            </w:tcBorders>
            <w:shd w:val="clear" w:color="auto" w:fill="auto"/>
            <w:tcMar>
              <w:top w:w="57" w:type="dxa"/>
              <w:bottom w:w="57" w:type="dxa"/>
            </w:tcMar>
          </w:tcPr>
          <w:p w:rsidR="007B176A" w:rsidRPr="007B176A" w:rsidRDefault="007B176A" w:rsidP="007B176A">
            <w:pPr>
              <w:spacing w:before="60" w:after="0" w:line="240" w:lineRule="auto"/>
              <w:jc w:val="both"/>
              <w:rPr>
                <w:rFonts w:ascii="Times New Roman" w:eastAsia="Times New Roman" w:hAnsi="Times New Roman" w:cs="Times New Roman"/>
                <w:b/>
                <w:lang w:eastAsia="hu-HU"/>
              </w:rPr>
            </w:pPr>
            <w:r w:rsidRPr="007B176A">
              <w:rPr>
                <w:rFonts w:ascii="Times New Roman" w:eastAsia="Times New Roman" w:hAnsi="Times New Roman" w:cs="Times New Roman"/>
                <w:b/>
                <w:lang w:eastAsia="hu-HU"/>
              </w:rPr>
              <w:t xml:space="preserve">Tantárgy oktatásába bevont </w:t>
            </w:r>
            <w:proofErr w:type="gramStart"/>
            <w:r w:rsidRPr="007B176A">
              <w:rPr>
                <w:rFonts w:ascii="Times New Roman" w:eastAsia="Times New Roman" w:hAnsi="Times New Roman" w:cs="Times New Roman"/>
                <w:b/>
                <w:lang w:eastAsia="hu-HU"/>
              </w:rPr>
              <w:t>oktató(</w:t>
            </w:r>
            <w:proofErr w:type="gramEnd"/>
            <w:r w:rsidRPr="007B176A">
              <w:rPr>
                <w:rFonts w:ascii="Times New Roman" w:eastAsia="Times New Roman" w:hAnsi="Times New Roman" w:cs="Times New Roman"/>
                <w:b/>
                <w:lang w:eastAsia="hu-HU"/>
              </w:rPr>
              <w:t xml:space="preserve">k), </w:t>
            </w:r>
            <w:r w:rsidRPr="007B176A">
              <w:rPr>
                <w:rFonts w:ascii="Times New Roman" w:eastAsia="Times New Roman" w:hAnsi="Times New Roman" w:cs="Times New Roman"/>
                <w:lang w:eastAsia="hu-HU"/>
              </w:rPr>
              <w:t>ha vannak</w:t>
            </w:r>
            <w:r w:rsidRPr="007B176A">
              <w:rPr>
                <w:rFonts w:ascii="Times New Roman" w:eastAsia="Times New Roman" w:hAnsi="Times New Roman" w:cs="Times New Roman"/>
                <w:b/>
                <w:lang w:eastAsia="hu-HU"/>
              </w:rPr>
              <w:t xml:space="preserve"> </w:t>
            </w:r>
            <w:r w:rsidRPr="007B176A">
              <w:rPr>
                <w:rFonts w:ascii="Times New Roman" w:eastAsia="Times New Roman" w:hAnsi="Times New Roman" w:cs="Times New Roman"/>
                <w:lang w:eastAsia="hu-HU"/>
              </w:rPr>
              <w:t>(</w:t>
            </w:r>
            <w:r w:rsidRPr="007B176A">
              <w:rPr>
                <w:rFonts w:ascii="Times New Roman" w:eastAsia="Times New Roman" w:hAnsi="Times New Roman" w:cs="Times New Roman"/>
                <w:i/>
                <w:lang w:eastAsia="hu-HU"/>
              </w:rPr>
              <w:t>név, beosztás, tud. fokozat</w:t>
            </w:r>
            <w:r w:rsidRPr="007B176A">
              <w:rPr>
                <w:rFonts w:ascii="Times New Roman" w:eastAsia="Times New Roman" w:hAnsi="Times New Roman" w:cs="Times New Roman"/>
                <w:lang w:eastAsia="hu-HU"/>
              </w:rPr>
              <w:t>)</w:t>
            </w:r>
            <w:r w:rsidRPr="007B176A">
              <w:rPr>
                <w:rFonts w:ascii="Times New Roman" w:eastAsia="Times New Roman" w:hAnsi="Times New Roman" w:cs="Times New Roman"/>
                <w:b/>
                <w:lang w:eastAsia="hu-HU"/>
              </w:rPr>
              <w:t xml:space="preserve">: </w:t>
            </w:r>
            <w:r w:rsidRPr="007B176A">
              <w:rPr>
                <w:rFonts w:ascii="Times New Roman" w:eastAsia="Times New Roman" w:hAnsi="Times New Roman" w:cs="Times New Roman"/>
                <w:b/>
                <w:highlight w:val="yellow"/>
                <w:lang w:eastAsia="hu-HU"/>
              </w:rPr>
              <w:t>…….</w:t>
            </w:r>
          </w:p>
        </w:tc>
      </w:tr>
    </w:tbl>
    <w:p w:rsidR="007B176A" w:rsidRDefault="007B176A">
      <w:pPr>
        <w:rPr>
          <w:rFonts w:ascii="Arial" w:eastAsia="Times New Roman" w:hAnsi="Arial" w:cs="Arial"/>
          <w:b/>
          <w:sz w:val="24"/>
          <w:szCs w:val="24"/>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1"/>
        <w:gridCol w:w="3251"/>
      </w:tblGrid>
      <w:tr w:rsidR="007B176A" w:rsidRPr="007B176A" w:rsidTr="00960E5B">
        <w:tc>
          <w:tcPr>
            <w:tcW w:w="5817" w:type="dxa"/>
            <w:shd w:val="clear" w:color="auto" w:fill="auto"/>
            <w:tcMar>
              <w:top w:w="57" w:type="dxa"/>
              <w:bottom w:w="57" w:type="dxa"/>
            </w:tcMar>
          </w:tcPr>
          <w:p w:rsidR="007B176A" w:rsidRPr="007B176A" w:rsidRDefault="007B176A" w:rsidP="007B176A">
            <w:pPr>
              <w:spacing w:after="0" w:line="240" w:lineRule="auto"/>
              <w:jc w:val="both"/>
              <w:rPr>
                <w:rFonts w:ascii="Times New Roman" w:eastAsia="Times New Roman" w:hAnsi="Times New Roman" w:cs="Times New Roman"/>
                <w:b/>
                <w:lang w:eastAsia="hu-HU"/>
              </w:rPr>
            </w:pPr>
            <w:r w:rsidRPr="007B176A">
              <w:rPr>
                <w:rFonts w:ascii="Times New Roman" w:eastAsia="Times New Roman" w:hAnsi="Times New Roman" w:cs="Times New Roman"/>
                <w:b/>
                <w:lang w:eastAsia="hu-HU"/>
              </w:rPr>
              <w:t>Tantárgy neve: Informatika-tantárgypedagógia 1 levelező tagozat</w:t>
            </w:r>
          </w:p>
        </w:tc>
        <w:tc>
          <w:tcPr>
            <w:tcW w:w="2995" w:type="dxa"/>
            <w:shd w:val="clear" w:color="auto" w:fill="auto"/>
            <w:tcMar>
              <w:top w:w="57" w:type="dxa"/>
              <w:bottom w:w="57" w:type="dxa"/>
            </w:tcMar>
          </w:tcPr>
          <w:p w:rsidR="007B176A" w:rsidRPr="007B176A" w:rsidRDefault="007B176A" w:rsidP="007B176A">
            <w:pPr>
              <w:spacing w:before="60" w:after="0" w:line="240" w:lineRule="auto"/>
              <w:jc w:val="both"/>
              <w:rPr>
                <w:rFonts w:ascii="Times New Roman" w:eastAsia="Times New Roman" w:hAnsi="Times New Roman" w:cs="Times New Roman"/>
                <w:b/>
                <w:lang w:eastAsia="hu-HU"/>
              </w:rPr>
            </w:pPr>
            <w:r w:rsidRPr="007B176A">
              <w:rPr>
                <w:rFonts w:ascii="Times New Roman" w:eastAsia="Times New Roman" w:hAnsi="Times New Roman" w:cs="Times New Roman"/>
                <w:b/>
                <w:lang w:eastAsia="hu-HU"/>
              </w:rPr>
              <w:t>Kreditszáma: 2</w:t>
            </w:r>
          </w:p>
        </w:tc>
      </w:tr>
      <w:tr w:rsidR="007B176A" w:rsidRPr="007B176A" w:rsidTr="00960E5B">
        <w:tc>
          <w:tcPr>
            <w:tcW w:w="8812" w:type="dxa"/>
            <w:gridSpan w:val="2"/>
            <w:shd w:val="clear" w:color="auto" w:fill="auto"/>
            <w:tcMar>
              <w:top w:w="57" w:type="dxa"/>
              <w:bottom w:w="57" w:type="dxa"/>
            </w:tcMar>
          </w:tcPr>
          <w:p w:rsidR="007B176A" w:rsidRPr="007B176A" w:rsidRDefault="007B176A" w:rsidP="007B176A">
            <w:pPr>
              <w:spacing w:before="60" w:after="0" w:line="240" w:lineRule="auto"/>
              <w:jc w:val="both"/>
              <w:rPr>
                <w:rFonts w:ascii="Times New Roman" w:eastAsia="Times New Roman" w:hAnsi="Times New Roman" w:cs="Times New Roman"/>
                <w:lang w:eastAsia="hu-HU"/>
              </w:rPr>
            </w:pPr>
            <w:r w:rsidRPr="007B176A">
              <w:rPr>
                <w:rFonts w:ascii="Times New Roman" w:eastAsia="Times New Roman" w:hAnsi="Times New Roman" w:cs="Times New Roman"/>
                <w:lang w:eastAsia="hu-HU"/>
              </w:rPr>
              <w:t>A tanóra</w:t>
            </w:r>
            <w:r w:rsidRPr="007B176A">
              <w:rPr>
                <w:rFonts w:ascii="Times New Roman" w:eastAsia="Times New Roman" w:hAnsi="Times New Roman" w:cs="Times New Roman"/>
                <w:highlight w:val="lightGray"/>
                <w:vertAlign w:val="superscript"/>
                <w:lang w:eastAsia="hu-HU"/>
              </w:rPr>
              <w:footnoteReference w:id="40"/>
            </w:r>
            <w:r w:rsidRPr="007B176A">
              <w:rPr>
                <w:rFonts w:ascii="Times New Roman" w:eastAsia="Times New Roman" w:hAnsi="Times New Roman" w:cs="Times New Roman"/>
                <w:lang w:eastAsia="hu-HU"/>
              </w:rPr>
              <w:t xml:space="preserve"> típusa: előadás/szeminárium 5/5</w:t>
            </w:r>
          </w:p>
        </w:tc>
      </w:tr>
      <w:tr w:rsidR="007B176A" w:rsidRPr="007B176A" w:rsidTr="00960E5B">
        <w:tc>
          <w:tcPr>
            <w:tcW w:w="8812" w:type="dxa"/>
            <w:gridSpan w:val="2"/>
            <w:shd w:val="clear" w:color="auto" w:fill="auto"/>
            <w:tcMar>
              <w:top w:w="57" w:type="dxa"/>
              <w:bottom w:w="57" w:type="dxa"/>
            </w:tcMar>
          </w:tcPr>
          <w:p w:rsidR="007B176A" w:rsidRPr="007B176A" w:rsidRDefault="007B176A" w:rsidP="007B176A">
            <w:pPr>
              <w:spacing w:before="60" w:after="0" w:line="240" w:lineRule="auto"/>
              <w:jc w:val="both"/>
              <w:rPr>
                <w:rFonts w:ascii="Times New Roman" w:eastAsia="Times New Roman" w:hAnsi="Times New Roman" w:cs="Times New Roman"/>
                <w:b/>
                <w:lang w:eastAsia="hu-HU"/>
              </w:rPr>
            </w:pPr>
            <w:r w:rsidRPr="007B176A">
              <w:rPr>
                <w:rFonts w:ascii="Times New Roman" w:eastAsia="Times New Roman" w:hAnsi="Times New Roman" w:cs="Times New Roman"/>
                <w:lang w:eastAsia="hu-HU"/>
              </w:rPr>
              <w:t>A számonkérés módja kollokvium</w:t>
            </w:r>
          </w:p>
        </w:tc>
      </w:tr>
      <w:tr w:rsidR="007B176A" w:rsidRPr="007B176A" w:rsidTr="00960E5B">
        <w:tc>
          <w:tcPr>
            <w:tcW w:w="8812" w:type="dxa"/>
            <w:gridSpan w:val="2"/>
            <w:tcBorders>
              <w:bottom w:val="single" w:sz="4" w:space="0" w:color="auto"/>
            </w:tcBorders>
            <w:shd w:val="clear" w:color="auto" w:fill="auto"/>
            <w:tcMar>
              <w:top w:w="57" w:type="dxa"/>
              <w:bottom w:w="57" w:type="dxa"/>
            </w:tcMar>
          </w:tcPr>
          <w:p w:rsidR="007B176A" w:rsidRPr="007B176A" w:rsidRDefault="007B176A" w:rsidP="007B176A">
            <w:pPr>
              <w:spacing w:after="0" w:line="240" w:lineRule="auto"/>
              <w:jc w:val="both"/>
              <w:rPr>
                <w:rFonts w:ascii="Times New Roman" w:eastAsia="Times New Roman" w:hAnsi="Times New Roman" w:cs="Times New Roman"/>
                <w:lang w:eastAsia="hu-HU"/>
              </w:rPr>
            </w:pPr>
            <w:r w:rsidRPr="007B176A">
              <w:rPr>
                <w:rFonts w:ascii="Times New Roman" w:eastAsia="Times New Roman" w:hAnsi="Times New Roman" w:cs="Times New Roman"/>
                <w:lang w:eastAsia="hu-HU"/>
              </w:rPr>
              <w:t>A tantárgy tantervi helye (hányadik félév): 2. félév</w:t>
            </w:r>
          </w:p>
        </w:tc>
      </w:tr>
      <w:tr w:rsidR="007B176A" w:rsidRPr="007B176A" w:rsidTr="00960E5B">
        <w:tc>
          <w:tcPr>
            <w:tcW w:w="8812" w:type="dxa"/>
            <w:gridSpan w:val="2"/>
            <w:tcBorders>
              <w:bottom w:val="single" w:sz="4" w:space="0" w:color="auto"/>
            </w:tcBorders>
            <w:shd w:val="clear" w:color="auto" w:fill="auto"/>
            <w:tcMar>
              <w:top w:w="57" w:type="dxa"/>
              <w:bottom w:w="57" w:type="dxa"/>
            </w:tcMar>
          </w:tcPr>
          <w:p w:rsidR="007B176A" w:rsidRPr="007B176A" w:rsidRDefault="007B176A" w:rsidP="007B176A">
            <w:pPr>
              <w:spacing w:after="0" w:line="240" w:lineRule="auto"/>
              <w:jc w:val="both"/>
              <w:rPr>
                <w:rFonts w:ascii="Times New Roman" w:eastAsia="Times New Roman" w:hAnsi="Times New Roman" w:cs="Times New Roman"/>
                <w:lang w:eastAsia="hu-HU"/>
              </w:rPr>
            </w:pPr>
            <w:r w:rsidRPr="007B176A">
              <w:rPr>
                <w:rFonts w:ascii="Times New Roman" w:eastAsia="Times New Roman" w:hAnsi="Times New Roman" w:cs="Times New Roman"/>
                <w:lang w:eastAsia="hu-HU"/>
              </w:rPr>
              <w:t xml:space="preserve">Előtanulmányi feltételek </w:t>
            </w:r>
            <w:r w:rsidRPr="007B176A">
              <w:rPr>
                <w:rFonts w:ascii="Times New Roman" w:eastAsia="Times New Roman" w:hAnsi="Times New Roman" w:cs="Times New Roman"/>
                <w:i/>
                <w:lang w:eastAsia="hu-HU"/>
              </w:rPr>
              <w:t>(ha vannak)</w:t>
            </w:r>
            <w:proofErr w:type="gramStart"/>
            <w:r w:rsidRPr="007B176A">
              <w:rPr>
                <w:rFonts w:ascii="Times New Roman" w:eastAsia="Times New Roman" w:hAnsi="Times New Roman" w:cs="Times New Roman"/>
                <w:lang w:eastAsia="hu-HU"/>
              </w:rPr>
              <w:t>:</w:t>
            </w:r>
            <w:r w:rsidRPr="007B176A">
              <w:rPr>
                <w:rFonts w:ascii="Times New Roman" w:eastAsia="Times New Roman" w:hAnsi="Times New Roman" w:cs="Times New Roman"/>
                <w:i/>
                <w:lang w:eastAsia="hu-HU"/>
              </w:rPr>
              <w:t>Informatika</w:t>
            </w:r>
            <w:proofErr w:type="gramEnd"/>
            <w:r w:rsidRPr="007B176A">
              <w:rPr>
                <w:rFonts w:ascii="Times New Roman" w:eastAsia="Times New Roman" w:hAnsi="Times New Roman" w:cs="Times New Roman"/>
                <w:i/>
                <w:lang w:eastAsia="hu-HU"/>
              </w:rPr>
              <w:t xml:space="preserve"> </w:t>
            </w:r>
          </w:p>
        </w:tc>
      </w:tr>
      <w:tr w:rsidR="007B176A" w:rsidRPr="007B176A" w:rsidTr="00960E5B">
        <w:tc>
          <w:tcPr>
            <w:tcW w:w="8812" w:type="dxa"/>
            <w:gridSpan w:val="2"/>
            <w:tcBorders>
              <w:bottom w:val="dotted" w:sz="4" w:space="0" w:color="auto"/>
            </w:tcBorders>
            <w:shd w:val="clear" w:color="auto" w:fill="auto"/>
            <w:tcMar>
              <w:top w:w="57" w:type="dxa"/>
              <w:bottom w:w="57" w:type="dxa"/>
            </w:tcMar>
          </w:tcPr>
          <w:p w:rsidR="007B176A" w:rsidRPr="007B176A" w:rsidRDefault="007B176A" w:rsidP="007B176A">
            <w:pPr>
              <w:spacing w:before="60" w:after="0" w:line="240" w:lineRule="auto"/>
              <w:jc w:val="both"/>
              <w:rPr>
                <w:rFonts w:ascii="Times New Roman" w:eastAsia="Times New Roman" w:hAnsi="Times New Roman" w:cs="Times New Roman"/>
                <w:b/>
                <w:lang w:eastAsia="hu-HU"/>
              </w:rPr>
            </w:pPr>
            <w:r w:rsidRPr="007B176A">
              <w:rPr>
                <w:rFonts w:ascii="Times New Roman" w:eastAsia="Times New Roman" w:hAnsi="Times New Roman" w:cs="Times New Roman"/>
                <w:b/>
                <w:lang w:eastAsia="hu-HU"/>
              </w:rPr>
              <w:t>Tantárgy-leírás</w:t>
            </w:r>
            <w:r w:rsidRPr="007B176A">
              <w:rPr>
                <w:rFonts w:ascii="Times New Roman" w:eastAsia="Times New Roman" w:hAnsi="Times New Roman" w:cs="Times New Roman"/>
                <w:lang w:eastAsia="hu-HU"/>
              </w:rPr>
              <w:t xml:space="preserve">: az elsajátítandó </w:t>
            </w:r>
            <w:r w:rsidRPr="007B176A">
              <w:rPr>
                <w:rFonts w:ascii="Times New Roman" w:eastAsia="Times New Roman" w:hAnsi="Times New Roman" w:cs="Times New Roman"/>
                <w:u w:val="single"/>
                <w:lang w:eastAsia="hu-HU"/>
              </w:rPr>
              <w:t>ismeretanyag</w:t>
            </w:r>
            <w:r w:rsidRPr="007B176A">
              <w:rPr>
                <w:rFonts w:ascii="Times New Roman" w:eastAsia="Times New Roman" w:hAnsi="Times New Roman" w:cs="Times New Roman"/>
                <w:lang w:eastAsia="hu-HU"/>
              </w:rPr>
              <w:t xml:space="preserve"> és a kialakítandó </w:t>
            </w:r>
            <w:r w:rsidRPr="007B176A">
              <w:rPr>
                <w:rFonts w:ascii="Times New Roman" w:eastAsia="Times New Roman" w:hAnsi="Times New Roman" w:cs="Times New Roman"/>
                <w:u w:val="single"/>
                <w:lang w:eastAsia="hu-HU"/>
              </w:rPr>
              <w:t>kompetenciák</w:t>
            </w:r>
            <w:r w:rsidRPr="007B176A">
              <w:rPr>
                <w:rFonts w:ascii="Times New Roman" w:eastAsia="Times New Roman" w:hAnsi="Times New Roman" w:cs="Times New Roman"/>
                <w:lang w:eastAsia="hu-HU"/>
              </w:rPr>
              <w:t xml:space="preserve"> tömör, ugyanakkor informáló leírása</w:t>
            </w:r>
          </w:p>
        </w:tc>
      </w:tr>
      <w:tr w:rsidR="007B176A" w:rsidRPr="007B176A" w:rsidTr="00960E5B">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7B176A" w:rsidRPr="007B176A" w:rsidRDefault="007B176A" w:rsidP="00617073">
            <w:pPr>
              <w:spacing w:after="0" w:line="240" w:lineRule="auto"/>
              <w:jc w:val="both"/>
              <w:rPr>
                <w:rFonts w:ascii="Times New Roman" w:eastAsia="Times New Roman" w:hAnsi="Times New Roman" w:cs="Times New Roman"/>
                <w:sz w:val="24"/>
                <w:szCs w:val="24"/>
                <w:lang w:eastAsia="hu-HU"/>
              </w:rPr>
            </w:pPr>
            <w:r w:rsidRPr="007B176A">
              <w:rPr>
                <w:rFonts w:ascii="Times New Roman" w:eastAsia="Times New Roman" w:hAnsi="Times New Roman" w:cs="Times New Roman"/>
                <w:sz w:val="24"/>
                <w:szCs w:val="24"/>
                <w:lang w:eastAsia="hu-HU"/>
              </w:rPr>
              <w:t xml:space="preserve">A tárgy célja, hogy tegye képessé a hallgatót az informatika tantárgy tanításának a felkészülésére, tervezésére, tanítására. Nyújtson szakmódszertani segítséget IKT-alkalmazás (információs és kommunikációs technika) módszertani kompetenciáinak kialakításában. Ismerje meg a hallgató azon IKT-eszközöket, melyet a tanítás-tanulás folyamatában alkalmazni tud. </w:t>
            </w:r>
          </w:p>
          <w:p w:rsidR="007B176A" w:rsidRPr="007B176A" w:rsidRDefault="007B176A" w:rsidP="00617073">
            <w:pPr>
              <w:spacing w:after="0" w:line="240" w:lineRule="auto"/>
              <w:jc w:val="both"/>
              <w:rPr>
                <w:rFonts w:ascii="Times New Roman" w:eastAsia="Times New Roman" w:hAnsi="Times New Roman" w:cs="Times New Roman"/>
                <w:sz w:val="24"/>
                <w:szCs w:val="24"/>
                <w:lang w:eastAsia="hu-HU"/>
              </w:rPr>
            </w:pPr>
            <w:r w:rsidRPr="007B176A">
              <w:rPr>
                <w:rFonts w:ascii="Times New Roman" w:eastAsia="Times New Roman" w:hAnsi="Times New Roman" w:cs="Times New Roman"/>
                <w:sz w:val="24"/>
                <w:szCs w:val="24"/>
                <w:lang w:eastAsia="hu-HU"/>
              </w:rPr>
              <w:t>Feladatok: A 6-10 éves korosztály informatika tantárgy tanítására való felkészülés, az informatika tanításának tervezése, a megfelelő szervezési módok és munkaformák informatika órákon való és hatékony alkalmazása. Az IKT-eszközök módszertani alkalmazása. Az algoritmikus gondolkodás szerepe, fejlesztése.  A konstruktív pedagógia informatika órai alkalmazása. Logo pedagógia.</w:t>
            </w:r>
          </w:p>
        </w:tc>
      </w:tr>
      <w:tr w:rsidR="007B176A" w:rsidRPr="007B176A" w:rsidTr="00960E5B">
        <w:tc>
          <w:tcPr>
            <w:tcW w:w="8812" w:type="dxa"/>
            <w:gridSpan w:val="2"/>
            <w:tcBorders>
              <w:bottom w:val="dotted" w:sz="4" w:space="0" w:color="auto"/>
            </w:tcBorders>
            <w:shd w:val="clear" w:color="auto" w:fill="auto"/>
            <w:tcMar>
              <w:top w:w="57" w:type="dxa"/>
              <w:bottom w:w="57" w:type="dxa"/>
            </w:tcMar>
            <w:vAlign w:val="center"/>
          </w:tcPr>
          <w:p w:rsidR="007B176A" w:rsidRPr="007B176A" w:rsidRDefault="007B176A" w:rsidP="007B176A">
            <w:pPr>
              <w:spacing w:after="0" w:line="240" w:lineRule="auto"/>
              <w:jc w:val="both"/>
              <w:rPr>
                <w:rFonts w:ascii="Times New Roman" w:eastAsia="Times New Roman" w:hAnsi="Times New Roman" w:cs="Times New Roman"/>
                <w:b/>
                <w:lang w:eastAsia="hu-HU"/>
              </w:rPr>
            </w:pPr>
            <w:r w:rsidRPr="007B176A">
              <w:rPr>
                <w:rFonts w:ascii="Times New Roman" w:eastAsia="Times New Roman" w:hAnsi="Times New Roman" w:cs="Times New Roman"/>
                <w:lang w:eastAsia="hu-HU"/>
              </w:rPr>
              <w:t xml:space="preserve">A </w:t>
            </w:r>
            <w:r w:rsidRPr="007B176A">
              <w:rPr>
                <w:rFonts w:ascii="Times New Roman" w:eastAsia="Times New Roman" w:hAnsi="Times New Roman" w:cs="Times New Roman"/>
                <w:b/>
                <w:lang w:eastAsia="hu-HU"/>
              </w:rPr>
              <w:t>3-5</w:t>
            </w:r>
            <w:r w:rsidRPr="007B176A">
              <w:rPr>
                <w:rFonts w:ascii="Times New Roman" w:eastAsia="Times New Roman" w:hAnsi="Times New Roman" w:cs="Times New Roman"/>
                <w:lang w:eastAsia="hu-HU"/>
              </w:rPr>
              <w:t xml:space="preserve"> legfontosabb </w:t>
            </w:r>
            <w:r w:rsidRPr="007B176A">
              <w:rPr>
                <w:rFonts w:ascii="Times New Roman" w:eastAsia="Times New Roman" w:hAnsi="Times New Roman" w:cs="Times New Roman"/>
                <w:i/>
                <w:lang w:eastAsia="hu-HU"/>
              </w:rPr>
              <w:t>kötelező,</w:t>
            </w:r>
            <w:r w:rsidRPr="007B176A">
              <w:rPr>
                <w:rFonts w:ascii="Times New Roman" w:eastAsia="Times New Roman" w:hAnsi="Times New Roman" w:cs="Times New Roman"/>
                <w:lang w:eastAsia="hu-HU"/>
              </w:rPr>
              <w:t xml:space="preserve"> illetve </w:t>
            </w:r>
            <w:r w:rsidRPr="007B176A">
              <w:rPr>
                <w:rFonts w:ascii="Times New Roman" w:eastAsia="Times New Roman" w:hAnsi="Times New Roman" w:cs="Times New Roman"/>
                <w:i/>
                <w:lang w:eastAsia="hu-HU"/>
              </w:rPr>
              <w:t>ajánlott</w:t>
            </w:r>
            <w:r w:rsidRPr="007B176A">
              <w:rPr>
                <w:rFonts w:ascii="Times New Roman" w:eastAsia="Times New Roman" w:hAnsi="Times New Roman" w:cs="Times New Roman"/>
                <w:b/>
                <w:i/>
                <w:lang w:eastAsia="hu-HU"/>
              </w:rPr>
              <w:t xml:space="preserve"> </w:t>
            </w:r>
            <w:r w:rsidRPr="007B176A">
              <w:rPr>
                <w:rFonts w:ascii="Times New Roman" w:eastAsia="Times New Roman" w:hAnsi="Times New Roman" w:cs="Times New Roman"/>
                <w:b/>
                <w:lang w:eastAsia="hu-HU"/>
              </w:rPr>
              <w:t xml:space="preserve">irodalom </w:t>
            </w:r>
            <w:r w:rsidRPr="007B176A">
              <w:rPr>
                <w:rFonts w:ascii="Times New Roman" w:eastAsia="Times New Roman" w:hAnsi="Times New Roman" w:cs="Times New Roman"/>
                <w:lang w:eastAsia="hu-HU"/>
              </w:rPr>
              <w:t>(jegyzet, tankönyv) felsorolása bibliográfiai adatokkal (szerző, cím, kiadás adatai, (esetleg oldalak), ISBN)</w:t>
            </w:r>
          </w:p>
        </w:tc>
      </w:tr>
      <w:tr w:rsidR="007B176A" w:rsidRPr="007B176A" w:rsidTr="00960E5B">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7B176A" w:rsidRPr="007B176A" w:rsidRDefault="007B176A" w:rsidP="00617073">
            <w:pPr>
              <w:spacing w:after="0" w:line="240" w:lineRule="auto"/>
              <w:rPr>
                <w:rFonts w:ascii="Times New Roman" w:eastAsia="Times New Roman" w:hAnsi="Times New Roman" w:cs="Times New Roman"/>
                <w:sz w:val="24"/>
                <w:szCs w:val="24"/>
                <w:lang w:eastAsia="hu-HU"/>
              </w:rPr>
            </w:pPr>
            <w:r w:rsidRPr="007B176A">
              <w:rPr>
                <w:rFonts w:ascii="Times New Roman" w:eastAsia="Times New Roman" w:hAnsi="Times New Roman" w:cs="Times New Roman"/>
                <w:b/>
                <w:sz w:val="24"/>
                <w:szCs w:val="24"/>
                <w:lang w:eastAsia="hu-HU"/>
              </w:rPr>
              <w:t xml:space="preserve">A kurzus kötelező irodalma: </w:t>
            </w:r>
          </w:p>
          <w:p w:rsidR="007B176A" w:rsidRPr="007B176A" w:rsidRDefault="007B176A" w:rsidP="00617073">
            <w:pPr>
              <w:spacing w:after="0" w:line="240" w:lineRule="auto"/>
              <w:jc w:val="both"/>
              <w:rPr>
                <w:rFonts w:ascii="Times New Roman" w:eastAsia="Times New Roman" w:hAnsi="Times New Roman" w:cs="Times New Roman"/>
                <w:sz w:val="24"/>
                <w:szCs w:val="24"/>
                <w:lang w:eastAsia="hu-HU"/>
              </w:rPr>
            </w:pPr>
            <w:r w:rsidRPr="007B176A">
              <w:rPr>
                <w:rFonts w:ascii="Times New Roman" w:eastAsia="Times New Roman" w:hAnsi="Times New Roman" w:cs="Times New Roman"/>
                <w:sz w:val="24"/>
                <w:szCs w:val="24"/>
                <w:lang w:eastAsia="hu-HU"/>
              </w:rPr>
              <w:t>Az előadáson elhangzott anyag</w:t>
            </w:r>
          </w:p>
          <w:p w:rsidR="007B176A" w:rsidRPr="007B176A" w:rsidRDefault="007B176A" w:rsidP="00617073">
            <w:pPr>
              <w:spacing w:after="0" w:line="240" w:lineRule="auto"/>
              <w:jc w:val="both"/>
              <w:rPr>
                <w:rFonts w:ascii="Times New Roman" w:eastAsia="Times New Roman" w:hAnsi="Times New Roman" w:cs="Times New Roman"/>
                <w:sz w:val="24"/>
                <w:szCs w:val="24"/>
                <w:lang w:eastAsia="hu-HU"/>
              </w:rPr>
            </w:pPr>
            <w:r w:rsidRPr="007B176A">
              <w:rPr>
                <w:rFonts w:ascii="Times New Roman" w:eastAsia="Times New Roman" w:hAnsi="Times New Roman" w:cs="Times New Roman"/>
                <w:sz w:val="24"/>
                <w:szCs w:val="24"/>
                <w:lang w:eastAsia="hu-HU"/>
              </w:rPr>
              <w:t>Farkas Károly Játékos teknőcgeometria: Könyv a gondolkodás számítógéppel segített tanulásához-tanításához. Szak Kiadó, Bicske, 2011.</w:t>
            </w:r>
          </w:p>
          <w:p w:rsidR="007B176A" w:rsidRPr="007B176A" w:rsidRDefault="007B176A" w:rsidP="00617073">
            <w:pPr>
              <w:spacing w:after="0" w:line="240" w:lineRule="auto"/>
              <w:jc w:val="both"/>
              <w:rPr>
                <w:rFonts w:ascii="Times New Roman" w:eastAsia="Times New Roman" w:hAnsi="Times New Roman" w:cs="Times New Roman"/>
                <w:sz w:val="24"/>
                <w:szCs w:val="24"/>
                <w:lang w:eastAsia="hu-HU"/>
              </w:rPr>
            </w:pPr>
            <w:r w:rsidRPr="007B176A">
              <w:rPr>
                <w:rFonts w:ascii="Times New Roman" w:eastAsia="Times New Roman" w:hAnsi="Times New Roman" w:cs="Times New Roman"/>
                <w:sz w:val="24"/>
                <w:szCs w:val="24"/>
                <w:lang w:eastAsia="hu-HU"/>
              </w:rPr>
              <w:t>Lakosné Makár Erika: Informatika oktatás módszertana</w:t>
            </w:r>
            <w:proofErr w:type="gramStart"/>
            <w:r w:rsidRPr="007B176A">
              <w:rPr>
                <w:rFonts w:ascii="Times New Roman" w:eastAsia="Times New Roman" w:hAnsi="Times New Roman" w:cs="Times New Roman"/>
                <w:sz w:val="24"/>
                <w:szCs w:val="24"/>
                <w:lang w:eastAsia="hu-HU"/>
              </w:rPr>
              <w:t>.pdf</w:t>
            </w:r>
            <w:proofErr w:type="gramEnd"/>
            <w:r w:rsidRPr="007B176A">
              <w:rPr>
                <w:rFonts w:ascii="Times New Roman" w:eastAsia="Times New Roman" w:hAnsi="Times New Roman" w:cs="Times New Roman"/>
                <w:sz w:val="24"/>
                <w:szCs w:val="24"/>
                <w:lang w:eastAsia="hu-HU"/>
              </w:rPr>
              <w:t xml:space="preserve">, </w:t>
            </w:r>
            <w:hyperlink r:id="rId15" w:history="1">
              <w:r w:rsidRPr="007B176A">
                <w:rPr>
                  <w:rFonts w:ascii="Times New Roman" w:eastAsia="Times New Roman" w:hAnsi="Times New Roman" w:cs="Times New Roman"/>
                  <w:color w:val="0000FF"/>
                  <w:sz w:val="24"/>
                  <w:szCs w:val="24"/>
                  <w:u w:val="single"/>
                  <w:lang w:eastAsia="hu-HU"/>
                </w:rPr>
                <w:t>www.lakosvar.hu/erika</w:t>
              </w:r>
            </w:hyperlink>
            <w:r w:rsidRPr="007B176A">
              <w:rPr>
                <w:rFonts w:ascii="Times New Roman" w:eastAsia="Times New Roman" w:hAnsi="Times New Roman" w:cs="Times New Roman"/>
                <w:sz w:val="24"/>
                <w:szCs w:val="24"/>
                <w:lang w:eastAsia="hu-HU"/>
              </w:rPr>
              <w:t xml:space="preserve"> Készült: 2010.</w:t>
            </w:r>
          </w:p>
          <w:p w:rsidR="007B176A" w:rsidRPr="007B176A" w:rsidRDefault="007B176A" w:rsidP="00617073">
            <w:pPr>
              <w:spacing w:after="0" w:line="240" w:lineRule="auto"/>
              <w:rPr>
                <w:rFonts w:ascii="Times New Roman" w:eastAsia="Times New Roman" w:hAnsi="Times New Roman" w:cs="Times New Roman"/>
                <w:b/>
                <w:sz w:val="24"/>
                <w:szCs w:val="24"/>
                <w:lang w:eastAsia="hu-HU"/>
              </w:rPr>
            </w:pPr>
            <w:r w:rsidRPr="007B176A">
              <w:rPr>
                <w:rFonts w:ascii="Times New Roman" w:eastAsia="Times New Roman" w:hAnsi="Times New Roman" w:cs="Times New Roman"/>
                <w:b/>
                <w:sz w:val="24"/>
                <w:szCs w:val="24"/>
                <w:lang w:eastAsia="hu-HU"/>
              </w:rPr>
              <w:t>A kurzus ajánlott irodalma:</w:t>
            </w:r>
          </w:p>
          <w:p w:rsidR="007B176A" w:rsidRPr="007B176A" w:rsidRDefault="007B176A" w:rsidP="00617073">
            <w:pPr>
              <w:spacing w:after="0" w:line="240" w:lineRule="auto"/>
              <w:jc w:val="both"/>
              <w:rPr>
                <w:rFonts w:ascii="Times New Roman" w:eastAsia="Times New Roman" w:hAnsi="Times New Roman" w:cs="Times New Roman"/>
                <w:sz w:val="24"/>
                <w:szCs w:val="24"/>
                <w:lang w:eastAsia="hu-HU"/>
              </w:rPr>
            </w:pPr>
            <w:r w:rsidRPr="007B176A">
              <w:rPr>
                <w:rFonts w:ascii="Times New Roman" w:eastAsia="Times New Roman" w:hAnsi="Times New Roman" w:cs="Times New Roman"/>
                <w:sz w:val="24"/>
                <w:szCs w:val="24"/>
                <w:lang w:eastAsia="hu-HU"/>
              </w:rPr>
              <w:t>Abonyi-Tóth Andor – Holler János – Rozgonyi-Borus Ferenc</w:t>
            </w:r>
            <w:r w:rsidRPr="007B176A">
              <w:rPr>
                <w:rFonts w:ascii="Times New Roman" w:eastAsia="Times New Roman" w:hAnsi="Times New Roman" w:cs="Times New Roman"/>
                <w:smallCaps/>
                <w:sz w:val="24"/>
                <w:szCs w:val="24"/>
                <w:lang w:eastAsia="hu-HU"/>
              </w:rPr>
              <w:t>:</w:t>
            </w:r>
            <w:r w:rsidRPr="007B176A">
              <w:rPr>
                <w:rFonts w:ascii="Times New Roman" w:eastAsia="Times New Roman" w:hAnsi="Times New Roman" w:cs="Times New Roman"/>
                <w:sz w:val="24"/>
                <w:szCs w:val="24"/>
                <w:lang w:eastAsia="hu-HU"/>
              </w:rPr>
              <w:t xml:space="preserve"> </w:t>
            </w:r>
            <w:r w:rsidRPr="007B176A">
              <w:rPr>
                <w:rFonts w:ascii="Times New Roman" w:eastAsia="Times New Roman" w:hAnsi="Times New Roman" w:cs="Times New Roman"/>
                <w:i/>
                <w:sz w:val="24"/>
                <w:szCs w:val="24"/>
                <w:lang w:eastAsia="hu-HU"/>
              </w:rPr>
              <w:t>Képzeld el! teknőcgrafika, multimédia, játékok,</w:t>
            </w:r>
            <w:r w:rsidRPr="007B176A">
              <w:rPr>
                <w:rFonts w:ascii="Times New Roman" w:eastAsia="Times New Roman" w:hAnsi="Times New Roman" w:cs="Times New Roman"/>
                <w:sz w:val="24"/>
                <w:szCs w:val="24"/>
                <w:lang w:eastAsia="hu-HU"/>
              </w:rPr>
              <w:t xml:space="preserve"> ABAX Kiadó 2007.</w:t>
            </w:r>
          </w:p>
          <w:p w:rsidR="007B176A" w:rsidRPr="007B176A" w:rsidRDefault="007B176A" w:rsidP="00617073">
            <w:pPr>
              <w:spacing w:after="0" w:line="240" w:lineRule="auto"/>
              <w:jc w:val="both"/>
              <w:rPr>
                <w:rFonts w:ascii="Times New Roman" w:eastAsia="Times New Roman" w:hAnsi="Times New Roman" w:cs="Times New Roman"/>
                <w:sz w:val="24"/>
                <w:szCs w:val="24"/>
                <w:lang w:eastAsia="hu-HU"/>
              </w:rPr>
            </w:pPr>
            <w:r w:rsidRPr="007B176A">
              <w:rPr>
                <w:rFonts w:ascii="Times New Roman" w:eastAsia="Times New Roman" w:hAnsi="Times New Roman" w:cs="Times New Roman"/>
                <w:sz w:val="24"/>
                <w:szCs w:val="24"/>
                <w:lang w:eastAsia="hu-HU"/>
              </w:rPr>
              <w:t>Falus Iván: Didaktika Nemzeti Tankönyvkiadó, Bp. 2000. 271-322. old.</w:t>
            </w:r>
          </w:p>
          <w:p w:rsidR="007B176A" w:rsidRPr="007B176A" w:rsidRDefault="007B176A" w:rsidP="00617073">
            <w:pPr>
              <w:spacing w:after="0" w:line="240" w:lineRule="auto"/>
              <w:jc w:val="both"/>
              <w:rPr>
                <w:rFonts w:ascii="Times New Roman" w:eastAsia="Times New Roman" w:hAnsi="Times New Roman" w:cs="Times New Roman"/>
                <w:sz w:val="24"/>
                <w:szCs w:val="24"/>
                <w:lang w:eastAsia="hu-HU"/>
              </w:rPr>
            </w:pPr>
            <w:r w:rsidRPr="007B176A">
              <w:rPr>
                <w:rFonts w:ascii="Times New Roman" w:eastAsia="Times New Roman" w:hAnsi="Times New Roman" w:cs="Times New Roman"/>
                <w:sz w:val="24"/>
                <w:szCs w:val="24"/>
                <w:lang w:eastAsia="hu-HU"/>
              </w:rPr>
              <w:t>Nyéki Lajos: Az informatika oktatásának módszertana</w:t>
            </w:r>
          </w:p>
          <w:p w:rsidR="007B176A" w:rsidRPr="007B176A" w:rsidRDefault="007B176A" w:rsidP="00617073">
            <w:pPr>
              <w:spacing w:after="0" w:line="240" w:lineRule="auto"/>
              <w:jc w:val="both"/>
              <w:rPr>
                <w:rFonts w:ascii="Times New Roman" w:eastAsia="Times New Roman" w:hAnsi="Times New Roman" w:cs="Times New Roman"/>
                <w:sz w:val="24"/>
                <w:szCs w:val="24"/>
                <w:lang w:eastAsia="hu-HU"/>
              </w:rPr>
            </w:pPr>
            <w:r w:rsidRPr="007B176A">
              <w:rPr>
                <w:rFonts w:ascii="Times New Roman" w:eastAsia="Times New Roman" w:hAnsi="Times New Roman" w:cs="Times New Roman"/>
                <w:sz w:val="24"/>
                <w:szCs w:val="24"/>
                <w:lang w:eastAsia="hu-HU"/>
              </w:rPr>
              <w:t xml:space="preserve">(e-jegyzet) 5. fejezet informatika.pdf </w:t>
            </w:r>
            <w:hyperlink r:id="rId16" w:history="1">
              <w:r w:rsidRPr="007B176A">
                <w:rPr>
                  <w:rFonts w:ascii="Times New Roman" w:eastAsia="Times New Roman" w:hAnsi="Times New Roman" w:cs="Times New Roman"/>
                  <w:color w:val="0000FF"/>
                  <w:sz w:val="24"/>
                  <w:szCs w:val="24"/>
                  <w:u w:val="single"/>
                  <w:lang w:eastAsia="hu-HU"/>
                </w:rPr>
                <w:t>http://www.doksi.hu/get.php?lid=2031</w:t>
              </w:r>
            </w:hyperlink>
          </w:p>
          <w:p w:rsidR="007B176A" w:rsidRPr="007B176A" w:rsidRDefault="00775BB2" w:rsidP="00617073">
            <w:pPr>
              <w:spacing w:after="0" w:line="240" w:lineRule="auto"/>
              <w:jc w:val="both"/>
              <w:rPr>
                <w:rFonts w:ascii="Times New Roman" w:eastAsia="Times New Roman" w:hAnsi="Times New Roman" w:cs="Times New Roman"/>
                <w:sz w:val="24"/>
                <w:szCs w:val="24"/>
                <w:lang w:eastAsia="hu-HU"/>
              </w:rPr>
            </w:pPr>
            <w:hyperlink r:id="rId17" w:history="1">
              <w:r w:rsidR="007B176A" w:rsidRPr="007B176A">
                <w:rPr>
                  <w:rFonts w:ascii="Times New Roman" w:eastAsia="Times New Roman" w:hAnsi="Times New Roman" w:cs="Times New Roman"/>
                  <w:color w:val="0000FF"/>
                  <w:sz w:val="24"/>
                  <w:szCs w:val="24"/>
                  <w:u w:val="single"/>
                  <w:lang w:eastAsia="hu-HU"/>
                </w:rPr>
                <w:t>https://dea.lib.unideb.hu/dea/bitstream/handle/2437/105532/Tanítási%20módszerek%20alkalmazása%20az%20informatika%20órán_.pdf_%27?sequence=1&amp;isAllowed=y</w:t>
              </w:r>
            </w:hyperlink>
            <w:r w:rsidR="007B176A" w:rsidRPr="007B176A">
              <w:rPr>
                <w:rFonts w:ascii="Times New Roman" w:eastAsia="Times New Roman" w:hAnsi="Times New Roman" w:cs="Times New Roman"/>
                <w:sz w:val="24"/>
                <w:szCs w:val="24"/>
                <w:lang w:eastAsia="hu-HU"/>
              </w:rPr>
              <w:t xml:space="preserve"> letöltve: 2015. január</w:t>
            </w:r>
          </w:p>
          <w:p w:rsidR="007B176A" w:rsidRPr="007B176A" w:rsidRDefault="007B176A" w:rsidP="00617073">
            <w:pPr>
              <w:spacing w:after="0" w:line="240" w:lineRule="auto"/>
              <w:jc w:val="both"/>
              <w:rPr>
                <w:rFonts w:ascii="Times New Roman" w:eastAsia="Times New Roman" w:hAnsi="Times New Roman" w:cs="Times New Roman"/>
                <w:sz w:val="24"/>
                <w:szCs w:val="24"/>
                <w:lang w:eastAsia="hu-HU"/>
              </w:rPr>
            </w:pPr>
            <w:r w:rsidRPr="007B176A">
              <w:rPr>
                <w:rFonts w:ascii="Times New Roman" w:eastAsia="Times New Roman" w:hAnsi="Times New Roman" w:cs="Times New Roman"/>
                <w:sz w:val="24"/>
                <w:szCs w:val="24"/>
                <w:lang w:eastAsia="hu-HU"/>
              </w:rPr>
              <w:t xml:space="preserve">Szlávi Péter: Informatika oktatás módszertana: </w:t>
            </w:r>
          </w:p>
          <w:p w:rsidR="007B176A" w:rsidRPr="007B176A" w:rsidRDefault="00775BB2" w:rsidP="00617073">
            <w:pPr>
              <w:spacing w:after="0" w:line="240" w:lineRule="auto"/>
              <w:jc w:val="both"/>
              <w:rPr>
                <w:rFonts w:ascii="Times New Roman" w:eastAsia="Times New Roman" w:hAnsi="Times New Roman" w:cs="Times New Roman"/>
                <w:sz w:val="24"/>
                <w:szCs w:val="24"/>
                <w:lang w:eastAsia="hu-HU"/>
              </w:rPr>
            </w:pPr>
            <w:hyperlink r:id="rId18" w:history="1">
              <w:r w:rsidR="007B176A" w:rsidRPr="007B176A">
                <w:rPr>
                  <w:rFonts w:ascii="Times New Roman" w:eastAsia="Times New Roman" w:hAnsi="Times New Roman" w:cs="Times New Roman"/>
                  <w:color w:val="0000FF"/>
                  <w:sz w:val="24"/>
                  <w:szCs w:val="24"/>
                  <w:u w:val="single"/>
                  <w:lang w:eastAsia="hu-HU"/>
                </w:rPr>
                <w:t>http://people.inf.elte.hu/szlavi/TAMOP-2/EgybenGeneralva/lecke2_lap1.html</w:t>
              </w:r>
            </w:hyperlink>
            <w:r w:rsidR="007B176A" w:rsidRPr="007B176A">
              <w:rPr>
                <w:rFonts w:ascii="Times New Roman" w:eastAsia="Times New Roman" w:hAnsi="Times New Roman" w:cs="Times New Roman"/>
                <w:sz w:val="24"/>
                <w:szCs w:val="24"/>
                <w:lang w:eastAsia="hu-HU"/>
              </w:rPr>
              <w:t xml:space="preserve"> letöltve: 2015. január</w:t>
            </w:r>
          </w:p>
        </w:tc>
      </w:tr>
      <w:tr w:rsidR="007B176A" w:rsidRPr="007B176A" w:rsidTr="00960E5B">
        <w:trPr>
          <w:trHeight w:val="338"/>
        </w:trPr>
        <w:tc>
          <w:tcPr>
            <w:tcW w:w="8812" w:type="dxa"/>
            <w:gridSpan w:val="2"/>
            <w:shd w:val="clear" w:color="auto" w:fill="auto"/>
            <w:tcMar>
              <w:top w:w="57" w:type="dxa"/>
              <w:bottom w:w="57" w:type="dxa"/>
            </w:tcMar>
          </w:tcPr>
          <w:p w:rsidR="007B176A" w:rsidRPr="007B176A" w:rsidRDefault="007B176A" w:rsidP="007B176A">
            <w:pPr>
              <w:spacing w:after="0" w:line="240" w:lineRule="auto"/>
              <w:rPr>
                <w:rFonts w:ascii="Times New Roman" w:eastAsia="Times New Roman" w:hAnsi="Times New Roman" w:cs="Times New Roman"/>
                <w:b/>
                <w:sz w:val="20"/>
                <w:szCs w:val="20"/>
                <w:lang w:eastAsia="hu-HU"/>
              </w:rPr>
            </w:pPr>
            <w:r w:rsidRPr="007B176A">
              <w:rPr>
                <w:rFonts w:ascii="Times New Roman" w:eastAsia="Times New Roman" w:hAnsi="Times New Roman" w:cs="Times New Roman"/>
                <w:b/>
                <w:lang w:eastAsia="hu-HU"/>
              </w:rPr>
              <w:t xml:space="preserve">Tantárgy felelőse </w:t>
            </w:r>
            <w:r w:rsidRPr="007B176A">
              <w:rPr>
                <w:rFonts w:ascii="Times New Roman" w:eastAsia="Times New Roman" w:hAnsi="Times New Roman" w:cs="Times New Roman"/>
                <w:lang w:eastAsia="hu-HU"/>
              </w:rPr>
              <w:t>(</w:t>
            </w:r>
            <w:r w:rsidRPr="007B176A">
              <w:rPr>
                <w:rFonts w:ascii="Times New Roman" w:eastAsia="Times New Roman" w:hAnsi="Times New Roman" w:cs="Times New Roman"/>
                <w:i/>
                <w:lang w:eastAsia="hu-HU"/>
              </w:rPr>
              <w:t>név, beosztás, tud. fokozat</w:t>
            </w:r>
            <w:r w:rsidRPr="007B176A">
              <w:rPr>
                <w:rFonts w:ascii="Times New Roman" w:eastAsia="Times New Roman" w:hAnsi="Times New Roman" w:cs="Times New Roman"/>
                <w:lang w:eastAsia="hu-HU"/>
              </w:rPr>
              <w:t>)</w:t>
            </w:r>
            <w:r w:rsidRPr="007B176A">
              <w:rPr>
                <w:rFonts w:ascii="Times New Roman" w:eastAsia="Times New Roman" w:hAnsi="Times New Roman" w:cs="Times New Roman"/>
                <w:b/>
                <w:lang w:eastAsia="hu-HU"/>
              </w:rPr>
              <w:t xml:space="preserve">: </w:t>
            </w:r>
            <w:r w:rsidRPr="007B176A">
              <w:rPr>
                <w:rFonts w:ascii="Times New Roman" w:eastAsia="Times New Roman" w:hAnsi="Times New Roman" w:cs="Times New Roman"/>
                <w:b/>
                <w:sz w:val="20"/>
                <w:szCs w:val="20"/>
                <w:lang w:eastAsia="hu-HU"/>
              </w:rPr>
              <w:t>Bencéné Dr. Fekete Andrea, dékánhelyettes</w:t>
            </w:r>
          </w:p>
        </w:tc>
      </w:tr>
    </w:tbl>
    <w:p w:rsidR="007412E0" w:rsidRDefault="007412E0" w:rsidP="007E5DFB">
      <w:pPr>
        <w:ind w:firstLine="709"/>
        <w:rPr>
          <w:rFonts w:ascii="Arial" w:eastAsia="Times New Roman" w:hAnsi="Arial" w:cs="Arial"/>
          <w:b/>
          <w:sz w:val="24"/>
          <w:szCs w:val="24"/>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4"/>
        <w:gridCol w:w="2198"/>
      </w:tblGrid>
      <w:tr w:rsidR="00617073" w:rsidRPr="00617073" w:rsidTr="00960E5B">
        <w:tc>
          <w:tcPr>
            <w:tcW w:w="6614" w:type="dxa"/>
            <w:shd w:val="clear" w:color="auto" w:fill="auto"/>
            <w:tcMar>
              <w:top w:w="57" w:type="dxa"/>
              <w:bottom w:w="57" w:type="dxa"/>
            </w:tcMar>
          </w:tcPr>
          <w:p w:rsidR="00617073" w:rsidRPr="00617073" w:rsidRDefault="00617073" w:rsidP="00617073">
            <w:pPr>
              <w:spacing w:after="0" w:line="240" w:lineRule="auto"/>
              <w:jc w:val="both"/>
              <w:rPr>
                <w:rFonts w:ascii="Times New Roman" w:eastAsia="Times New Roman" w:hAnsi="Times New Roman" w:cs="Times New Roman"/>
                <w:b/>
                <w:lang w:eastAsia="hu-HU"/>
              </w:rPr>
            </w:pPr>
            <w:r w:rsidRPr="00617073">
              <w:rPr>
                <w:rFonts w:ascii="Times New Roman" w:eastAsia="Times New Roman" w:hAnsi="Times New Roman" w:cs="Times New Roman"/>
                <w:b/>
                <w:lang w:eastAsia="hu-HU"/>
              </w:rPr>
              <w:t>Tantárgy neve: Forrásismeret, információkezelés</w:t>
            </w:r>
          </w:p>
        </w:tc>
        <w:tc>
          <w:tcPr>
            <w:tcW w:w="2198" w:type="dxa"/>
            <w:shd w:val="clear" w:color="auto" w:fill="auto"/>
            <w:tcMar>
              <w:top w:w="57" w:type="dxa"/>
              <w:bottom w:w="57" w:type="dxa"/>
            </w:tcMar>
          </w:tcPr>
          <w:p w:rsidR="00617073" w:rsidRPr="00617073" w:rsidRDefault="00617073" w:rsidP="00617073">
            <w:pPr>
              <w:spacing w:before="60" w:after="0" w:line="240" w:lineRule="auto"/>
              <w:jc w:val="both"/>
              <w:rPr>
                <w:rFonts w:ascii="Times New Roman" w:eastAsia="Times New Roman" w:hAnsi="Times New Roman" w:cs="Times New Roman"/>
                <w:b/>
                <w:lang w:eastAsia="hu-HU"/>
              </w:rPr>
            </w:pPr>
            <w:r w:rsidRPr="00617073">
              <w:rPr>
                <w:rFonts w:ascii="Times New Roman" w:eastAsia="Times New Roman" w:hAnsi="Times New Roman" w:cs="Times New Roman"/>
                <w:b/>
                <w:lang w:eastAsia="hu-HU"/>
              </w:rPr>
              <w:t>Kreditszáma: 1</w:t>
            </w:r>
          </w:p>
        </w:tc>
      </w:tr>
      <w:tr w:rsidR="00617073" w:rsidRPr="00617073" w:rsidTr="00960E5B">
        <w:tc>
          <w:tcPr>
            <w:tcW w:w="8812" w:type="dxa"/>
            <w:gridSpan w:val="2"/>
            <w:shd w:val="clear" w:color="auto" w:fill="auto"/>
            <w:tcMar>
              <w:top w:w="57" w:type="dxa"/>
              <w:bottom w:w="57" w:type="dxa"/>
            </w:tcMar>
          </w:tcPr>
          <w:p w:rsidR="00617073" w:rsidRPr="00617073" w:rsidRDefault="00617073" w:rsidP="00617073">
            <w:pPr>
              <w:spacing w:before="60" w:after="0" w:line="240" w:lineRule="auto"/>
              <w:jc w:val="both"/>
              <w:rPr>
                <w:rFonts w:ascii="Times New Roman" w:eastAsia="Times New Roman" w:hAnsi="Times New Roman" w:cs="Times New Roman"/>
                <w:lang w:eastAsia="hu-HU"/>
              </w:rPr>
            </w:pPr>
            <w:r w:rsidRPr="00617073">
              <w:rPr>
                <w:rFonts w:ascii="Times New Roman" w:eastAsia="Times New Roman" w:hAnsi="Times New Roman" w:cs="Times New Roman"/>
                <w:lang w:eastAsia="hu-HU"/>
              </w:rPr>
              <w:t>A tanóra</w:t>
            </w:r>
            <w:r w:rsidRPr="00617073">
              <w:rPr>
                <w:rFonts w:ascii="Times New Roman" w:eastAsia="Times New Roman" w:hAnsi="Times New Roman" w:cs="Times New Roman"/>
                <w:highlight w:val="lightGray"/>
                <w:vertAlign w:val="superscript"/>
                <w:lang w:eastAsia="hu-HU"/>
              </w:rPr>
              <w:footnoteReference w:id="41"/>
            </w:r>
            <w:r w:rsidRPr="00617073">
              <w:rPr>
                <w:rFonts w:ascii="Times New Roman" w:eastAsia="Times New Roman" w:hAnsi="Times New Roman" w:cs="Times New Roman"/>
                <w:lang w:eastAsia="hu-HU"/>
              </w:rPr>
              <w:t xml:space="preserve"> típusa: 15 ea 15 gy / levelező: 5 ea 5gy / félév</w:t>
            </w:r>
          </w:p>
        </w:tc>
      </w:tr>
      <w:tr w:rsidR="00617073" w:rsidRPr="00617073" w:rsidTr="00960E5B">
        <w:tc>
          <w:tcPr>
            <w:tcW w:w="8812" w:type="dxa"/>
            <w:gridSpan w:val="2"/>
            <w:shd w:val="clear" w:color="auto" w:fill="auto"/>
            <w:tcMar>
              <w:top w:w="57" w:type="dxa"/>
              <w:bottom w:w="57" w:type="dxa"/>
            </w:tcMar>
          </w:tcPr>
          <w:p w:rsidR="00617073" w:rsidRPr="00617073" w:rsidRDefault="00617073" w:rsidP="00617073">
            <w:pPr>
              <w:spacing w:before="60" w:after="0" w:line="240" w:lineRule="auto"/>
              <w:jc w:val="both"/>
              <w:rPr>
                <w:rFonts w:ascii="Times New Roman" w:eastAsia="Times New Roman" w:hAnsi="Times New Roman" w:cs="Times New Roman"/>
                <w:b/>
                <w:lang w:eastAsia="hu-HU"/>
              </w:rPr>
            </w:pPr>
            <w:r w:rsidRPr="00617073">
              <w:rPr>
                <w:rFonts w:ascii="Times New Roman" w:eastAsia="Times New Roman" w:hAnsi="Times New Roman" w:cs="Times New Roman"/>
                <w:lang w:eastAsia="hu-HU"/>
              </w:rPr>
              <w:t>A számonkérés módja: gyj5</w:t>
            </w:r>
          </w:p>
        </w:tc>
      </w:tr>
      <w:tr w:rsidR="00617073" w:rsidRPr="00617073" w:rsidTr="00960E5B">
        <w:tc>
          <w:tcPr>
            <w:tcW w:w="8812" w:type="dxa"/>
            <w:gridSpan w:val="2"/>
            <w:tcBorders>
              <w:bottom w:val="single" w:sz="4" w:space="0" w:color="auto"/>
            </w:tcBorders>
            <w:shd w:val="clear" w:color="auto" w:fill="auto"/>
            <w:tcMar>
              <w:top w:w="57" w:type="dxa"/>
              <w:bottom w:w="57" w:type="dxa"/>
            </w:tcMar>
          </w:tcPr>
          <w:p w:rsidR="00617073" w:rsidRPr="00617073" w:rsidRDefault="00617073" w:rsidP="00617073">
            <w:pPr>
              <w:spacing w:after="0" w:line="240" w:lineRule="auto"/>
              <w:jc w:val="both"/>
              <w:rPr>
                <w:rFonts w:ascii="Times New Roman" w:eastAsia="Times New Roman" w:hAnsi="Times New Roman" w:cs="Times New Roman"/>
                <w:lang w:eastAsia="hu-HU"/>
              </w:rPr>
            </w:pPr>
            <w:r w:rsidRPr="00617073">
              <w:rPr>
                <w:rFonts w:ascii="Times New Roman" w:eastAsia="Times New Roman" w:hAnsi="Times New Roman" w:cs="Times New Roman"/>
                <w:lang w:eastAsia="hu-HU"/>
              </w:rPr>
              <w:t>A tantárgy tantervi helye: 1. félév</w:t>
            </w:r>
          </w:p>
        </w:tc>
      </w:tr>
      <w:tr w:rsidR="00617073" w:rsidRPr="00617073" w:rsidTr="00960E5B">
        <w:tc>
          <w:tcPr>
            <w:tcW w:w="8812" w:type="dxa"/>
            <w:gridSpan w:val="2"/>
            <w:tcBorders>
              <w:bottom w:val="single" w:sz="4" w:space="0" w:color="auto"/>
            </w:tcBorders>
            <w:shd w:val="clear" w:color="auto" w:fill="auto"/>
            <w:tcMar>
              <w:top w:w="57" w:type="dxa"/>
              <w:bottom w:w="57" w:type="dxa"/>
            </w:tcMar>
          </w:tcPr>
          <w:p w:rsidR="00617073" w:rsidRPr="00617073" w:rsidRDefault="00617073" w:rsidP="00617073">
            <w:pPr>
              <w:spacing w:after="0" w:line="240" w:lineRule="auto"/>
              <w:jc w:val="both"/>
              <w:rPr>
                <w:rFonts w:ascii="Times New Roman" w:eastAsia="Times New Roman" w:hAnsi="Times New Roman" w:cs="Times New Roman"/>
                <w:lang w:eastAsia="hu-HU"/>
              </w:rPr>
            </w:pPr>
            <w:r w:rsidRPr="00617073">
              <w:rPr>
                <w:rFonts w:ascii="Times New Roman" w:eastAsia="Times New Roman" w:hAnsi="Times New Roman" w:cs="Times New Roman"/>
                <w:lang w:eastAsia="hu-HU"/>
              </w:rPr>
              <w:t>Előtanulmányi feltételek: -</w:t>
            </w:r>
          </w:p>
        </w:tc>
      </w:tr>
      <w:tr w:rsidR="00617073" w:rsidRPr="00617073" w:rsidTr="00960E5B">
        <w:tc>
          <w:tcPr>
            <w:tcW w:w="8812" w:type="dxa"/>
            <w:gridSpan w:val="2"/>
            <w:tcBorders>
              <w:bottom w:val="dotted" w:sz="4" w:space="0" w:color="auto"/>
            </w:tcBorders>
            <w:shd w:val="clear" w:color="auto" w:fill="auto"/>
            <w:tcMar>
              <w:top w:w="57" w:type="dxa"/>
              <w:bottom w:w="57" w:type="dxa"/>
            </w:tcMar>
          </w:tcPr>
          <w:p w:rsidR="00617073" w:rsidRPr="00617073" w:rsidRDefault="00617073" w:rsidP="00617073">
            <w:pPr>
              <w:spacing w:before="60" w:after="0" w:line="240" w:lineRule="auto"/>
              <w:jc w:val="both"/>
              <w:rPr>
                <w:rFonts w:ascii="Times New Roman" w:eastAsia="Times New Roman" w:hAnsi="Times New Roman" w:cs="Times New Roman"/>
                <w:b/>
                <w:lang w:eastAsia="hu-HU"/>
              </w:rPr>
            </w:pPr>
            <w:r w:rsidRPr="00617073">
              <w:rPr>
                <w:rFonts w:ascii="Times New Roman" w:eastAsia="Times New Roman" w:hAnsi="Times New Roman" w:cs="Times New Roman"/>
                <w:b/>
                <w:lang w:eastAsia="hu-HU"/>
              </w:rPr>
              <w:t>Tantárgy-leírás</w:t>
            </w:r>
            <w:r w:rsidRPr="00617073">
              <w:rPr>
                <w:rFonts w:ascii="Times New Roman" w:eastAsia="Times New Roman" w:hAnsi="Times New Roman" w:cs="Times New Roman"/>
                <w:lang w:eastAsia="hu-HU"/>
              </w:rPr>
              <w:t xml:space="preserve">: az elsajátítandó </w:t>
            </w:r>
            <w:r w:rsidRPr="00617073">
              <w:rPr>
                <w:rFonts w:ascii="Times New Roman" w:eastAsia="Times New Roman" w:hAnsi="Times New Roman" w:cs="Times New Roman"/>
                <w:u w:val="single"/>
                <w:lang w:eastAsia="hu-HU"/>
              </w:rPr>
              <w:t>ismeretanyag</w:t>
            </w:r>
            <w:r w:rsidRPr="00617073">
              <w:rPr>
                <w:rFonts w:ascii="Times New Roman" w:eastAsia="Times New Roman" w:hAnsi="Times New Roman" w:cs="Times New Roman"/>
                <w:lang w:eastAsia="hu-HU"/>
              </w:rPr>
              <w:t xml:space="preserve"> és a kialakítandó </w:t>
            </w:r>
            <w:r w:rsidRPr="00617073">
              <w:rPr>
                <w:rFonts w:ascii="Times New Roman" w:eastAsia="Times New Roman" w:hAnsi="Times New Roman" w:cs="Times New Roman"/>
                <w:u w:val="single"/>
                <w:lang w:eastAsia="hu-HU"/>
              </w:rPr>
              <w:t>kompetenciák</w:t>
            </w:r>
            <w:r w:rsidRPr="00617073">
              <w:rPr>
                <w:rFonts w:ascii="Times New Roman" w:eastAsia="Times New Roman" w:hAnsi="Times New Roman" w:cs="Times New Roman"/>
                <w:lang w:eastAsia="hu-HU"/>
              </w:rPr>
              <w:t xml:space="preserve"> tömör, ugyanakkor informáló leírása</w:t>
            </w:r>
          </w:p>
        </w:tc>
      </w:tr>
      <w:tr w:rsidR="00617073" w:rsidRPr="00617073" w:rsidTr="00960E5B">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617073" w:rsidRPr="00617073" w:rsidRDefault="00617073" w:rsidP="00617073">
            <w:pPr>
              <w:spacing w:after="0" w:line="240" w:lineRule="auto"/>
              <w:ind w:left="34"/>
              <w:jc w:val="both"/>
              <w:rPr>
                <w:rFonts w:ascii="Times New Roman" w:eastAsia="Times New Roman" w:hAnsi="Times New Roman" w:cs="Times New Roman"/>
                <w:u w:val="single"/>
                <w:lang w:eastAsia="hu-HU"/>
              </w:rPr>
            </w:pPr>
            <w:r w:rsidRPr="00617073">
              <w:rPr>
                <w:rFonts w:ascii="Times New Roman" w:eastAsia="Times New Roman" w:hAnsi="Times New Roman" w:cs="Times New Roman"/>
                <w:u w:val="single"/>
                <w:lang w:eastAsia="hu-HU"/>
              </w:rPr>
              <w:t>Ismeretek</w:t>
            </w:r>
          </w:p>
          <w:p w:rsidR="00617073" w:rsidRPr="00617073" w:rsidRDefault="00617073" w:rsidP="00617073">
            <w:pPr>
              <w:spacing w:after="0" w:line="240" w:lineRule="auto"/>
              <w:ind w:left="34"/>
              <w:jc w:val="both"/>
              <w:rPr>
                <w:rFonts w:ascii="Times New Roman" w:eastAsia="Times New Roman" w:hAnsi="Times New Roman" w:cs="Times New Roman"/>
                <w:lang w:eastAsia="hu-HU"/>
              </w:rPr>
            </w:pPr>
            <w:r w:rsidRPr="00617073">
              <w:rPr>
                <w:rFonts w:ascii="Times New Roman" w:eastAsia="Times New Roman" w:hAnsi="Times New Roman" w:cs="Times New Roman"/>
                <w:lang w:eastAsia="hu-HU"/>
              </w:rPr>
              <w:t xml:space="preserve">Az információforrások típusai, formai, tartalmi, használati jellemzői, forrásértékük. A könyvtár információforrásai és hálózati eszközei. A pedagógiai szakterület információforrásai, adatbázisai. A céltudatos forráshasználat módjai. Információkeresési technikái és műveletei. Az információk válogatása, kritikus értékelésük szempontjai. Az információk beépítése a tudásszerzés és tudásátadás folyamatába. </w:t>
            </w:r>
          </w:p>
          <w:p w:rsidR="00617073" w:rsidRPr="00617073" w:rsidRDefault="00617073" w:rsidP="00617073">
            <w:pPr>
              <w:spacing w:after="0" w:line="240" w:lineRule="auto"/>
              <w:ind w:left="34"/>
              <w:jc w:val="both"/>
              <w:rPr>
                <w:rFonts w:ascii="Times New Roman" w:eastAsia="Times New Roman" w:hAnsi="Times New Roman" w:cs="Times New Roman"/>
                <w:u w:val="single"/>
                <w:lang w:eastAsia="hu-HU"/>
              </w:rPr>
            </w:pPr>
            <w:r w:rsidRPr="00617073">
              <w:rPr>
                <w:rFonts w:ascii="Times New Roman" w:eastAsia="Times New Roman" w:hAnsi="Times New Roman" w:cs="Times New Roman"/>
                <w:u w:val="single"/>
                <w:lang w:eastAsia="hu-HU"/>
              </w:rPr>
              <w:t>Kompetenciák</w:t>
            </w:r>
          </w:p>
          <w:p w:rsidR="00617073" w:rsidRPr="00617073" w:rsidRDefault="00617073" w:rsidP="00617073">
            <w:pPr>
              <w:spacing w:after="0" w:line="240" w:lineRule="auto"/>
              <w:ind w:left="34"/>
              <w:jc w:val="both"/>
              <w:rPr>
                <w:rFonts w:ascii="Times New Roman" w:eastAsia="Times New Roman" w:hAnsi="Times New Roman" w:cs="Times New Roman"/>
                <w:lang w:eastAsia="hu-HU"/>
              </w:rPr>
            </w:pPr>
            <w:r w:rsidRPr="00617073">
              <w:rPr>
                <w:rFonts w:ascii="Times New Roman" w:eastAsia="Times New Roman" w:hAnsi="Times New Roman" w:cs="Times New Roman"/>
                <w:lang w:eastAsia="hu-HU"/>
              </w:rPr>
              <w:t xml:space="preserve">Magabiztos eligazodás az információforrások között. Jártasság a források használatában. Az információszükséglet felismerésének képessége. Jártasság a könyvtári eszközök és egyéb információs </w:t>
            </w:r>
            <w:proofErr w:type="gramStart"/>
            <w:r w:rsidRPr="00617073">
              <w:rPr>
                <w:rFonts w:ascii="Times New Roman" w:eastAsia="Times New Roman" w:hAnsi="Times New Roman" w:cs="Times New Roman"/>
                <w:lang w:eastAsia="hu-HU"/>
              </w:rPr>
              <w:t>lelőhelyek  használatban</w:t>
            </w:r>
            <w:proofErr w:type="gramEnd"/>
            <w:r w:rsidRPr="00617073">
              <w:rPr>
                <w:rFonts w:ascii="Times New Roman" w:eastAsia="Times New Roman" w:hAnsi="Times New Roman" w:cs="Times New Roman"/>
                <w:lang w:eastAsia="hu-HU"/>
              </w:rPr>
              <w:t>. A releváns információ megtalálásának, feldolgozásának és hasznosíthatóságának képessége. Az információk analízise, szelektálása, értékelése. Az információk ismeretté konvertálásának képessége, a digitális írástudás képessége. Képesség arra, hogy a tanulási folyamat szervezése, irányítása során változatos tanítási-tanulási formákat alakítsanak ki a tudásforrások célszerű kiválasztásával.</w:t>
            </w:r>
          </w:p>
        </w:tc>
      </w:tr>
      <w:tr w:rsidR="00617073" w:rsidRPr="00617073" w:rsidTr="00960E5B">
        <w:tc>
          <w:tcPr>
            <w:tcW w:w="8812" w:type="dxa"/>
            <w:gridSpan w:val="2"/>
            <w:tcBorders>
              <w:bottom w:val="dotted" w:sz="4" w:space="0" w:color="auto"/>
            </w:tcBorders>
            <w:shd w:val="clear" w:color="auto" w:fill="auto"/>
            <w:tcMar>
              <w:top w:w="57" w:type="dxa"/>
              <w:bottom w:w="57" w:type="dxa"/>
            </w:tcMar>
            <w:vAlign w:val="center"/>
          </w:tcPr>
          <w:p w:rsidR="00617073" w:rsidRPr="00617073" w:rsidRDefault="00617073" w:rsidP="00617073">
            <w:pPr>
              <w:spacing w:after="0" w:line="240" w:lineRule="auto"/>
              <w:jc w:val="both"/>
              <w:rPr>
                <w:rFonts w:ascii="Times New Roman" w:eastAsia="Times New Roman" w:hAnsi="Times New Roman" w:cs="Times New Roman"/>
                <w:b/>
                <w:lang w:eastAsia="hu-HU"/>
              </w:rPr>
            </w:pPr>
            <w:r w:rsidRPr="00617073">
              <w:rPr>
                <w:rFonts w:ascii="Times New Roman" w:eastAsia="Times New Roman" w:hAnsi="Times New Roman" w:cs="Times New Roman"/>
                <w:lang w:eastAsia="hu-HU"/>
              </w:rPr>
              <w:t xml:space="preserve">A </w:t>
            </w:r>
            <w:r w:rsidRPr="00617073">
              <w:rPr>
                <w:rFonts w:ascii="Times New Roman" w:eastAsia="Times New Roman" w:hAnsi="Times New Roman" w:cs="Times New Roman"/>
                <w:b/>
                <w:lang w:eastAsia="hu-HU"/>
              </w:rPr>
              <w:t>3-5</w:t>
            </w:r>
            <w:r w:rsidRPr="00617073">
              <w:rPr>
                <w:rFonts w:ascii="Times New Roman" w:eastAsia="Times New Roman" w:hAnsi="Times New Roman" w:cs="Times New Roman"/>
                <w:lang w:eastAsia="hu-HU"/>
              </w:rPr>
              <w:t xml:space="preserve"> legfontosabb </w:t>
            </w:r>
            <w:r w:rsidRPr="00617073">
              <w:rPr>
                <w:rFonts w:ascii="Times New Roman" w:eastAsia="Times New Roman" w:hAnsi="Times New Roman" w:cs="Times New Roman"/>
                <w:i/>
                <w:lang w:eastAsia="hu-HU"/>
              </w:rPr>
              <w:t>kötelező,</w:t>
            </w:r>
            <w:r w:rsidRPr="00617073">
              <w:rPr>
                <w:rFonts w:ascii="Times New Roman" w:eastAsia="Times New Roman" w:hAnsi="Times New Roman" w:cs="Times New Roman"/>
                <w:lang w:eastAsia="hu-HU"/>
              </w:rPr>
              <w:t xml:space="preserve"> illetve </w:t>
            </w:r>
            <w:r w:rsidRPr="00617073">
              <w:rPr>
                <w:rFonts w:ascii="Times New Roman" w:eastAsia="Times New Roman" w:hAnsi="Times New Roman" w:cs="Times New Roman"/>
                <w:i/>
                <w:lang w:eastAsia="hu-HU"/>
              </w:rPr>
              <w:t>ajánlott</w:t>
            </w:r>
            <w:r w:rsidRPr="00617073">
              <w:rPr>
                <w:rFonts w:ascii="Times New Roman" w:eastAsia="Times New Roman" w:hAnsi="Times New Roman" w:cs="Times New Roman"/>
                <w:b/>
                <w:i/>
                <w:lang w:eastAsia="hu-HU"/>
              </w:rPr>
              <w:t xml:space="preserve"> </w:t>
            </w:r>
            <w:r w:rsidRPr="00617073">
              <w:rPr>
                <w:rFonts w:ascii="Times New Roman" w:eastAsia="Times New Roman" w:hAnsi="Times New Roman" w:cs="Times New Roman"/>
                <w:b/>
                <w:lang w:eastAsia="hu-HU"/>
              </w:rPr>
              <w:t xml:space="preserve">irodalom </w:t>
            </w:r>
            <w:r w:rsidRPr="00617073">
              <w:rPr>
                <w:rFonts w:ascii="Times New Roman" w:eastAsia="Times New Roman" w:hAnsi="Times New Roman" w:cs="Times New Roman"/>
                <w:lang w:eastAsia="hu-HU"/>
              </w:rPr>
              <w:t>(jegyzet, tankönyv) felsorolása bibliográfiai adatokkal (szerző, cím, kiadás adatai, (esetleg oldalak), ISBN)</w:t>
            </w:r>
          </w:p>
        </w:tc>
      </w:tr>
      <w:tr w:rsidR="00617073" w:rsidRPr="00617073" w:rsidTr="00960E5B">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617073" w:rsidRPr="00617073" w:rsidRDefault="00617073" w:rsidP="00617073">
            <w:pPr>
              <w:spacing w:after="0" w:line="240" w:lineRule="auto"/>
              <w:rPr>
                <w:rFonts w:ascii="Times New Roman" w:eastAsia="Times New Roman" w:hAnsi="Times New Roman" w:cs="Times New Roman"/>
                <w:lang w:eastAsia="hu-HU"/>
              </w:rPr>
            </w:pPr>
            <w:r w:rsidRPr="00617073">
              <w:rPr>
                <w:rFonts w:ascii="Times New Roman" w:eastAsia="Times New Roman" w:hAnsi="Times New Roman" w:cs="Times New Roman"/>
                <w:i/>
                <w:lang w:eastAsia="hu-HU"/>
              </w:rPr>
              <w:t>Kötelező</w:t>
            </w:r>
          </w:p>
          <w:p w:rsidR="00617073" w:rsidRPr="00617073" w:rsidRDefault="00617073" w:rsidP="00617073">
            <w:pPr>
              <w:spacing w:after="0" w:line="240" w:lineRule="auto"/>
              <w:rPr>
                <w:rFonts w:ascii="Times New Roman" w:eastAsia="Times New Roman" w:hAnsi="Times New Roman" w:cs="Times New Roman"/>
                <w:lang w:eastAsia="hu-HU"/>
              </w:rPr>
            </w:pPr>
            <w:r w:rsidRPr="00617073">
              <w:rPr>
                <w:rFonts w:ascii="Times New Roman" w:eastAsia="Times New Roman" w:hAnsi="Times New Roman" w:cs="Times New Roman"/>
                <w:lang w:eastAsia="hu-HU"/>
              </w:rPr>
              <w:t xml:space="preserve">Tószegi Zsuzsanna: Dokumentumok, információhordozók. In: Könyvtárosok kézikönyve. 1. köt. Budapest: 1999. p. 152-194. ISBN 963 379 646 6 </w:t>
            </w:r>
          </w:p>
          <w:p w:rsidR="00617073" w:rsidRPr="00617073" w:rsidRDefault="00617073" w:rsidP="00617073">
            <w:pPr>
              <w:spacing w:after="0" w:line="240" w:lineRule="auto"/>
              <w:rPr>
                <w:rFonts w:ascii="Times New Roman" w:eastAsia="Times New Roman" w:hAnsi="Times New Roman" w:cs="Times New Roman"/>
                <w:lang w:eastAsia="hu-HU"/>
              </w:rPr>
            </w:pPr>
            <w:r w:rsidRPr="00617073">
              <w:rPr>
                <w:rFonts w:ascii="Times New Roman" w:eastAsia="Times New Roman" w:hAnsi="Times New Roman" w:cs="Times New Roman"/>
                <w:lang w:eastAsia="hu-HU"/>
              </w:rPr>
              <w:t xml:space="preserve">Ungváry </w:t>
            </w:r>
            <w:proofErr w:type="gramStart"/>
            <w:r w:rsidRPr="00617073">
              <w:rPr>
                <w:rFonts w:ascii="Times New Roman" w:eastAsia="Times New Roman" w:hAnsi="Times New Roman" w:cs="Times New Roman"/>
                <w:lang w:eastAsia="hu-HU"/>
              </w:rPr>
              <w:t>Rudolf  –</w:t>
            </w:r>
            <w:proofErr w:type="gramEnd"/>
            <w:r w:rsidRPr="00617073">
              <w:rPr>
                <w:rFonts w:ascii="Times New Roman" w:eastAsia="Times New Roman" w:hAnsi="Times New Roman" w:cs="Times New Roman"/>
                <w:lang w:eastAsia="hu-HU"/>
              </w:rPr>
              <w:t xml:space="preserve"> Vajda Erik: Könyvtári információkeresés. </w:t>
            </w:r>
            <w:proofErr w:type="gramStart"/>
            <w:r w:rsidRPr="00617073">
              <w:rPr>
                <w:rFonts w:ascii="Times New Roman" w:eastAsia="Times New Roman" w:hAnsi="Times New Roman" w:cs="Times New Roman"/>
                <w:lang w:eastAsia="hu-HU"/>
              </w:rPr>
              <w:t>Budapest :</w:t>
            </w:r>
            <w:proofErr w:type="gramEnd"/>
            <w:r w:rsidRPr="00617073">
              <w:rPr>
                <w:rFonts w:ascii="Times New Roman" w:eastAsia="Times New Roman" w:hAnsi="Times New Roman" w:cs="Times New Roman"/>
                <w:lang w:eastAsia="hu-HU"/>
              </w:rPr>
              <w:t xml:space="preserve"> Typotex, 2007. 170 p. ISBN 978-963-9326-29-3</w:t>
            </w:r>
          </w:p>
          <w:p w:rsidR="00617073" w:rsidRPr="00617073" w:rsidRDefault="00617073" w:rsidP="00617073">
            <w:pPr>
              <w:spacing w:after="0" w:line="240" w:lineRule="auto"/>
              <w:rPr>
                <w:rFonts w:ascii="Times New Roman" w:eastAsia="Times New Roman" w:hAnsi="Times New Roman" w:cs="Times New Roman"/>
                <w:bCs/>
                <w:lang w:eastAsia="hu-HU"/>
              </w:rPr>
            </w:pPr>
            <w:r w:rsidRPr="00617073">
              <w:rPr>
                <w:rFonts w:ascii="Times New Roman" w:eastAsia="Times New Roman" w:hAnsi="Times New Roman" w:cs="Times New Roman"/>
                <w:lang w:eastAsia="hu-HU"/>
              </w:rPr>
              <w:t>Ungváry Rudolf – Orbán Éva: Osztályozás és információkeresés: kommentált szöveggyűjtemény. 2. köt. Az információkeresés és elmélete. Budapest: OSZK, 2001. 535 p.</w:t>
            </w:r>
            <w:r w:rsidRPr="00617073">
              <w:rPr>
                <w:rFonts w:ascii="Times New Roman" w:eastAsia="Times New Roman" w:hAnsi="Times New Roman" w:cs="Times New Roman"/>
                <w:bCs/>
                <w:lang w:eastAsia="hu-HU"/>
              </w:rPr>
              <w:t xml:space="preserve"> ISBN </w:t>
            </w:r>
            <w:r w:rsidRPr="00617073">
              <w:rPr>
                <w:rFonts w:ascii="Times New Roman" w:eastAsia="Times New Roman" w:hAnsi="Times New Roman" w:cs="Times New Roman"/>
                <w:lang w:eastAsia="hu-HU"/>
              </w:rPr>
              <w:t>963-200-424-8</w:t>
            </w:r>
          </w:p>
          <w:p w:rsidR="00617073" w:rsidRPr="00617073" w:rsidRDefault="00617073" w:rsidP="00617073">
            <w:pPr>
              <w:spacing w:after="0" w:line="240" w:lineRule="auto"/>
              <w:rPr>
                <w:rFonts w:ascii="Times New Roman" w:eastAsia="Times New Roman" w:hAnsi="Times New Roman" w:cs="Times New Roman"/>
                <w:sz w:val="23"/>
                <w:szCs w:val="23"/>
                <w:lang w:eastAsia="hu-HU"/>
              </w:rPr>
            </w:pPr>
            <w:r w:rsidRPr="00617073">
              <w:rPr>
                <w:rFonts w:ascii="Times New Roman" w:eastAsia="Times New Roman" w:hAnsi="Times New Roman" w:cs="Times New Roman"/>
                <w:i/>
                <w:lang w:eastAsia="hu-HU"/>
              </w:rPr>
              <w:t>Ajánlott</w:t>
            </w:r>
          </w:p>
          <w:p w:rsidR="00617073" w:rsidRPr="00617073" w:rsidRDefault="00617073" w:rsidP="00617073">
            <w:pPr>
              <w:spacing w:after="0" w:line="240" w:lineRule="auto"/>
              <w:rPr>
                <w:rFonts w:ascii="Times New Roman" w:eastAsia="Times New Roman" w:hAnsi="Times New Roman" w:cs="Times New Roman"/>
                <w:lang w:eastAsia="hu-HU"/>
              </w:rPr>
            </w:pPr>
            <w:r w:rsidRPr="00617073">
              <w:rPr>
                <w:rFonts w:ascii="Times New Roman" w:eastAsia="Times New Roman" w:hAnsi="Times New Roman" w:cs="Times New Roman"/>
                <w:lang w:eastAsia="hu-HU"/>
              </w:rPr>
              <w:t>Dudás Anikó: Könyvtárinformatika - bölcsészettudományok, társadalomtudományok. A 10</w:t>
            </w:r>
            <w:proofErr w:type="gramStart"/>
            <w:r w:rsidRPr="00617073">
              <w:rPr>
                <w:rFonts w:ascii="Times New Roman" w:eastAsia="Times New Roman" w:hAnsi="Times New Roman" w:cs="Times New Roman"/>
                <w:lang w:eastAsia="hu-HU"/>
              </w:rPr>
              <w:t>.,</w:t>
            </w:r>
            <w:proofErr w:type="gramEnd"/>
            <w:r w:rsidRPr="00617073">
              <w:rPr>
                <w:rFonts w:ascii="Times New Roman" w:eastAsia="Times New Roman" w:hAnsi="Times New Roman" w:cs="Times New Roman"/>
                <w:lang w:eastAsia="hu-HU"/>
              </w:rPr>
              <w:t xml:space="preserve"> 11. és 13. fejezeteket készítette Guitman Barnabás. Piliscsaba: PPKE BTK, 2011. ISBN 978-963-308-059-7 </w:t>
            </w:r>
          </w:p>
          <w:p w:rsidR="00617073" w:rsidRPr="00617073" w:rsidRDefault="00617073" w:rsidP="00617073">
            <w:pPr>
              <w:spacing w:after="0" w:line="240" w:lineRule="auto"/>
              <w:rPr>
                <w:rFonts w:ascii="Times New Roman" w:eastAsia="Times New Roman" w:hAnsi="Times New Roman" w:cs="Times New Roman"/>
                <w:lang w:eastAsia="hu-HU"/>
              </w:rPr>
            </w:pPr>
            <w:r w:rsidRPr="00617073">
              <w:rPr>
                <w:rFonts w:ascii="Times New Roman" w:eastAsia="Times New Roman" w:hAnsi="Times New Roman" w:cs="Times New Roman"/>
                <w:lang w:eastAsia="hu-HU"/>
              </w:rPr>
              <w:t xml:space="preserve">Tarr Bence: Egyszerűen keresés az interneten. Budapest: Panem, 2002. 142 p. ISBN </w:t>
            </w:r>
            <w:r w:rsidRPr="00617073">
              <w:rPr>
                <w:rFonts w:ascii="Times New Roman" w:eastAsia="Times New Roman" w:hAnsi="Times New Roman" w:cs="Times New Roman"/>
                <w:sz w:val="20"/>
                <w:szCs w:val="20"/>
                <w:lang w:eastAsia="hu-HU"/>
              </w:rPr>
              <w:t>963-545-326-4</w:t>
            </w:r>
          </w:p>
        </w:tc>
      </w:tr>
      <w:tr w:rsidR="00617073" w:rsidRPr="00617073" w:rsidTr="00960E5B">
        <w:trPr>
          <w:trHeight w:val="338"/>
        </w:trPr>
        <w:tc>
          <w:tcPr>
            <w:tcW w:w="8812" w:type="dxa"/>
            <w:gridSpan w:val="2"/>
            <w:shd w:val="clear" w:color="auto" w:fill="auto"/>
            <w:tcMar>
              <w:top w:w="57" w:type="dxa"/>
              <w:bottom w:w="57" w:type="dxa"/>
            </w:tcMar>
          </w:tcPr>
          <w:p w:rsidR="00617073" w:rsidRPr="00617073" w:rsidRDefault="00617073" w:rsidP="00617073">
            <w:pPr>
              <w:spacing w:before="60" w:after="0" w:line="240" w:lineRule="auto"/>
              <w:jc w:val="both"/>
              <w:rPr>
                <w:rFonts w:ascii="Times New Roman" w:eastAsia="Times New Roman" w:hAnsi="Times New Roman" w:cs="Times New Roman"/>
                <w:b/>
                <w:lang w:eastAsia="hu-HU"/>
              </w:rPr>
            </w:pPr>
            <w:r w:rsidRPr="00617073">
              <w:rPr>
                <w:rFonts w:ascii="Times New Roman" w:eastAsia="Times New Roman" w:hAnsi="Times New Roman" w:cs="Times New Roman"/>
                <w:b/>
                <w:lang w:eastAsia="hu-HU"/>
              </w:rPr>
              <w:t xml:space="preserve">Tantárgy felelőse </w:t>
            </w:r>
            <w:r w:rsidRPr="00617073">
              <w:rPr>
                <w:rFonts w:ascii="Times New Roman" w:eastAsia="Times New Roman" w:hAnsi="Times New Roman" w:cs="Times New Roman"/>
                <w:lang w:eastAsia="hu-HU"/>
              </w:rPr>
              <w:t>(</w:t>
            </w:r>
            <w:r w:rsidRPr="00617073">
              <w:rPr>
                <w:rFonts w:ascii="Times New Roman" w:eastAsia="Times New Roman" w:hAnsi="Times New Roman" w:cs="Times New Roman"/>
                <w:i/>
                <w:lang w:eastAsia="hu-HU"/>
              </w:rPr>
              <w:t>név, beosztás, tud. fokozat</w:t>
            </w:r>
            <w:r w:rsidRPr="00617073">
              <w:rPr>
                <w:rFonts w:ascii="Times New Roman" w:eastAsia="Times New Roman" w:hAnsi="Times New Roman" w:cs="Times New Roman"/>
                <w:lang w:eastAsia="hu-HU"/>
              </w:rPr>
              <w:t>)</w:t>
            </w:r>
            <w:r w:rsidRPr="00617073">
              <w:rPr>
                <w:rFonts w:ascii="Times New Roman" w:eastAsia="Times New Roman" w:hAnsi="Times New Roman" w:cs="Times New Roman"/>
                <w:b/>
                <w:lang w:eastAsia="hu-HU"/>
              </w:rPr>
              <w:t>: Dr. Vörös Klára Ilona egyetemi docens, PhD</w:t>
            </w:r>
          </w:p>
        </w:tc>
      </w:tr>
      <w:tr w:rsidR="00617073" w:rsidRPr="00617073" w:rsidTr="00960E5B">
        <w:trPr>
          <w:trHeight w:val="337"/>
        </w:trPr>
        <w:tc>
          <w:tcPr>
            <w:tcW w:w="8812" w:type="dxa"/>
            <w:gridSpan w:val="2"/>
            <w:tcBorders>
              <w:bottom w:val="single" w:sz="4" w:space="0" w:color="auto"/>
            </w:tcBorders>
            <w:shd w:val="clear" w:color="auto" w:fill="auto"/>
            <w:tcMar>
              <w:top w:w="57" w:type="dxa"/>
              <w:bottom w:w="57" w:type="dxa"/>
            </w:tcMar>
          </w:tcPr>
          <w:p w:rsidR="00617073" w:rsidRPr="00617073" w:rsidRDefault="00617073" w:rsidP="00617073">
            <w:pPr>
              <w:spacing w:before="60" w:after="0" w:line="240" w:lineRule="auto"/>
              <w:jc w:val="both"/>
              <w:rPr>
                <w:rFonts w:ascii="Times New Roman" w:eastAsia="Times New Roman" w:hAnsi="Times New Roman" w:cs="Times New Roman"/>
                <w:b/>
                <w:lang w:eastAsia="hu-HU"/>
              </w:rPr>
            </w:pPr>
            <w:r w:rsidRPr="00617073">
              <w:rPr>
                <w:rFonts w:ascii="Times New Roman" w:eastAsia="Times New Roman" w:hAnsi="Times New Roman" w:cs="Times New Roman"/>
                <w:b/>
                <w:lang w:eastAsia="hu-HU"/>
              </w:rPr>
              <w:t xml:space="preserve">Tantárgy oktatásába bevont </w:t>
            </w:r>
            <w:proofErr w:type="gramStart"/>
            <w:r w:rsidRPr="00617073">
              <w:rPr>
                <w:rFonts w:ascii="Times New Roman" w:eastAsia="Times New Roman" w:hAnsi="Times New Roman" w:cs="Times New Roman"/>
                <w:b/>
                <w:lang w:eastAsia="hu-HU"/>
              </w:rPr>
              <w:t>oktató(</w:t>
            </w:r>
            <w:proofErr w:type="gramEnd"/>
            <w:r w:rsidRPr="00617073">
              <w:rPr>
                <w:rFonts w:ascii="Times New Roman" w:eastAsia="Times New Roman" w:hAnsi="Times New Roman" w:cs="Times New Roman"/>
                <w:b/>
                <w:lang w:eastAsia="hu-HU"/>
              </w:rPr>
              <w:t>k): -</w:t>
            </w:r>
          </w:p>
        </w:tc>
      </w:tr>
    </w:tbl>
    <w:p w:rsidR="00617073" w:rsidRPr="00617073" w:rsidRDefault="00617073" w:rsidP="00617073">
      <w:pPr>
        <w:tabs>
          <w:tab w:val="num" w:pos="284"/>
        </w:tabs>
        <w:spacing w:after="0" w:line="240" w:lineRule="auto"/>
        <w:ind w:left="284" w:hanging="284"/>
        <w:jc w:val="both"/>
        <w:rPr>
          <w:rFonts w:ascii="Arial" w:eastAsia="Times New Roman" w:hAnsi="Arial" w:cs="Arial"/>
          <w:sz w:val="16"/>
          <w:szCs w:val="16"/>
          <w:lang w:eastAsia="hu-HU"/>
        </w:rPr>
      </w:pPr>
    </w:p>
    <w:p w:rsidR="00617073" w:rsidRPr="00617073" w:rsidRDefault="00617073" w:rsidP="00617073">
      <w:pPr>
        <w:spacing w:after="0" w:line="240" w:lineRule="auto"/>
        <w:rPr>
          <w:rFonts w:ascii="Times New Roman" w:eastAsia="Times New Roman" w:hAnsi="Times New Roman" w:cs="Times New Roman"/>
          <w:sz w:val="20"/>
          <w:szCs w:val="20"/>
          <w:lang w:eastAsia="hu-HU"/>
        </w:rPr>
      </w:pPr>
    </w:p>
    <w:p w:rsidR="00617073" w:rsidRPr="00617073" w:rsidRDefault="00617073" w:rsidP="00617073">
      <w:pPr>
        <w:spacing w:after="60" w:line="240" w:lineRule="auto"/>
        <w:ind w:left="142"/>
        <w:jc w:val="both"/>
        <w:rPr>
          <w:rFonts w:ascii="Arial" w:eastAsia="Times New Roman" w:hAnsi="Arial" w:cs="Arial"/>
          <w:b/>
          <w:sz w:val="24"/>
          <w:szCs w:val="24"/>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4"/>
        <w:gridCol w:w="2198"/>
      </w:tblGrid>
      <w:tr w:rsidR="00617073" w:rsidRPr="00617073" w:rsidTr="00D729CF">
        <w:tc>
          <w:tcPr>
            <w:tcW w:w="7088" w:type="dxa"/>
            <w:shd w:val="clear" w:color="auto" w:fill="auto"/>
            <w:tcMar>
              <w:top w:w="57" w:type="dxa"/>
              <w:bottom w:w="57" w:type="dxa"/>
            </w:tcMar>
          </w:tcPr>
          <w:p w:rsidR="00617073" w:rsidRPr="00617073" w:rsidRDefault="00617073" w:rsidP="00617073">
            <w:pPr>
              <w:spacing w:after="0" w:line="240" w:lineRule="auto"/>
              <w:jc w:val="both"/>
              <w:rPr>
                <w:rFonts w:ascii="Times New Roman" w:eastAsia="Times New Roman" w:hAnsi="Times New Roman" w:cs="Times New Roman"/>
                <w:b/>
                <w:lang w:eastAsia="hu-HU"/>
              </w:rPr>
            </w:pPr>
            <w:r w:rsidRPr="00617073">
              <w:rPr>
                <w:rFonts w:ascii="Times New Roman" w:eastAsia="Times New Roman" w:hAnsi="Times New Roman" w:cs="Times New Roman"/>
                <w:b/>
                <w:lang w:eastAsia="hu-HU"/>
              </w:rPr>
              <w:lastRenderedPageBreak/>
              <w:t>Tantárgy neve: Forrásismeret, információkezelés</w:t>
            </w:r>
          </w:p>
        </w:tc>
        <w:tc>
          <w:tcPr>
            <w:tcW w:w="2268" w:type="dxa"/>
            <w:shd w:val="clear" w:color="auto" w:fill="auto"/>
            <w:tcMar>
              <w:top w:w="57" w:type="dxa"/>
              <w:bottom w:w="57" w:type="dxa"/>
            </w:tcMar>
          </w:tcPr>
          <w:p w:rsidR="00617073" w:rsidRPr="00617073" w:rsidRDefault="00617073" w:rsidP="00617073">
            <w:pPr>
              <w:spacing w:before="60" w:after="0" w:line="240" w:lineRule="auto"/>
              <w:jc w:val="both"/>
              <w:rPr>
                <w:rFonts w:ascii="Times New Roman" w:eastAsia="Times New Roman" w:hAnsi="Times New Roman" w:cs="Times New Roman"/>
                <w:b/>
                <w:lang w:eastAsia="hu-HU"/>
              </w:rPr>
            </w:pPr>
            <w:r w:rsidRPr="00617073">
              <w:rPr>
                <w:rFonts w:ascii="Times New Roman" w:eastAsia="Times New Roman" w:hAnsi="Times New Roman" w:cs="Times New Roman"/>
                <w:b/>
                <w:lang w:eastAsia="hu-HU"/>
              </w:rPr>
              <w:t>Kreditszáma: 1</w:t>
            </w:r>
          </w:p>
        </w:tc>
      </w:tr>
      <w:tr w:rsidR="00617073" w:rsidRPr="00617073" w:rsidTr="00D729CF">
        <w:tc>
          <w:tcPr>
            <w:tcW w:w="9356" w:type="dxa"/>
            <w:gridSpan w:val="2"/>
            <w:shd w:val="clear" w:color="auto" w:fill="auto"/>
            <w:tcMar>
              <w:top w:w="57" w:type="dxa"/>
              <w:bottom w:w="57" w:type="dxa"/>
            </w:tcMar>
          </w:tcPr>
          <w:p w:rsidR="00617073" w:rsidRPr="00617073" w:rsidRDefault="00617073" w:rsidP="00617073">
            <w:pPr>
              <w:spacing w:before="60" w:after="0" w:line="240" w:lineRule="auto"/>
              <w:jc w:val="both"/>
              <w:rPr>
                <w:rFonts w:ascii="Times New Roman" w:eastAsia="Times New Roman" w:hAnsi="Times New Roman" w:cs="Times New Roman"/>
                <w:lang w:eastAsia="hu-HU"/>
              </w:rPr>
            </w:pPr>
            <w:r w:rsidRPr="00617073">
              <w:rPr>
                <w:rFonts w:ascii="Times New Roman" w:eastAsia="Times New Roman" w:hAnsi="Times New Roman" w:cs="Times New Roman"/>
                <w:lang w:eastAsia="hu-HU"/>
              </w:rPr>
              <w:t>A tanóra</w:t>
            </w:r>
            <w:r w:rsidRPr="00617073">
              <w:rPr>
                <w:rFonts w:ascii="Times New Roman" w:eastAsia="Times New Roman" w:hAnsi="Times New Roman" w:cs="Times New Roman"/>
                <w:highlight w:val="lightGray"/>
                <w:vertAlign w:val="superscript"/>
                <w:lang w:eastAsia="hu-HU"/>
              </w:rPr>
              <w:footnoteReference w:id="42"/>
            </w:r>
            <w:r w:rsidRPr="00617073">
              <w:rPr>
                <w:rFonts w:ascii="Times New Roman" w:eastAsia="Times New Roman" w:hAnsi="Times New Roman" w:cs="Times New Roman"/>
                <w:lang w:eastAsia="hu-HU"/>
              </w:rPr>
              <w:t xml:space="preserve"> típusa: 15 ea 15 gy / levelező: 5 ea 5gy / félév</w:t>
            </w:r>
          </w:p>
        </w:tc>
      </w:tr>
      <w:tr w:rsidR="00617073" w:rsidRPr="00617073" w:rsidTr="00D729CF">
        <w:tc>
          <w:tcPr>
            <w:tcW w:w="9356" w:type="dxa"/>
            <w:gridSpan w:val="2"/>
            <w:shd w:val="clear" w:color="auto" w:fill="auto"/>
            <w:tcMar>
              <w:top w:w="57" w:type="dxa"/>
              <w:bottom w:w="57" w:type="dxa"/>
            </w:tcMar>
          </w:tcPr>
          <w:p w:rsidR="00617073" w:rsidRPr="00617073" w:rsidRDefault="00617073" w:rsidP="00617073">
            <w:pPr>
              <w:spacing w:before="60" w:after="0" w:line="240" w:lineRule="auto"/>
              <w:jc w:val="both"/>
              <w:rPr>
                <w:rFonts w:ascii="Times New Roman" w:eastAsia="Times New Roman" w:hAnsi="Times New Roman" w:cs="Times New Roman"/>
                <w:b/>
                <w:lang w:eastAsia="hu-HU"/>
              </w:rPr>
            </w:pPr>
            <w:r w:rsidRPr="00617073">
              <w:rPr>
                <w:rFonts w:ascii="Times New Roman" w:eastAsia="Times New Roman" w:hAnsi="Times New Roman" w:cs="Times New Roman"/>
                <w:lang w:eastAsia="hu-HU"/>
              </w:rPr>
              <w:t>A számonkérés módja: gyj5</w:t>
            </w:r>
          </w:p>
        </w:tc>
      </w:tr>
      <w:tr w:rsidR="00617073" w:rsidRPr="00617073" w:rsidTr="00D729CF">
        <w:tc>
          <w:tcPr>
            <w:tcW w:w="9356" w:type="dxa"/>
            <w:gridSpan w:val="2"/>
            <w:tcBorders>
              <w:bottom w:val="single" w:sz="4" w:space="0" w:color="auto"/>
            </w:tcBorders>
            <w:shd w:val="clear" w:color="auto" w:fill="auto"/>
            <w:tcMar>
              <w:top w:w="57" w:type="dxa"/>
              <w:bottom w:w="57" w:type="dxa"/>
            </w:tcMar>
          </w:tcPr>
          <w:p w:rsidR="00617073" w:rsidRPr="00617073" w:rsidRDefault="00617073" w:rsidP="00617073">
            <w:pPr>
              <w:spacing w:after="0" w:line="240" w:lineRule="auto"/>
              <w:jc w:val="both"/>
              <w:rPr>
                <w:rFonts w:ascii="Times New Roman" w:eastAsia="Times New Roman" w:hAnsi="Times New Roman" w:cs="Times New Roman"/>
                <w:lang w:eastAsia="hu-HU"/>
              </w:rPr>
            </w:pPr>
            <w:r w:rsidRPr="00617073">
              <w:rPr>
                <w:rFonts w:ascii="Times New Roman" w:eastAsia="Times New Roman" w:hAnsi="Times New Roman" w:cs="Times New Roman"/>
                <w:lang w:eastAsia="hu-HU"/>
              </w:rPr>
              <w:t>A tantárgy tantervi helye: 1. félév</w:t>
            </w:r>
          </w:p>
        </w:tc>
      </w:tr>
      <w:tr w:rsidR="00617073" w:rsidRPr="00617073" w:rsidTr="00D729CF">
        <w:tc>
          <w:tcPr>
            <w:tcW w:w="9356" w:type="dxa"/>
            <w:gridSpan w:val="2"/>
            <w:tcBorders>
              <w:bottom w:val="single" w:sz="4" w:space="0" w:color="auto"/>
            </w:tcBorders>
            <w:shd w:val="clear" w:color="auto" w:fill="auto"/>
            <w:tcMar>
              <w:top w:w="57" w:type="dxa"/>
              <w:bottom w:w="57" w:type="dxa"/>
            </w:tcMar>
          </w:tcPr>
          <w:p w:rsidR="00617073" w:rsidRPr="00617073" w:rsidRDefault="00617073" w:rsidP="00617073">
            <w:pPr>
              <w:spacing w:after="0" w:line="240" w:lineRule="auto"/>
              <w:jc w:val="both"/>
              <w:rPr>
                <w:rFonts w:ascii="Times New Roman" w:eastAsia="Times New Roman" w:hAnsi="Times New Roman" w:cs="Times New Roman"/>
                <w:lang w:eastAsia="hu-HU"/>
              </w:rPr>
            </w:pPr>
            <w:r w:rsidRPr="00617073">
              <w:rPr>
                <w:rFonts w:ascii="Times New Roman" w:eastAsia="Times New Roman" w:hAnsi="Times New Roman" w:cs="Times New Roman"/>
                <w:lang w:eastAsia="hu-HU"/>
              </w:rPr>
              <w:t>Előtanulmányi feltételek: -</w:t>
            </w:r>
          </w:p>
        </w:tc>
      </w:tr>
      <w:tr w:rsidR="00617073" w:rsidRPr="00617073" w:rsidTr="00D729CF">
        <w:tc>
          <w:tcPr>
            <w:tcW w:w="9356" w:type="dxa"/>
            <w:gridSpan w:val="2"/>
            <w:tcBorders>
              <w:bottom w:val="dotted" w:sz="4" w:space="0" w:color="auto"/>
            </w:tcBorders>
            <w:shd w:val="clear" w:color="auto" w:fill="auto"/>
            <w:tcMar>
              <w:top w:w="57" w:type="dxa"/>
              <w:bottom w:w="57" w:type="dxa"/>
            </w:tcMar>
          </w:tcPr>
          <w:p w:rsidR="00617073" w:rsidRPr="00617073" w:rsidRDefault="00617073" w:rsidP="00617073">
            <w:pPr>
              <w:spacing w:before="60" w:after="0" w:line="240" w:lineRule="auto"/>
              <w:jc w:val="both"/>
              <w:rPr>
                <w:rFonts w:ascii="Times New Roman" w:eastAsia="Times New Roman" w:hAnsi="Times New Roman" w:cs="Times New Roman"/>
                <w:b/>
                <w:lang w:eastAsia="hu-HU"/>
              </w:rPr>
            </w:pPr>
            <w:r w:rsidRPr="00617073">
              <w:rPr>
                <w:rFonts w:ascii="Times New Roman" w:eastAsia="Times New Roman" w:hAnsi="Times New Roman" w:cs="Times New Roman"/>
                <w:b/>
                <w:lang w:eastAsia="hu-HU"/>
              </w:rPr>
              <w:t>Tantárgy-leírás</w:t>
            </w:r>
            <w:r w:rsidRPr="00617073">
              <w:rPr>
                <w:rFonts w:ascii="Times New Roman" w:eastAsia="Times New Roman" w:hAnsi="Times New Roman" w:cs="Times New Roman"/>
                <w:lang w:eastAsia="hu-HU"/>
              </w:rPr>
              <w:t xml:space="preserve">: az elsajátítandó </w:t>
            </w:r>
            <w:r w:rsidRPr="00617073">
              <w:rPr>
                <w:rFonts w:ascii="Times New Roman" w:eastAsia="Times New Roman" w:hAnsi="Times New Roman" w:cs="Times New Roman"/>
                <w:u w:val="single"/>
                <w:lang w:eastAsia="hu-HU"/>
              </w:rPr>
              <w:t>ismeretanyag</w:t>
            </w:r>
            <w:r w:rsidRPr="00617073">
              <w:rPr>
                <w:rFonts w:ascii="Times New Roman" w:eastAsia="Times New Roman" w:hAnsi="Times New Roman" w:cs="Times New Roman"/>
                <w:lang w:eastAsia="hu-HU"/>
              </w:rPr>
              <w:t xml:space="preserve"> és a kialakítandó </w:t>
            </w:r>
            <w:r w:rsidRPr="00617073">
              <w:rPr>
                <w:rFonts w:ascii="Times New Roman" w:eastAsia="Times New Roman" w:hAnsi="Times New Roman" w:cs="Times New Roman"/>
                <w:u w:val="single"/>
                <w:lang w:eastAsia="hu-HU"/>
              </w:rPr>
              <w:t>kompetenciák</w:t>
            </w:r>
            <w:r w:rsidRPr="00617073">
              <w:rPr>
                <w:rFonts w:ascii="Times New Roman" w:eastAsia="Times New Roman" w:hAnsi="Times New Roman" w:cs="Times New Roman"/>
                <w:lang w:eastAsia="hu-HU"/>
              </w:rPr>
              <w:t xml:space="preserve"> tömör, ugyanakkor informáló leírása</w:t>
            </w:r>
          </w:p>
        </w:tc>
      </w:tr>
      <w:tr w:rsidR="00617073" w:rsidRPr="00617073" w:rsidTr="00D729CF">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617073" w:rsidRPr="00617073" w:rsidRDefault="00617073" w:rsidP="00617073">
            <w:pPr>
              <w:spacing w:after="0" w:line="240" w:lineRule="auto"/>
              <w:ind w:left="34"/>
              <w:jc w:val="both"/>
              <w:rPr>
                <w:rFonts w:ascii="Times New Roman" w:eastAsia="Times New Roman" w:hAnsi="Times New Roman" w:cs="Times New Roman"/>
                <w:u w:val="single"/>
                <w:lang w:eastAsia="hu-HU"/>
              </w:rPr>
            </w:pPr>
            <w:r w:rsidRPr="00617073">
              <w:rPr>
                <w:rFonts w:ascii="Times New Roman" w:eastAsia="Times New Roman" w:hAnsi="Times New Roman" w:cs="Times New Roman"/>
                <w:u w:val="single"/>
                <w:lang w:eastAsia="hu-HU"/>
              </w:rPr>
              <w:t>Ismeretek</w:t>
            </w:r>
          </w:p>
          <w:p w:rsidR="00617073" w:rsidRPr="00617073" w:rsidRDefault="00617073" w:rsidP="00617073">
            <w:pPr>
              <w:spacing w:after="0" w:line="240" w:lineRule="auto"/>
              <w:ind w:left="34"/>
              <w:jc w:val="both"/>
              <w:rPr>
                <w:rFonts w:ascii="Times New Roman" w:eastAsia="Times New Roman" w:hAnsi="Times New Roman" w:cs="Times New Roman"/>
                <w:lang w:eastAsia="hu-HU"/>
              </w:rPr>
            </w:pPr>
            <w:r w:rsidRPr="00617073">
              <w:rPr>
                <w:rFonts w:ascii="Times New Roman" w:eastAsia="Times New Roman" w:hAnsi="Times New Roman" w:cs="Times New Roman"/>
                <w:lang w:eastAsia="hu-HU"/>
              </w:rPr>
              <w:t xml:space="preserve">Az információforrások típusai, formai, tartalmi, használati jellemzői, forrásértékük. A könyvtár információforrásai és hálózati eszközei. A pedagógiai szakterület információforrásai, adatbázisai. A céltudatos forráshasználat módjai. Információkeresési technikái és műveletei. Az információk válogatása, kritikus értékelésük szempontjai. Az információk beépítése a tudásszerzés és tudásátadás folyamatába. </w:t>
            </w:r>
          </w:p>
          <w:p w:rsidR="00617073" w:rsidRPr="00617073" w:rsidRDefault="00617073" w:rsidP="00617073">
            <w:pPr>
              <w:spacing w:after="0" w:line="240" w:lineRule="auto"/>
              <w:ind w:left="34"/>
              <w:jc w:val="both"/>
              <w:rPr>
                <w:rFonts w:ascii="Times New Roman" w:eastAsia="Times New Roman" w:hAnsi="Times New Roman" w:cs="Times New Roman"/>
                <w:u w:val="single"/>
                <w:lang w:eastAsia="hu-HU"/>
              </w:rPr>
            </w:pPr>
            <w:r w:rsidRPr="00617073">
              <w:rPr>
                <w:rFonts w:ascii="Times New Roman" w:eastAsia="Times New Roman" w:hAnsi="Times New Roman" w:cs="Times New Roman"/>
                <w:u w:val="single"/>
                <w:lang w:eastAsia="hu-HU"/>
              </w:rPr>
              <w:t>Kompetenciák</w:t>
            </w:r>
          </w:p>
          <w:p w:rsidR="00617073" w:rsidRPr="00617073" w:rsidRDefault="00617073" w:rsidP="00617073">
            <w:pPr>
              <w:spacing w:after="0" w:line="240" w:lineRule="auto"/>
              <w:ind w:left="34"/>
              <w:jc w:val="both"/>
              <w:rPr>
                <w:rFonts w:ascii="Times New Roman" w:eastAsia="Times New Roman" w:hAnsi="Times New Roman" w:cs="Times New Roman"/>
                <w:lang w:eastAsia="hu-HU"/>
              </w:rPr>
            </w:pPr>
            <w:r w:rsidRPr="00617073">
              <w:rPr>
                <w:rFonts w:ascii="Times New Roman" w:eastAsia="Times New Roman" w:hAnsi="Times New Roman" w:cs="Times New Roman"/>
                <w:lang w:eastAsia="hu-HU"/>
              </w:rPr>
              <w:t xml:space="preserve">Magabiztos eligazodás az információforrások között. Jártasság a források használatában. Az információszükséglet felismerésének képessége. Jártasság a könyvtári eszközök és egyéb információs </w:t>
            </w:r>
            <w:proofErr w:type="gramStart"/>
            <w:r w:rsidRPr="00617073">
              <w:rPr>
                <w:rFonts w:ascii="Times New Roman" w:eastAsia="Times New Roman" w:hAnsi="Times New Roman" w:cs="Times New Roman"/>
                <w:lang w:eastAsia="hu-HU"/>
              </w:rPr>
              <w:t>lelőhelyek  használatban</w:t>
            </w:r>
            <w:proofErr w:type="gramEnd"/>
            <w:r w:rsidRPr="00617073">
              <w:rPr>
                <w:rFonts w:ascii="Times New Roman" w:eastAsia="Times New Roman" w:hAnsi="Times New Roman" w:cs="Times New Roman"/>
                <w:lang w:eastAsia="hu-HU"/>
              </w:rPr>
              <w:t>. A releváns információ megtalálásának, feldolgozásának és hasznosíthatóságának képessége. Az információk analízise, szelektálása, értékelése. Az információk ismeretté konvertálásának képessége, a digitális írástudás képessége. Képesség arra, hogy a tanulási folyamat szervezése, irányítása során változatos tanítási-tanulási formákat alakítsanak ki a tudásforrások célszerű kiválasztásával.</w:t>
            </w:r>
          </w:p>
        </w:tc>
      </w:tr>
      <w:tr w:rsidR="00617073" w:rsidRPr="00617073" w:rsidTr="00D729CF">
        <w:tc>
          <w:tcPr>
            <w:tcW w:w="9356" w:type="dxa"/>
            <w:gridSpan w:val="2"/>
            <w:tcBorders>
              <w:bottom w:val="dotted" w:sz="4" w:space="0" w:color="auto"/>
            </w:tcBorders>
            <w:shd w:val="clear" w:color="auto" w:fill="auto"/>
            <w:tcMar>
              <w:top w:w="57" w:type="dxa"/>
              <w:bottom w:w="57" w:type="dxa"/>
            </w:tcMar>
            <w:vAlign w:val="center"/>
          </w:tcPr>
          <w:p w:rsidR="00617073" w:rsidRPr="00617073" w:rsidRDefault="00617073" w:rsidP="00617073">
            <w:pPr>
              <w:spacing w:after="0" w:line="240" w:lineRule="auto"/>
              <w:jc w:val="both"/>
              <w:rPr>
                <w:rFonts w:ascii="Times New Roman" w:eastAsia="Times New Roman" w:hAnsi="Times New Roman" w:cs="Times New Roman"/>
                <w:b/>
                <w:lang w:eastAsia="hu-HU"/>
              </w:rPr>
            </w:pPr>
            <w:r w:rsidRPr="00617073">
              <w:rPr>
                <w:rFonts w:ascii="Times New Roman" w:eastAsia="Times New Roman" w:hAnsi="Times New Roman" w:cs="Times New Roman"/>
                <w:lang w:eastAsia="hu-HU"/>
              </w:rPr>
              <w:t xml:space="preserve">A </w:t>
            </w:r>
            <w:r w:rsidRPr="00617073">
              <w:rPr>
                <w:rFonts w:ascii="Times New Roman" w:eastAsia="Times New Roman" w:hAnsi="Times New Roman" w:cs="Times New Roman"/>
                <w:b/>
                <w:lang w:eastAsia="hu-HU"/>
              </w:rPr>
              <w:t>3-5</w:t>
            </w:r>
            <w:r w:rsidRPr="00617073">
              <w:rPr>
                <w:rFonts w:ascii="Times New Roman" w:eastAsia="Times New Roman" w:hAnsi="Times New Roman" w:cs="Times New Roman"/>
                <w:lang w:eastAsia="hu-HU"/>
              </w:rPr>
              <w:t xml:space="preserve"> legfontosabb </w:t>
            </w:r>
            <w:r w:rsidRPr="00617073">
              <w:rPr>
                <w:rFonts w:ascii="Times New Roman" w:eastAsia="Times New Roman" w:hAnsi="Times New Roman" w:cs="Times New Roman"/>
                <w:i/>
                <w:lang w:eastAsia="hu-HU"/>
              </w:rPr>
              <w:t>kötelező,</w:t>
            </w:r>
            <w:r w:rsidRPr="00617073">
              <w:rPr>
                <w:rFonts w:ascii="Times New Roman" w:eastAsia="Times New Roman" w:hAnsi="Times New Roman" w:cs="Times New Roman"/>
                <w:lang w:eastAsia="hu-HU"/>
              </w:rPr>
              <w:t xml:space="preserve"> illetve </w:t>
            </w:r>
            <w:r w:rsidRPr="00617073">
              <w:rPr>
                <w:rFonts w:ascii="Times New Roman" w:eastAsia="Times New Roman" w:hAnsi="Times New Roman" w:cs="Times New Roman"/>
                <w:i/>
                <w:lang w:eastAsia="hu-HU"/>
              </w:rPr>
              <w:t>ajánlott</w:t>
            </w:r>
            <w:r w:rsidRPr="00617073">
              <w:rPr>
                <w:rFonts w:ascii="Times New Roman" w:eastAsia="Times New Roman" w:hAnsi="Times New Roman" w:cs="Times New Roman"/>
                <w:b/>
                <w:i/>
                <w:lang w:eastAsia="hu-HU"/>
              </w:rPr>
              <w:t xml:space="preserve"> </w:t>
            </w:r>
            <w:r w:rsidRPr="00617073">
              <w:rPr>
                <w:rFonts w:ascii="Times New Roman" w:eastAsia="Times New Roman" w:hAnsi="Times New Roman" w:cs="Times New Roman"/>
                <w:b/>
                <w:lang w:eastAsia="hu-HU"/>
              </w:rPr>
              <w:t xml:space="preserve">irodalom </w:t>
            </w:r>
            <w:r w:rsidRPr="00617073">
              <w:rPr>
                <w:rFonts w:ascii="Times New Roman" w:eastAsia="Times New Roman" w:hAnsi="Times New Roman" w:cs="Times New Roman"/>
                <w:lang w:eastAsia="hu-HU"/>
              </w:rPr>
              <w:t>(jegyzet, tankönyv) felsorolása bibliográfiai adatokkal (szerző, cím, kiadás adatai, (esetleg oldalak), ISBN)</w:t>
            </w:r>
          </w:p>
        </w:tc>
      </w:tr>
      <w:tr w:rsidR="00617073" w:rsidRPr="00617073" w:rsidTr="00D729CF">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617073" w:rsidRPr="00617073" w:rsidRDefault="00617073" w:rsidP="00617073">
            <w:pPr>
              <w:spacing w:after="0" w:line="240" w:lineRule="auto"/>
              <w:rPr>
                <w:rFonts w:ascii="Times New Roman" w:eastAsia="Times New Roman" w:hAnsi="Times New Roman" w:cs="Times New Roman"/>
                <w:lang w:eastAsia="hu-HU"/>
              </w:rPr>
            </w:pPr>
            <w:r w:rsidRPr="00617073">
              <w:rPr>
                <w:rFonts w:ascii="Times New Roman" w:eastAsia="Times New Roman" w:hAnsi="Times New Roman" w:cs="Times New Roman"/>
                <w:i/>
                <w:lang w:eastAsia="hu-HU"/>
              </w:rPr>
              <w:t>Kötelező</w:t>
            </w:r>
          </w:p>
          <w:p w:rsidR="00617073" w:rsidRPr="00617073" w:rsidRDefault="00617073" w:rsidP="00617073">
            <w:pPr>
              <w:spacing w:after="0" w:line="240" w:lineRule="auto"/>
              <w:rPr>
                <w:rFonts w:ascii="Times New Roman" w:eastAsia="Times New Roman" w:hAnsi="Times New Roman" w:cs="Times New Roman"/>
                <w:lang w:eastAsia="hu-HU"/>
              </w:rPr>
            </w:pPr>
            <w:r w:rsidRPr="00617073">
              <w:rPr>
                <w:rFonts w:ascii="Times New Roman" w:eastAsia="Times New Roman" w:hAnsi="Times New Roman" w:cs="Times New Roman"/>
                <w:lang w:eastAsia="hu-HU"/>
              </w:rPr>
              <w:t xml:space="preserve">Tószegi Zsuzsanna: Dokumentumok, információhordozók. In: Könyvtárosok kézikönyve. 1. köt. Budapest: 1999. p. 152-194. ISBN 963 379 646 6 </w:t>
            </w:r>
          </w:p>
          <w:p w:rsidR="00617073" w:rsidRPr="00617073" w:rsidRDefault="00617073" w:rsidP="00617073">
            <w:pPr>
              <w:spacing w:after="0" w:line="240" w:lineRule="auto"/>
              <w:rPr>
                <w:rFonts w:ascii="Times New Roman" w:eastAsia="Times New Roman" w:hAnsi="Times New Roman" w:cs="Times New Roman"/>
                <w:lang w:eastAsia="hu-HU"/>
              </w:rPr>
            </w:pPr>
            <w:r w:rsidRPr="00617073">
              <w:rPr>
                <w:rFonts w:ascii="Times New Roman" w:eastAsia="Times New Roman" w:hAnsi="Times New Roman" w:cs="Times New Roman"/>
                <w:lang w:eastAsia="hu-HU"/>
              </w:rPr>
              <w:t xml:space="preserve">Ungváry </w:t>
            </w:r>
            <w:proofErr w:type="gramStart"/>
            <w:r w:rsidRPr="00617073">
              <w:rPr>
                <w:rFonts w:ascii="Times New Roman" w:eastAsia="Times New Roman" w:hAnsi="Times New Roman" w:cs="Times New Roman"/>
                <w:lang w:eastAsia="hu-HU"/>
              </w:rPr>
              <w:t>Rudolf  –</w:t>
            </w:r>
            <w:proofErr w:type="gramEnd"/>
            <w:r w:rsidRPr="00617073">
              <w:rPr>
                <w:rFonts w:ascii="Times New Roman" w:eastAsia="Times New Roman" w:hAnsi="Times New Roman" w:cs="Times New Roman"/>
                <w:lang w:eastAsia="hu-HU"/>
              </w:rPr>
              <w:t xml:space="preserve"> Vajda Erik: Könyvtári információkeresés. </w:t>
            </w:r>
            <w:proofErr w:type="gramStart"/>
            <w:r w:rsidRPr="00617073">
              <w:rPr>
                <w:rFonts w:ascii="Times New Roman" w:eastAsia="Times New Roman" w:hAnsi="Times New Roman" w:cs="Times New Roman"/>
                <w:lang w:eastAsia="hu-HU"/>
              </w:rPr>
              <w:t>Budapest :</w:t>
            </w:r>
            <w:proofErr w:type="gramEnd"/>
            <w:r w:rsidRPr="00617073">
              <w:rPr>
                <w:rFonts w:ascii="Times New Roman" w:eastAsia="Times New Roman" w:hAnsi="Times New Roman" w:cs="Times New Roman"/>
                <w:lang w:eastAsia="hu-HU"/>
              </w:rPr>
              <w:t xml:space="preserve"> Typotex, 2007. 170 p. ISBN 978-963-9326-29-3</w:t>
            </w:r>
          </w:p>
          <w:p w:rsidR="00617073" w:rsidRPr="00617073" w:rsidRDefault="00617073" w:rsidP="00617073">
            <w:pPr>
              <w:spacing w:after="0" w:line="240" w:lineRule="auto"/>
              <w:rPr>
                <w:rFonts w:ascii="Times New Roman" w:eastAsia="Times New Roman" w:hAnsi="Times New Roman" w:cs="Times New Roman"/>
                <w:bCs/>
                <w:lang w:eastAsia="hu-HU"/>
              </w:rPr>
            </w:pPr>
            <w:r w:rsidRPr="00617073">
              <w:rPr>
                <w:rFonts w:ascii="Times New Roman" w:eastAsia="Times New Roman" w:hAnsi="Times New Roman" w:cs="Times New Roman"/>
                <w:lang w:eastAsia="hu-HU"/>
              </w:rPr>
              <w:t>Ungváry Rudolf – Orbán Éva: Osztályozás és információkeresés: kommentált szöveggyűjtemény. 2. köt. Az információkeresés és elmélete. Budapest: OSZK, 2001. 535 p.</w:t>
            </w:r>
            <w:r w:rsidRPr="00617073">
              <w:rPr>
                <w:rFonts w:ascii="Times New Roman" w:eastAsia="Times New Roman" w:hAnsi="Times New Roman" w:cs="Times New Roman"/>
                <w:bCs/>
                <w:lang w:eastAsia="hu-HU"/>
              </w:rPr>
              <w:t xml:space="preserve"> ISBN </w:t>
            </w:r>
            <w:r w:rsidRPr="00617073">
              <w:rPr>
                <w:rFonts w:ascii="Times New Roman" w:eastAsia="Times New Roman" w:hAnsi="Times New Roman" w:cs="Times New Roman"/>
                <w:lang w:eastAsia="hu-HU"/>
              </w:rPr>
              <w:t>963-200-424-8</w:t>
            </w:r>
          </w:p>
          <w:p w:rsidR="00617073" w:rsidRPr="00617073" w:rsidRDefault="00617073" w:rsidP="00617073">
            <w:pPr>
              <w:spacing w:after="0" w:line="240" w:lineRule="auto"/>
              <w:rPr>
                <w:rFonts w:ascii="Times New Roman" w:eastAsia="Times New Roman" w:hAnsi="Times New Roman" w:cs="Times New Roman"/>
                <w:sz w:val="23"/>
                <w:szCs w:val="23"/>
                <w:lang w:eastAsia="hu-HU"/>
              </w:rPr>
            </w:pPr>
            <w:r w:rsidRPr="00617073">
              <w:rPr>
                <w:rFonts w:ascii="Times New Roman" w:eastAsia="Times New Roman" w:hAnsi="Times New Roman" w:cs="Times New Roman"/>
                <w:i/>
                <w:lang w:eastAsia="hu-HU"/>
              </w:rPr>
              <w:t>Ajánlott</w:t>
            </w:r>
          </w:p>
          <w:p w:rsidR="00617073" w:rsidRPr="00617073" w:rsidRDefault="00617073" w:rsidP="00617073">
            <w:pPr>
              <w:spacing w:after="0" w:line="240" w:lineRule="auto"/>
              <w:rPr>
                <w:rFonts w:ascii="Times New Roman" w:eastAsia="Times New Roman" w:hAnsi="Times New Roman" w:cs="Times New Roman"/>
                <w:lang w:eastAsia="hu-HU"/>
              </w:rPr>
            </w:pPr>
            <w:r w:rsidRPr="00617073">
              <w:rPr>
                <w:rFonts w:ascii="Times New Roman" w:eastAsia="Times New Roman" w:hAnsi="Times New Roman" w:cs="Times New Roman"/>
                <w:lang w:eastAsia="hu-HU"/>
              </w:rPr>
              <w:t>Dudás Anikó: Könyvtárinformatika - bölcsészettudományok, társadalomtudományok. A 10</w:t>
            </w:r>
            <w:proofErr w:type="gramStart"/>
            <w:r w:rsidRPr="00617073">
              <w:rPr>
                <w:rFonts w:ascii="Times New Roman" w:eastAsia="Times New Roman" w:hAnsi="Times New Roman" w:cs="Times New Roman"/>
                <w:lang w:eastAsia="hu-HU"/>
              </w:rPr>
              <w:t>.,</w:t>
            </w:r>
            <w:proofErr w:type="gramEnd"/>
            <w:r w:rsidRPr="00617073">
              <w:rPr>
                <w:rFonts w:ascii="Times New Roman" w:eastAsia="Times New Roman" w:hAnsi="Times New Roman" w:cs="Times New Roman"/>
                <w:lang w:eastAsia="hu-HU"/>
              </w:rPr>
              <w:t xml:space="preserve"> 11. és 13. fejezeteket készítette Guitman Barnabás. Piliscsaba: PPKE BTK, 2011. ISBN 978-963-308-059-7 </w:t>
            </w:r>
          </w:p>
          <w:p w:rsidR="00617073" w:rsidRPr="00617073" w:rsidRDefault="00617073" w:rsidP="00617073">
            <w:pPr>
              <w:spacing w:after="0" w:line="240" w:lineRule="auto"/>
              <w:rPr>
                <w:rFonts w:ascii="Times New Roman" w:eastAsia="Times New Roman" w:hAnsi="Times New Roman" w:cs="Times New Roman"/>
                <w:lang w:eastAsia="hu-HU"/>
              </w:rPr>
            </w:pPr>
            <w:r w:rsidRPr="00617073">
              <w:rPr>
                <w:rFonts w:ascii="Times New Roman" w:eastAsia="Times New Roman" w:hAnsi="Times New Roman" w:cs="Times New Roman"/>
                <w:lang w:eastAsia="hu-HU"/>
              </w:rPr>
              <w:t xml:space="preserve">Tarr Bence: Egyszerűen keresés az interneten. Budapest: Panem, 2002. 142 p. ISBN </w:t>
            </w:r>
            <w:r w:rsidRPr="00617073">
              <w:rPr>
                <w:rFonts w:ascii="Times New Roman" w:eastAsia="Times New Roman" w:hAnsi="Times New Roman" w:cs="Times New Roman"/>
                <w:sz w:val="20"/>
                <w:szCs w:val="20"/>
                <w:lang w:eastAsia="hu-HU"/>
              </w:rPr>
              <w:t>963-545-326-4</w:t>
            </w:r>
          </w:p>
        </w:tc>
      </w:tr>
      <w:tr w:rsidR="00617073" w:rsidRPr="00617073" w:rsidTr="00D729CF">
        <w:trPr>
          <w:trHeight w:val="338"/>
        </w:trPr>
        <w:tc>
          <w:tcPr>
            <w:tcW w:w="9356" w:type="dxa"/>
            <w:gridSpan w:val="2"/>
            <w:shd w:val="clear" w:color="auto" w:fill="auto"/>
            <w:tcMar>
              <w:top w:w="57" w:type="dxa"/>
              <w:bottom w:w="57" w:type="dxa"/>
            </w:tcMar>
          </w:tcPr>
          <w:p w:rsidR="00617073" w:rsidRPr="00617073" w:rsidRDefault="00617073" w:rsidP="00617073">
            <w:pPr>
              <w:spacing w:before="60" w:after="0" w:line="240" w:lineRule="auto"/>
              <w:jc w:val="both"/>
              <w:rPr>
                <w:rFonts w:ascii="Times New Roman" w:eastAsia="Times New Roman" w:hAnsi="Times New Roman" w:cs="Times New Roman"/>
                <w:b/>
                <w:lang w:eastAsia="hu-HU"/>
              </w:rPr>
            </w:pPr>
            <w:r w:rsidRPr="00617073">
              <w:rPr>
                <w:rFonts w:ascii="Times New Roman" w:eastAsia="Times New Roman" w:hAnsi="Times New Roman" w:cs="Times New Roman"/>
                <w:b/>
                <w:lang w:eastAsia="hu-HU"/>
              </w:rPr>
              <w:t xml:space="preserve">Tantárgy felelőse </w:t>
            </w:r>
            <w:r w:rsidRPr="00617073">
              <w:rPr>
                <w:rFonts w:ascii="Times New Roman" w:eastAsia="Times New Roman" w:hAnsi="Times New Roman" w:cs="Times New Roman"/>
                <w:lang w:eastAsia="hu-HU"/>
              </w:rPr>
              <w:t>(</w:t>
            </w:r>
            <w:r w:rsidRPr="00617073">
              <w:rPr>
                <w:rFonts w:ascii="Times New Roman" w:eastAsia="Times New Roman" w:hAnsi="Times New Roman" w:cs="Times New Roman"/>
                <w:i/>
                <w:lang w:eastAsia="hu-HU"/>
              </w:rPr>
              <w:t>név, beosztás, tud. fokozat</w:t>
            </w:r>
            <w:r w:rsidRPr="00617073">
              <w:rPr>
                <w:rFonts w:ascii="Times New Roman" w:eastAsia="Times New Roman" w:hAnsi="Times New Roman" w:cs="Times New Roman"/>
                <w:lang w:eastAsia="hu-HU"/>
              </w:rPr>
              <w:t>)</w:t>
            </w:r>
            <w:r w:rsidRPr="00617073">
              <w:rPr>
                <w:rFonts w:ascii="Times New Roman" w:eastAsia="Times New Roman" w:hAnsi="Times New Roman" w:cs="Times New Roman"/>
                <w:b/>
                <w:lang w:eastAsia="hu-HU"/>
              </w:rPr>
              <w:t>: Dr. Vörös Klára Ilona egyetemi docens, PhD</w:t>
            </w:r>
          </w:p>
        </w:tc>
      </w:tr>
      <w:tr w:rsidR="00617073" w:rsidRPr="00617073" w:rsidTr="00D729CF">
        <w:trPr>
          <w:trHeight w:val="337"/>
        </w:trPr>
        <w:tc>
          <w:tcPr>
            <w:tcW w:w="9356" w:type="dxa"/>
            <w:gridSpan w:val="2"/>
            <w:tcBorders>
              <w:bottom w:val="single" w:sz="4" w:space="0" w:color="auto"/>
            </w:tcBorders>
            <w:shd w:val="clear" w:color="auto" w:fill="auto"/>
            <w:tcMar>
              <w:top w:w="57" w:type="dxa"/>
              <w:bottom w:w="57" w:type="dxa"/>
            </w:tcMar>
          </w:tcPr>
          <w:p w:rsidR="00617073" w:rsidRPr="00617073" w:rsidRDefault="00617073" w:rsidP="00617073">
            <w:pPr>
              <w:spacing w:before="60" w:after="0" w:line="240" w:lineRule="auto"/>
              <w:jc w:val="both"/>
              <w:rPr>
                <w:rFonts w:ascii="Times New Roman" w:eastAsia="Times New Roman" w:hAnsi="Times New Roman" w:cs="Times New Roman"/>
                <w:b/>
                <w:lang w:eastAsia="hu-HU"/>
              </w:rPr>
            </w:pPr>
            <w:r w:rsidRPr="00617073">
              <w:rPr>
                <w:rFonts w:ascii="Times New Roman" w:eastAsia="Times New Roman" w:hAnsi="Times New Roman" w:cs="Times New Roman"/>
                <w:b/>
                <w:lang w:eastAsia="hu-HU"/>
              </w:rPr>
              <w:t xml:space="preserve">Tantárgy oktatásába bevont </w:t>
            </w:r>
            <w:proofErr w:type="gramStart"/>
            <w:r w:rsidRPr="00617073">
              <w:rPr>
                <w:rFonts w:ascii="Times New Roman" w:eastAsia="Times New Roman" w:hAnsi="Times New Roman" w:cs="Times New Roman"/>
                <w:b/>
                <w:lang w:eastAsia="hu-HU"/>
              </w:rPr>
              <w:t>oktató(</w:t>
            </w:r>
            <w:proofErr w:type="gramEnd"/>
            <w:r w:rsidRPr="00617073">
              <w:rPr>
                <w:rFonts w:ascii="Times New Roman" w:eastAsia="Times New Roman" w:hAnsi="Times New Roman" w:cs="Times New Roman"/>
                <w:b/>
                <w:lang w:eastAsia="hu-HU"/>
              </w:rPr>
              <w:t>k): -</w:t>
            </w:r>
          </w:p>
        </w:tc>
      </w:tr>
    </w:tbl>
    <w:p w:rsidR="00617073" w:rsidRPr="00617073" w:rsidRDefault="00617073" w:rsidP="00617073">
      <w:pPr>
        <w:tabs>
          <w:tab w:val="num" w:pos="284"/>
        </w:tabs>
        <w:spacing w:after="0" w:line="240" w:lineRule="auto"/>
        <w:ind w:left="284" w:hanging="284"/>
        <w:jc w:val="both"/>
        <w:rPr>
          <w:rFonts w:ascii="Arial" w:eastAsia="Times New Roman" w:hAnsi="Arial" w:cs="Arial"/>
          <w:sz w:val="16"/>
          <w:szCs w:val="16"/>
          <w:lang w:eastAsia="hu-HU"/>
        </w:rPr>
      </w:pPr>
    </w:p>
    <w:p w:rsidR="00617073" w:rsidRPr="00617073" w:rsidRDefault="00617073" w:rsidP="00617073">
      <w:pPr>
        <w:spacing w:after="0" w:line="240" w:lineRule="auto"/>
        <w:rPr>
          <w:rFonts w:ascii="Times New Roman" w:eastAsia="Times New Roman" w:hAnsi="Times New Roman" w:cs="Times New Roman"/>
          <w:sz w:val="20"/>
          <w:szCs w:val="20"/>
          <w:lang w:eastAsia="hu-HU"/>
        </w:rPr>
      </w:pPr>
    </w:p>
    <w:p w:rsidR="00617073" w:rsidRPr="00617073" w:rsidRDefault="00617073" w:rsidP="00617073">
      <w:pPr>
        <w:spacing w:after="0" w:line="240" w:lineRule="auto"/>
        <w:rPr>
          <w:rFonts w:ascii="Times New Roman" w:eastAsia="Times New Roman" w:hAnsi="Times New Roman" w:cs="Times New Roman"/>
          <w:sz w:val="20"/>
          <w:szCs w:val="20"/>
          <w:lang w:eastAsia="hu-HU"/>
        </w:rPr>
      </w:pPr>
    </w:p>
    <w:p w:rsidR="00617073" w:rsidRPr="00617073" w:rsidRDefault="00617073" w:rsidP="00617073">
      <w:pPr>
        <w:spacing w:after="0" w:line="240" w:lineRule="auto"/>
        <w:rPr>
          <w:rFonts w:ascii="Times New Roman" w:eastAsia="Times New Roman" w:hAnsi="Times New Roman" w:cs="Times New Roman"/>
          <w:sz w:val="20"/>
          <w:szCs w:val="20"/>
          <w:lang w:eastAsia="hu-HU"/>
        </w:rPr>
      </w:pPr>
    </w:p>
    <w:p w:rsidR="00D729CF" w:rsidRDefault="00D729CF">
      <w:pP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5"/>
        <w:gridCol w:w="2197"/>
      </w:tblGrid>
      <w:tr w:rsidR="00D729CF" w:rsidRPr="00D729CF" w:rsidTr="00960E5B">
        <w:tc>
          <w:tcPr>
            <w:tcW w:w="6615" w:type="dxa"/>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lastRenderedPageBreak/>
              <w:t>Tantárgy neve: Anyanyelv tantárgypedagógia 2</w:t>
            </w:r>
          </w:p>
        </w:tc>
        <w:tc>
          <w:tcPr>
            <w:tcW w:w="2197" w:type="dxa"/>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Kreditszáma: 2</w:t>
            </w:r>
          </w:p>
        </w:tc>
      </w:tr>
      <w:tr w:rsidR="00D729CF" w:rsidRPr="00D729CF" w:rsidTr="00960E5B">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 tanóra</w:t>
            </w:r>
            <w:r w:rsidRPr="00D729CF">
              <w:rPr>
                <w:rFonts w:ascii="Times New Roman" w:eastAsia="Times New Roman" w:hAnsi="Times New Roman" w:cs="Times New Roman"/>
                <w:highlight w:val="lightGray"/>
                <w:vertAlign w:val="superscript"/>
                <w:lang w:eastAsia="hu-HU"/>
              </w:rPr>
              <w:footnoteReference w:id="43"/>
            </w:r>
            <w:r w:rsidRPr="00D729CF">
              <w:rPr>
                <w:rFonts w:ascii="Times New Roman" w:eastAsia="Times New Roman" w:hAnsi="Times New Roman" w:cs="Times New Roman"/>
                <w:lang w:eastAsia="hu-HU"/>
              </w:rPr>
              <w:t xml:space="preserve"> típusa: </w:t>
            </w:r>
            <w:r w:rsidRPr="00D729CF">
              <w:rPr>
                <w:rFonts w:ascii="Times New Roman" w:eastAsia="Times New Roman" w:hAnsi="Times New Roman" w:cs="Times New Roman"/>
                <w:b/>
                <w:lang w:eastAsia="hu-HU"/>
              </w:rPr>
              <w:t xml:space="preserve">szeminárium </w:t>
            </w:r>
            <w:r w:rsidRPr="00D729CF">
              <w:rPr>
                <w:rFonts w:ascii="Times New Roman" w:eastAsia="Times New Roman" w:hAnsi="Times New Roman" w:cs="Times New Roman"/>
                <w:lang w:eastAsia="hu-HU"/>
              </w:rPr>
              <w:t xml:space="preserve">és száma: Nappali </w:t>
            </w:r>
            <w:r w:rsidRPr="00D729CF">
              <w:rPr>
                <w:rFonts w:ascii="Times New Roman" w:eastAsia="Times New Roman" w:hAnsi="Times New Roman" w:cs="Times New Roman"/>
                <w:b/>
                <w:lang w:eastAsia="hu-HU"/>
              </w:rPr>
              <w:t xml:space="preserve">26 óra, levelező: 10 </w:t>
            </w:r>
            <w:r w:rsidRPr="00D729CF">
              <w:rPr>
                <w:rFonts w:ascii="Times New Roman" w:eastAsia="Times New Roman" w:hAnsi="Times New Roman" w:cs="Times New Roman"/>
                <w:lang w:eastAsia="hu-HU"/>
              </w:rPr>
              <w:t>az adott félévben</w:t>
            </w:r>
          </w:p>
        </w:tc>
      </w:tr>
      <w:tr w:rsidR="00D729CF" w:rsidRPr="00D729CF" w:rsidTr="00960E5B">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lang w:eastAsia="hu-HU"/>
              </w:rPr>
              <w:t>A számonkérés módja (koll. / gyj. / egyéb</w:t>
            </w:r>
            <w:r w:rsidRPr="00D729CF">
              <w:rPr>
                <w:rFonts w:ascii="Times New Roman" w:eastAsia="Times New Roman" w:hAnsi="Times New Roman" w:cs="Times New Roman"/>
                <w:highlight w:val="lightGray"/>
                <w:vertAlign w:val="superscript"/>
                <w:lang w:eastAsia="hu-HU"/>
              </w:rPr>
              <w:footnoteReference w:id="44"/>
            </w:r>
            <w:r w:rsidRPr="00D729CF">
              <w:rPr>
                <w:rFonts w:ascii="Times New Roman" w:eastAsia="Times New Roman" w:hAnsi="Times New Roman" w:cs="Times New Roman"/>
                <w:lang w:eastAsia="hu-HU"/>
              </w:rPr>
              <w:t xml:space="preserve">): </w:t>
            </w:r>
            <w:r w:rsidRPr="00D729CF">
              <w:rPr>
                <w:rFonts w:ascii="Times New Roman" w:eastAsia="Times New Roman" w:hAnsi="Times New Roman" w:cs="Times New Roman"/>
                <w:b/>
                <w:lang w:eastAsia="hu-HU"/>
              </w:rPr>
              <w:t>gyj</w:t>
            </w:r>
          </w:p>
        </w:tc>
      </w:tr>
      <w:tr w:rsidR="00D729CF" w:rsidRPr="00D729CF" w:rsidTr="00960E5B">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A tantárgy tantervi helye (hányadik félév): </w:t>
            </w:r>
            <w:r w:rsidRPr="00D729CF">
              <w:rPr>
                <w:rFonts w:ascii="Times New Roman" w:eastAsia="Times New Roman" w:hAnsi="Times New Roman" w:cs="Times New Roman"/>
                <w:b/>
                <w:lang w:eastAsia="hu-HU"/>
              </w:rPr>
              <w:t>2. félév</w:t>
            </w:r>
          </w:p>
        </w:tc>
      </w:tr>
      <w:tr w:rsidR="00D729CF" w:rsidRPr="00D729CF" w:rsidTr="00960E5B">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Előtanulmányi feltételek </w:t>
            </w:r>
            <w:r w:rsidRPr="00D729CF">
              <w:rPr>
                <w:rFonts w:ascii="Times New Roman" w:eastAsia="Times New Roman" w:hAnsi="Times New Roman" w:cs="Times New Roman"/>
                <w:i/>
                <w:lang w:eastAsia="hu-HU"/>
              </w:rPr>
              <w:t>(ha vannak)</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i/>
                <w:lang w:eastAsia="hu-HU"/>
              </w:rPr>
              <w:t xml:space="preserve"> </w:t>
            </w:r>
            <w:r w:rsidRPr="00D729CF">
              <w:rPr>
                <w:rFonts w:ascii="Times New Roman" w:eastAsia="Times New Roman" w:hAnsi="Times New Roman" w:cs="Times New Roman"/>
                <w:b/>
                <w:lang w:eastAsia="hu-HU"/>
              </w:rPr>
              <w:t>Anyanyelv tantárgypedagógia 1</w:t>
            </w:r>
          </w:p>
        </w:tc>
      </w:tr>
      <w:tr w:rsidR="00D729CF" w:rsidRPr="00D729CF" w:rsidTr="00960E5B">
        <w:tc>
          <w:tcPr>
            <w:tcW w:w="8812" w:type="dxa"/>
            <w:gridSpan w:val="2"/>
            <w:tcBorders>
              <w:bottom w:val="dotted" w:sz="4" w:space="0" w:color="auto"/>
            </w:tcBorders>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Tantárgy-leírás</w:t>
            </w:r>
            <w:r w:rsidRPr="00D729CF">
              <w:rPr>
                <w:rFonts w:ascii="Times New Roman" w:eastAsia="Times New Roman" w:hAnsi="Times New Roman" w:cs="Times New Roman"/>
                <w:lang w:eastAsia="hu-HU"/>
              </w:rPr>
              <w:t xml:space="preserve">: az elsajátítandó </w:t>
            </w:r>
            <w:r w:rsidRPr="00D729CF">
              <w:rPr>
                <w:rFonts w:ascii="Times New Roman" w:eastAsia="Times New Roman" w:hAnsi="Times New Roman" w:cs="Times New Roman"/>
                <w:u w:val="single"/>
                <w:lang w:eastAsia="hu-HU"/>
              </w:rPr>
              <w:t>ismeretanyag</w:t>
            </w:r>
            <w:r w:rsidRPr="00D729CF">
              <w:rPr>
                <w:rFonts w:ascii="Times New Roman" w:eastAsia="Times New Roman" w:hAnsi="Times New Roman" w:cs="Times New Roman"/>
                <w:lang w:eastAsia="hu-HU"/>
              </w:rPr>
              <w:t xml:space="preserve"> és a kialakítandó </w:t>
            </w:r>
            <w:r w:rsidRPr="00D729CF">
              <w:rPr>
                <w:rFonts w:ascii="Times New Roman" w:eastAsia="Times New Roman" w:hAnsi="Times New Roman" w:cs="Times New Roman"/>
                <w:u w:val="single"/>
                <w:lang w:eastAsia="hu-HU"/>
              </w:rPr>
              <w:t>kompetenciák</w:t>
            </w:r>
            <w:r w:rsidRPr="00D729CF">
              <w:rPr>
                <w:rFonts w:ascii="Times New Roman" w:eastAsia="Times New Roman" w:hAnsi="Times New Roman" w:cs="Times New Roman"/>
                <w:lang w:eastAsia="hu-HU"/>
              </w:rPr>
              <w:t xml:space="preserve"> tömör, ugyanakkor informáló leírása</w:t>
            </w:r>
          </w:p>
        </w:tc>
      </w:tr>
      <w:tr w:rsidR="00D729CF" w:rsidRPr="00D729CF" w:rsidTr="00960E5B">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Ismeretanyag:</w:t>
            </w:r>
          </w:p>
          <w:p w:rsidR="00D729CF" w:rsidRPr="00D729CF" w:rsidRDefault="00D729CF" w:rsidP="00D729CF">
            <w:pPr>
              <w:spacing w:after="0" w:line="240" w:lineRule="auto"/>
              <w:rPr>
                <w:rFonts w:ascii="Times New Roman" w:eastAsia="Times New Roman" w:hAnsi="Times New Roman" w:cs="Times New Roman"/>
                <w:b/>
                <w:lang w:eastAsia="hu-HU"/>
              </w:rPr>
            </w:pPr>
            <w:r w:rsidRPr="00D729CF">
              <w:rPr>
                <w:rFonts w:ascii="Times New Roman" w:eastAsia="Times New Roman" w:hAnsi="Times New Roman" w:cs="Times New Roman"/>
                <w:lang w:eastAsia="hu-HU"/>
              </w:rPr>
              <w:t>Az olvasás fogalma. Az olvasás idegfiziológiai alapjai. Az olvasástanítás szakaszai. Olvasástanítási módszerek. Az olvasás nehézségei. Olvasási stratégiák, azok kialakításának, fejlesztésének módjai. Az értő olvasóvá nevelés. Az írás fogalma, idegfiziológiai alapjai. Írástanítási módszerek – múlt és jelen. Az írástanítás algoritmusa, az íráskészség kialakítása és fejlesztése.</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Kompetenciák:</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 hallgatók elsajátítják az általános iskola 1. osztályában szükséges tanítói kompetenciákat a sikeres olvasás- és írástanításhoz. Saját olvasási stratégiáikat tudatosítják, ezt képesek lesznek felhasználni az oktatói-nevelői munkában.</w:t>
            </w:r>
          </w:p>
        </w:tc>
      </w:tr>
      <w:tr w:rsidR="00D729CF" w:rsidRPr="00D729CF" w:rsidTr="00960E5B">
        <w:trPr>
          <w:trHeight w:val="708"/>
        </w:trPr>
        <w:tc>
          <w:tcPr>
            <w:tcW w:w="8812" w:type="dxa"/>
            <w:gridSpan w:val="2"/>
            <w:tcBorders>
              <w:bottom w:val="dotted" w:sz="4" w:space="0" w:color="auto"/>
            </w:tcBorders>
            <w:shd w:val="clear" w:color="auto" w:fill="auto"/>
            <w:tcMar>
              <w:top w:w="57" w:type="dxa"/>
              <w:bottom w:w="57" w:type="dxa"/>
            </w:tcMar>
            <w:vAlign w:val="center"/>
          </w:tcPr>
          <w:p w:rsidR="00D729CF" w:rsidRPr="00D729CF" w:rsidRDefault="00D729CF" w:rsidP="00D729CF">
            <w:pPr>
              <w:spacing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lang w:eastAsia="hu-HU"/>
              </w:rPr>
              <w:t xml:space="preserve">A </w:t>
            </w:r>
            <w:r w:rsidRPr="00D729CF">
              <w:rPr>
                <w:rFonts w:ascii="Times New Roman" w:eastAsia="Times New Roman" w:hAnsi="Times New Roman" w:cs="Times New Roman"/>
                <w:b/>
                <w:lang w:eastAsia="hu-HU"/>
              </w:rPr>
              <w:t>3-5</w:t>
            </w:r>
            <w:r w:rsidRPr="00D729CF">
              <w:rPr>
                <w:rFonts w:ascii="Times New Roman" w:eastAsia="Times New Roman" w:hAnsi="Times New Roman" w:cs="Times New Roman"/>
                <w:lang w:eastAsia="hu-HU"/>
              </w:rPr>
              <w:t xml:space="preserve"> legfontosabb </w:t>
            </w:r>
            <w:r w:rsidRPr="00D729CF">
              <w:rPr>
                <w:rFonts w:ascii="Times New Roman" w:eastAsia="Times New Roman" w:hAnsi="Times New Roman" w:cs="Times New Roman"/>
                <w:i/>
                <w:lang w:eastAsia="hu-HU"/>
              </w:rPr>
              <w:t>kötelező,</w:t>
            </w:r>
            <w:r w:rsidRPr="00D729CF">
              <w:rPr>
                <w:rFonts w:ascii="Times New Roman" w:eastAsia="Times New Roman" w:hAnsi="Times New Roman" w:cs="Times New Roman"/>
                <w:lang w:eastAsia="hu-HU"/>
              </w:rPr>
              <w:t xml:space="preserve"> illetve </w:t>
            </w:r>
            <w:r w:rsidRPr="00D729CF">
              <w:rPr>
                <w:rFonts w:ascii="Times New Roman" w:eastAsia="Times New Roman" w:hAnsi="Times New Roman" w:cs="Times New Roman"/>
                <w:i/>
                <w:lang w:eastAsia="hu-HU"/>
              </w:rPr>
              <w:t>ajánlott</w:t>
            </w:r>
            <w:r w:rsidRPr="00D729CF">
              <w:rPr>
                <w:rFonts w:ascii="Times New Roman" w:eastAsia="Times New Roman" w:hAnsi="Times New Roman" w:cs="Times New Roman"/>
                <w:b/>
                <w:i/>
                <w:lang w:eastAsia="hu-HU"/>
              </w:rPr>
              <w:t xml:space="preserve"> </w:t>
            </w:r>
            <w:r w:rsidRPr="00D729CF">
              <w:rPr>
                <w:rFonts w:ascii="Times New Roman" w:eastAsia="Times New Roman" w:hAnsi="Times New Roman" w:cs="Times New Roman"/>
                <w:b/>
                <w:lang w:eastAsia="hu-HU"/>
              </w:rPr>
              <w:t xml:space="preserve">irodalom </w:t>
            </w:r>
            <w:r w:rsidRPr="00D729CF">
              <w:rPr>
                <w:rFonts w:ascii="Times New Roman" w:eastAsia="Times New Roman" w:hAnsi="Times New Roman" w:cs="Times New Roman"/>
                <w:lang w:eastAsia="hu-HU"/>
              </w:rPr>
              <w:t>(jegyzet, tankönyv) felsorolása bibliográfiai adatokkal (szerző, cím, kiadás adatai, (esetleg oldalak), ISBN)</w:t>
            </w:r>
          </w:p>
        </w:tc>
      </w:tr>
      <w:tr w:rsidR="00D729CF" w:rsidRPr="00D729CF" w:rsidTr="00960E5B">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Adamikné Jászó Anna: Anyanyelvi nevelés az ábécétől az érettségiig. Budapest: Trezor Kiadó. 2002. 329. p. ISBN: 9638144068</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Kernya Róza (szerk.): Az anyanyelvi nevelés módszerei. Általános iskola 1–4. osztály Budapest: Trezor Kiadó. 2008. 384 p. ISBN: 9789638144287</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Nagy József: </w:t>
            </w:r>
            <w:r w:rsidRPr="00D729CF">
              <w:rPr>
                <w:rFonts w:ascii="Times New Roman" w:eastAsia="Times New Roman" w:hAnsi="Times New Roman" w:cs="Times New Roman"/>
                <w:i/>
                <w:lang w:eastAsia="hu-HU"/>
              </w:rPr>
              <w:t xml:space="preserve">A szóolvasó készség fejlődésének kritériumorientált diagnosztikus feltérképezése. </w:t>
            </w:r>
            <w:r w:rsidRPr="00D729CF">
              <w:rPr>
                <w:rFonts w:ascii="Times New Roman" w:eastAsia="Times New Roman" w:hAnsi="Times New Roman" w:cs="Times New Roman"/>
                <w:lang w:eastAsia="hu-HU"/>
              </w:rPr>
              <w:t>Magyar Pedagógia. 2004. 2. sz. 123–142. p</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Nemesné Kis Szilvia – Sajtosné Csendes Gyöngyi – Tóth Istvánné: Integrált anyanyelvi nevelés. Óvodáskortól a kamaszkorig. </w:t>
            </w:r>
            <w:proofErr w:type="gramStart"/>
            <w:r w:rsidRPr="00D729CF">
              <w:rPr>
                <w:rFonts w:ascii="Times New Roman" w:eastAsia="Times New Roman" w:hAnsi="Times New Roman" w:cs="Times New Roman"/>
                <w:lang w:eastAsia="hu-HU"/>
              </w:rPr>
              <w:t>Kaposvár :</w:t>
            </w:r>
            <w:proofErr w:type="gramEnd"/>
            <w:r w:rsidRPr="00D729CF">
              <w:rPr>
                <w:rFonts w:ascii="Times New Roman" w:eastAsia="Times New Roman" w:hAnsi="Times New Roman" w:cs="Times New Roman"/>
                <w:lang w:eastAsia="hu-HU"/>
              </w:rPr>
              <w:t xml:space="preserve"> Dávid Kiadó. 2004.</w:t>
            </w:r>
          </w:p>
          <w:p w:rsidR="00D729CF" w:rsidRPr="00D729CF" w:rsidRDefault="00D729CF" w:rsidP="00D729CF">
            <w:pPr>
              <w:spacing w:after="0" w:line="240" w:lineRule="auto"/>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Steklács János: Olvasási stratégiák tanítása, tanulása és az olvasásra vonatkozó meggyőződés. Budapest: Nemzedékek Tudása Tankönyvkiadó Zrt, 2013. 199 p. ISBN:978-963-19-7372-3</w:t>
            </w:r>
          </w:p>
        </w:tc>
      </w:tr>
      <w:tr w:rsidR="00D729CF" w:rsidRPr="00D729CF" w:rsidTr="00960E5B">
        <w:trPr>
          <w:trHeight w:val="338"/>
        </w:trPr>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 xml:space="preserve">Tantárgy felelőse </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i/>
                <w:lang w:eastAsia="hu-HU"/>
              </w:rPr>
              <w:t>név, beosztás, tud. fokozat</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b/>
                <w:lang w:eastAsia="hu-HU"/>
              </w:rPr>
              <w:t>: Kövérné Nagyházi Bernadette PhD, adjunktus</w:t>
            </w:r>
          </w:p>
        </w:tc>
      </w:tr>
      <w:tr w:rsidR="00D729CF" w:rsidRPr="00D729CF" w:rsidTr="00960E5B">
        <w:trPr>
          <w:trHeight w:val="337"/>
        </w:trPr>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 xml:space="preserve">Tantárgy oktatásába bevont </w:t>
            </w:r>
            <w:proofErr w:type="gramStart"/>
            <w:r w:rsidRPr="00D729CF">
              <w:rPr>
                <w:rFonts w:ascii="Times New Roman" w:eastAsia="Times New Roman" w:hAnsi="Times New Roman" w:cs="Times New Roman"/>
                <w:b/>
                <w:lang w:eastAsia="hu-HU"/>
              </w:rPr>
              <w:t>oktató(</w:t>
            </w:r>
            <w:proofErr w:type="gramEnd"/>
            <w:r w:rsidRPr="00D729CF">
              <w:rPr>
                <w:rFonts w:ascii="Times New Roman" w:eastAsia="Times New Roman" w:hAnsi="Times New Roman" w:cs="Times New Roman"/>
                <w:b/>
                <w:lang w:eastAsia="hu-HU"/>
              </w:rPr>
              <w:t xml:space="preserve">k): </w:t>
            </w:r>
          </w:p>
        </w:tc>
      </w:tr>
    </w:tbl>
    <w:p w:rsidR="00D729CF" w:rsidRPr="00D729CF" w:rsidRDefault="00D729CF" w:rsidP="00D729CF">
      <w:pPr>
        <w:tabs>
          <w:tab w:val="num" w:pos="284"/>
        </w:tabs>
        <w:spacing w:after="0" w:line="240" w:lineRule="auto"/>
        <w:ind w:left="284" w:hanging="284"/>
        <w:jc w:val="both"/>
        <w:rPr>
          <w:rFonts w:ascii="Arial" w:eastAsia="Times New Roman" w:hAnsi="Arial" w:cs="Arial"/>
          <w:sz w:val="16"/>
          <w:szCs w:val="16"/>
          <w:lang w:eastAsia="hu-HU"/>
        </w:rPr>
      </w:pPr>
    </w:p>
    <w:p w:rsidR="00D729CF" w:rsidRPr="00D729CF" w:rsidRDefault="00D729CF" w:rsidP="00D729CF">
      <w:pPr>
        <w:spacing w:after="0" w:line="240" w:lineRule="auto"/>
        <w:rPr>
          <w:rFonts w:ascii="Times New Roman" w:eastAsia="Times New Roman" w:hAnsi="Times New Roman" w:cs="Times New Roman"/>
          <w:sz w:val="20"/>
          <w:szCs w:val="20"/>
          <w:lang w:eastAsia="hu-HU"/>
        </w:rPr>
      </w:pPr>
    </w:p>
    <w:p w:rsidR="00D729CF" w:rsidRDefault="00D729CF">
      <w:pP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2"/>
        <w:gridCol w:w="2200"/>
      </w:tblGrid>
      <w:tr w:rsidR="00D729CF" w:rsidRPr="00D729CF" w:rsidTr="00960E5B">
        <w:tc>
          <w:tcPr>
            <w:tcW w:w="6612" w:type="dxa"/>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lastRenderedPageBreak/>
              <w:t>Tantárgy neve: Beszédtechnika</w:t>
            </w:r>
          </w:p>
        </w:tc>
        <w:tc>
          <w:tcPr>
            <w:tcW w:w="2200" w:type="dxa"/>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Kreditszáma: 1</w:t>
            </w:r>
          </w:p>
        </w:tc>
      </w:tr>
      <w:tr w:rsidR="00D729CF" w:rsidRPr="00D729CF" w:rsidTr="00960E5B">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 tanóra</w:t>
            </w:r>
            <w:r w:rsidRPr="00D729CF">
              <w:rPr>
                <w:rFonts w:ascii="Times New Roman" w:eastAsia="Times New Roman" w:hAnsi="Times New Roman" w:cs="Times New Roman"/>
                <w:highlight w:val="lightGray"/>
                <w:vertAlign w:val="superscript"/>
                <w:lang w:eastAsia="hu-HU"/>
              </w:rPr>
              <w:footnoteReference w:id="45"/>
            </w:r>
            <w:r w:rsidRPr="00D729CF">
              <w:rPr>
                <w:rFonts w:ascii="Times New Roman" w:eastAsia="Times New Roman" w:hAnsi="Times New Roman" w:cs="Times New Roman"/>
                <w:lang w:eastAsia="hu-HU"/>
              </w:rPr>
              <w:t xml:space="preserve"> típusa: s</w:t>
            </w:r>
            <w:r w:rsidRPr="00D729CF">
              <w:rPr>
                <w:rFonts w:ascii="Times New Roman" w:eastAsia="Times New Roman" w:hAnsi="Times New Roman" w:cs="Times New Roman"/>
                <w:b/>
                <w:lang w:eastAsia="hu-HU"/>
              </w:rPr>
              <w:t>zeminárium</w:t>
            </w:r>
            <w:r w:rsidRPr="00D729CF">
              <w:rPr>
                <w:rFonts w:ascii="Times New Roman" w:eastAsia="Times New Roman" w:hAnsi="Times New Roman" w:cs="Times New Roman"/>
                <w:lang w:eastAsia="hu-HU"/>
              </w:rPr>
              <w:t xml:space="preserve"> és száma: Nappali: </w:t>
            </w:r>
            <w:r w:rsidRPr="00D729CF">
              <w:rPr>
                <w:rFonts w:ascii="Times New Roman" w:eastAsia="Times New Roman" w:hAnsi="Times New Roman" w:cs="Times New Roman"/>
                <w:b/>
                <w:lang w:eastAsia="hu-HU"/>
              </w:rPr>
              <w:t xml:space="preserve">13 óra; </w:t>
            </w:r>
            <w:r w:rsidRPr="00D729CF">
              <w:rPr>
                <w:rFonts w:ascii="Times New Roman" w:eastAsia="Times New Roman" w:hAnsi="Times New Roman" w:cs="Times New Roman"/>
                <w:lang w:eastAsia="hu-HU"/>
              </w:rPr>
              <w:t>Levelező:</w:t>
            </w:r>
            <w:r w:rsidRPr="00D729CF">
              <w:rPr>
                <w:rFonts w:ascii="Times New Roman" w:eastAsia="Times New Roman" w:hAnsi="Times New Roman" w:cs="Times New Roman"/>
                <w:b/>
                <w:lang w:eastAsia="hu-HU"/>
              </w:rPr>
              <w:t xml:space="preserve"> 5 óra </w:t>
            </w:r>
            <w:r w:rsidRPr="00D729CF">
              <w:rPr>
                <w:rFonts w:ascii="Times New Roman" w:eastAsia="Times New Roman" w:hAnsi="Times New Roman" w:cs="Times New Roman"/>
                <w:lang w:eastAsia="hu-HU"/>
              </w:rPr>
              <w:t>az adott félévben</w:t>
            </w:r>
          </w:p>
        </w:tc>
      </w:tr>
      <w:tr w:rsidR="00D729CF" w:rsidRPr="00D729CF" w:rsidTr="00960E5B">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lang w:eastAsia="hu-HU"/>
              </w:rPr>
              <w:t>A számonkérés módja (koll. / gyj. / egyéb</w:t>
            </w:r>
            <w:r w:rsidRPr="00D729CF">
              <w:rPr>
                <w:rFonts w:ascii="Times New Roman" w:eastAsia="Times New Roman" w:hAnsi="Times New Roman" w:cs="Times New Roman"/>
                <w:highlight w:val="lightGray"/>
                <w:vertAlign w:val="superscript"/>
                <w:lang w:eastAsia="hu-HU"/>
              </w:rPr>
              <w:footnoteReference w:id="46"/>
            </w:r>
            <w:r w:rsidRPr="00D729CF">
              <w:rPr>
                <w:rFonts w:ascii="Times New Roman" w:eastAsia="Times New Roman" w:hAnsi="Times New Roman" w:cs="Times New Roman"/>
                <w:lang w:eastAsia="hu-HU"/>
              </w:rPr>
              <w:t xml:space="preserve">): </w:t>
            </w:r>
            <w:r w:rsidRPr="00D729CF">
              <w:rPr>
                <w:rFonts w:ascii="Times New Roman" w:eastAsia="Times New Roman" w:hAnsi="Times New Roman" w:cs="Times New Roman"/>
                <w:b/>
                <w:lang w:eastAsia="hu-HU"/>
              </w:rPr>
              <w:t>gyj</w:t>
            </w:r>
          </w:p>
        </w:tc>
      </w:tr>
      <w:tr w:rsidR="00D729CF" w:rsidRPr="00D729CF" w:rsidTr="00960E5B">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A tantárgy tantervi helye (hányadik félév): </w:t>
            </w:r>
            <w:r w:rsidRPr="00D729CF">
              <w:rPr>
                <w:rFonts w:ascii="Times New Roman" w:eastAsia="Times New Roman" w:hAnsi="Times New Roman" w:cs="Times New Roman"/>
                <w:b/>
                <w:lang w:eastAsia="hu-HU"/>
              </w:rPr>
              <w:t>1. félév</w:t>
            </w:r>
          </w:p>
        </w:tc>
      </w:tr>
      <w:tr w:rsidR="00D729CF" w:rsidRPr="00D729CF" w:rsidTr="00960E5B">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Előtanulmányi feltételek </w:t>
            </w:r>
            <w:r w:rsidRPr="00D729CF">
              <w:rPr>
                <w:rFonts w:ascii="Times New Roman" w:eastAsia="Times New Roman" w:hAnsi="Times New Roman" w:cs="Times New Roman"/>
                <w:i/>
                <w:lang w:eastAsia="hu-HU"/>
              </w:rPr>
              <w:t>(ha vannak)</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i/>
                <w:lang w:eastAsia="hu-HU"/>
              </w:rPr>
              <w:t xml:space="preserve"> </w:t>
            </w:r>
            <w:r w:rsidRPr="00D729CF">
              <w:rPr>
                <w:rFonts w:ascii="Times New Roman" w:eastAsia="Times New Roman" w:hAnsi="Times New Roman" w:cs="Times New Roman"/>
                <w:b/>
                <w:lang w:eastAsia="hu-HU"/>
              </w:rPr>
              <w:t>-</w:t>
            </w:r>
          </w:p>
        </w:tc>
      </w:tr>
      <w:tr w:rsidR="00D729CF" w:rsidRPr="00D729CF" w:rsidTr="00960E5B">
        <w:tc>
          <w:tcPr>
            <w:tcW w:w="8812" w:type="dxa"/>
            <w:gridSpan w:val="2"/>
            <w:tcBorders>
              <w:bottom w:val="dotted" w:sz="4" w:space="0" w:color="auto"/>
            </w:tcBorders>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Tantárgy-leírás</w:t>
            </w:r>
            <w:r w:rsidRPr="00D729CF">
              <w:rPr>
                <w:rFonts w:ascii="Times New Roman" w:eastAsia="Times New Roman" w:hAnsi="Times New Roman" w:cs="Times New Roman"/>
                <w:lang w:eastAsia="hu-HU"/>
              </w:rPr>
              <w:t xml:space="preserve">: az elsajátítandó </w:t>
            </w:r>
            <w:r w:rsidRPr="00D729CF">
              <w:rPr>
                <w:rFonts w:ascii="Times New Roman" w:eastAsia="Times New Roman" w:hAnsi="Times New Roman" w:cs="Times New Roman"/>
                <w:u w:val="single"/>
                <w:lang w:eastAsia="hu-HU"/>
              </w:rPr>
              <w:t>ismeretanyag</w:t>
            </w:r>
            <w:r w:rsidRPr="00D729CF">
              <w:rPr>
                <w:rFonts w:ascii="Times New Roman" w:eastAsia="Times New Roman" w:hAnsi="Times New Roman" w:cs="Times New Roman"/>
                <w:lang w:eastAsia="hu-HU"/>
              </w:rPr>
              <w:t xml:space="preserve"> és a kialakítandó </w:t>
            </w:r>
            <w:r w:rsidRPr="00D729CF">
              <w:rPr>
                <w:rFonts w:ascii="Times New Roman" w:eastAsia="Times New Roman" w:hAnsi="Times New Roman" w:cs="Times New Roman"/>
                <w:u w:val="single"/>
                <w:lang w:eastAsia="hu-HU"/>
              </w:rPr>
              <w:t>kompetenciák</w:t>
            </w:r>
            <w:r w:rsidRPr="00D729CF">
              <w:rPr>
                <w:rFonts w:ascii="Times New Roman" w:eastAsia="Times New Roman" w:hAnsi="Times New Roman" w:cs="Times New Roman"/>
                <w:lang w:eastAsia="hu-HU"/>
              </w:rPr>
              <w:t xml:space="preserve"> tömör, ugyanakkor informáló leírása</w:t>
            </w:r>
          </w:p>
        </w:tc>
      </w:tr>
      <w:tr w:rsidR="00D729CF" w:rsidRPr="00D729CF" w:rsidTr="00960E5B">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Ismeretanyag:</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A beszédművek hangalakja. (Beszédlégzés, hangindítás, hangzósság, hangképzési bázis. Légzéstechnikai, hangindítási, hangképzési, hangzóssági és időtartam-gyakorlatok.) </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Mondat- és szövegfonetikai eszközök: hangszín, hangerő, hangmagasság, hangsúly, dallam, beszédsebesség és –ritmus, szünet.</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Metakommunikációs eszközök a beszédben. testtartás, gesztusok, mimika, térközszabályozás.</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Kompetenciák:</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 hallgatók jártasságot szereznek a beszédtechnikai gyakorlatok tervezésében és lebonyolításában. Beszédkészségük technikai oldala fejlődik.</w:t>
            </w:r>
          </w:p>
        </w:tc>
      </w:tr>
      <w:tr w:rsidR="00D729CF" w:rsidRPr="00D729CF" w:rsidTr="00960E5B">
        <w:trPr>
          <w:trHeight w:val="708"/>
        </w:trPr>
        <w:tc>
          <w:tcPr>
            <w:tcW w:w="8812" w:type="dxa"/>
            <w:gridSpan w:val="2"/>
            <w:tcBorders>
              <w:bottom w:val="dotted" w:sz="4" w:space="0" w:color="auto"/>
            </w:tcBorders>
            <w:shd w:val="clear" w:color="auto" w:fill="auto"/>
            <w:tcMar>
              <w:top w:w="57" w:type="dxa"/>
              <w:bottom w:w="57" w:type="dxa"/>
            </w:tcMar>
            <w:vAlign w:val="center"/>
          </w:tcPr>
          <w:p w:rsidR="00D729CF" w:rsidRPr="00D729CF" w:rsidRDefault="00D729CF" w:rsidP="00D729CF">
            <w:pPr>
              <w:spacing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lang w:eastAsia="hu-HU"/>
              </w:rPr>
              <w:t xml:space="preserve">A </w:t>
            </w:r>
            <w:r w:rsidRPr="00D729CF">
              <w:rPr>
                <w:rFonts w:ascii="Times New Roman" w:eastAsia="Times New Roman" w:hAnsi="Times New Roman" w:cs="Times New Roman"/>
                <w:b/>
                <w:lang w:eastAsia="hu-HU"/>
              </w:rPr>
              <w:t>3-5</w:t>
            </w:r>
            <w:r w:rsidRPr="00D729CF">
              <w:rPr>
                <w:rFonts w:ascii="Times New Roman" w:eastAsia="Times New Roman" w:hAnsi="Times New Roman" w:cs="Times New Roman"/>
                <w:lang w:eastAsia="hu-HU"/>
              </w:rPr>
              <w:t xml:space="preserve"> legfontosabb </w:t>
            </w:r>
            <w:r w:rsidRPr="00D729CF">
              <w:rPr>
                <w:rFonts w:ascii="Times New Roman" w:eastAsia="Times New Roman" w:hAnsi="Times New Roman" w:cs="Times New Roman"/>
                <w:i/>
                <w:lang w:eastAsia="hu-HU"/>
              </w:rPr>
              <w:t>kötelező,</w:t>
            </w:r>
            <w:r w:rsidRPr="00D729CF">
              <w:rPr>
                <w:rFonts w:ascii="Times New Roman" w:eastAsia="Times New Roman" w:hAnsi="Times New Roman" w:cs="Times New Roman"/>
                <w:lang w:eastAsia="hu-HU"/>
              </w:rPr>
              <w:t xml:space="preserve"> illetve </w:t>
            </w:r>
            <w:r w:rsidRPr="00D729CF">
              <w:rPr>
                <w:rFonts w:ascii="Times New Roman" w:eastAsia="Times New Roman" w:hAnsi="Times New Roman" w:cs="Times New Roman"/>
                <w:i/>
                <w:lang w:eastAsia="hu-HU"/>
              </w:rPr>
              <w:t>ajánlott</w:t>
            </w:r>
            <w:r w:rsidRPr="00D729CF">
              <w:rPr>
                <w:rFonts w:ascii="Times New Roman" w:eastAsia="Times New Roman" w:hAnsi="Times New Roman" w:cs="Times New Roman"/>
                <w:b/>
                <w:i/>
                <w:lang w:eastAsia="hu-HU"/>
              </w:rPr>
              <w:t xml:space="preserve"> </w:t>
            </w:r>
            <w:r w:rsidRPr="00D729CF">
              <w:rPr>
                <w:rFonts w:ascii="Times New Roman" w:eastAsia="Times New Roman" w:hAnsi="Times New Roman" w:cs="Times New Roman"/>
                <w:b/>
                <w:lang w:eastAsia="hu-HU"/>
              </w:rPr>
              <w:t xml:space="preserve">irodalom </w:t>
            </w:r>
            <w:r w:rsidRPr="00D729CF">
              <w:rPr>
                <w:rFonts w:ascii="Times New Roman" w:eastAsia="Times New Roman" w:hAnsi="Times New Roman" w:cs="Times New Roman"/>
                <w:lang w:eastAsia="hu-HU"/>
              </w:rPr>
              <w:t>(jegyzet, tankönyv) felsorolása bibliográfiai adatokkal (szerző, cím, kiadás adatai, (esetleg oldalak), ISBN)</w:t>
            </w:r>
          </w:p>
        </w:tc>
      </w:tr>
      <w:tr w:rsidR="00D729CF" w:rsidRPr="00D729CF" w:rsidTr="00960E5B">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Hernádi Sándor: </w:t>
            </w:r>
            <w:r w:rsidRPr="00D729CF">
              <w:rPr>
                <w:rFonts w:ascii="Times New Roman" w:eastAsia="Times New Roman" w:hAnsi="Times New Roman" w:cs="Times New Roman"/>
                <w:i/>
                <w:lang w:eastAsia="hu-HU"/>
              </w:rPr>
              <w:t>Beszédművelés.</w:t>
            </w:r>
            <w:r w:rsidRPr="00D729CF">
              <w:rPr>
                <w:rFonts w:ascii="Times New Roman" w:eastAsia="Times New Roman" w:hAnsi="Times New Roman" w:cs="Times New Roman"/>
                <w:lang w:eastAsia="hu-HU"/>
              </w:rPr>
              <w:t xml:space="preserve"> Budapest: Osiris. 2006. 278. p. ISBN: 9789633894705</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Montágh Imre: </w:t>
            </w:r>
            <w:r w:rsidRPr="00D729CF">
              <w:rPr>
                <w:rFonts w:ascii="Times New Roman" w:eastAsia="Times New Roman" w:hAnsi="Times New Roman" w:cs="Times New Roman"/>
                <w:i/>
                <w:lang w:eastAsia="hu-HU"/>
              </w:rPr>
              <w:t xml:space="preserve">Tiszta beszéd. </w:t>
            </w:r>
            <w:r w:rsidRPr="00D729CF">
              <w:rPr>
                <w:rFonts w:ascii="Times New Roman" w:eastAsia="Times New Roman" w:hAnsi="Times New Roman" w:cs="Times New Roman"/>
                <w:lang w:eastAsia="hu-HU"/>
              </w:rPr>
              <w:t>Holnap Kiadó. 2012. 196. p. ISBN: 9789633469880</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Montágh Imre: </w:t>
            </w:r>
            <w:r w:rsidRPr="00D729CF">
              <w:rPr>
                <w:rFonts w:ascii="Times New Roman" w:eastAsia="Times New Roman" w:hAnsi="Times New Roman" w:cs="Times New Roman"/>
                <w:i/>
                <w:lang w:eastAsia="hu-HU"/>
              </w:rPr>
              <w:t>Mondjam vagy mutassam? – Szó – hang – gesztus.</w:t>
            </w:r>
            <w:r w:rsidRPr="00D729CF">
              <w:rPr>
                <w:rFonts w:ascii="Times New Roman" w:eastAsia="Times New Roman" w:hAnsi="Times New Roman" w:cs="Times New Roman"/>
                <w:lang w:eastAsia="hu-HU"/>
              </w:rPr>
              <w:t xml:space="preserve"> Holnap Kiadó. 2009. 144. p. ISBN: 9789633464199</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Allan Pease:</w:t>
            </w:r>
            <w:r w:rsidRPr="00D729CF">
              <w:rPr>
                <w:rFonts w:ascii="Times New Roman" w:eastAsia="Times New Roman" w:hAnsi="Times New Roman" w:cs="Times New Roman"/>
                <w:i/>
                <w:lang w:eastAsia="hu-HU"/>
              </w:rPr>
              <w:t xml:space="preserve"> Testbeszéd</w:t>
            </w:r>
            <w:r w:rsidRPr="00D729CF">
              <w:rPr>
                <w:rFonts w:ascii="Times New Roman" w:eastAsia="Times New Roman" w:hAnsi="Times New Roman" w:cs="Times New Roman"/>
                <w:lang w:eastAsia="hu-HU"/>
              </w:rPr>
              <w:t>. Park Könyvkiadó, 2014. 224. p. ISBN: 9789633551394</w:t>
            </w:r>
          </w:p>
          <w:p w:rsidR="00D729CF" w:rsidRPr="00D729CF" w:rsidRDefault="00D729CF" w:rsidP="00D729CF">
            <w:pPr>
              <w:spacing w:after="0" w:line="240" w:lineRule="auto"/>
              <w:ind w:left="34"/>
              <w:rPr>
                <w:rFonts w:ascii="Times New Roman" w:eastAsia="Times New Roman" w:hAnsi="Times New Roman" w:cs="Times New Roman"/>
                <w:lang w:eastAsia="hu-HU"/>
              </w:rPr>
            </w:pPr>
          </w:p>
          <w:p w:rsidR="00D729CF" w:rsidRPr="00D729CF" w:rsidRDefault="00D729CF" w:rsidP="00D729CF">
            <w:pPr>
              <w:spacing w:after="0" w:line="240" w:lineRule="auto"/>
              <w:rPr>
                <w:rFonts w:ascii="Times New Roman" w:eastAsia="Times New Roman" w:hAnsi="Times New Roman" w:cs="Times New Roman"/>
                <w:lang w:eastAsia="hu-HU"/>
              </w:rPr>
            </w:pPr>
          </w:p>
        </w:tc>
      </w:tr>
      <w:tr w:rsidR="00D729CF" w:rsidRPr="00D729CF" w:rsidTr="00960E5B">
        <w:trPr>
          <w:trHeight w:val="338"/>
        </w:trPr>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 xml:space="preserve">Tantárgy felelőse </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i/>
                <w:lang w:eastAsia="hu-HU"/>
              </w:rPr>
              <w:t>név, beosztás, tud. fokozat</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b/>
                <w:lang w:eastAsia="hu-HU"/>
              </w:rPr>
              <w:t>: Gombos Péter PhD, egyetemi docens</w:t>
            </w:r>
          </w:p>
        </w:tc>
      </w:tr>
      <w:tr w:rsidR="00D729CF" w:rsidRPr="00D729CF" w:rsidTr="00960E5B">
        <w:trPr>
          <w:trHeight w:val="337"/>
        </w:trPr>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 xml:space="preserve">Tantárgy oktatásába bevont </w:t>
            </w:r>
            <w:proofErr w:type="gramStart"/>
            <w:r w:rsidRPr="00D729CF">
              <w:rPr>
                <w:rFonts w:ascii="Times New Roman" w:eastAsia="Times New Roman" w:hAnsi="Times New Roman" w:cs="Times New Roman"/>
                <w:b/>
                <w:lang w:eastAsia="hu-HU"/>
              </w:rPr>
              <w:t>oktató(</w:t>
            </w:r>
            <w:proofErr w:type="gramEnd"/>
            <w:r w:rsidRPr="00D729CF">
              <w:rPr>
                <w:rFonts w:ascii="Times New Roman" w:eastAsia="Times New Roman" w:hAnsi="Times New Roman" w:cs="Times New Roman"/>
                <w:b/>
                <w:lang w:eastAsia="hu-HU"/>
              </w:rPr>
              <w:t xml:space="preserve">k): </w:t>
            </w:r>
          </w:p>
        </w:tc>
      </w:tr>
    </w:tbl>
    <w:p w:rsidR="00D729CF" w:rsidRPr="00D729CF" w:rsidRDefault="00D729CF" w:rsidP="00D729CF">
      <w:pPr>
        <w:tabs>
          <w:tab w:val="num" w:pos="284"/>
        </w:tabs>
        <w:spacing w:after="0" w:line="240" w:lineRule="auto"/>
        <w:ind w:left="284" w:hanging="284"/>
        <w:jc w:val="both"/>
        <w:rPr>
          <w:rFonts w:ascii="Arial" w:eastAsia="Times New Roman" w:hAnsi="Arial" w:cs="Arial"/>
          <w:sz w:val="16"/>
          <w:szCs w:val="16"/>
          <w:lang w:eastAsia="hu-HU"/>
        </w:rPr>
      </w:pPr>
    </w:p>
    <w:p w:rsidR="00D729CF" w:rsidRPr="00D729CF" w:rsidRDefault="00D729CF" w:rsidP="00D729CF">
      <w:pPr>
        <w:spacing w:after="0" w:line="240" w:lineRule="auto"/>
        <w:rPr>
          <w:rFonts w:ascii="Times New Roman" w:eastAsia="Times New Roman" w:hAnsi="Times New Roman" w:cs="Times New Roman"/>
          <w:sz w:val="20"/>
          <w:szCs w:val="20"/>
          <w:lang w:eastAsia="hu-HU"/>
        </w:rPr>
      </w:pPr>
    </w:p>
    <w:p w:rsidR="00D729CF" w:rsidRDefault="00D729CF">
      <w:pP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4"/>
        <w:gridCol w:w="2198"/>
      </w:tblGrid>
      <w:tr w:rsidR="00D729CF" w:rsidRPr="00D729CF" w:rsidTr="00960E5B">
        <w:tc>
          <w:tcPr>
            <w:tcW w:w="6614" w:type="dxa"/>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lastRenderedPageBreak/>
              <w:t>Tantárgy neve: Olvasáspedagógia</w:t>
            </w:r>
          </w:p>
        </w:tc>
        <w:tc>
          <w:tcPr>
            <w:tcW w:w="2198" w:type="dxa"/>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Kreditszáma: 1</w:t>
            </w:r>
          </w:p>
        </w:tc>
      </w:tr>
      <w:tr w:rsidR="00D729CF" w:rsidRPr="00D729CF" w:rsidTr="00960E5B">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 tanóra</w:t>
            </w:r>
            <w:r w:rsidRPr="00D729CF">
              <w:rPr>
                <w:rFonts w:ascii="Times New Roman" w:eastAsia="Times New Roman" w:hAnsi="Times New Roman" w:cs="Times New Roman"/>
                <w:highlight w:val="lightGray"/>
                <w:vertAlign w:val="superscript"/>
                <w:lang w:eastAsia="hu-HU"/>
              </w:rPr>
              <w:footnoteReference w:id="47"/>
            </w:r>
            <w:r w:rsidRPr="00D729CF">
              <w:rPr>
                <w:rFonts w:ascii="Times New Roman" w:eastAsia="Times New Roman" w:hAnsi="Times New Roman" w:cs="Times New Roman"/>
                <w:lang w:eastAsia="hu-HU"/>
              </w:rPr>
              <w:t xml:space="preserve"> típusa: nappali: 0 ea. / 1 szem. </w:t>
            </w:r>
            <w:proofErr w:type="gramStart"/>
            <w:r w:rsidRPr="00D729CF">
              <w:rPr>
                <w:rFonts w:ascii="Times New Roman" w:eastAsia="Times New Roman" w:hAnsi="Times New Roman" w:cs="Times New Roman"/>
                <w:lang w:eastAsia="hu-HU"/>
              </w:rPr>
              <w:t xml:space="preserve">: </w:t>
            </w:r>
            <w:r w:rsidRPr="00D729CF">
              <w:rPr>
                <w:rFonts w:ascii="Times New Roman" w:eastAsia="Times New Roman" w:hAnsi="Times New Roman" w:cs="Times New Roman"/>
                <w:b/>
                <w:lang w:eastAsia="hu-HU"/>
              </w:rPr>
              <w:t xml:space="preserve"> 15</w:t>
            </w:r>
            <w:proofErr w:type="gramEnd"/>
            <w:r w:rsidRPr="00D729CF">
              <w:rPr>
                <w:rFonts w:ascii="Times New Roman" w:eastAsia="Times New Roman" w:hAnsi="Times New Roman" w:cs="Times New Roman"/>
                <w:b/>
                <w:lang w:eastAsia="hu-HU"/>
              </w:rPr>
              <w:t xml:space="preserve">  </w:t>
            </w:r>
            <w:r w:rsidRPr="00D729CF">
              <w:rPr>
                <w:rFonts w:ascii="Times New Roman" w:eastAsia="Times New Roman" w:hAnsi="Times New Roman" w:cs="Times New Roman"/>
                <w:lang w:eastAsia="hu-HU"/>
              </w:rPr>
              <w:t>levelező: 0 ea. / 5 szem. az adott félévben</w:t>
            </w:r>
          </w:p>
        </w:tc>
      </w:tr>
      <w:tr w:rsidR="00D729CF" w:rsidRPr="00D729CF" w:rsidTr="00960E5B">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lang w:eastAsia="hu-HU"/>
              </w:rPr>
              <w:t>A számonkérés módja</w:t>
            </w:r>
            <w:proofErr w:type="gramStart"/>
            <w:r w:rsidRPr="00D729CF">
              <w:rPr>
                <w:rFonts w:ascii="Times New Roman" w:eastAsia="Times New Roman" w:hAnsi="Times New Roman" w:cs="Times New Roman"/>
                <w:lang w:eastAsia="hu-HU"/>
              </w:rPr>
              <w:t xml:space="preserve">: </w:t>
            </w:r>
            <w:r w:rsidRPr="00D729CF">
              <w:rPr>
                <w:rFonts w:ascii="Times New Roman" w:eastAsia="Times New Roman" w:hAnsi="Times New Roman" w:cs="Times New Roman"/>
                <w:b/>
                <w:lang w:eastAsia="hu-HU"/>
              </w:rPr>
              <w:t xml:space="preserve"> gyj5</w:t>
            </w:r>
            <w:proofErr w:type="gramEnd"/>
          </w:p>
        </w:tc>
      </w:tr>
      <w:tr w:rsidR="00D729CF" w:rsidRPr="00D729CF" w:rsidTr="00960E5B">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 tantárgy tantervi helye</w:t>
            </w:r>
            <w:proofErr w:type="gramStart"/>
            <w:r w:rsidRPr="00D729CF">
              <w:rPr>
                <w:rFonts w:ascii="Times New Roman" w:eastAsia="Times New Roman" w:hAnsi="Times New Roman" w:cs="Times New Roman"/>
                <w:lang w:eastAsia="hu-HU"/>
              </w:rPr>
              <w:t xml:space="preserve">: </w:t>
            </w:r>
            <w:r w:rsidRPr="00D729CF">
              <w:rPr>
                <w:rFonts w:ascii="Times New Roman" w:eastAsia="Times New Roman" w:hAnsi="Times New Roman" w:cs="Times New Roman"/>
                <w:b/>
                <w:lang w:eastAsia="hu-HU"/>
              </w:rPr>
              <w:t xml:space="preserve"> II</w:t>
            </w:r>
            <w:proofErr w:type="gramEnd"/>
            <w:r w:rsidRPr="00D729CF">
              <w:rPr>
                <w:rFonts w:ascii="Times New Roman" w:eastAsia="Times New Roman" w:hAnsi="Times New Roman" w:cs="Times New Roman"/>
                <w:b/>
                <w:lang w:eastAsia="hu-HU"/>
              </w:rPr>
              <w:t xml:space="preserve"> félév. </w:t>
            </w:r>
          </w:p>
        </w:tc>
      </w:tr>
      <w:tr w:rsidR="00D729CF" w:rsidRPr="00D729CF" w:rsidTr="00960E5B">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Előtanulmányi </w:t>
            </w:r>
            <w:proofErr w:type="gramStart"/>
            <w:r w:rsidRPr="00D729CF">
              <w:rPr>
                <w:rFonts w:ascii="Times New Roman" w:eastAsia="Times New Roman" w:hAnsi="Times New Roman" w:cs="Times New Roman"/>
                <w:lang w:eastAsia="hu-HU"/>
              </w:rPr>
              <w:t>feltételek :</w:t>
            </w:r>
            <w:proofErr w:type="gramEnd"/>
            <w:r w:rsidRPr="00D729CF">
              <w:rPr>
                <w:rFonts w:ascii="Times New Roman" w:eastAsia="Times New Roman" w:hAnsi="Times New Roman" w:cs="Times New Roman"/>
                <w:i/>
                <w:lang w:eastAsia="hu-HU"/>
              </w:rPr>
              <w:t xml:space="preserve"> </w:t>
            </w:r>
            <w:r w:rsidRPr="00D729CF">
              <w:rPr>
                <w:rFonts w:ascii="Times New Roman" w:eastAsia="Times New Roman" w:hAnsi="Times New Roman" w:cs="Times New Roman"/>
                <w:b/>
                <w:lang w:eastAsia="hu-HU"/>
              </w:rPr>
              <w:t xml:space="preserve"> -</w:t>
            </w:r>
          </w:p>
        </w:tc>
      </w:tr>
      <w:tr w:rsidR="00D729CF" w:rsidRPr="00D729CF" w:rsidTr="00960E5B">
        <w:tc>
          <w:tcPr>
            <w:tcW w:w="8812" w:type="dxa"/>
            <w:gridSpan w:val="2"/>
            <w:tcBorders>
              <w:bottom w:val="dotted" w:sz="4" w:space="0" w:color="auto"/>
            </w:tcBorders>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Tantárgy-leírás</w:t>
            </w:r>
            <w:r w:rsidRPr="00D729CF">
              <w:rPr>
                <w:rFonts w:ascii="Times New Roman" w:eastAsia="Times New Roman" w:hAnsi="Times New Roman" w:cs="Times New Roman"/>
                <w:lang w:eastAsia="hu-HU"/>
              </w:rPr>
              <w:t xml:space="preserve">: az elsajátítandó </w:t>
            </w:r>
            <w:r w:rsidRPr="00D729CF">
              <w:rPr>
                <w:rFonts w:ascii="Times New Roman" w:eastAsia="Times New Roman" w:hAnsi="Times New Roman" w:cs="Times New Roman"/>
                <w:u w:val="single"/>
                <w:lang w:eastAsia="hu-HU"/>
              </w:rPr>
              <w:t>ismeretanyag</w:t>
            </w:r>
            <w:r w:rsidRPr="00D729CF">
              <w:rPr>
                <w:rFonts w:ascii="Times New Roman" w:eastAsia="Times New Roman" w:hAnsi="Times New Roman" w:cs="Times New Roman"/>
                <w:lang w:eastAsia="hu-HU"/>
              </w:rPr>
              <w:t xml:space="preserve"> és a kialakítandó </w:t>
            </w:r>
            <w:r w:rsidRPr="00D729CF">
              <w:rPr>
                <w:rFonts w:ascii="Times New Roman" w:eastAsia="Times New Roman" w:hAnsi="Times New Roman" w:cs="Times New Roman"/>
                <w:u w:val="single"/>
                <w:lang w:eastAsia="hu-HU"/>
              </w:rPr>
              <w:t>kompetenciák</w:t>
            </w:r>
            <w:r w:rsidRPr="00D729CF">
              <w:rPr>
                <w:rFonts w:ascii="Times New Roman" w:eastAsia="Times New Roman" w:hAnsi="Times New Roman" w:cs="Times New Roman"/>
                <w:lang w:eastAsia="hu-HU"/>
              </w:rPr>
              <w:t xml:space="preserve"> tömör, ugyanakkor informáló leírása</w:t>
            </w:r>
          </w:p>
        </w:tc>
      </w:tr>
      <w:tr w:rsidR="00D729CF" w:rsidRPr="00D729CF" w:rsidTr="00960E5B">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A tantárgy célja az olvasáskutatás egészének (interdiszciplináris hálózatának) általános megismerésén keresztül az olvasás lélektani és pedagógiai jellegzetességeinek </w:t>
            </w:r>
            <w:proofErr w:type="gramStart"/>
            <w:r w:rsidRPr="00D729CF">
              <w:rPr>
                <w:rFonts w:ascii="Times New Roman" w:eastAsia="Times New Roman" w:hAnsi="Times New Roman" w:cs="Times New Roman"/>
                <w:lang w:eastAsia="hu-HU"/>
              </w:rPr>
              <w:t>tudatosítása</w:t>
            </w:r>
            <w:r w:rsidRPr="00D729CF">
              <w:rPr>
                <w:rFonts w:ascii="Times New Roman" w:eastAsia="Times New Roman" w:hAnsi="Times New Roman" w:cs="Times New Roman"/>
                <w:sz w:val="20"/>
                <w:szCs w:val="20"/>
                <w:lang w:eastAsia="hu-HU"/>
              </w:rPr>
              <w:t xml:space="preserve"> ,</w:t>
            </w:r>
            <w:proofErr w:type="gramEnd"/>
            <w:r w:rsidRPr="00D729CF">
              <w:rPr>
                <w:rFonts w:ascii="Times New Roman" w:eastAsia="Times New Roman" w:hAnsi="Times New Roman" w:cs="Times New Roman"/>
                <w:sz w:val="20"/>
                <w:szCs w:val="20"/>
                <w:lang w:eastAsia="hu-HU"/>
              </w:rPr>
              <w:t xml:space="preserve"> ill. </w:t>
            </w:r>
            <w:r w:rsidRPr="00D729CF">
              <w:rPr>
                <w:rFonts w:ascii="Times New Roman" w:eastAsia="Times New Roman" w:hAnsi="Times New Roman" w:cs="Times New Roman"/>
                <w:lang w:eastAsia="hu-HU"/>
              </w:rPr>
              <w:t xml:space="preserve">az olvasástanítás kérdéseinek, fogalmainak, módszereinek megismertetése. Az órákon elsősorban irodalmi szövegek segítségével a </w:t>
            </w:r>
            <w:proofErr w:type="gramStart"/>
            <w:r w:rsidRPr="00D729CF">
              <w:rPr>
                <w:rFonts w:ascii="Times New Roman" w:eastAsia="Times New Roman" w:hAnsi="Times New Roman" w:cs="Times New Roman"/>
                <w:lang w:eastAsia="hu-HU"/>
              </w:rPr>
              <w:t>saját  olvasói</w:t>
            </w:r>
            <w:proofErr w:type="gramEnd"/>
            <w:r w:rsidRPr="00D729CF">
              <w:rPr>
                <w:rFonts w:ascii="Times New Roman" w:eastAsia="Times New Roman" w:hAnsi="Times New Roman" w:cs="Times New Roman"/>
                <w:lang w:eastAsia="hu-HU"/>
              </w:rPr>
              <w:t xml:space="preserve"> tapasztalatainkra (is) folyamatosan reflektálva tárjuk fel az olvasásnak (szövegértésnek) az egész személyiséget formáló aspektusait. </w:t>
            </w:r>
          </w:p>
        </w:tc>
      </w:tr>
      <w:tr w:rsidR="00D729CF" w:rsidRPr="00D729CF" w:rsidTr="00960E5B">
        <w:tc>
          <w:tcPr>
            <w:tcW w:w="8812" w:type="dxa"/>
            <w:gridSpan w:val="2"/>
            <w:tcBorders>
              <w:bottom w:val="dotted" w:sz="4" w:space="0" w:color="auto"/>
            </w:tcBorders>
            <w:shd w:val="clear" w:color="auto" w:fill="auto"/>
            <w:tcMar>
              <w:top w:w="57" w:type="dxa"/>
              <w:bottom w:w="57" w:type="dxa"/>
            </w:tcMar>
            <w:vAlign w:val="center"/>
          </w:tcPr>
          <w:p w:rsidR="00D729CF" w:rsidRPr="00D729CF" w:rsidRDefault="00D729CF" w:rsidP="00D729CF">
            <w:pPr>
              <w:spacing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lang w:eastAsia="hu-HU"/>
              </w:rPr>
              <w:t xml:space="preserve">A </w:t>
            </w:r>
            <w:r w:rsidRPr="00D729CF">
              <w:rPr>
                <w:rFonts w:ascii="Times New Roman" w:eastAsia="Times New Roman" w:hAnsi="Times New Roman" w:cs="Times New Roman"/>
                <w:b/>
                <w:lang w:eastAsia="hu-HU"/>
              </w:rPr>
              <w:t>3-5</w:t>
            </w:r>
            <w:r w:rsidRPr="00D729CF">
              <w:rPr>
                <w:rFonts w:ascii="Times New Roman" w:eastAsia="Times New Roman" w:hAnsi="Times New Roman" w:cs="Times New Roman"/>
                <w:lang w:eastAsia="hu-HU"/>
              </w:rPr>
              <w:t xml:space="preserve"> legfontosabb </w:t>
            </w:r>
            <w:r w:rsidRPr="00D729CF">
              <w:rPr>
                <w:rFonts w:ascii="Times New Roman" w:eastAsia="Times New Roman" w:hAnsi="Times New Roman" w:cs="Times New Roman"/>
                <w:i/>
                <w:lang w:eastAsia="hu-HU"/>
              </w:rPr>
              <w:t>kötelező,</w:t>
            </w:r>
            <w:r w:rsidRPr="00D729CF">
              <w:rPr>
                <w:rFonts w:ascii="Times New Roman" w:eastAsia="Times New Roman" w:hAnsi="Times New Roman" w:cs="Times New Roman"/>
                <w:lang w:eastAsia="hu-HU"/>
              </w:rPr>
              <w:t xml:space="preserve"> illetve </w:t>
            </w:r>
            <w:r w:rsidRPr="00D729CF">
              <w:rPr>
                <w:rFonts w:ascii="Times New Roman" w:eastAsia="Times New Roman" w:hAnsi="Times New Roman" w:cs="Times New Roman"/>
                <w:i/>
                <w:lang w:eastAsia="hu-HU"/>
              </w:rPr>
              <w:t>ajánlott</w:t>
            </w:r>
            <w:r w:rsidRPr="00D729CF">
              <w:rPr>
                <w:rFonts w:ascii="Times New Roman" w:eastAsia="Times New Roman" w:hAnsi="Times New Roman" w:cs="Times New Roman"/>
                <w:b/>
                <w:i/>
                <w:lang w:eastAsia="hu-HU"/>
              </w:rPr>
              <w:t xml:space="preserve"> </w:t>
            </w:r>
            <w:r w:rsidRPr="00D729CF">
              <w:rPr>
                <w:rFonts w:ascii="Times New Roman" w:eastAsia="Times New Roman" w:hAnsi="Times New Roman" w:cs="Times New Roman"/>
                <w:b/>
                <w:lang w:eastAsia="hu-HU"/>
              </w:rPr>
              <w:t xml:space="preserve">irodalom </w:t>
            </w:r>
            <w:r w:rsidRPr="00D729CF">
              <w:rPr>
                <w:rFonts w:ascii="Times New Roman" w:eastAsia="Times New Roman" w:hAnsi="Times New Roman" w:cs="Times New Roman"/>
                <w:lang w:eastAsia="hu-HU"/>
              </w:rPr>
              <w:t>(jegyzet, tankönyv) felsorolása bibliográfiai adatokkal (szerző, cím, kiadás adatai, (esetleg oldalak), ISBN)</w:t>
            </w:r>
          </w:p>
        </w:tc>
      </w:tr>
      <w:tr w:rsidR="00D729CF" w:rsidRPr="00D729CF" w:rsidTr="00960E5B">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HALÁSZ László: Szociális megismerés és irodalmi megértés. Budapest: Akadémiai. Kiadó</w:t>
            </w:r>
            <w:proofErr w:type="gramStart"/>
            <w:r w:rsidRPr="00D729CF">
              <w:rPr>
                <w:rFonts w:ascii="Times New Roman" w:eastAsia="Times New Roman" w:hAnsi="Times New Roman" w:cs="Times New Roman"/>
                <w:lang w:eastAsia="hu-HU"/>
              </w:rPr>
              <w:t>.,</w:t>
            </w:r>
            <w:proofErr w:type="gramEnd"/>
            <w:r w:rsidRPr="00D729CF">
              <w:rPr>
                <w:rFonts w:ascii="Times New Roman" w:eastAsia="Times New Roman" w:hAnsi="Times New Roman" w:cs="Times New Roman"/>
                <w:lang w:eastAsia="hu-HU"/>
              </w:rPr>
              <w:t xml:space="preserve"> 1996. 293 p. ISBN 963 05 7317 2</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CZACHESZ Erzsébet Cs</w:t>
            </w:r>
            <w:proofErr w:type="gramStart"/>
            <w:r w:rsidRPr="00D729CF">
              <w:rPr>
                <w:rFonts w:ascii="Times New Roman" w:eastAsia="Times New Roman" w:hAnsi="Times New Roman" w:cs="Times New Roman"/>
                <w:lang w:eastAsia="hu-HU"/>
              </w:rPr>
              <w:t>.:</w:t>
            </w:r>
            <w:proofErr w:type="gramEnd"/>
            <w:r w:rsidRPr="00D729CF">
              <w:rPr>
                <w:rFonts w:ascii="Times New Roman" w:eastAsia="Times New Roman" w:hAnsi="Times New Roman" w:cs="Times New Roman"/>
                <w:lang w:eastAsia="hu-HU"/>
              </w:rPr>
              <w:t xml:space="preserve"> Olvasás és pedagógia. Szeged. MOZAIK, 1998. 159 p. ISBN: 9636971730</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JÓZSA Krisztián - STEKLÁCS János:</w:t>
            </w:r>
            <w:r w:rsidRPr="00D729CF">
              <w:rPr>
                <w:rFonts w:ascii="Times New Roman" w:eastAsia="Times New Roman" w:hAnsi="Times New Roman" w:cs="Times New Roman"/>
                <w:sz w:val="20"/>
                <w:szCs w:val="20"/>
                <w:lang w:eastAsia="hu-HU"/>
              </w:rPr>
              <w:t xml:space="preserve"> </w:t>
            </w:r>
            <w:r w:rsidRPr="00D729CF">
              <w:rPr>
                <w:rFonts w:ascii="Times New Roman" w:eastAsia="Times New Roman" w:hAnsi="Times New Roman" w:cs="Times New Roman"/>
                <w:lang w:eastAsia="hu-HU"/>
              </w:rPr>
              <w:t>Az olvasástanítás kutatásának aktuális kérdései. In: Magyar Pedagógia. 109. évf. 4. szám. (2009)</w:t>
            </w:r>
            <w:r w:rsidRPr="00D729CF">
              <w:rPr>
                <w:rFonts w:ascii="Times New Roman" w:eastAsia="Times New Roman" w:hAnsi="Times New Roman" w:cs="Times New Roman"/>
                <w:sz w:val="20"/>
                <w:szCs w:val="20"/>
                <w:lang w:eastAsia="hu-HU"/>
              </w:rPr>
              <w:t xml:space="preserve"> </w:t>
            </w:r>
            <w:r w:rsidRPr="00D729CF">
              <w:rPr>
                <w:rFonts w:ascii="Times New Roman" w:eastAsia="Times New Roman" w:hAnsi="Times New Roman" w:cs="Times New Roman"/>
                <w:lang w:eastAsia="hu-HU"/>
              </w:rPr>
              <w:t>365–397. ISSN 0025-0260</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NAGY Attila: Olvasás és értékrend. In: Könyvtári figyelő, 17. (53.) 1. sz. (2007) p. 9-27.</w:t>
            </w:r>
            <w:r w:rsidRPr="00D729CF">
              <w:rPr>
                <w:rFonts w:ascii="Times New Roman" w:eastAsia="Times New Roman" w:hAnsi="Times New Roman" w:cs="Times New Roman"/>
                <w:sz w:val="20"/>
                <w:szCs w:val="20"/>
                <w:lang w:eastAsia="hu-HU"/>
              </w:rPr>
              <w:t xml:space="preserve"> </w:t>
            </w:r>
            <w:r w:rsidRPr="00D729CF">
              <w:rPr>
                <w:rFonts w:ascii="Times New Roman" w:eastAsia="Times New Roman" w:hAnsi="Times New Roman" w:cs="Times New Roman"/>
                <w:lang w:eastAsia="hu-HU"/>
              </w:rPr>
              <w:t xml:space="preserve">ISSN 0023-3773 (Nyomtatott), </w:t>
            </w:r>
            <w:proofErr w:type="gramStart"/>
            <w:r w:rsidRPr="00D729CF">
              <w:rPr>
                <w:rFonts w:ascii="Times New Roman" w:eastAsia="Times New Roman" w:hAnsi="Times New Roman" w:cs="Times New Roman"/>
                <w:lang w:eastAsia="hu-HU"/>
              </w:rPr>
              <w:t>HU</w:t>
            </w:r>
            <w:proofErr w:type="gramEnd"/>
            <w:r w:rsidRPr="00D729CF">
              <w:rPr>
                <w:rFonts w:ascii="Times New Roman" w:eastAsia="Times New Roman" w:hAnsi="Times New Roman" w:cs="Times New Roman"/>
                <w:lang w:eastAsia="hu-HU"/>
              </w:rPr>
              <w:t xml:space="preserve"> ISSN 1586-5193 (Online)</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TÓTH László: Az olvasás pszichológiai alapjai. Debrecen: Pedellus, 2002. 153 p. ISBN 963 9396 11 7</w:t>
            </w:r>
          </w:p>
        </w:tc>
      </w:tr>
      <w:tr w:rsidR="00D729CF" w:rsidRPr="00D729CF" w:rsidTr="00960E5B">
        <w:trPr>
          <w:trHeight w:val="338"/>
        </w:trPr>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Tantárgy felelőse: Dr. Domokos Áron, egyetemi adjunktus, PhD</w:t>
            </w:r>
          </w:p>
        </w:tc>
      </w:tr>
      <w:tr w:rsidR="00D729CF" w:rsidRPr="00D729CF" w:rsidTr="00960E5B">
        <w:trPr>
          <w:trHeight w:val="337"/>
        </w:trPr>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 xml:space="preserve">Tantárgy oktatásába bevont </w:t>
            </w:r>
            <w:proofErr w:type="gramStart"/>
            <w:r w:rsidRPr="00D729CF">
              <w:rPr>
                <w:rFonts w:ascii="Times New Roman" w:eastAsia="Times New Roman" w:hAnsi="Times New Roman" w:cs="Times New Roman"/>
                <w:b/>
                <w:lang w:eastAsia="hu-HU"/>
              </w:rPr>
              <w:t>oktató(</w:t>
            </w:r>
            <w:proofErr w:type="gramEnd"/>
            <w:r w:rsidRPr="00D729CF">
              <w:rPr>
                <w:rFonts w:ascii="Times New Roman" w:eastAsia="Times New Roman" w:hAnsi="Times New Roman" w:cs="Times New Roman"/>
                <w:b/>
                <w:lang w:eastAsia="hu-HU"/>
              </w:rPr>
              <w:t>k):  -</w:t>
            </w:r>
          </w:p>
        </w:tc>
      </w:tr>
    </w:tbl>
    <w:p w:rsidR="00D729CF" w:rsidRPr="00D729CF" w:rsidRDefault="00D729CF" w:rsidP="00D729CF">
      <w:pPr>
        <w:tabs>
          <w:tab w:val="num" w:pos="284"/>
        </w:tabs>
        <w:spacing w:after="0" w:line="240" w:lineRule="auto"/>
        <w:ind w:left="284" w:hanging="284"/>
        <w:jc w:val="both"/>
        <w:rPr>
          <w:rFonts w:ascii="Arial" w:eastAsia="Times New Roman" w:hAnsi="Arial" w:cs="Arial"/>
          <w:sz w:val="16"/>
          <w:szCs w:val="16"/>
          <w:lang w:eastAsia="hu-HU"/>
        </w:rPr>
      </w:pPr>
    </w:p>
    <w:p w:rsidR="00D729CF" w:rsidRPr="00D729CF" w:rsidRDefault="00D729CF" w:rsidP="00D729CF">
      <w:pPr>
        <w:spacing w:after="0" w:line="240" w:lineRule="auto"/>
        <w:rPr>
          <w:rFonts w:ascii="Times New Roman" w:eastAsia="Times New Roman" w:hAnsi="Times New Roman" w:cs="Times New Roman"/>
          <w:sz w:val="20"/>
          <w:szCs w:val="20"/>
          <w:lang w:eastAsia="hu-HU"/>
        </w:rPr>
      </w:pPr>
    </w:p>
    <w:p w:rsidR="00D729CF" w:rsidRDefault="00D729CF">
      <w:pP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206"/>
      </w:tblGrid>
      <w:tr w:rsidR="00D729CF" w:rsidRPr="00D729CF" w:rsidTr="00960E5B">
        <w:tc>
          <w:tcPr>
            <w:tcW w:w="6606" w:type="dxa"/>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lastRenderedPageBreak/>
              <w:t>Tantárgy neve: Mai magyar nyelv 1</w:t>
            </w:r>
          </w:p>
        </w:tc>
        <w:tc>
          <w:tcPr>
            <w:tcW w:w="2206" w:type="dxa"/>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Kreditszáma: 2</w:t>
            </w:r>
          </w:p>
        </w:tc>
      </w:tr>
      <w:tr w:rsidR="00D729CF" w:rsidRPr="00D729CF" w:rsidTr="00960E5B">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 tanóra</w:t>
            </w:r>
            <w:r w:rsidRPr="00D729CF">
              <w:rPr>
                <w:rFonts w:ascii="Times New Roman" w:eastAsia="Times New Roman" w:hAnsi="Times New Roman" w:cs="Times New Roman"/>
                <w:highlight w:val="lightGray"/>
                <w:vertAlign w:val="superscript"/>
                <w:lang w:eastAsia="hu-HU"/>
              </w:rPr>
              <w:footnoteReference w:id="48"/>
            </w:r>
            <w:r w:rsidRPr="00D729CF">
              <w:rPr>
                <w:rFonts w:ascii="Times New Roman" w:eastAsia="Times New Roman" w:hAnsi="Times New Roman" w:cs="Times New Roman"/>
                <w:lang w:eastAsia="hu-HU"/>
              </w:rPr>
              <w:t xml:space="preserve"> típusa: </w:t>
            </w:r>
            <w:r w:rsidRPr="00D729CF">
              <w:rPr>
                <w:rFonts w:ascii="Times New Roman" w:eastAsia="Times New Roman" w:hAnsi="Times New Roman" w:cs="Times New Roman"/>
                <w:b/>
                <w:lang w:eastAsia="hu-HU"/>
              </w:rPr>
              <w:t>előadás +</w:t>
            </w:r>
            <w:r w:rsidRPr="00D729CF">
              <w:rPr>
                <w:rFonts w:ascii="Times New Roman" w:eastAsia="Times New Roman" w:hAnsi="Times New Roman" w:cs="Times New Roman"/>
                <w:lang w:eastAsia="hu-HU"/>
              </w:rPr>
              <w:t xml:space="preserve"> </w:t>
            </w:r>
            <w:proofErr w:type="gramStart"/>
            <w:r w:rsidRPr="00D729CF">
              <w:rPr>
                <w:rFonts w:ascii="Times New Roman" w:eastAsia="Times New Roman" w:hAnsi="Times New Roman" w:cs="Times New Roman"/>
                <w:lang w:eastAsia="hu-HU"/>
              </w:rPr>
              <w:t>s</w:t>
            </w:r>
            <w:r w:rsidRPr="00D729CF">
              <w:rPr>
                <w:rFonts w:ascii="Times New Roman" w:eastAsia="Times New Roman" w:hAnsi="Times New Roman" w:cs="Times New Roman"/>
                <w:b/>
                <w:lang w:eastAsia="hu-HU"/>
              </w:rPr>
              <w:t>zeminárium</w:t>
            </w:r>
            <w:r w:rsidRPr="00D729CF">
              <w:rPr>
                <w:rFonts w:ascii="Times New Roman" w:eastAsia="Times New Roman" w:hAnsi="Times New Roman" w:cs="Times New Roman"/>
                <w:lang w:eastAsia="hu-HU"/>
              </w:rPr>
              <w:t xml:space="preserve">  és</w:t>
            </w:r>
            <w:proofErr w:type="gramEnd"/>
            <w:r w:rsidRPr="00D729CF">
              <w:rPr>
                <w:rFonts w:ascii="Times New Roman" w:eastAsia="Times New Roman" w:hAnsi="Times New Roman" w:cs="Times New Roman"/>
                <w:lang w:eastAsia="hu-HU"/>
              </w:rPr>
              <w:t xml:space="preserve"> száma: Nappali </w:t>
            </w:r>
            <w:r w:rsidRPr="00D729CF">
              <w:rPr>
                <w:rFonts w:ascii="Times New Roman" w:eastAsia="Times New Roman" w:hAnsi="Times New Roman" w:cs="Times New Roman"/>
                <w:b/>
                <w:lang w:eastAsia="hu-HU"/>
              </w:rPr>
              <w:t xml:space="preserve">13/13 óra, levelező: 5/5 </w:t>
            </w:r>
            <w:r w:rsidRPr="00D729CF">
              <w:rPr>
                <w:rFonts w:ascii="Times New Roman" w:eastAsia="Times New Roman" w:hAnsi="Times New Roman" w:cs="Times New Roman"/>
                <w:lang w:eastAsia="hu-HU"/>
              </w:rPr>
              <w:t>az adott félévben</w:t>
            </w:r>
          </w:p>
        </w:tc>
      </w:tr>
      <w:tr w:rsidR="00D729CF" w:rsidRPr="00D729CF" w:rsidTr="00960E5B">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lang w:eastAsia="hu-HU"/>
              </w:rPr>
              <w:t>A számonkérés módja (koll. / gyj. / egyéb</w:t>
            </w:r>
            <w:r w:rsidRPr="00D729CF">
              <w:rPr>
                <w:rFonts w:ascii="Times New Roman" w:eastAsia="Times New Roman" w:hAnsi="Times New Roman" w:cs="Times New Roman"/>
                <w:highlight w:val="lightGray"/>
                <w:vertAlign w:val="superscript"/>
                <w:lang w:eastAsia="hu-HU"/>
              </w:rPr>
              <w:footnoteReference w:id="49"/>
            </w:r>
            <w:r w:rsidRPr="00D729CF">
              <w:rPr>
                <w:rFonts w:ascii="Times New Roman" w:eastAsia="Times New Roman" w:hAnsi="Times New Roman" w:cs="Times New Roman"/>
                <w:lang w:eastAsia="hu-HU"/>
              </w:rPr>
              <w:t xml:space="preserve">): </w:t>
            </w:r>
            <w:r w:rsidRPr="00D729CF">
              <w:rPr>
                <w:rFonts w:ascii="Times New Roman" w:eastAsia="Times New Roman" w:hAnsi="Times New Roman" w:cs="Times New Roman"/>
                <w:b/>
                <w:lang w:eastAsia="hu-HU"/>
              </w:rPr>
              <w:t>gyj</w:t>
            </w:r>
          </w:p>
        </w:tc>
      </w:tr>
      <w:tr w:rsidR="00D729CF" w:rsidRPr="00D729CF" w:rsidTr="00960E5B">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A tantárgy tantervi helye (hányadik félév): </w:t>
            </w:r>
            <w:r w:rsidRPr="00D729CF">
              <w:rPr>
                <w:rFonts w:ascii="Times New Roman" w:eastAsia="Times New Roman" w:hAnsi="Times New Roman" w:cs="Times New Roman"/>
                <w:b/>
                <w:lang w:eastAsia="hu-HU"/>
              </w:rPr>
              <w:t>2. félév</w:t>
            </w:r>
          </w:p>
        </w:tc>
      </w:tr>
      <w:tr w:rsidR="00D729CF" w:rsidRPr="00D729CF" w:rsidTr="00960E5B">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Előtanulmányi feltételek </w:t>
            </w:r>
            <w:r w:rsidRPr="00D729CF">
              <w:rPr>
                <w:rFonts w:ascii="Times New Roman" w:eastAsia="Times New Roman" w:hAnsi="Times New Roman" w:cs="Times New Roman"/>
                <w:i/>
                <w:lang w:eastAsia="hu-HU"/>
              </w:rPr>
              <w:t>(ha vannak)</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i/>
                <w:lang w:eastAsia="hu-HU"/>
              </w:rPr>
              <w:t xml:space="preserve"> </w:t>
            </w:r>
            <w:r w:rsidRPr="00D729CF">
              <w:rPr>
                <w:rFonts w:ascii="Times New Roman" w:eastAsia="Times New Roman" w:hAnsi="Times New Roman" w:cs="Times New Roman"/>
                <w:b/>
                <w:lang w:eastAsia="hu-HU"/>
              </w:rPr>
              <w:t>-</w:t>
            </w:r>
          </w:p>
        </w:tc>
      </w:tr>
      <w:tr w:rsidR="00D729CF" w:rsidRPr="00D729CF" w:rsidTr="00960E5B">
        <w:tc>
          <w:tcPr>
            <w:tcW w:w="8812" w:type="dxa"/>
            <w:gridSpan w:val="2"/>
            <w:tcBorders>
              <w:bottom w:val="dotted" w:sz="4" w:space="0" w:color="auto"/>
            </w:tcBorders>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Tantárgy-leírás</w:t>
            </w:r>
            <w:r w:rsidRPr="00D729CF">
              <w:rPr>
                <w:rFonts w:ascii="Times New Roman" w:eastAsia="Times New Roman" w:hAnsi="Times New Roman" w:cs="Times New Roman"/>
                <w:lang w:eastAsia="hu-HU"/>
              </w:rPr>
              <w:t xml:space="preserve">: az elsajátítandó </w:t>
            </w:r>
            <w:r w:rsidRPr="00D729CF">
              <w:rPr>
                <w:rFonts w:ascii="Times New Roman" w:eastAsia="Times New Roman" w:hAnsi="Times New Roman" w:cs="Times New Roman"/>
                <w:u w:val="single"/>
                <w:lang w:eastAsia="hu-HU"/>
              </w:rPr>
              <w:t>ismeretanyag</w:t>
            </w:r>
            <w:r w:rsidRPr="00D729CF">
              <w:rPr>
                <w:rFonts w:ascii="Times New Roman" w:eastAsia="Times New Roman" w:hAnsi="Times New Roman" w:cs="Times New Roman"/>
                <w:lang w:eastAsia="hu-HU"/>
              </w:rPr>
              <w:t xml:space="preserve"> és a kialakítandó </w:t>
            </w:r>
            <w:r w:rsidRPr="00D729CF">
              <w:rPr>
                <w:rFonts w:ascii="Times New Roman" w:eastAsia="Times New Roman" w:hAnsi="Times New Roman" w:cs="Times New Roman"/>
                <w:u w:val="single"/>
                <w:lang w:eastAsia="hu-HU"/>
              </w:rPr>
              <w:t>kompetenciák</w:t>
            </w:r>
            <w:r w:rsidRPr="00D729CF">
              <w:rPr>
                <w:rFonts w:ascii="Times New Roman" w:eastAsia="Times New Roman" w:hAnsi="Times New Roman" w:cs="Times New Roman"/>
                <w:lang w:eastAsia="hu-HU"/>
              </w:rPr>
              <w:t xml:space="preserve"> tömör, ugyanakkor informáló leírása</w:t>
            </w:r>
          </w:p>
        </w:tc>
      </w:tr>
      <w:tr w:rsidR="00D729CF" w:rsidRPr="00D729CF" w:rsidTr="00960E5B">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Ismeretanyag:</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 helyesírásunk alapelvei. Az igék és igekötők helyesírása. A tulajdonnevek fajtái és helyesírásuk. A tulajdonnevek -i képzős írása. A melléknevek és a számnevek. A névmások, határozószók és viszonyszók helyesírása. Szótagolás, elválasztás. A szóösszetétel. Az összetett szók helyesírása. A központozás kérdései.</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Kompetenciák:</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 hallgatók képesek lesznek saját helyesírási teljesítményük értékelésére, megtanulják kezelni a helyesírást segítő szakirodalmi forrásokat, helyesírási készségük fejlődik.</w:t>
            </w:r>
          </w:p>
        </w:tc>
      </w:tr>
      <w:tr w:rsidR="00D729CF" w:rsidRPr="00D729CF" w:rsidTr="00960E5B">
        <w:trPr>
          <w:trHeight w:val="708"/>
        </w:trPr>
        <w:tc>
          <w:tcPr>
            <w:tcW w:w="8812" w:type="dxa"/>
            <w:gridSpan w:val="2"/>
            <w:tcBorders>
              <w:bottom w:val="dotted" w:sz="4" w:space="0" w:color="auto"/>
            </w:tcBorders>
            <w:shd w:val="clear" w:color="auto" w:fill="auto"/>
            <w:tcMar>
              <w:top w:w="57" w:type="dxa"/>
              <w:bottom w:w="57" w:type="dxa"/>
            </w:tcMar>
            <w:vAlign w:val="center"/>
          </w:tcPr>
          <w:p w:rsidR="00D729CF" w:rsidRPr="00D729CF" w:rsidRDefault="00D729CF" w:rsidP="00D729CF">
            <w:pPr>
              <w:spacing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lang w:eastAsia="hu-HU"/>
              </w:rPr>
              <w:t xml:space="preserve">A </w:t>
            </w:r>
            <w:r w:rsidRPr="00D729CF">
              <w:rPr>
                <w:rFonts w:ascii="Times New Roman" w:eastAsia="Times New Roman" w:hAnsi="Times New Roman" w:cs="Times New Roman"/>
                <w:b/>
                <w:lang w:eastAsia="hu-HU"/>
              </w:rPr>
              <w:t>3-5</w:t>
            </w:r>
            <w:r w:rsidRPr="00D729CF">
              <w:rPr>
                <w:rFonts w:ascii="Times New Roman" w:eastAsia="Times New Roman" w:hAnsi="Times New Roman" w:cs="Times New Roman"/>
                <w:lang w:eastAsia="hu-HU"/>
              </w:rPr>
              <w:t xml:space="preserve"> legfontosabb </w:t>
            </w:r>
            <w:r w:rsidRPr="00D729CF">
              <w:rPr>
                <w:rFonts w:ascii="Times New Roman" w:eastAsia="Times New Roman" w:hAnsi="Times New Roman" w:cs="Times New Roman"/>
                <w:i/>
                <w:lang w:eastAsia="hu-HU"/>
              </w:rPr>
              <w:t>kötelező,</w:t>
            </w:r>
            <w:r w:rsidRPr="00D729CF">
              <w:rPr>
                <w:rFonts w:ascii="Times New Roman" w:eastAsia="Times New Roman" w:hAnsi="Times New Roman" w:cs="Times New Roman"/>
                <w:lang w:eastAsia="hu-HU"/>
              </w:rPr>
              <w:t xml:space="preserve"> illetve </w:t>
            </w:r>
            <w:r w:rsidRPr="00D729CF">
              <w:rPr>
                <w:rFonts w:ascii="Times New Roman" w:eastAsia="Times New Roman" w:hAnsi="Times New Roman" w:cs="Times New Roman"/>
                <w:i/>
                <w:lang w:eastAsia="hu-HU"/>
              </w:rPr>
              <w:t>ajánlott</w:t>
            </w:r>
            <w:r w:rsidRPr="00D729CF">
              <w:rPr>
                <w:rFonts w:ascii="Times New Roman" w:eastAsia="Times New Roman" w:hAnsi="Times New Roman" w:cs="Times New Roman"/>
                <w:b/>
                <w:i/>
                <w:lang w:eastAsia="hu-HU"/>
              </w:rPr>
              <w:t xml:space="preserve"> </w:t>
            </w:r>
            <w:r w:rsidRPr="00D729CF">
              <w:rPr>
                <w:rFonts w:ascii="Times New Roman" w:eastAsia="Times New Roman" w:hAnsi="Times New Roman" w:cs="Times New Roman"/>
                <w:b/>
                <w:lang w:eastAsia="hu-HU"/>
              </w:rPr>
              <w:t xml:space="preserve">irodalom </w:t>
            </w:r>
            <w:r w:rsidRPr="00D729CF">
              <w:rPr>
                <w:rFonts w:ascii="Times New Roman" w:eastAsia="Times New Roman" w:hAnsi="Times New Roman" w:cs="Times New Roman"/>
                <w:lang w:eastAsia="hu-HU"/>
              </w:rPr>
              <w:t>(jegyzet, tankönyv) felsorolása bibliográfiai adatokkal (szerző, cím, kiadás adatai, (esetleg oldalak), ISBN)</w:t>
            </w:r>
          </w:p>
        </w:tc>
      </w:tr>
      <w:tr w:rsidR="00D729CF" w:rsidRPr="00D729CF" w:rsidTr="00960E5B">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Gombos </w:t>
            </w:r>
            <w:proofErr w:type="gramStart"/>
            <w:r w:rsidRPr="00D729CF">
              <w:rPr>
                <w:rFonts w:ascii="Times New Roman" w:eastAsia="Times New Roman" w:hAnsi="Times New Roman" w:cs="Times New Roman"/>
                <w:lang w:eastAsia="hu-HU"/>
              </w:rPr>
              <w:t>Péter–Nemesné  Kis</w:t>
            </w:r>
            <w:proofErr w:type="gramEnd"/>
            <w:r w:rsidRPr="00D729CF">
              <w:rPr>
                <w:rFonts w:ascii="Times New Roman" w:eastAsia="Times New Roman" w:hAnsi="Times New Roman" w:cs="Times New Roman"/>
                <w:lang w:eastAsia="hu-HU"/>
              </w:rPr>
              <w:t xml:space="preserve"> Szilvia: </w:t>
            </w:r>
            <w:r w:rsidRPr="00D729CF">
              <w:rPr>
                <w:rFonts w:ascii="Times New Roman" w:eastAsia="Times New Roman" w:hAnsi="Times New Roman" w:cs="Times New Roman"/>
                <w:i/>
                <w:lang w:eastAsia="hu-HU"/>
              </w:rPr>
              <w:t xml:space="preserve">Helyesírási gyakorlatok. </w:t>
            </w:r>
            <w:r w:rsidRPr="00D729CF">
              <w:rPr>
                <w:rFonts w:ascii="Times New Roman" w:eastAsia="Times New Roman" w:hAnsi="Times New Roman" w:cs="Times New Roman"/>
                <w:lang w:eastAsia="hu-HU"/>
              </w:rPr>
              <w:t xml:space="preserve">Profunda. Kaposvár, 2004. </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Hangay Zoltán szerk.: </w:t>
            </w:r>
            <w:r w:rsidRPr="00D729CF">
              <w:rPr>
                <w:rFonts w:ascii="Times New Roman" w:eastAsia="Times New Roman" w:hAnsi="Times New Roman" w:cs="Times New Roman"/>
                <w:i/>
                <w:lang w:eastAsia="hu-HU"/>
              </w:rPr>
              <w:t>Magyar nyelvi gyakorlókönyv.</w:t>
            </w:r>
            <w:r w:rsidRPr="00D729CF">
              <w:rPr>
                <w:rFonts w:ascii="Times New Roman" w:eastAsia="Times New Roman" w:hAnsi="Times New Roman" w:cs="Times New Roman"/>
                <w:lang w:eastAsia="hu-HU"/>
              </w:rPr>
              <w:t xml:space="preserve"> Trezor Kiadó, Bp., 2003. 360. p. ISBN 963908882X</w:t>
            </w:r>
          </w:p>
          <w:p w:rsidR="00D729CF" w:rsidRPr="00D729CF" w:rsidRDefault="00D729CF" w:rsidP="00D729CF">
            <w:pPr>
              <w:spacing w:after="0" w:line="240" w:lineRule="auto"/>
              <w:rPr>
                <w:rFonts w:ascii="Times New Roman" w:eastAsia="Times New Roman" w:hAnsi="Times New Roman" w:cs="Times New Roman"/>
                <w:i/>
                <w:lang w:eastAsia="hu-HU"/>
              </w:rPr>
            </w:pPr>
            <w:r w:rsidRPr="00D729CF">
              <w:rPr>
                <w:rFonts w:ascii="Times New Roman" w:eastAsia="Times New Roman" w:hAnsi="Times New Roman" w:cs="Times New Roman"/>
                <w:lang w:eastAsia="hu-HU"/>
              </w:rPr>
              <w:t xml:space="preserve">Noll Katalin 2000): </w:t>
            </w:r>
            <w:r w:rsidRPr="00D729CF">
              <w:rPr>
                <w:rFonts w:ascii="Times New Roman" w:eastAsia="Times New Roman" w:hAnsi="Times New Roman" w:cs="Times New Roman"/>
                <w:i/>
                <w:iCs/>
                <w:lang w:eastAsia="hu-HU"/>
              </w:rPr>
              <w:t>Helyesírás mindenkinek.</w:t>
            </w:r>
            <w:r w:rsidRPr="00D729CF">
              <w:rPr>
                <w:rFonts w:ascii="Times New Roman" w:eastAsia="Times New Roman" w:hAnsi="Times New Roman" w:cs="Times New Roman"/>
                <w:i/>
                <w:lang w:eastAsia="hu-HU"/>
              </w:rPr>
              <w:t xml:space="preserve"> </w:t>
            </w:r>
            <w:r w:rsidRPr="00D729CF">
              <w:rPr>
                <w:rFonts w:ascii="Times New Roman" w:eastAsia="Times New Roman" w:hAnsi="Times New Roman" w:cs="Times New Roman"/>
                <w:lang w:eastAsia="hu-HU"/>
              </w:rPr>
              <w:t>Szeged Mozaik Oktatási Stúdió. 206.p. ISBN 963 697 209 5</w:t>
            </w:r>
          </w:p>
          <w:p w:rsidR="00D729CF" w:rsidRPr="00D729CF" w:rsidRDefault="00D729CF" w:rsidP="00D729CF">
            <w:pPr>
              <w:spacing w:after="0" w:line="240" w:lineRule="auto"/>
              <w:rPr>
                <w:rFonts w:ascii="Times New Roman" w:eastAsia="Times New Roman" w:hAnsi="Times New Roman" w:cs="Times New Roman"/>
                <w:lang w:eastAsia="hu-HU"/>
              </w:rPr>
            </w:pPr>
            <w:r w:rsidRPr="00D729CF">
              <w:rPr>
                <w:rFonts w:ascii="Times New Roman" w:eastAsia="Times New Roman" w:hAnsi="Times New Roman" w:cs="Times New Roman"/>
                <w:i/>
                <w:lang w:eastAsia="hu-HU"/>
              </w:rPr>
              <w:t>A magyar helyesírás szabályai 11. kiadás</w:t>
            </w:r>
            <w:r w:rsidRPr="00D729CF">
              <w:rPr>
                <w:rFonts w:ascii="Times New Roman" w:eastAsia="Times New Roman" w:hAnsi="Times New Roman" w:cs="Times New Roman"/>
                <w:i/>
                <w:sz w:val="20"/>
                <w:szCs w:val="20"/>
                <w:lang w:eastAsia="hu-HU"/>
              </w:rPr>
              <w:t>.</w:t>
            </w:r>
            <w:r w:rsidRPr="00D729CF">
              <w:rPr>
                <w:rFonts w:ascii="Times New Roman" w:eastAsia="Times New Roman" w:hAnsi="Times New Roman" w:cs="Times New Roman"/>
                <w:sz w:val="20"/>
                <w:szCs w:val="20"/>
                <w:lang w:eastAsia="hu-HU"/>
              </w:rPr>
              <w:t xml:space="preserve"> </w:t>
            </w:r>
            <w:r w:rsidRPr="00D729CF">
              <w:rPr>
                <w:rFonts w:ascii="Times New Roman" w:eastAsia="Times New Roman" w:hAnsi="Times New Roman" w:cs="Times New Roman"/>
                <w:lang w:eastAsia="hu-HU"/>
              </w:rPr>
              <w:t>Bp., Akadémiai Kiadó, 1994. ISBN 963 05 4245 5</w:t>
            </w:r>
          </w:p>
          <w:p w:rsidR="00D729CF" w:rsidRPr="00D729CF" w:rsidRDefault="00D729CF" w:rsidP="00D729CF">
            <w:pPr>
              <w:spacing w:after="0" w:line="240" w:lineRule="auto"/>
              <w:rPr>
                <w:rFonts w:ascii="Times New Roman" w:eastAsia="Times New Roman" w:hAnsi="Times New Roman" w:cs="Times New Roman"/>
                <w:lang w:eastAsia="hu-HU"/>
              </w:rPr>
            </w:pPr>
          </w:p>
        </w:tc>
      </w:tr>
      <w:tr w:rsidR="00D729CF" w:rsidRPr="00D729CF" w:rsidTr="00960E5B">
        <w:trPr>
          <w:trHeight w:val="338"/>
        </w:trPr>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 xml:space="preserve">Tantárgy felelőse </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i/>
                <w:lang w:eastAsia="hu-HU"/>
              </w:rPr>
              <w:t>név, beosztás, tud. fokozat</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b/>
                <w:lang w:eastAsia="hu-HU"/>
              </w:rPr>
              <w:t>: Kövérné Nagyházi Bernadette PhD, adjunktus</w:t>
            </w:r>
          </w:p>
        </w:tc>
      </w:tr>
      <w:tr w:rsidR="00D729CF" w:rsidRPr="00D729CF" w:rsidTr="00960E5B">
        <w:trPr>
          <w:trHeight w:val="337"/>
        </w:trPr>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 xml:space="preserve">Tantárgy oktatásába bevont </w:t>
            </w:r>
            <w:proofErr w:type="gramStart"/>
            <w:r w:rsidRPr="00D729CF">
              <w:rPr>
                <w:rFonts w:ascii="Times New Roman" w:eastAsia="Times New Roman" w:hAnsi="Times New Roman" w:cs="Times New Roman"/>
                <w:b/>
                <w:lang w:eastAsia="hu-HU"/>
              </w:rPr>
              <w:t>oktató(</w:t>
            </w:r>
            <w:proofErr w:type="gramEnd"/>
            <w:r w:rsidRPr="00D729CF">
              <w:rPr>
                <w:rFonts w:ascii="Times New Roman" w:eastAsia="Times New Roman" w:hAnsi="Times New Roman" w:cs="Times New Roman"/>
                <w:b/>
                <w:lang w:eastAsia="hu-HU"/>
              </w:rPr>
              <w:t>k): Túri Katalin</w:t>
            </w:r>
          </w:p>
        </w:tc>
      </w:tr>
    </w:tbl>
    <w:p w:rsidR="00D729CF" w:rsidRPr="00D729CF" w:rsidRDefault="00D729CF" w:rsidP="00D729CF">
      <w:pPr>
        <w:tabs>
          <w:tab w:val="num" w:pos="284"/>
        </w:tabs>
        <w:spacing w:after="0" w:line="240" w:lineRule="auto"/>
        <w:ind w:left="284" w:hanging="284"/>
        <w:jc w:val="both"/>
        <w:rPr>
          <w:rFonts w:ascii="Arial" w:eastAsia="Times New Roman" w:hAnsi="Arial" w:cs="Arial"/>
          <w:sz w:val="16"/>
          <w:szCs w:val="16"/>
          <w:lang w:eastAsia="hu-HU"/>
        </w:rPr>
      </w:pPr>
    </w:p>
    <w:p w:rsidR="00D729CF" w:rsidRPr="00D729CF" w:rsidRDefault="00D729CF" w:rsidP="00D729CF">
      <w:pPr>
        <w:spacing w:after="0" w:line="240" w:lineRule="auto"/>
        <w:rPr>
          <w:rFonts w:ascii="Times New Roman" w:eastAsia="Times New Roman" w:hAnsi="Times New Roman" w:cs="Times New Roman"/>
          <w:sz w:val="20"/>
          <w:szCs w:val="20"/>
          <w:lang w:eastAsia="hu-HU"/>
        </w:rPr>
      </w:pPr>
    </w:p>
    <w:p w:rsidR="00D729CF" w:rsidRDefault="00D729CF">
      <w:pP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5"/>
        <w:gridCol w:w="2197"/>
      </w:tblGrid>
      <w:tr w:rsidR="00D729CF" w:rsidRPr="00D729CF" w:rsidTr="00960E5B">
        <w:tc>
          <w:tcPr>
            <w:tcW w:w="6615" w:type="dxa"/>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lastRenderedPageBreak/>
              <w:t>Tantárgy neve: Anyanyelv tantárgypedagógia 3</w:t>
            </w:r>
          </w:p>
        </w:tc>
        <w:tc>
          <w:tcPr>
            <w:tcW w:w="2197" w:type="dxa"/>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Kreditszáma: 2</w:t>
            </w:r>
          </w:p>
        </w:tc>
      </w:tr>
      <w:tr w:rsidR="00D729CF" w:rsidRPr="00D729CF" w:rsidTr="00960E5B">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 tanóra</w:t>
            </w:r>
            <w:r w:rsidRPr="00D729CF">
              <w:rPr>
                <w:rFonts w:ascii="Times New Roman" w:eastAsia="Times New Roman" w:hAnsi="Times New Roman" w:cs="Times New Roman"/>
                <w:highlight w:val="lightGray"/>
                <w:vertAlign w:val="superscript"/>
                <w:lang w:eastAsia="hu-HU"/>
              </w:rPr>
              <w:footnoteReference w:id="50"/>
            </w:r>
            <w:r w:rsidRPr="00D729CF">
              <w:rPr>
                <w:rFonts w:ascii="Times New Roman" w:eastAsia="Times New Roman" w:hAnsi="Times New Roman" w:cs="Times New Roman"/>
                <w:lang w:eastAsia="hu-HU"/>
              </w:rPr>
              <w:t xml:space="preserve"> típusa: </w:t>
            </w:r>
            <w:r w:rsidRPr="00D729CF">
              <w:rPr>
                <w:rFonts w:ascii="Times New Roman" w:eastAsia="Times New Roman" w:hAnsi="Times New Roman" w:cs="Times New Roman"/>
                <w:b/>
                <w:lang w:eastAsia="hu-HU"/>
              </w:rPr>
              <w:t xml:space="preserve">előadás + szeminárium </w:t>
            </w:r>
            <w:r w:rsidRPr="00D729CF">
              <w:rPr>
                <w:rFonts w:ascii="Times New Roman" w:eastAsia="Times New Roman" w:hAnsi="Times New Roman" w:cs="Times New Roman"/>
                <w:lang w:eastAsia="hu-HU"/>
              </w:rPr>
              <w:t xml:space="preserve">és száma: Nappali </w:t>
            </w:r>
            <w:r w:rsidRPr="00D729CF">
              <w:rPr>
                <w:rFonts w:ascii="Times New Roman" w:eastAsia="Times New Roman" w:hAnsi="Times New Roman" w:cs="Times New Roman"/>
                <w:b/>
                <w:lang w:eastAsia="hu-HU"/>
              </w:rPr>
              <w:t xml:space="preserve">13/13 óra, levelező: 5/5 </w:t>
            </w:r>
            <w:r w:rsidRPr="00D729CF">
              <w:rPr>
                <w:rFonts w:ascii="Times New Roman" w:eastAsia="Times New Roman" w:hAnsi="Times New Roman" w:cs="Times New Roman"/>
                <w:lang w:eastAsia="hu-HU"/>
              </w:rPr>
              <w:t>az adott félévben</w:t>
            </w:r>
          </w:p>
        </w:tc>
      </w:tr>
      <w:tr w:rsidR="00D729CF" w:rsidRPr="00D729CF" w:rsidTr="00960E5B">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lang w:eastAsia="hu-HU"/>
              </w:rPr>
              <w:t>A számonkérés módja (koll. / gyj. / egyéb</w:t>
            </w:r>
            <w:r w:rsidRPr="00D729CF">
              <w:rPr>
                <w:rFonts w:ascii="Times New Roman" w:eastAsia="Times New Roman" w:hAnsi="Times New Roman" w:cs="Times New Roman"/>
                <w:highlight w:val="lightGray"/>
                <w:vertAlign w:val="superscript"/>
                <w:lang w:eastAsia="hu-HU"/>
              </w:rPr>
              <w:footnoteReference w:id="51"/>
            </w:r>
            <w:r w:rsidRPr="00D729CF">
              <w:rPr>
                <w:rFonts w:ascii="Times New Roman" w:eastAsia="Times New Roman" w:hAnsi="Times New Roman" w:cs="Times New Roman"/>
                <w:lang w:eastAsia="hu-HU"/>
              </w:rPr>
              <w:t xml:space="preserve">): </w:t>
            </w:r>
            <w:r w:rsidRPr="00D729CF">
              <w:rPr>
                <w:rFonts w:ascii="Times New Roman" w:eastAsia="Times New Roman" w:hAnsi="Times New Roman" w:cs="Times New Roman"/>
                <w:b/>
                <w:lang w:eastAsia="hu-HU"/>
              </w:rPr>
              <w:t>koll.</w:t>
            </w:r>
          </w:p>
        </w:tc>
      </w:tr>
      <w:tr w:rsidR="00D729CF" w:rsidRPr="00D729CF" w:rsidTr="00960E5B">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A tantárgy tantervi helye (hányadik félév): </w:t>
            </w:r>
            <w:r w:rsidRPr="00D729CF">
              <w:rPr>
                <w:rFonts w:ascii="Times New Roman" w:eastAsia="Times New Roman" w:hAnsi="Times New Roman" w:cs="Times New Roman"/>
                <w:b/>
                <w:lang w:eastAsia="hu-HU"/>
              </w:rPr>
              <w:t>3. félév</w:t>
            </w:r>
          </w:p>
        </w:tc>
      </w:tr>
      <w:tr w:rsidR="00D729CF" w:rsidRPr="00D729CF" w:rsidTr="00960E5B">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Előtanulmányi feltételek </w:t>
            </w:r>
            <w:r w:rsidRPr="00D729CF">
              <w:rPr>
                <w:rFonts w:ascii="Times New Roman" w:eastAsia="Times New Roman" w:hAnsi="Times New Roman" w:cs="Times New Roman"/>
                <w:i/>
                <w:lang w:eastAsia="hu-HU"/>
              </w:rPr>
              <w:t>(ha vannak)</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i/>
                <w:lang w:eastAsia="hu-HU"/>
              </w:rPr>
              <w:t xml:space="preserve"> </w:t>
            </w:r>
            <w:r w:rsidRPr="00D729CF">
              <w:rPr>
                <w:rFonts w:ascii="Times New Roman" w:eastAsia="Times New Roman" w:hAnsi="Times New Roman" w:cs="Times New Roman"/>
                <w:b/>
                <w:lang w:eastAsia="hu-HU"/>
              </w:rPr>
              <w:t>Anyanyelv tantárgypedagógia 2</w:t>
            </w:r>
          </w:p>
        </w:tc>
      </w:tr>
      <w:tr w:rsidR="00D729CF" w:rsidRPr="00D729CF" w:rsidTr="00960E5B">
        <w:tc>
          <w:tcPr>
            <w:tcW w:w="8812" w:type="dxa"/>
            <w:gridSpan w:val="2"/>
            <w:tcBorders>
              <w:bottom w:val="dotted" w:sz="4" w:space="0" w:color="auto"/>
            </w:tcBorders>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Tantárgy-leírás</w:t>
            </w:r>
            <w:r w:rsidRPr="00D729CF">
              <w:rPr>
                <w:rFonts w:ascii="Times New Roman" w:eastAsia="Times New Roman" w:hAnsi="Times New Roman" w:cs="Times New Roman"/>
                <w:lang w:eastAsia="hu-HU"/>
              </w:rPr>
              <w:t xml:space="preserve">: az elsajátítandó </w:t>
            </w:r>
            <w:r w:rsidRPr="00D729CF">
              <w:rPr>
                <w:rFonts w:ascii="Times New Roman" w:eastAsia="Times New Roman" w:hAnsi="Times New Roman" w:cs="Times New Roman"/>
                <w:u w:val="single"/>
                <w:lang w:eastAsia="hu-HU"/>
              </w:rPr>
              <w:t>ismeretanyag</w:t>
            </w:r>
            <w:r w:rsidRPr="00D729CF">
              <w:rPr>
                <w:rFonts w:ascii="Times New Roman" w:eastAsia="Times New Roman" w:hAnsi="Times New Roman" w:cs="Times New Roman"/>
                <w:lang w:eastAsia="hu-HU"/>
              </w:rPr>
              <w:t xml:space="preserve"> és a kialakítandó </w:t>
            </w:r>
            <w:r w:rsidRPr="00D729CF">
              <w:rPr>
                <w:rFonts w:ascii="Times New Roman" w:eastAsia="Times New Roman" w:hAnsi="Times New Roman" w:cs="Times New Roman"/>
                <w:u w:val="single"/>
                <w:lang w:eastAsia="hu-HU"/>
              </w:rPr>
              <w:t>kompetenciák</w:t>
            </w:r>
            <w:r w:rsidRPr="00D729CF">
              <w:rPr>
                <w:rFonts w:ascii="Times New Roman" w:eastAsia="Times New Roman" w:hAnsi="Times New Roman" w:cs="Times New Roman"/>
                <w:lang w:eastAsia="hu-HU"/>
              </w:rPr>
              <w:t xml:space="preserve"> tömör, ugyanakkor informáló leírása</w:t>
            </w:r>
          </w:p>
        </w:tc>
      </w:tr>
      <w:tr w:rsidR="00D729CF" w:rsidRPr="00D729CF" w:rsidTr="00960E5B">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Ismeretanyag:</w:t>
            </w:r>
          </w:p>
          <w:p w:rsidR="00D729CF" w:rsidRPr="00D729CF" w:rsidRDefault="00D729CF" w:rsidP="00D729CF">
            <w:pPr>
              <w:spacing w:after="0" w:line="240" w:lineRule="auto"/>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Szövegtípusok, szövegfajták. Műnemek, műfajok az alsófokú oktatásban. Szövegelemzés, szövegértés, szövegértelmezés. Az értő olvasás fejlesztése.</w:t>
            </w:r>
          </w:p>
          <w:p w:rsidR="00D729CF" w:rsidRPr="00D729CF" w:rsidRDefault="00D729CF" w:rsidP="00D729CF">
            <w:pPr>
              <w:spacing w:after="0" w:line="240" w:lineRule="auto"/>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 nyelvtantanítás helye, szerepe, összetevői. A helyesírás alapelvei, tanításuk speciális vonásai.</w:t>
            </w:r>
          </w:p>
          <w:p w:rsidR="00D729CF" w:rsidRPr="00D729CF" w:rsidRDefault="00D729CF" w:rsidP="00D729CF">
            <w:pPr>
              <w:spacing w:after="0" w:line="240" w:lineRule="auto"/>
              <w:rPr>
                <w:rFonts w:ascii="Times New Roman" w:eastAsia="Times New Roman" w:hAnsi="Times New Roman" w:cs="Times New Roman"/>
                <w:b/>
                <w:lang w:eastAsia="hu-HU"/>
              </w:rPr>
            </w:pPr>
            <w:r w:rsidRPr="00D729CF">
              <w:rPr>
                <w:rFonts w:ascii="Times New Roman" w:eastAsia="Times New Roman" w:hAnsi="Times New Roman" w:cs="Times New Roman"/>
                <w:lang w:eastAsia="hu-HU"/>
              </w:rPr>
              <w:t>A szó- és írásbeli szövegalkotás kölcsönhatásai, normái, szabályai. Az írásbeli szövegalkotás műfajainak speciális vonásai, tanításának elvei. A fogalmazások értékelésének nehézségei.</w:t>
            </w:r>
          </w:p>
          <w:p w:rsidR="00D729CF" w:rsidRPr="00D729CF" w:rsidRDefault="00D729CF" w:rsidP="00D729CF">
            <w:pPr>
              <w:spacing w:after="0" w:line="240" w:lineRule="auto"/>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Kompetenciák:</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 hallgatók elsajátítják az olvasóvá nevelés, a tanítói mintaadás képességét, a tudatos nyelvhasználók nevelésének, az anyanyelv értékei felismertetésének képességét. Megtanulják segíteni a nyelvi hátránnyal küzdő tanulókat.</w:t>
            </w:r>
          </w:p>
        </w:tc>
      </w:tr>
      <w:tr w:rsidR="00D729CF" w:rsidRPr="00D729CF" w:rsidTr="00960E5B">
        <w:trPr>
          <w:trHeight w:val="708"/>
        </w:trPr>
        <w:tc>
          <w:tcPr>
            <w:tcW w:w="8812" w:type="dxa"/>
            <w:gridSpan w:val="2"/>
            <w:tcBorders>
              <w:bottom w:val="dotted" w:sz="4" w:space="0" w:color="auto"/>
            </w:tcBorders>
            <w:shd w:val="clear" w:color="auto" w:fill="auto"/>
            <w:tcMar>
              <w:top w:w="57" w:type="dxa"/>
              <w:bottom w:w="57" w:type="dxa"/>
            </w:tcMar>
            <w:vAlign w:val="center"/>
          </w:tcPr>
          <w:p w:rsidR="00D729CF" w:rsidRPr="00D729CF" w:rsidRDefault="00D729CF" w:rsidP="00D729CF">
            <w:pPr>
              <w:spacing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lang w:eastAsia="hu-HU"/>
              </w:rPr>
              <w:t xml:space="preserve">A </w:t>
            </w:r>
            <w:r w:rsidRPr="00D729CF">
              <w:rPr>
                <w:rFonts w:ascii="Times New Roman" w:eastAsia="Times New Roman" w:hAnsi="Times New Roman" w:cs="Times New Roman"/>
                <w:b/>
                <w:lang w:eastAsia="hu-HU"/>
              </w:rPr>
              <w:t>3-5</w:t>
            </w:r>
            <w:r w:rsidRPr="00D729CF">
              <w:rPr>
                <w:rFonts w:ascii="Times New Roman" w:eastAsia="Times New Roman" w:hAnsi="Times New Roman" w:cs="Times New Roman"/>
                <w:lang w:eastAsia="hu-HU"/>
              </w:rPr>
              <w:t xml:space="preserve"> legfontosabb </w:t>
            </w:r>
            <w:r w:rsidRPr="00D729CF">
              <w:rPr>
                <w:rFonts w:ascii="Times New Roman" w:eastAsia="Times New Roman" w:hAnsi="Times New Roman" w:cs="Times New Roman"/>
                <w:i/>
                <w:lang w:eastAsia="hu-HU"/>
              </w:rPr>
              <w:t>kötelező,</w:t>
            </w:r>
            <w:r w:rsidRPr="00D729CF">
              <w:rPr>
                <w:rFonts w:ascii="Times New Roman" w:eastAsia="Times New Roman" w:hAnsi="Times New Roman" w:cs="Times New Roman"/>
                <w:lang w:eastAsia="hu-HU"/>
              </w:rPr>
              <w:t xml:space="preserve"> illetve </w:t>
            </w:r>
            <w:r w:rsidRPr="00D729CF">
              <w:rPr>
                <w:rFonts w:ascii="Times New Roman" w:eastAsia="Times New Roman" w:hAnsi="Times New Roman" w:cs="Times New Roman"/>
                <w:i/>
                <w:lang w:eastAsia="hu-HU"/>
              </w:rPr>
              <w:t>ajánlott</w:t>
            </w:r>
            <w:r w:rsidRPr="00D729CF">
              <w:rPr>
                <w:rFonts w:ascii="Times New Roman" w:eastAsia="Times New Roman" w:hAnsi="Times New Roman" w:cs="Times New Roman"/>
                <w:b/>
                <w:i/>
                <w:lang w:eastAsia="hu-HU"/>
              </w:rPr>
              <w:t xml:space="preserve"> </w:t>
            </w:r>
            <w:r w:rsidRPr="00D729CF">
              <w:rPr>
                <w:rFonts w:ascii="Times New Roman" w:eastAsia="Times New Roman" w:hAnsi="Times New Roman" w:cs="Times New Roman"/>
                <w:b/>
                <w:lang w:eastAsia="hu-HU"/>
              </w:rPr>
              <w:t xml:space="preserve">irodalom </w:t>
            </w:r>
            <w:r w:rsidRPr="00D729CF">
              <w:rPr>
                <w:rFonts w:ascii="Times New Roman" w:eastAsia="Times New Roman" w:hAnsi="Times New Roman" w:cs="Times New Roman"/>
                <w:lang w:eastAsia="hu-HU"/>
              </w:rPr>
              <w:t>(jegyzet, tankönyv) felsorolása bibliográfiai adatokkal (szerző, cím, kiadás adatai, (esetleg oldalak), ISBN)</w:t>
            </w:r>
          </w:p>
        </w:tc>
      </w:tr>
      <w:tr w:rsidR="00D729CF" w:rsidRPr="00D729CF" w:rsidTr="00960E5B">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Adamikné Jászó Anna: Anyanyelvi nevelés az ábécétől az érettségiig. Budapest: Trezor Kiadó. 2002. 329. p. ISBN: 9638144068</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Kernya Róza (szerk.): Az anyanyelvi nevelés módszerei. Általános iskola 1–4. osztály Budapest: Trezor Kiadó. 2008. 384 p. ISBN: 9789638144287</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Nemesné Kis Szilvia – Sajtosné Csendes Gyöngyi – Tóth Istvánné: Integrált anyanyelvi nevelés. Óvodáskortól a kamaszkorig. </w:t>
            </w:r>
            <w:proofErr w:type="gramStart"/>
            <w:r w:rsidRPr="00D729CF">
              <w:rPr>
                <w:rFonts w:ascii="Times New Roman" w:eastAsia="Times New Roman" w:hAnsi="Times New Roman" w:cs="Times New Roman"/>
                <w:lang w:eastAsia="hu-HU"/>
              </w:rPr>
              <w:t>Kaposvár :</w:t>
            </w:r>
            <w:proofErr w:type="gramEnd"/>
            <w:r w:rsidRPr="00D729CF">
              <w:rPr>
                <w:rFonts w:ascii="Times New Roman" w:eastAsia="Times New Roman" w:hAnsi="Times New Roman" w:cs="Times New Roman"/>
                <w:lang w:eastAsia="hu-HU"/>
              </w:rPr>
              <w:t xml:space="preserve"> Dávid Kiadó. 2004.</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Olvasási stratégiák tanítása, tanulása és az olvasásra vonatkozó meggyőződés. Budapest: Nemzedékek Tudása Tankönyvkiadó Zrt, 2013. 199 p. ISBN:978-963-19-7372-3</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Tóth Istvánné: A tanítás tanulása. Munka- és feladatfüzet.  Kaposvár: Dávid Kiadó. 2008.</w:t>
            </w:r>
          </w:p>
          <w:p w:rsidR="00D729CF" w:rsidRPr="00D729CF" w:rsidRDefault="00D729CF" w:rsidP="00D729CF">
            <w:pPr>
              <w:spacing w:after="0" w:line="240" w:lineRule="auto"/>
              <w:rPr>
                <w:rFonts w:ascii="Times New Roman" w:eastAsia="Times New Roman" w:hAnsi="Times New Roman" w:cs="Times New Roman"/>
                <w:lang w:eastAsia="hu-HU"/>
              </w:rPr>
            </w:pPr>
          </w:p>
        </w:tc>
      </w:tr>
      <w:tr w:rsidR="00D729CF" w:rsidRPr="00D729CF" w:rsidTr="00960E5B">
        <w:trPr>
          <w:trHeight w:val="338"/>
        </w:trPr>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 xml:space="preserve">Tantárgy felelőse </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i/>
                <w:lang w:eastAsia="hu-HU"/>
              </w:rPr>
              <w:t>név, beosztás, tud. fokozat</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b/>
                <w:lang w:eastAsia="hu-HU"/>
              </w:rPr>
              <w:t>: Kövérné Nagyházi Bernadette PhD, adjunktus</w:t>
            </w:r>
          </w:p>
        </w:tc>
      </w:tr>
      <w:tr w:rsidR="00D729CF" w:rsidRPr="00D729CF" w:rsidTr="00960E5B">
        <w:trPr>
          <w:trHeight w:val="337"/>
        </w:trPr>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 xml:space="preserve">Tantárgy oktatásába bevont </w:t>
            </w:r>
            <w:proofErr w:type="gramStart"/>
            <w:r w:rsidRPr="00D729CF">
              <w:rPr>
                <w:rFonts w:ascii="Times New Roman" w:eastAsia="Times New Roman" w:hAnsi="Times New Roman" w:cs="Times New Roman"/>
                <w:b/>
                <w:lang w:eastAsia="hu-HU"/>
              </w:rPr>
              <w:t>oktató(</w:t>
            </w:r>
            <w:proofErr w:type="gramEnd"/>
            <w:r w:rsidRPr="00D729CF">
              <w:rPr>
                <w:rFonts w:ascii="Times New Roman" w:eastAsia="Times New Roman" w:hAnsi="Times New Roman" w:cs="Times New Roman"/>
                <w:b/>
                <w:lang w:eastAsia="hu-HU"/>
              </w:rPr>
              <w:t xml:space="preserve">k): </w:t>
            </w:r>
          </w:p>
        </w:tc>
      </w:tr>
    </w:tbl>
    <w:p w:rsidR="00D729CF" w:rsidRPr="00D729CF" w:rsidRDefault="00D729CF" w:rsidP="00D729CF">
      <w:pPr>
        <w:tabs>
          <w:tab w:val="num" w:pos="284"/>
        </w:tabs>
        <w:spacing w:after="0" w:line="240" w:lineRule="auto"/>
        <w:ind w:left="284" w:hanging="284"/>
        <w:jc w:val="both"/>
        <w:rPr>
          <w:rFonts w:ascii="Arial" w:eastAsia="Times New Roman" w:hAnsi="Arial" w:cs="Arial"/>
          <w:sz w:val="16"/>
          <w:szCs w:val="16"/>
          <w:lang w:eastAsia="hu-HU"/>
        </w:rPr>
      </w:pPr>
    </w:p>
    <w:p w:rsidR="00D729CF" w:rsidRPr="00D729CF" w:rsidRDefault="00D729CF" w:rsidP="00D729CF">
      <w:pPr>
        <w:spacing w:after="0" w:line="240" w:lineRule="auto"/>
        <w:rPr>
          <w:rFonts w:ascii="Times New Roman" w:eastAsia="Times New Roman" w:hAnsi="Times New Roman" w:cs="Times New Roman"/>
          <w:sz w:val="20"/>
          <w:szCs w:val="20"/>
          <w:lang w:eastAsia="hu-HU"/>
        </w:rPr>
      </w:pPr>
    </w:p>
    <w:p w:rsidR="00D729CF" w:rsidRDefault="00D729CF">
      <w:pP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206"/>
      </w:tblGrid>
      <w:tr w:rsidR="00D729CF" w:rsidRPr="00D729CF" w:rsidTr="00960E5B">
        <w:tc>
          <w:tcPr>
            <w:tcW w:w="6606" w:type="dxa"/>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lastRenderedPageBreak/>
              <w:t>Tantárgy neve: Mai magyar nyelv 2</w:t>
            </w:r>
          </w:p>
        </w:tc>
        <w:tc>
          <w:tcPr>
            <w:tcW w:w="2206" w:type="dxa"/>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Kreditszáma: 2</w:t>
            </w:r>
          </w:p>
        </w:tc>
      </w:tr>
      <w:tr w:rsidR="00D729CF" w:rsidRPr="00D729CF" w:rsidTr="00960E5B">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 tanóra</w:t>
            </w:r>
            <w:r w:rsidRPr="00D729CF">
              <w:rPr>
                <w:rFonts w:ascii="Times New Roman" w:eastAsia="Times New Roman" w:hAnsi="Times New Roman" w:cs="Times New Roman"/>
                <w:highlight w:val="lightGray"/>
                <w:vertAlign w:val="superscript"/>
                <w:lang w:eastAsia="hu-HU"/>
              </w:rPr>
              <w:footnoteReference w:id="52"/>
            </w:r>
            <w:r w:rsidRPr="00D729CF">
              <w:rPr>
                <w:rFonts w:ascii="Times New Roman" w:eastAsia="Times New Roman" w:hAnsi="Times New Roman" w:cs="Times New Roman"/>
                <w:lang w:eastAsia="hu-HU"/>
              </w:rPr>
              <w:t xml:space="preserve"> típusa: </w:t>
            </w:r>
            <w:r w:rsidRPr="00D729CF">
              <w:rPr>
                <w:rFonts w:ascii="Times New Roman" w:eastAsia="Times New Roman" w:hAnsi="Times New Roman" w:cs="Times New Roman"/>
                <w:b/>
                <w:lang w:eastAsia="hu-HU"/>
              </w:rPr>
              <w:t>előadás +</w:t>
            </w:r>
            <w:r w:rsidRPr="00D729CF">
              <w:rPr>
                <w:rFonts w:ascii="Times New Roman" w:eastAsia="Times New Roman" w:hAnsi="Times New Roman" w:cs="Times New Roman"/>
                <w:lang w:eastAsia="hu-HU"/>
              </w:rPr>
              <w:t xml:space="preserve"> </w:t>
            </w:r>
            <w:proofErr w:type="gramStart"/>
            <w:r w:rsidRPr="00D729CF">
              <w:rPr>
                <w:rFonts w:ascii="Times New Roman" w:eastAsia="Times New Roman" w:hAnsi="Times New Roman" w:cs="Times New Roman"/>
                <w:lang w:eastAsia="hu-HU"/>
              </w:rPr>
              <w:t>s</w:t>
            </w:r>
            <w:r w:rsidRPr="00D729CF">
              <w:rPr>
                <w:rFonts w:ascii="Times New Roman" w:eastAsia="Times New Roman" w:hAnsi="Times New Roman" w:cs="Times New Roman"/>
                <w:b/>
                <w:lang w:eastAsia="hu-HU"/>
              </w:rPr>
              <w:t>zeminárium</w:t>
            </w:r>
            <w:r w:rsidRPr="00D729CF">
              <w:rPr>
                <w:rFonts w:ascii="Times New Roman" w:eastAsia="Times New Roman" w:hAnsi="Times New Roman" w:cs="Times New Roman"/>
                <w:lang w:eastAsia="hu-HU"/>
              </w:rPr>
              <w:t xml:space="preserve">  és</w:t>
            </w:r>
            <w:proofErr w:type="gramEnd"/>
            <w:r w:rsidRPr="00D729CF">
              <w:rPr>
                <w:rFonts w:ascii="Times New Roman" w:eastAsia="Times New Roman" w:hAnsi="Times New Roman" w:cs="Times New Roman"/>
                <w:lang w:eastAsia="hu-HU"/>
              </w:rPr>
              <w:t xml:space="preserve"> száma: </w:t>
            </w:r>
            <w:r w:rsidRPr="00D729CF">
              <w:rPr>
                <w:rFonts w:ascii="Times New Roman" w:eastAsia="Times New Roman" w:hAnsi="Times New Roman" w:cs="Times New Roman"/>
                <w:b/>
                <w:lang w:eastAsia="hu-HU"/>
              </w:rPr>
              <w:t>nappali:</w:t>
            </w:r>
            <w:r w:rsidRPr="00D729CF">
              <w:rPr>
                <w:rFonts w:ascii="Times New Roman" w:eastAsia="Times New Roman" w:hAnsi="Times New Roman" w:cs="Times New Roman"/>
                <w:lang w:eastAsia="hu-HU"/>
              </w:rPr>
              <w:t xml:space="preserve"> </w:t>
            </w:r>
            <w:r w:rsidRPr="00D729CF">
              <w:rPr>
                <w:rFonts w:ascii="Times New Roman" w:eastAsia="Times New Roman" w:hAnsi="Times New Roman" w:cs="Times New Roman"/>
                <w:b/>
                <w:lang w:eastAsia="hu-HU"/>
              </w:rPr>
              <w:t xml:space="preserve">13/13 óra, levelező: 5/5 óra </w:t>
            </w:r>
            <w:r w:rsidRPr="00D729CF">
              <w:rPr>
                <w:rFonts w:ascii="Times New Roman" w:eastAsia="Times New Roman" w:hAnsi="Times New Roman" w:cs="Times New Roman"/>
                <w:lang w:eastAsia="hu-HU"/>
              </w:rPr>
              <w:t>az adott félévben</w:t>
            </w:r>
          </w:p>
        </w:tc>
      </w:tr>
      <w:tr w:rsidR="00D729CF" w:rsidRPr="00D729CF" w:rsidTr="00960E5B">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lang w:eastAsia="hu-HU"/>
              </w:rPr>
              <w:t>A számonkérés módja (koll. / gyj. / egyéb</w:t>
            </w:r>
            <w:r w:rsidRPr="00D729CF">
              <w:rPr>
                <w:rFonts w:ascii="Times New Roman" w:eastAsia="Times New Roman" w:hAnsi="Times New Roman" w:cs="Times New Roman"/>
                <w:highlight w:val="lightGray"/>
                <w:vertAlign w:val="superscript"/>
                <w:lang w:eastAsia="hu-HU"/>
              </w:rPr>
              <w:footnoteReference w:id="53"/>
            </w:r>
            <w:r w:rsidRPr="00D729CF">
              <w:rPr>
                <w:rFonts w:ascii="Times New Roman" w:eastAsia="Times New Roman" w:hAnsi="Times New Roman" w:cs="Times New Roman"/>
                <w:lang w:eastAsia="hu-HU"/>
              </w:rPr>
              <w:t xml:space="preserve">): </w:t>
            </w:r>
            <w:r w:rsidRPr="00D729CF">
              <w:rPr>
                <w:rFonts w:ascii="Times New Roman" w:eastAsia="Times New Roman" w:hAnsi="Times New Roman" w:cs="Times New Roman"/>
                <w:b/>
                <w:lang w:eastAsia="hu-HU"/>
              </w:rPr>
              <w:t>kollokvium</w:t>
            </w:r>
          </w:p>
        </w:tc>
      </w:tr>
      <w:tr w:rsidR="00D729CF" w:rsidRPr="00D729CF" w:rsidTr="00960E5B">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A tantárgy tantervi helye (hányadik félév): </w:t>
            </w:r>
            <w:r w:rsidRPr="00D729CF">
              <w:rPr>
                <w:rFonts w:ascii="Times New Roman" w:eastAsia="Times New Roman" w:hAnsi="Times New Roman" w:cs="Times New Roman"/>
                <w:b/>
                <w:lang w:eastAsia="hu-HU"/>
              </w:rPr>
              <w:t>3. félév</w:t>
            </w:r>
          </w:p>
        </w:tc>
      </w:tr>
      <w:tr w:rsidR="00D729CF" w:rsidRPr="00D729CF" w:rsidTr="00960E5B">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Előtanulmányi feltételek </w:t>
            </w:r>
            <w:r w:rsidRPr="00D729CF">
              <w:rPr>
                <w:rFonts w:ascii="Times New Roman" w:eastAsia="Times New Roman" w:hAnsi="Times New Roman" w:cs="Times New Roman"/>
                <w:i/>
                <w:lang w:eastAsia="hu-HU"/>
              </w:rPr>
              <w:t>(ha vannak)</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i/>
                <w:lang w:eastAsia="hu-HU"/>
              </w:rPr>
              <w:t xml:space="preserve"> </w:t>
            </w:r>
            <w:r w:rsidRPr="00D729CF">
              <w:rPr>
                <w:rFonts w:ascii="Times New Roman" w:eastAsia="Times New Roman" w:hAnsi="Times New Roman" w:cs="Times New Roman"/>
                <w:b/>
                <w:lang w:eastAsia="hu-HU"/>
              </w:rPr>
              <w:t>Mai magyar nyelv 1</w:t>
            </w:r>
          </w:p>
        </w:tc>
      </w:tr>
      <w:tr w:rsidR="00D729CF" w:rsidRPr="00D729CF" w:rsidTr="00960E5B">
        <w:tc>
          <w:tcPr>
            <w:tcW w:w="8812" w:type="dxa"/>
            <w:gridSpan w:val="2"/>
            <w:tcBorders>
              <w:bottom w:val="dotted" w:sz="4" w:space="0" w:color="auto"/>
            </w:tcBorders>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Tantárgy-leírás</w:t>
            </w:r>
            <w:r w:rsidRPr="00D729CF">
              <w:rPr>
                <w:rFonts w:ascii="Times New Roman" w:eastAsia="Times New Roman" w:hAnsi="Times New Roman" w:cs="Times New Roman"/>
                <w:lang w:eastAsia="hu-HU"/>
              </w:rPr>
              <w:t xml:space="preserve">: az elsajátítandó </w:t>
            </w:r>
            <w:r w:rsidRPr="00D729CF">
              <w:rPr>
                <w:rFonts w:ascii="Times New Roman" w:eastAsia="Times New Roman" w:hAnsi="Times New Roman" w:cs="Times New Roman"/>
                <w:u w:val="single"/>
                <w:lang w:eastAsia="hu-HU"/>
              </w:rPr>
              <w:t>ismeretanyag</w:t>
            </w:r>
            <w:r w:rsidRPr="00D729CF">
              <w:rPr>
                <w:rFonts w:ascii="Times New Roman" w:eastAsia="Times New Roman" w:hAnsi="Times New Roman" w:cs="Times New Roman"/>
                <w:lang w:eastAsia="hu-HU"/>
              </w:rPr>
              <w:t xml:space="preserve"> és a kialakítandó </w:t>
            </w:r>
            <w:r w:rsidRPr="00D729CF">
              <w:rPr>
                <w:rFonts w:ascii="Times New Roman" w:eastAsia="Times New Roman" w:hAnsi="Times New Roman" w:cs="Times New Roman"/>
                <w:u w:val="single"/>
                <w:lang w:eastAsia="hu-HU"/>
              </w:rPr>
              <w:t>kompetenciák</w:t>
            </w:r>
            <w:r w:rsidRPr="00D729CF">
              <w:rPr>
                <w:rFonts w:ascii="Times New Roman" w:eastAsia="Times New Roman" w:hAnsi="Times New Roman" w:cs="Times New Roman"/>
                <w:lang w:eastAsia="hu-HU"/>
              </w:rPr>
              <w:t xml:space="preserve"> tömör, ugyanakkor informáló leírása</w:t>
            </w:r>
          </w:p>
        </w:tc>
      </w:tr>
      <w:tr w:rsidR="00D729CF" w:rsidRPr="00D729CF" w:rsidTr="00960E5B">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Ismeretanyag:</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Bevezetés az általános nyelvészetbe. A nyelv mibenléte. A nyelvek osztályozása. A magyar nyelv hangzókészlete. Fonetika és fonológia. Magán- és mássalhangzó-törvények a magyar nyelvben. Jelentéstan.</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Kompetenciák:</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A hallgatók elsajátítják a nyelvtani elemzés változatos módszereit a hangtan és a jelentéstan területén. Az elsajátított ismereteket megtanulják a tanítói gyakorlatban felhasználni, képesek lesznek önálló feladatok, tananyagrészek, </w:t>
            </w:r>
            <w:proofErr w:type="gramStart"/>
            <w:r w:rsidRPr="00D729CF">
              <w:rPr>
                <w:rFonts w:ascii="Times New Roman" w:eastAsia="Times New Roman" w:hAnsi="Times New Roman" w:cs="Times New Roman"/>
                <w:lang w:eastAsia="hu-HU"/>
              </w:rPr>
              <w:t>mérőeszközök  kidolgozására</w:t>
            </w:r>
            <w:proofErr w:type="gramEnd"/>
            <w:r w:rsidRPr="00D729CF">
              <w:rPr>
                <w:rFonts w:ascii="Times New Roman" w:eastAsia="Times New Roman" w:hAnsi="Times New Roman" w:cs="Times New Roman"/>
                <w:lang w:eastAsia="hu-HU"/>
              </w:rPr>
              <w:t>, a tanulók nyelvhasználatának megfelelő fejlesztésére.</w:t>
            </w:r>
          </w:p>
        </w:tc>
      </w:tr>
      <w:tr w:rsidR="00D729CF" w:rsidRPr="00D729CF" w:rsidTr="00960E5B">
        <w:trPr>
          <w:trHeight w:val="708"/>
        </w:trPr>
        <w:tc>
          <w:tcPr>
            <w:tcW w:w="8812" w:type="dxa"/>
            <w:gridSpan w:val="2"/>
            <w:tcBorders>
              <w:bottom w:val="dotted" w:sz="4" w:space="0" w:color="auto"/>
            </w:tcBorders>
            <w:shd w:val="clear" w:color="auto" w:fill="auto"/>
            <w:tcMar>
              <w:top w:w="57" w:type="dxa"/>
              <w:bottom w:w="57" w:type="dxa"/>
            </w:tcMar>
            <w:vAlign w:val="center"/>
          </w:tcPr>
          <w:p w:rsidR="00D729CF" w:rsidRPr="00D729CF" w:rsidRDefault="00D729CF" w:rsidP="00D729CF">
            <w:pPr>
              <w:spacing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lang w:eastAsia="hu-HU"/>
              </w:rPr>
              <w:t xml:space="preserve">A </w:t>
            </w:r>
            <w:r w:rsidRPr="00D729CF">
              <w:rPr>
                <w:rFonts w:ascii="Times New Roman" w:eastAsia="Times New Roman" w:hAnsi="Times New Roman" w:cs="Times New Roman"/>
                <w:b/>
                <w:lang w:eastAsia="hu-HU"/>
              </w:rPr>
              <w:t>3-5</w:t>
            </w:r>
            <w:r w:rsidRPr="00D729CF">
              <w:rPr>
                <w:rFonts w:ascii="Times New Roman" w:eastAsia="Times New Roman" w:hAnsi="Times New Roman" w:cs="Times New Roman"/>
                <w:lang w:eastAsia="hu-HU"/>
              </w:rPr>
              <w:t xml:space="preserve"> legfontosabb </w:t>
            </w:r>
            <w:r w:rsidRPr="00D729CF">
              <w:rPr>
                <w:rFonts w:ascii="Times New Roman" w:eastAsia="Times New Roman" w:hAnsi="Times New Roman" w:cs="Times New Roman"/>
                <w:i/>
                <w:lang w:eastAsia="hu-HU"/>
              </w:rPr>
              <w:t>kötelező,</w:t>
            </w:r>
            <w:r w:rsidRPr="00D729CF">
              <w:rPr>
                <w:rFonts w:ascii="Times New Roman" w:eastAsia="Times New Roman" w:hAnsi="Times New Roman" w:cs="Times New Roman"/>
                <w:lang w:eastAsia="hu-HU"/>
              </w:rPr>
              <w:t xml:space="preserve"> illetve </w:t>
            </w:r>
            <w:r w:rsidRPr="00D729CF">
              <w:rPr>
                <w:rFonts w:ascii="Times New Roman" w:eastAsia="Times New Roman" w:hAnsi="Times New Roman" w:cs="Times New Roman"/>
                <w:i/>
                <w:lang w:eastAsia="hu-HU"/>
              </w:rPr>
              <w:t>ajánlott</w:t>
            </w:r>
            <w:r w:rsidRPr="00D729CF">
              <w:rPr>
                <w:rFonts w:ascii="Times New Roman" w:eastAsia="Times New Roman" w:hAnsi="Times New Roman" w:cs="Times New Roman"/>
                <w:b/>
                <w:i/>
                <w:lang w:eastAsia="hu-HU"/>
              </w:rPr>
              <w:t xml:space="preserve"> </w:t>
            </w:r>
            <w:r w:rsidRPr="00D729CF">
              <w:rPr>
                <w:rFonts w:ascii="Times New Roman" w:eastAsia="Times New Roman" w:hAnsi="Times New Roman" w:cs="Times New Roman"/>
                <w:b/>
                <w:lang w:eastAsia="hu-HU"/>
              </w:rPr>
              <w:t xml:space="preserve">irodalom </w:t>
            </w:r>
            <w:r w:rsidRPr="00D729CF">
              <w:rPr>
                <w:rFonts w:ascii="Times New Roman" w:eastAsia="Times New Roman" w:hAnsi="Times New Roman" w:cs="Times New Roman"/>
                <w:lang w:eastAsia="hu-HU"/>
              </w:rPr>
              <w:t>(jegyzet, tankönyv) felsorolása bibliográfiai adatokkal (szerző, cím, kiadás adatai, (esetleg oldalak), ISBN)</w:t>
            </w:r>
          </w:p>
        </w:tc>
      </w:tr>
      <w:tr w:rsidR="00D729CF" w:rsidRPr="00D729CF" w:rsidTr="00960E5B">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A. Jászó Anna szerk.: </w:t>
            </w:r>
            <w:r w:rsidRPr="00D729CF">
              <w:rPr>
                <w:rFonts w:ascii="Times New Roman" w:eastAsia="Times New Roman" w:hAnsi="Times New Roman" w:cs="Times New Roman"/>
                <w:i/>
                <w:lang w:eastAsia="hu-HU"/>
              </w:rPr>
              <w:t>A magyar nyelv könyve.</w:t>
            </w:r>
            <w:r w:rsidRPr="00D729CF">
              <w:rPr>
                <w:rFonts w:ascii="Times New Roman" w:eastAsia="Times New Roman" w:hAnsi="Times New Roman" w:cs="Times New Roman"/>
                <w:lang w:eastAsia="hu-HU"/>
              </w:rPr>
              <w:t xml:space="preserve"> Bp., Trezor Kiadó, 2007.871. p. ISBN 978 963 8144 19 5</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Hangay Zoltán szerk.: </w:t>
            </w:r>
            <w:r w:rsidRPr="00D729CF">
              <w:rPr>
                <w:rFonts w:ascii="Times New Roman" w:eastAsia="Times New Roman" w:hAnsi="Times New Roman" w:cs="Times New Roman"/>
                <w:i/>
                <w:lang w:eastAsia="hu-HU"/>
              </w:rPr>
              <w:t>Magyar nyelvi gyakorlókönyv.</w:t>
            </w:r>
            <w:r w:rsidRPr="00D729CF">
              <w:rPr>
                <w:rFonts w:ascii="Times New Roman" w:eastAsia="Times New Roman" w:hAnsi="Times New Roman" w:cs="Times New Roman"/>
                <w:lang w:eastAsia="hu-HU"/>
              </w:rPr>
              <w:t xml:space="preserve"> Trezor Kiadó, Bp., 2003. 360. p. ISBN 963908882X</w:t>
            </w:r>
          </w:p>
          <w:p w:rsidR="00D729CF" w:rsidRPr="00D729CF" w:rsidRDefault="00D729CF" w:rsidP="00D729CF">
            <w:pPr>
              <w:spacing w:after="0" w:line="240" w:lineRule="auto"/>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Keszler Borbála szerk.: Magyar grammatika. Nemzeti Tankönyvkiadó. Budapest, 2000. 578. p. ISBN: 9631945731</w:t>
            </w:r>
          </w:p>
          <w:p w:rsidR="00D729CF" w:rsidRPr="00D729CF" w:rsidRDefault="00D729CF" w:rsidP="00D729CF">
            <w:pPr>
              <w:spacing w:after="0" w:line="240" w:lineRule="auto"/>
              <w:rPr>
                <w:rFonts w:ascii="Times New Roman" w:eastAsia="Times New Roman" w:hAnsi="Times New Roman" w:cs="Times New Roman"/>
                <w:lang w:eastAsia="hu-HU"/>
              </w:rPr>
            </w:pPr>
            <w:r w:rsidRPr="00D729CF">
              <w:rPr>
                <w:rFonts w:ascii="Times New Roman" w:eastAsia="Times New Roman" w:hAnsi="Times New Roman" w:cs="Times New Roman"/>
                <w:i/>
                <w:lang w:eastAsia="hu-HU"/>
              </w:rPr>
              <w:t>A magyar helyesírás szabályai 11. kiadás</w:t>
            </w:r>
            <w:r w:rsidRPr="00D729CF">
              <w:rPr>
                <w:rFonts w:ascii="Times New Roman" w:eastAsia="Times New Roman" w:hAnsi="Times New Roman" w:cs="Times New Roman"/>
                <w:i/>
                <w:sz w:val="20"/>
                <w:szCs w:val="20"/>
                <w:lang w:eastAsia="hu-HU"/>
              </w:rPr>
              <w:t>.</w:t>
            </w:r>
            <w:r w:rsidRPr="00D729CF">
              <w:rPr>
                <w:rFonts w:ascii="Times New Roman" w:eastAsia="Times New Roman" w:hAnsi="Times New Roman" w:cs="Times New Roman"/>
                <w:sz w:val="20"/>
                <w:szCs w:val="20"/>
                <w:lang w:eastAsia="hu-HU"/>
              </w:rPr>
              <w:t xml:space="preserve"> </w:t>
            </w:r>
            <w:r w:rsidRPr="00D729CF">
              <w:rPr>
                <w:rFonts w:ascii="Times New Roman" w:eastAsia="Times New Roman" w:hAnsi="Times New Roman" w:cs="Times New Roman"/>
                <w:lang w:eastAsia="hu-HU"/>
              </w:rPr>
              <w:t>Bp., Akadémiai Kiadó, 1994. ISBN 963 05 4245 5</w:t>
            </w:r>
          </w:p>
          <w:p w:rsidR="00D729CF" w:rsidRPr="00D729CF" w:rsidRDefault="00D729CF" w:rsidP="00D729CF">
            <w:pPr>
              <w:spacing w:after="0" w:line="240" w:lineRule="auto"/>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Crystal, D.: </w:t>
            </w:r>
            <w:r w:rsidRPr="00D729CF">
              <w:rPr>
                <w:rFonts w:ascii="Times New Roman" w:eastAsia="Times New Roman" w:hAnsi="Times New Roman" w:cs="Times New Roman"/>
                <w:i/>
                <w:lang w:eastAsia="hu-HU"/>
              </w:rPr>
              <w:t>A nyelv enciklopédiája</w:t>
            </w:r>
            <w:r w:rsidRPr="00D729CF">
              <w:rPr>
                <w:rFonts w:ascii="Times New Roman" w:eastAsia="Times New Roman" w:hAnsi="Times New Roman" w:cs="Times New Roman"/>
                <w:lang w:eastAsia="hu-HU"/>
              </w:rPr>
              <w:t>. Osiris. Budapest. 2002. 619. p. ISBN 963-389-481-6</w:t>
            </w:r>
          </w:p>
          <w:p w:rsidR="00D729CF" w:rsidRPr="00D729CF" w:rsidRDefault="00D729CF" w:rsidP="00D729CF">
            <w:pPr>
              <w:spacing w:after="0" w:line="240" w:lineRule="auto"/>
              <w:rPr>
                <w:rFonts w:ascii="Times New Roman" w:eastAsia="Times New Roman" w:hAnsi="Times New Roman" w:cs="Times New Roman"/>
                <w:lang w:eastAsia="hu-HU"/>
              </w:rPr>
            </w:pPr>
          </w:p>
        </w:tc>
      </w:tr>
      <w:tr w:rsidR="00D729CF" w:rsidRPr="00D729CF" w:rsidTr="00960E5B">
        <w:trPr>
          <w:trHeight w:val="338"/>
        </w:trPr>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 xml:space="preserve">Tantárgy felelőse </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i/>
                <w:lang w:eastAsia="hu-HU"/>
              </w:rPr>
              <w:t>név, beosztás, tud. fokozat</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b/>
                <w:lang w:eastAsia="hu-HU"/>
              </w:rPr>
              <w:t>: Kövérné Nagyházi Bernadette PhD, adjunktus</w:t>
            </w:r>
          </w:p>
        </w:tc>
      </w:tr>
      <w:tr w:rsidR="00D729CF" w:rsidRPr="00D729CF" w:rsidTr="00960E5B">
        <w:trPr>
          <w:trHeight w:val="337"/>
        </w:trPr>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 xml:space="preserve">Tantárgy oktatásába bevont </w:t>
            </w:r>
            <w:proofErr w:type="gramStart"/>
            <w:r w:rsidRPr="00D729CF">
              <w:rPr>
                <w:rFonts w:ascii="Times New Roman" w:eastAsia="Times New Roman" w:hAnsi="Times New Roman" w:cs="Times New Roman"/>
                <w:b/>
                <w:lang w:eastAsia="hu-HU"/>
              </w:rPr>
              <w:t>oktató(</w:t>
            </w:r>
            <w:proofErr w:type="gramEnd"/>
            <w:r w:rsidRPr="00D729CF">
              <w:rPr>
                <w:rFonts w:ascii="Times New Roman" w:eastAsia="Times New Roman" w:hAnsi="Times New Roman" w:cs="Times New Roman"/>
                <w:b/>
                <w:lang w:eastAsia="hu-HU"/>
              </w:rPr>
              <w:t>k): Túri Katalin</w:t>
            </w:r>
          </w:p>
        </w:tc>
      </w:tr>
    </w:tbl>
    <w:p w:rsidR="00D729CF" w:rsidRPr="00D729CF" w:rsidRDefault="00D729CF" w:rsidP="00D729CF">
      <w:pPr>
        <w:tabs>
          <w:tab w:val="num" w:pos="284"/>
        </w:tabs>
        <w:spacing w:after="0" w:line="240" w:lineRule="auto"/>
        <w:ind w:left="284" w:hanging="284"/>
        <w:jc w:val="both"/>
        <w:rPr>
          <w:rFonts w:ascii="Arial" w:eastAsia="Times New Roman" w:hAnsi="Arial" w:cs="Arial"/>
          <w:sz w:val="16"/>
          <w:szCs w:val="16"/>
          <w:lang w:eastAsia="hu-HU"/>
        </w:rPr>
      </w:pPr>
    </w:p>
    <w:p w:rsidR="00D729CF" w:rsidRPr="00D729CF" w:rsidRDefault="00D729CF" w:rsidP="00D729CF">
      <w:pPr>
        <w:spacing w:after="0" w:line="240" w:lineRule="auto"/>
        <w:rPr>
          <w:rFonts w:ascii="Times New Roman" w:eastAsia="Times New Roman" w:hAnsi="Times New Roman" w:cs="Times New Roman"/>
          <w:sz w:val="20"/>
          <w:szCs w:val="20"/>
          <w:lang w:eastAsia="hu-HU"/>
        </w:rPr>
      </w:pPr>
    </w:p>
    <w:p w:rsidR="00D729CF" w:rsidRDefault="00D729CF">
      <w:pP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5"/>
        <w:gridCol w:w="2197"/>
      </w:tblGrid>
      <w:tr w:rsidR="00D729CF" w:rsidRPr="00D729CF" w:rsidTr="00960E5B">
        <w:tc>
          <w:tcPr>
            <w:tcW w:w="6615" w:type="dxa"/>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lastRenderedPageBreak/>
              <w:t>Tantárgy neve: Anyanyelv tantárgypedagógia 4</w:t>
            </w:r>
          </w:p>
        </w:tc>
        <w:tc>
          <w:tcPr>
            <w:tcW w:w="2197" w:type="dxa"/>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Kreditszáma: 2</w:t>
            </w:r>
          </w:p>
        </w:tc>
      </w:tr>
      <w:tr w:rsidR="00D729CF" w:rsidRPr="00D729CF" w:rsidTr="00960E5B">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 tanóra</w:t>
            </w:r>
            <w:r w:rsidRPr="00D729CF">
              <w:rPr>
                <w:rFonts w:ascii="Times New Roman" w:eastAsia="Times New Roman" w:hAnsi="Times New Roman" w:cs="Times New Roman"/>
                <w:highlight w:val="lightGray"/>
                <w:vertAlign w:val="superscript"/>
                <w:lang w:eastAsia="hu-HU"/>
              </w:rPr>
              <w:footnoteReference w:id="54"/>
            </w:r>
            <w:r w:rsidRPr="00D729CF">
              <w:rPr>
                <w:rFonts w:ascii="Times New Roman" w:eastAsia="Times New Roman" w:hAnsi="Times New Roman" w:cs="Times New Roman"/>
                <w:lang w:eastAsia="hu-HU"/>
              </w:rPr>
              <w:t xml:space="preserve"> típusa: </w:t>
            </w:r>
            <w:r w:rsidRPr="00D729CF">
              <w:rPr>
                <w:rFonts w:ascii="Times New Roman" w:eastAsia="Times New Roman" w:hAnsi="Times New Roman" w:cs="Times New Roman"/>
                <w:b/>
                <w:lang w:eastAsia="hu-HU"/>
              </w:rPr>
              <w:t xml:space="preserve">szeminárium </w:t>
            </w:r>
            <w:r w:rsidRPr="00D729CF">
              <w:rPr>
                <w:rFonts w:ascii="Times New Roman" w:eastAsia="Times New Roman" w:hAnsi="Times New Roman" w:cs="Times New Roman"/>
                <w:lang w:eastAsia="hu-HU"/>
              </w:rPr>
              <w:t xml:space="preserve">és száma: Nappali </w:t>
            </w:r>
            <w:r w:rsidRPr="00D729CF">
              <w:rPr>
                <w:rFonts w:ascii="Times New Roman" w:eastAsia="Times New Roman" w:hAnsi="Times New Roman" w:cs="Times New Roman"/>
                <w:b/>
                <w:lang w:eastAsia="hu-HU"/>
              </w:rPr>
              <w:t xml:space="preserve">13 óra, levelező: 5 óra </w:t>
            </w:r>
            <w:r w:rsidRPr="00D729CF">
              <w:rPr>
                <w:rFonts w:ascii="Times New Roman" w:eastAsia="Times New Roman" w:hAnsi="Times New Roman" w:cs="Times New Roman"/>
                <w:lang w:eastAsia="hu-HU"/>
              </w:rPr>
              <w:t>az adott félévben</w:t>
            </w:r>
          </w:p>
        </w:tc>
      </w:tr>
      <w:tr w:rsidR="00D729CF" w:rsidRPr="00D729CF" w:rsidTr="00960E5B">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lang w:eastAsia="hu-HU"/>
              </w:rPr>
              <w:t>A számonkérés módja (koll. / gyj. / egyéb</w:t>
            </w:r>
            <w:r w:rsidRPr="00D729CF">
              <w:rPr>
                <w:rFonts w:ascii="Times New Roman" w:eastAsia="Times New Roman" w:hAnsi="Times New Roman" w:cs="Times New Roman"/>
                <w:highlight w:val="lightGray"/>
                <w:vertAlign w:val="superscript"/>
                <w:lang w:eastAsia="hu-HU"/>
              </w:rPr>
              <w:footnoteReference w:id="55"/>
            </w:r>
            <w:r w:rsidRPr="00D729CF">
              <w:rPr>
                <w:rFonts w:ascii="Times New Roman" w:eastAsia="Times New Roman" w:hAnsi="Times New Roman" w:cs="Times New Roman"/>
                <w:lang w:eastAsia="hu-HU"/>
              </w:rPr>
              <w:t xml:space="preserve">): </w:t>
            </w:r>
            <w:r w:rsidRPr="00D729CF">
              <w:rPr>
                <w:rFonts w:ascii="Times New Roman" w:eastAsia="Times New Roman" w:hAnsi="Times New Roman" w:cs="Times New Roman"/>
                <w:b/>
                <w:lang w:eastAsia="hu-HU"/>
              </w:rPr>
              <w:t>gyj</w:t>
            </w:r>
          </w:p>
        </w:tc>
      </w:tr>
      <w:tr w:rsidR="00D729CF" w:rsidRPr="00D729CF" w:rsidTr="00960E5B">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A tantárgy tantervi helye (hányadik félév): </w:t>
            </w:r>
            <w:r w:rsidRPr="00D729CF">
              <w:rPr>
                <w:rFonts w:ascii="Times New Roman" w:eastAsia="Times New Roman" w:hAnsi="Times New Roman" w:cs="Times New Roman"/>
                <w:b/>
                <w:lang w:eastAsia="hu-HU"/>
              </w:rPr>
              <w:t>4. félév</w:t>
            </w:r>
          </w:p>
        </w:tc>
      </w:tr>
      <w:tr w:rsidR="00D729CF" w:rsidRPr="00D729CF" w:rsidTr="00960E5B">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Előtanulmányi feltételek </w:t>
            </w:r>
            <w:r w:rsidRPr="00D729CF">
              <w:rPr>
                <w:rFonts w:ascii="Times New Roman" w:eastAsia="Times New Roman" w:hAnsi="Times New Roman" w:cs="Times New Roman"/>
                <w:i/>
                <w:lang w:eastAsia="hu-HU"/>
              </w:rPr>
              <w:t>(ha vannak)</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i/>
                <w:lang w:eastAsia="hu-HU"/>
              </w:rPr>
              <w:t xml:space="preserve"> </w:t>
            </w:r>
            <w:r w:rsidRPr="00D729CF">
              <w:rPr>
                <w:rFonts w:ascii="Times New Roman" w:eastAsia="Times New Roman" w:hAnsi="Times New Roman" w:cs="Times New Roman"/>
                <w:b/>
                <w:lang w:eastAsia="hu-HU"/>
              </w:rPr>
              <w:t>Anyanyelv tantárgypedagógia 3</w:t>
            </w:r>
          </w:p>
        </w:tc>
      </w:tr>
      <w:tr w:rsidR="00D729CF" w:rsidRPr="00D729CF" w:rsidTr="00960E5B">
        <w:tc>
          <w:tcPr>
            <w:tcW w:w="8812" w:type="dxa"/>
            <w:gridSpan w:val="2"/>
            <w:tcBorders>
              <w:bottom w:val="dotted" w:sz="4" w:space="0" w:color="auto"/>
            </w:tcBorders>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Tantárgy-leírás</w:t>
            </w:r>
            <w:r w:rsidRPr="00D729CF">
              <w:rPr>
                <w:rFonts w:ascii="Times New Roman" w:eastAsia="Times New Roman" w:hAnsi="Times New Roman" w:cs="Times New Roman"/>
                <w:lang w:eastAsia="hu-HU"/>
              </w:rPr>
              <w:t xml:space="preserve">: az elsajátítandó </w:t>
            </w:r>
            <w:r w:rsidRPr="00D729CF">
              <w:rPr>
                <w:rFonts w:ascii="Times New Roman" w:eastAsia="Times New Roman" w:hAnsi="Times New Roman" w:cs="Times New Roman"/>
                <w:u w:val="single"/>
                <w:lang w:eastAsia="hu-HU"/>
              </w:rPr>
              <w:t>ismeretanyag</w:t>
            </w:r>
            <w:r w:rsidRPr="00D729CF">
              <w:rPr>
                <w:rFonts w:ascii="Times New Roman" w:eastAsia="Times New Roman" w:hAnsi="Times New Roman" w:cs="Times New Roman"/>
                <w:lang w:eastAsia="hu-HU"/>
              </w:rPr>
              <w:t xml:space="preserve"> és a kialakítandó </w:t>
            </w:r>
            <w:r w:rsidRPr="00D729CF">
              <w:rPr>
                <w:rFonts w:ascii="Times New Roman" w:eastAsia="Times New Roman" w:hAnsi="Times New Roman" w:cs="Times New Roman"/>
                <w:u w:val="single"/>
                <w:lang w:eastAsia="hu-HU"/>
              </w:rPr>
              <w:t>kompetenciák</w:t>
            </w:r>
            <w:r w:rsidRPr="00D729CF">
              <w:rPr>
                <w:rFonts w:ascii="Times New Roman" w:eastAsia="Times New Roman" w:hAnsi="Times New Roman" w:cs="Times New Roman"/>
                <w:lang w:eastAsia="hu-HU"/>
              </w:rPr>
              <w:t xml:space="preserve"> tömör, ugyanakkor informáló leírása</w:t>
            </w:r>
          </w:p>
        </w:tc>
      </w:tr>
      <w:tr w:rsidR="00D729CF" w:rsidRPr="00D729CF" w:rsidTr="00960E5B">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Ismeretanyag:</w:t>
            </w:r>
          </w:p>
          <w:p w:rsidR="00D729CF" w:rsidRPr="00D729CF" w:rsidRDefault="00D729CF" w:rsidP="00D729CF">
            <w:pPr>
              <w:spacing w:after="0" w:line="240" w:lineRule="auto"/>
              <w:rPr>
                <w:rFonts w:ascii="Times New Roman" w:eastAsia="Times New Roman" w:hAnsi="Times New Roman" w:cs="Times New Roman"/>
                <w:b/>
                <w:lang w:eastAsia="hu-HU"/>
              </w:rPr>
            </w:pPr>
            <w:r w:rsidRPr="00D729CF">
              <w:rPr>
                <w:rFonts w:ascii="Times New Roman" w:eastAsia="Times New Roman" w:hAnsi="Times New Roman" w:cs="Times New Roman"/>
                <w:lang w:eastAsia="hu-HU"/>
              </w:rPr>
              <w:t>Tankönyvek, tananyagok, reformok az anyanyelvi nevelésben. IKT-eszközök használatának lehetőségei az anyanyelvi nevelésben, az elérhető digitális tananyagok. Tankönyvcsaládok elemzése, a tankönyvcsalád kiválasztásának szempontjai. Korszerű munkaformák az anyanyelvi nevelésben.  Alternatív módszerek és programok. A kompetencia alapú anyanyelvi oktatás.</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Kompetenciák:</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 hallgatók jártasságot szereznek az IKT-eszközök használatában az anyanyelvi nevelés tanóráin. Képesek lesznek kiválasztani a tanítandó osztályok számára leginkább megfelelő tankönyveket, oktatási módszereket és alternatívákat. Képesek lesznek reflektálni saját tanítói munkájukra, kialakul az igényük a folyamatos önképzésre.</w:t>
            </w:r>
          </w:p>
        </w:tc>
      </w:tr>
      <w:tr w:rsidR="00D729CF" w:rsidRPr="00D729CF" w:rsidTr="00960E5B">
        <w:trPr>
          <w:trHeight w:val="708"/>
        </w:trPr>
        <w:tc>
          <w:tcPr>
            <w:tcW w:w="8812" w:type="dxa"/>
            <w:gridSpan w:val="2"/>
            <w:tcBorders>
              <w:bottom w:val="dotted" w:sz="4" w:space="0" w:color="auto"/>
            </w:tcBorders>
            <w:shd w:val="clear" w:color="auto" w:fill="auto"/>
            <w:tcMar>
              <w:top w:w="57" w:type="dxa"/>
              <w:bottom w:w="57" w:type="dxa"/>
            </w:tcMar>
            <w:vAlign w:val="center"/>
          </w:tcPr>
          <w:p w:rsidR="00D729CF" w:rsidRPr="00D729CF" w:rsidRDefault="00D729CF" w:rsidP="00D729CF">
            <w:pPr>
              <w:spacing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lang w:eastAsia="hu-HU"/>
              </w:rPr>
              <w:t xml:space="preserve">A </w:t>
            </w:r>
            <w:r w:rsidRPr="00D729CF">
              <w:rPr>
                <w:rFonts w:ascii="Times New Roman" w:eastAsia="Times New Roman" w:hAnsi="Times New Roman" w:cs="Times New Roman"/>
                <w:b/>
                <w:lang w:eastAsia="hu-HU"/>
              </w:rPr>
              <w:t>3-5</w:t>
            </w:r>
            <w:r w:rsidRPr="00D729CF">
              <w:rPr>
                <w:rFonts w:ascii="Times New Roman" w:eastAsia="Times New Roman" w:hAnsi="Times New Roman" w:cs="Times New Roman"/>
                <w:lang w:eastAsia="hu-HU"/>
              </w:rPr>
              <w:t xml:space="preserve"> legfontosabb </w:t>
            </w:r>
            <w:r w:rsidRPr="00D729CF">
              <w:rPr>
                <w:rFonts w:ascii="Times New Roman" w:eastAsia="Times New Roman" w:hAnsi="Times New Roman" w:cs="Times New Roman"/>
                <w:i/>
                <w:lang w:eastAsia="hu-HU"/>
              </w:rPr>
              <w:t>kötelező,</w:t>
            </w:r>
            <w:r w:rsidRPr="00D729CF">
              <w:rPr>
                <w:rFonts w:ascii="Times New Roman" w:eastAsia="Times New Roman" w:hAnsi="Times New Roman" w:cs="Times New Roman"/>
                <w:lang w:eastAsia="hu-HU"/>
              </w:rPr>
              <w:t xml:space="preserve"> illetve </w:t>
            </w:r>
            <w:r w:rsidRPr="00D729CF">
              <w:rPr>
                <w:rFonts w:ascii="Times New Roman" w:eastAsia="Times New Roman" w:hAnsi="Times New Roman" w:cs="Times New Roman"/>
                <w:i/>
                <w:lang w:eastAsia="hu-HU"/>
              </w:rPr>
              <w:t>ajánlott</w:t>
            </w:r>
            <w:r w:rsidRPr="00D729CF">
              <w:rPr>
                <w:rFonts w:ascii="Times New Roman" w:eastAsia="Times New Roman" w:hAnsi="Times New Roman" w:cs="Times New Roman"/>
                <w:b/>
                <w:i/>
                <w:lang w:eastAsia="hu-HU"/>
              </w:rPr>
              <w:t xml:space="preserve"> </w:t>
            </w:r>
            <w:r w:rsidRPr="00D729CF">
              <w:rPr>
                <w:rFonts w:ascii="Times New Roman" w:eastAsia="Times New Roman" w:hAnsi="Times New Roman" w:cs="Times New Roman"/>
                <w:b/>
                <w:lang w:eastAsia="hu-HU"/>
              </w:rPr>
              <w:t xml:space="preserve">irodalom </w:t>
            </w:r>
            <w:r w:rsidRPr="00D729CF">
              <w:rPr>
                <w:rFonts w:ascii="Times New Roman" w:eastAsia="Times New Roman" w:hAnsi="Times New Roman" w:cs="Times New Roman"/>
                <w:lang w:eastAsia="hu-HU"/>
              </w:rPr>
              <w:t>(jegyzet, tankönyv) felsorolása bibliográfiai adatokkal (szerző, cím, kiadás adatai, (esetleg oldalak), ISBN)</w:t>
            </w:r>
          </w:p>
        </w:tc>
      </w:tr>
      <w:tr w:rsidR="00D729CF" w:rsidRPr="00D729CF" w:rsidTr="00960E5B">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Adamikné Jászó Anna: Anyanyelvi nevelés az ábécétől az érettségiig. Budapest: Trezor Kiadó. 2002. 329. p. ISBN: 9638144068</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Kernya Róza (szerk.): Az anyanyelvi nevelés módszerei. Általános iskola 1–4. osztály Budapest: Trezor Kiadó. 2008. 384 p. ISBN: 9789638144287</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Nemesné Kis Szilvia – Sajtosné Csendes Gyöngyi – Tóth Istvánné: Integrált anyanyelvi nevelés. Óvodáskortól a kamaszkorig. </w:t>
            </w:r>
            <w:proofErr w:type="gramStart"/>
            <w:r w:rsidRPr="00D729CF">
              <w:rPr>
                <w:rFonts w:ascii="Times New Roman" w:eastAsia="Times New Roman" w:hAnsi="Times New Roman" w:cs="Times New Roman"/>
                <w:lang w:eastAsia="hu-HU"/>
              </w:rPr>
              <w:t>Kaposvár :</w:t>
            </w:r>
            <w:proofErr w:type="gramEnd"/>
            <w:r w:rsidRPr="00D729CF">
              <w:rPr>
                <w:rFonts w:ascii="Times New Roman" w:eastAsia="Times New Roman" w:hAnsi="Times New Roman" w:cs="Times New Roman"/>
                <w:lang w:eastAsia="hu-HU"/>
              </w:rPr>
              <w:t xml:space="preserve"> Dávid Kiadó. 2004.</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Spencer Kagan: </w:t>
            </w:r>
            <w:r w:rsidRPr="00D729CF">
              <w:rPr>
                <w:rFonts w:ascii="Times New Roman" w:eastAsia="Times New Roman" w:hAnsi="Times New Roman" w:cs="Times New Roman"/>
                <w:i/>
                <w:lang w:eastAsia="hu-HU"/>
              </w:rPr>
              <w:t>Kooperatív tanulás.</w:t>
            </w:r>
            <w:r w:rsidRPr="00D729CF">
              <w:rPr>
                <w:rFonts w:ascii="Times New Roman" w:eastAsia="Times New Roman" w:hAnsi="Times New Roman" w:cs="Times New Roman"/>
                <w:lang w:eastAsia="hu-HU"/>
              </w:rPr>
              <w:t xml:space="preserve"> Önkonet, 2004. ISBN: 9632166590</w:t>
            </w:r>
          </w:p>
        </w:tc>
      </w:tr>
      <w:tr w:rsidR="00D729CF" w:rsidRPr="00D729CF" w:rsidTr="00960E5B">
        <w:trPr>
          <w:trHeight w:val="338"/>
        </w:trPr>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 xml:space="preserve">Tantárgy felelőse </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i/>
                <w:lang w:eastAsia="hu-HU"/>
              </w:rPr>
              <w:t>név, beosztás, tud. fokozat</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b/>
                <w:lang w:eastAsia="hu-HU"/>
              </w:rPr>
              <w:t>: Kövérné Nagyházi Bernadette PhD, adjunktus</w:t>
            </w:r>
          </w:p>
        </w:tc>
      </w:tr>
      <w:tr w:rsidR="00D729CF" w:rsidRPr="00D729CF" w:rsidTr="00960E5B">
        <w:trPr>
          <w:trHeight w:val="337"/>
        </w:trPr>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 xml:space="preserve">Tantárgy oktatásába bevont </w:t>
            </w:r>
            <w:proofErr w:type="gramStart"/>
            <w:r w:rsidRPr="00D729CF">
              <w:rPr>
                <w:rFonts w:ascii="Times New Roman" w:eastAsia="Times New Roman" w:hAnsi="Times New Roman" w:cs="Times New Roman"/>
                <w:b/>
                <w:lang w:eastAsia="hu-HU"/>
              </w:rPr>
              <w:t>oktató(</w:t>
            </w:r>
            <w:proofErr w:type="gramEnd"/>
            <w:r w:rsidRPr="00D729CF">
              <w:rPr>
                <w:rFonts w:ascii="Times New Roman" w:eastAsia="Times New Roman" w:hAnsi="Times New Roman" w:cs="Times New Roman"/>
                <w:b/>
                <w:lang w:eastAsia="hu-HU"/>
              </w:rPr>
              <w:t xml:space="preserve">k): </w:t>
            </w:r>
          </w:p>
        </w:tc>
      </w:tr>
    </w:tbl>
    <w:p w:rsidR="00D729CF" w:rsidRPr="00D729CF" w:rsidRDefault="00D729CF" w:rsidP="00D729CF">
      <w:pPr>
        <w:tabs>
          <w:tab w:val="num" w:pos="284"/>
        </w:tabs>
        <w:spacing w:after="0" w:line="240" w:lineRule="auto"/>
        <w:ind w:left="284" w:hanging="284"/>
        <w:jc w:val="both"/>
        <w:rPr>
          <w:rFonts w:ascii="Arial" w:eastAsia="Times New Roman" w:hAnsi="Arial" w:cs="Arial"/>
          <w:sz w:val="16"/>
          <w:szCs w:val="16"/>
          <w:lang w:eastAsia="hu-HU"/>
        </w:rPr>
      </w:pPr>
    </w:p>
    <w:p w:rsidR="00D729CF" w:rsidRPr="00D729CF" w:rsidRDefault="00D729CF" w:rsidP="00D729CF">
      <w:pPr>
        <w:spacing w:after="0" w:line="240" w:lineRule="auto"/>
        <w:rPr>
          <w:rFonts w:ascii="Times New Roman" w:eastAsia="Times New Roman" w:hAnsi="Times New Roman" w:cs="Times New Roman"/>
          <w:sz w:val="20"/>
          <w:szCs w:val="20"/>
          <w:lang w:eastAsia="hu-HU"/>
        </w:rPr>
      </w:pPr>
    </w:p>
    <w:p w:rsidR="00D729CF" w:rsidRDefault="00D729CF">
      <w:pP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206"/>
      </w:tblGrid>
      <w:tr w:rsidR="00D729CF" w:rsidRPr="00D729CF" w:rsidTr="00960E5B">
        <w:tc>
          <w:tcPr>
            <w:tcW w:w="6606" w:type="dxa"/>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lastRenderedPageBreak/>
              <w:t>Tantárgy neve: Mai magyar nyelv 3</w:t>
            </w:r>
          </w:p>
        </w:tc>
        <w:tc>
          <w:tcPr>
            <w:tcW w:w="2206" w:type="dxa"/>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Kreditszáma: 2</w:t>
            </w:r>
          </w:p>
        </w:tc>
      </w:tr>
      <w:tr w:rsidR="00D729CF" w:rsidRPr="00D729CF" w:rsidTr="00960E5B">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 tanóra</w:t>
            </w:r>
            <w:r w:rsidRPr="00D729CF">
              <w:rPr>
                <w:rFonts w:ascii="Times New Roman" w:eastAsia="Times New Roman" w:hAnsi="Times New Roman" w:cs="Times New Roman"/>
                <w:highlight w:val="lightGray"/>
                <w:vertAlign w:val="superscript"/>
                <w:lang w:eastAsia="hu-HU"/>
              </w:rPr>
              <w:footnoteReference w:id="56"/>
            </w:r>
            <w:r w:rsidRPr="00D729CF">
              <w:rPr>
                <w:rFonts w:ascii="Times New Roman" w:eastAsia="Times New Roman" w:hAnsi="Times New Roman" w:cs="Times New Roman"/>
                <w:lang w:eastAsia="hu-HU"/>
              </w:rPr>
              <w:t xml:space="preserve"> típusa: </w:t>
            </w:r>
            <w:r w:rsidRPr="00D729CF">
              <w:rPr>
                <w:rFonts w:ascii="Times New Roman" w:eastAsia="Times New Roman" w:hAnsi="Times New Roman" w:cs="Times New Roman"/>
                <w:b/>
                <w:lang w:eastAsia="hu-HU"/>
              </w:rPr>
              <w:t>előadás +</w:t>
            </w:r>
            <w:r w:rsidRPr="00D729CF">
              <w:rPr>
                <w:rFonts w:ascii="Times New Roman" w:eastAsia="Times New Roman" w:hAnsi="Times New Roman" w:cs="Times New Roman"/>
                <w:lang w:eastAsia="hu-HU"/>
              </w:rPr>
              <w:t xml:space="preserve"> </w:t>
            </w:r>
            <w:proofErr w:type="gramStart"/>
            <w:r w:rsidRPr="00D729CF">
              <w:rPr>
                <w:rFonts w:ascii="Times New Roman" w:eastAsia="Times New Roman" w:hAnsi="Times New Roman" w:cs="Times New Roman"/>
                <w:lang w:eastAsia="hu-HU"/>
              </w:rPr>
              <w:t>s</w:t>
            </w:r>
            <w:r w:rsidRPr="00D729CF">
              <w:rPr>
                <w:rFonts w:ascii="Times New Roman" w:eastAsia="Times New Roman" w:hAnsi="Times New Roman" w:cs="Times New Roman"/>
                <w:b/>
                <w:lang w:eastAsia="hu-HU"/>
              </w:rPr>
              <w:t>zeminárium</w:t>
            </w:r>
            <w:r w:rsidRPr="00D729CF">
              <w:rPr>
                <w:rFonts w:ascii="Times New Roman" w:eastAsia="Times New Roman" w:hAnsi="Times New Roman" w:cs="Times New Roman"/>
                <w:lang w:eastAsia="hu-HU"/>
              </w:rPr>
              <w:t xml:space="preserve">  és</w:t>
            </w:r>
            <w:proofErr w:type="gramEnd"/>
            <w:r w:rsidRPr="00D729CF">
              <w:rPr>
                <w:rFonts w:ascii="Times New Roman" w:eastAsia="Times New Roman" w:hAnsi="Times New Roman" w:cs="Times New Roman"/>
                <w:lang w:eastAsia="hu-HU"/>
              </w:rPr>
              <w:t xml:space="preserve"> száma: </w:t>
            </w:r>
            <w:r w:rsidRPr="00D729CF">
              <w:rPr>
                <w:rFonts w:ascii="Times New Roman" w:eastAsia="Times New Roman" w:hAnsi="Times New Roman" w:cs="Times New Roman"/>
                <w:b/>
                <w:lang w:eastAsia="hu-HU"/>
              </w:rPr>
              <w:t>nappali:</w:t>
            </w:r>
            <w:r w:rsidRPr="00D729CF">
              <w:rPr>
                <w:rFonts w:ascii="Times New Roman" w:eastAsia="Times New Roman" w:hAnsi="Times New Roman" w:cs="Times New Roman"/>
                <w:lang w:eastAsia="hu-HU"/>
              </w:rPr>
              <w:t xml:space="preserve"> </w:t>
            </w:r>
            <w:r w:rsidRPr="00D729CF">
              <w:rPr>
                <w:rFonts w:ascii="Times New Roman" w:eastAsia="Times New Roman" w:hAnsi="Times New Roman" w:cs="Times New Roman"/>
                <w:b/>
                <w:lang w:eastAsia="hu-HU"/>
              </w:rPr>
              <w:t xml:space="preserve">13/13 óra, levelező: 5/5 óra </w:t>
            </w:r>
            <w:r w:rsidRPr="00D729CF">
              <w:rPr>
                <w:rFonts w:ascii="Times New Roman" w:eastAsia="Times New Roman" w:hAnsi="Times New Roman" w:cs="Times New Roman"/>
                <w:lang w:eastAsia="hu-HU"/>
              </w:rPr>
              <w:t>az adott félévben</w:t>
            </w:r>
          </w:p>
        </w:tc>
      </w:tr>
      <w:tr w:rsidR="00D729CF" w:rsidRPr="00D729CF" w:rsidTr="00960E5B">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lang w:eastAsia="hu-HU"/>
              </w:rPr>
              <w:t>A számonkérés módja (koll. / gyj. / egyéb</w:t>
            </w:r>
            <w:r w:rsidRPr="00D729CF">
              <w:rPr>
                <w:rFonts w:ascii="Times New Roman" w:eastAsia="Times New Roman" w:hAnsi="Times New Roman" w:cs="Times New Roman"/>
                <w:highlight w:val="lightGray"/>
                <w:vertAlign w:val="superscript"/>
                <w:lang w:eastAsia="hu-HU"/>
              </w:rPr>
              <w:footnoteReference w:id="57"/>
            </w:r>
            <w:r w:rsidRPr="00D729CF">
              <w:rPr>
                <w:rFonts w:ascii="Times New Roman" w:eastAsia="Times New Roman" w:hAnsi="Times New Roman" w:cs="Times New Roman"/>
                <w:lang w:eastAsia="hu-HU"/>
              </w:rPr>
              <w:t xml:space="preserve">): </w:t>
            </w:r>
            <w:r w:rsidRPr="00D729CF">
              <w:rPr>
                <w:rFonts w:ascii="Times New Roman" w:eastAsia="Times New Roman" w:hAnsi="Times New Roman" w:cs="Times New Roman"/>
                <w:b/>
                <w:lang w:eastAsia="hu-HU"/>
              </w:rPr>
              <w:t>gyj.</w:t>
            </w:r>
          </w:p>
        </w:tc>
      </w:tr>
      <w:tr w:rsidR="00D729CF" w:rsidRPr="00D729CF" w:rsidTr="00960E5B">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A tantárgy tantervi helye (hányadik félév): </w:t>
            </w:r>
            <w:r w:rsidRPr="00D729CF">
              <w:rPr>
                <w:rFonts w:ascii="Times New Roman" w:eastAsia="Times New Roman" w:hAnsi="Times New Roman" w:cs="Times New Roman"/>
                <w:b/>
                <w:lang w:eastAsia="hu-HU"/>
              </w:rPr>
              <w:t>4. félév</w:t>
            </w:r>
          </w:p>
        </w:tc>
      </w:tr>
      <w:tr w:rsidR="00D729CF" w:rsidRPr="00D729CF" w:rsidTr="00960E5B">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Előtanulmányi feltételek </w:t>
            </w:r>
            <w:r w:rsidRPr="00D729CF">
              <w:rPr>
                <w:rFonts w:ascii="Times New Roman" w:eastAsia="Times New Roman" w:hAnsi="Times New Roman" w:cs="Times New Roman"/>
                <w:i/>
                <w:lang w:eastAsia="hu-HU"/>
              </w:rPr>
              <w:t>(ha vannak)</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i/>
                <w:lang w:eastAsia="hu-HU"/>
              </w:rPr>
              <w:t xml:space="preserve"> </w:t>
            </w:r>
            <w:r w:rsidRPr="00D729CF">
              <w:rPr>
                <w:rFonts w:ascii="Times New Roman" w:eastAsia="Times New Roman" w:hAnsi="Times New Roman" w:cs="Times New Roman"/>
                <w:b/>
                <w:lang w:eastAsia="hu-HU"/>
              </w:rPr>
              <w:t>Mai magyar nyelv 2</w:t>
            </w:r>
          </w:p>
        </w:tc>
      </w:tr>
      <w:tr w:rsidR="00D729CF" w:rsidRPr="00D729CF" w:rsidTr="00960E5B">
        <w:tc>
          <w:tcPr>
            <w:tcW w:w="8812" w:type="dxa"/>
            <w:gridSpan w:val="2"/>
            <w:tcBorders>
              <w:bottom w:val="dotted" w:sz="4" w:space="0" w:color="auto"/>
            </w:tcBorders>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Tantárgy-leírás</w:t>
            </w:r>
            <w:r w:rsidRPr="00D729CF">
              <w:rPr>
                <w:rFonts w:ascii="Times New Roman" w:eastAsia="Times New Roman" w:hAnsi="Times New Roman" w:cs="Times New Roman"/>
                <w:lang w:eastAsia="hu-HU"/>
              </w:rPr>
              <w:t xml:space="preserve">: az elsajátítandó </w:t>
            </w:r>
            <w:r w:rsidRPr="00D729CF">
              <w:rPr>
                <w:rFonts w:ascii="Times New Roman" w:eastAsia="Times New Roman" w:hAnsi="Times New Roman" w:cs="Times New Roman"/>
                <w:u w:val="single"/>
                <w:lang w:eastAsia="hu-HU"/>
              </w:rPr>
              <w:t>ismeretanyag</w:t>
            </w:r>
            <w:r w:rsidRPr="00D729CF">
              <w:rPr>
                <w:rFonts w:ascii="Times New Roman" w:eastAsia="Times New Roman" w:hAnsi="Times New Roman" w:cs="Times New Roman"/>
                <w:lang w:eastAsia="hu-HU"/>
              </w:rPr>
              <w:t xml:space="preserve"> és a kialakítandó </w:t>
            </w:r>
            <w:r w:rsidRPr="00D729CF">
              <w:rPr>
                <w:rFonts w:ascii="Times New Roman" w:eastAsia="Times New Roman" w:hAnsi="Times New Roman" w:cs="Times New Roman"/>
                <w:u w:val="single"/>
                <w:lang w:eastAsia="hu-HU"/>
              </w:rPr>
              <w:t>kompetenciák</w:t>
            </w:r>
            <w:r w:rsidRPr="00D729CF">
              <w:rPr>
                <w:rFonts w:ascii="Times New Roman" w:eastAsia="Times New Roman" w:hAnsi="Times New Roman" w:cs="Times New Roman"/>
                <w:lang w:eastAsia="hu-HU"/>
              </w:rPr>
              <w:t xml:space="preserve"> tömör, ugyanakkor informáló leírása</w:t>
            </w:r>
          </w:p>
        </w:tc>
      </w:tr>
      <w:tr w:rsidR="00D729CF" w:rsidRPr="00D729CF" w:rsidTr="00960E5B">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Ismeretanyag:</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i/>
                <w:lang w:eastAsia="hu-HU"/>
              </w:rPr>
              <w:t>A hallgatók elsajátítják a szófajtani és alaktani alapismereteket. Szófajtan: a</w:t>
            </w:r>
            <w:r w:rsidRPr="00D729CF">
              <w:rPr>
                <w:rFonts w:ascii="Times New Roman" w:eastAsia="Times New Roman" w:hAnsi="Times New Roman" w:cs="Times New Roman"/>
                <w:lang w:eastAsia="hu-HU"/>
              </w:rPr>
              <w:t xml:space="preserve"> szófaj fogalma, a szófajok rendszere, szófaji határkérdések, újabb keletű szófaji felosztások. Szóalaktan: a szóelemek fogalma, típusai, a szóelemek alakja, kapcsolódása, az ige- és névszótövek rendszere, az igék és névszók jelezése, ragozása, a szóalkotás módjai (szóképzés, szóösszetétel, ritkább szóalkotási módok). A szófajtannal és szóalaktannal kapcsolatos helyesírási és nyelvhelyességi kérdések.</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Kompetenciák:</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 hallgatók elsajátítják a nyelvtani elemzés változatos módszereit a szófajtan és a jelentéstan területén. Az elsajátított ismereteket megtanulják a tanítói gyakorlatban felhasználni, képesek lesznek önálló feladatok, tananyagrészek, mérőeszközök kidolgozására, a tanulók nyelvhasználatának megfelelő fejlesztésére. Helyesírási készségük fejlődik a tudatosabb nyelvhasználatnak köszönhetően.</w:t>
            </w:r>
          </w:p>
        </w:tc>
      </w:tr>
      <w:tr w:rsidR="00D729CF" w:rsidRPr="00D729CF" w:rsidTr="00960E5B">
        <w:trPr>
          <w:trHeight w:val="708"/>
        </w:trPr>
        <w:tc>
          <w:tcPr>
            <w:tcW w:w="8812" w:type="dxa"/>
            <w:gridSpan w:val="2"/>
            <w:tcBorders>
              <w:bottom w:val="dotted" w:sz="4" w:space="0" w:color="auto"/>
            </w:tcBorders>
            <w:shd w:val="clear" w:color="auto" w:fill="auto"/>
            <w:tcMar>
              <w:top w:w="57" w:type="dxa"/>
              <w:bottom w:w="57" w:type="dxa"/>
            </w:tcMar>
            <w:vAlign w:val="center"/>
          </w:tcPr>
          <w:p w:rsidR="00D729CF" w:rsidRPr="00D729CF" w:rsidRDefault="00D729CF" w:rsidP="00D729CF">
            <w:pPr>
              <w:spacing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lang w:eastAsia="hu-HU"/>
              </w:rPr>
              <w:t xml:space="preserve">A </w:t>
            </w:r>
            <w:r w:rsidRPr="00D729CF">
              <w:rPr>
                <w:rFonts w:ascii="Times New Roman" w:eastAsia="Times New Roman" w:hAnsi="Times New Roman" w:cs="Times New Roman"/>
                <w:b/>
                <w:lang w:eastAsia="hu-HU"/>
              </w:rPr>
              <w:t>3-5</w:t>
            </w:r>
            <w:r w:rsidRPr="00D729CF">
              <w:rPr>
                <w:rFonts w:ascii="Times New Roman" w:eastAsia="Times New Roman" w:hAnsi="Times New Roman" w:cs="Times New Roman"/>
                <w:lang w:eastAsia="hu-HU"/>
              </w:rPr>
              <w:t xml:space="preserve"> legfontosabb </w:t>
            </w:r>
            <w:r w:rsidRPr="00D729CF">
              <w:rPr>
                <w:rFonts w:ascii="Times New Roman" w:eastAsia="Times New Roman" w:hAnsi="Times New Roman" w:cs="Times New Roman"/>
                <w:i/>
                <w:lang w:eastAsia="hu-HU"/>
              </w:rPr>
              <w:t>kötelező,</w:t>
            </w:r>
            <w:r w:rsidRPr="00D729CF">
              <w:rPr>
                <w:rFonts w:ascii="Times New Roman" w:eastAsia="Times New Roman" w:hAnsi="Times New Roman" w:cs="Times New Roman"/>
                <w:lang w:eastAsia="hu-HU"/>
              </w:rPr>
              <w:t xml:space="preserve"> illetve </w:t>
            </w:r>
            <w:r w:rsidRPr="00D729CF">
              <w:rPr>
                <w:rFonts w:ascii="Times New Roman" w:eastAsia="Times New Roman" w:hAnsi="Times New Roman" w:cs="Times New Roman"/>
                <w:i/>
                <w:lang w:eastAsia="hu-HU"/>
              </w:rPr>
              <w:t>ajánlott</w:t>
            </w:r>
            <w:r w:rsidRPr="00D729CF">
              <w:rPr>
                <w:rFonts w:ascii="Times New Roman" w:eastAsia="Times New Roman" w:hAnsi="Times New Roman" w:cs="Times New Roman"/>
                <w:b/>
                <w:i/>
                <w:lang w:eastAsia="hu-HU"/>
              </w:rPr>
              <w:t xml:space="preserve"> </w:t>
            </w:r>
            <w:r w:rsidRPr="00D729CF">
              <w:rPr>
                <w:rFonts w:ascii="Times New Roman" w:eastAsia="Times New Roman" w:hAnsi="Times New Roman" w:cs="Times New Roman"/>
                <w:b/>
                <w:lang w:eastAsia="hu-HU"/>
              </w:rPr>
              <w:t xml:space="preserve">irodalom </w:t>
            </w:r>
            <w:r w:rsidRPr="00D729CF">
              <w:rPr>
                <w:rFonts w:ascii="Times New Roman" w:eastAsia="Times New Roman" w:hAnsi="Times New Roman" w:cs="Times New Roman"/>
                <w:lang w:eastAsia="hu-HU"/>
              </w:rPr>
              <w:t>(jegyzet, tankönyv) felsorolása bibliográfiai adatokkal (szerző, cím, kiadás adatai, (esetleg oldalak), ISBN)</w:t>
            </w:r>
          </w:p>
        </w:tc>
      </w:tr>
      <w:tr w:rsidR="00D729CF" w:rsidRPr="00D729CF" w:rsidTr="00960E5B">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A. Jászó Anna szerk.: </w:t>
            </w:r>
            <w:r w:rsidRPr="00D729CF">
              <w:rPr>
                <w:rFonts w:ascii="Times New Roman" w:eastAsia="Times New Roman" w:hAnsi="Times New Roman" w:cs="Times New Roman"/>
                <w:i/>
                <w:lang w:eastAsia="hu-HU"/>
              </w:rPr>
              <w:t>A magyar nyelv könyve.</w:t>
            </w:r>
            <w:r w:rsidRPr="00D729CF">
              <w:rPr>
                <w:rFonts w:ascii="Times New Roman" w:eastAsia="Times New Roman" w:hAnsi="Times New Roman" w:cs="Times New Roman"/>
                <w:lang w:eastAsia="hu-HU"/>
              </w:rPr>
              <w:t xml:space="preserve"> Bp., Trezor Kiadó, 2007.871. p. ISBN 978 963 8144 19 5</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Gombos </w:t>
            </w:r>
            <w:proofErr w:type="gramStart"/>
            <w:r w:rsidRPr="00D729CF">
              <w:rPr>
                <w:rFonts w:ascii="Times New Roman" w:eastAsia="Times New Roman" w:hAnsi="Times New Roman" w:cs="Times New Roman"/>
                <w:lang w:eastAsia="hu-HU"/>
              </w:rPr>
              <w:t>Péter–Nemesné  Kis</w:t>
            </w:r>
            <w:proofErr w:type="gramEnd"/>
            <w:r w:rsidRPr="00D729CF">
              <w:rPr>
                <w:rFonts w:ascii="Times New Roman" w:eastAsia="Times New Roman" w:hAnsi="Times New Roman" w:cs="Times New Roman"/>
                <w:lang w:eastAsia="hu-HU"/>
              </w:rPr>
              <w:t xml:space="preserve"> Szilvia: </w:t>
            </w:r>
            <w:r w:rsidRPr="00D729CF">
              <w:rPr>
                <w:rFonts w:ascii="Times New Roman" w:eastAsia="Times New Roman" w:hAnsi="Times New Roman" w:cs="Times New Roman"/>
                <w:i/>
                <w:lang w:eastAsia="hu-HU"/>
              </w:rPr>
              <w:t xml:space="preserve">Alaktan, szófajtan. </w:t>
            </w:r>
            <w:r w:rsidRPr="00D729CF">
              <w:rPr>
                <w:rFonts w:ascii="Times New Roman" w:eastAsia="Times New Roman" w:hAnsi="Times New Roman" w:cs="Times New Roman"/>
                <w:lang w:eastAsia="hu-HU"/>
              </w:rPr>
              <w:t xml:space="preserve">Profunda. Kaposvár, 2005. </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Hangay Zoltán szerk.: </w:t>
            </w:r>
            <w:r w:rsidRPr="00D729CF">
              <w:rPr>
                <w:rFonts w:ascii="Times New Roman" w:eastAsia="Times New Roman" w:hAnsi="Times New Roman" w:cs="Times New Roman"/>
                <w:i/>
                <w:lang w:eastAsia="hu-HU"/>
              </w:rPr>
              <w:t>Magyar nyelvi gyakorlókönyv.</w:t>
            </w:r>
            <w:r w:rsidRPr="00D729CF">
              <w:rPr>
                <w:rFonts w:ascii="Times New Roman" w:eastAsia="Times New Roman" w:hAnsi="Times New Roman" w:cs="Times New Roman"/>
                <w:lang w:eastAsia="hu-HU"/>
              </w:rPr>
              <w:t xml:space="preserve"> Trezor Kiadó, Bp., 2003. 360. p. ISBN 963908882X</w:t>
            </w:r>
          </w:p>
          <w:p w:rsidR="00D729CF" w:rsidRPr="00D729CF" w:rsidRDefault="00D729CF" w:rsidP="00D729CF">
            <w:pPr>
              <w:spacing w:after="0" w:line="240" w:lineRule="auto"/>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Keszler Borbála szerk.: Magyar grammatika. Nemzeti Tankönyvkiadó. Budapest, 2000. 578. p. ISBN: 9631945731</w:t>
            </w:r>
          </w:p>
          <w:p w:rsidR="00D729CF" w:rsidRPr="00D729CF" w:rsidRDefault="00D729CF" w:rsidP="00D729CF">
            <w:pPr>
              <w:spacing w:after="0" w:line="240" w:lineRule="auto"/>
              <w:rPr>
                <w:rFonts w:ascii="Times New Roman" w:eastAsia="Times New Roman" w:hAnsi="Times New Roman" w:cs="Times New Roman"/>
                <w:lang w:eastAsia="hu-HU"/>
              </w:rPr>
            </w:pPr>
            <w:r w:rsidRPr="00D729CF">
              <w:rPr>
                <w:rFonts w:ascii="Times New Roman" w:eastAsia="Times New Roman" w:hAnsi="Times New Roman" w:cs="Times New Roman"/>
                <w:i/>
                <w:lang w:eastAsia="hu-HU"/>
              </w:rPr>
              <w:t>A magyar helyesírás szabályai 11. kiadás</w:t>
            </w:r>
            <w:r w:rsidRPr="00D729CF">
              <w:rPr>
                <w:rFonts w:ascii="Times New Roman" w:eastAsia="Times New Roman" w:hAnsi="Times New Roman" w:cs="Times New Roman"/>
                <w:i/>
                <w:sz w:val="20"/>
                <w:szCs w:val="20"/>
                <w:lang w:eastAsia="hu-HU"/>
              </w:rPr>
              <w:t>.</w:t>
            </w:r>
            <w:r w:rsidRPr="00D729CF">
              <w:rPr>
                <w:rFonts w:ascii="Times New Roman" w:eastAsia="Times New Roman" w:hAnsi="Times New Roman" w:cs="Times New Roman"/>
                <w:sz w:val="20"/>
                <w:szCs w:val="20"/>
                <w:lang w:eastAsia="hu-HU"/>
              </w:rPr>
              <w:t xml:space="preserve"> </w:t>
            </w:r>
            <w:r w:rsidRPr="00D729CF">
              <w:rPr>
                <w:rFonts w:ascii="Times New Roman" w:eastAsia="Times New Roman" w:hAnsi="Times New Roman" w:cs="Times New Roman"/>
                <w:lang w:eastAsia="hu-HU"/>
              </w:rPr>
              <w:t>Bp., Akadémiai Kiadó, 1994. ISBN 963 05 4245 5</w:t>
            </w:r>
          </w:p>
          <w:p w:rsidR="00D729CF" w:rsidRPr="00D729CF" w:rsidRDefault="00D729CF" w:rsidP="00D729CF">
            <w:pPr>
              <w:spacing w:after="0" w:line="240" w:lineRule="auto"/>
              <w:rPr>
                <w:rFonts w:ascii="Times New Roman" w:eastAsia="Times New Roman" w:hAnsi="Times New Roman" w:cs="Times New Roman"/>
                <w:lang w:eastAsia="hu-HU"/>
              </w:rPr>
            </w:pPr>
          </w:p>
        </w:tc>
      </w:tr>
      <w:tr w:rsidR="00D729CF" w:rsidRPr="00D729CF" w:rsidTr="00960E5B">
        <w:trPr>
          <w:trHeight w:val="338"/>
        </w:trPr>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 xml:space="preserve">Tantárgy felelőse </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i/>
                <w:lang w:eastAsia="hu-HU"/>
              </w:rPr>
              <w:t>név, beosztás, tud. fokozat</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b/>
                <w:lang w:eastAsia="hu-HU"/>
              </w:rPr>
              <w:t>: Kövérné Nagyházi Bernadette PhD, adjunktus</w:t>
            </w:r>
          </w:p>
        </w:tc>
      </w:tr>
      <w:tr w:rsidR="00D729CF" w:rsidRPr="00D729CF" w:rsidTr="00960E5B">
        <w:trPr>
          <w:trHeight w:val="337"/>
        </w:trPr>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 xml:space="preserve">Tantárgy oktatásába bevont </w:t>
            </w:r>
            <w:proofErr w:type="gramStart"/>
            <w:r w:rsidRPr="00D729CF">
              <w:rPr>
                <w:rFonts w:ascii="Times New Roman" w:eastAsia="Times New Roman" w:hAnsi="Times New Roman" w:cs="Times New Roman"/>
                <w:b/>
                <w:lang w:eastAsia="hu-HU"/>
              </w:rPr>
              <w:t>oktató(</w:t>
            </w:r>
            <w:proofErr w:type="gramEnd"/>
            <w:r w:rsidRPr="00D729CF">
              <w:rPr>
                <w:rFonts w:ascii="Times New Roman" w:eastAsia="Times New Roman" w:hAnsi="Times New Roman" w:cs="Times New Roman"/>
                <w:b/>
                <w:lang w:eastAsia="hu-HU"/>
              </w:rPr>
              <w:t>k): Túri Katalin</w:t>
            </w:r>
          </w:p>
        </w:tc>
      </w:tr>
    </w:tbl>
    <w:p w:rsidR="00D729CF" w:rsidRPr="00D729CF" w:rsidRDefault="00D729CF" w:rsidP="00D729CF">
      <w:pPr>
        <w:tabs>
          <w:tab w:val="num" w:pos="284"/>
        </w:tabs>
        <w:spacing w:after="0" w:line="240" w:lineRule="auto"/>
        <w:ind w:left="284" w:hanging="284"/>
        <w:jc w:val="both"/>
        <w:rPr>
          <w:rFonts w:ascii="Arial" w:eastAsia="Times New Roman" w:hAnsi="Arial" w:cs="Arial"/>
          <w:sz w:val="16"/>
          <w:szCs w:val="16"/>
          <w:lang w:eastAsia="hu-HU"/>
        </w:rPr>
      </w:pPr>
    </w:p>
    <w:p w:rsidR="00D729CF" w:rsidRPr="00D729CF" w:rsidRDefault="00D729CF" w:rsidP="00D729CF">
      <w:pPr>
        <w:spacing w:after="0" w:line="240" w:lineRule="auto"/>
        <w:rPr>
          <w:rFonts w:ascii="Times New Roman" w:eastAsia="Times New Roman" w:hAnsi="Times New Roman" w:cs="Times New Roman"/>
          <w:sz w:val="20"/>
          <w:szCs w:val="20"/>
          <w:lang w:eastAsia="hu-HU"/>
        </w:rPr>
      </w:pPr>
    </w:p>
    <w:p w:rsidR="00D729CF" w:rsidRDefault="00D729CF">
      <w:pP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206"/>
      </w:tblGrid>
      <w:tr w:rsidR="00D729CF" w:rsidRPr="00D729CF" w:rsidTr="00960E5B">
        <w:tc>
          <w:tcPr>
            <w:tcW w:w="6606" w:type="dxa"/>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lastRenderedPageBreak/>
              <w:t>Tantárgy neve: Mai magyar nyelv 4</w:t>
            </w:r>
          </w:p>
        </w:tc>
        <w:tc>
          <w:tcPr>
            <w:tcW w:w="2206" w:type="dxa"/>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Kreditszáma: 2</w:t>
            </w:r>
          </w:p>
        </w:tc>
      </w:tr>
      <w:tr w:rsidR="00D729CF" w:rsidRPr="00D729CF" w:rsidTr="00960E5B">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 tanóra</w:t>
            </w:r>
            <w:r w:rsidRPr="00D729CF">
              <w:rPr>
                <w:rFonts w:ascii="Times New Roman" w:eastAsia="Times New Roman" w:hAnsi="Times New Roman" w:cs="Times New Roman"/>
                <w:highlight w:val="lightGray"/>
                <w:vertAlign w:val="superscript"/>
                <w:lang w:eastAsia="hu-HU"/>
              </w:rPr>
              <w:footnoteReference w:id="58"/>
            </w:r>
            <w:r w:rsidRPr="00D729CF">
              <w:rPr>
                <w:rFonts w:ascii="Times New Roman" w:eastAsia="Times New Roman" w:hAnsi="Times New Roman" w:cs="Times New Roman"/>
                <w:lang w:eastAsia="hu-HU"/>
              </w:rPr>
              <w:t xml:space="preserve"> típusa: </w:t>
            </w:r>
            <w:r w:rsidRPr="00D729CF">
              <w:rPr>
                <w:rFonts w:ascii="Times New Roman" w:eastAsia="Times New Roman" w:hAnsi="Times New Roman" w:cs="Times New Roman"/>
                <w:b/>
                <w:lang w:eastAsia="hu-HU"/>
              </w:rPr>
              <w:t>előadás +</w:t>
            </w:r>
            <w:r w:rsidRPr="00D729CF">
              <w:rPr>
                <w:rFonts w:ascii="Times New Roman" w:eastAsia="Times New Roman" w:hAnsi="Times New Roman" w:cs="Times New Roman"/>
                <w:lang w:eastAsia="hu-HU"/>
              </w:rPr>
              <w:t xml:space="preserve"> </w:t>
            </w:r>
            <w:proofErr w:type="gramStart"/>
            <w:r w:rsidRPr="00D729CF">
              <w:rPr>
                <w:rFonts w:ascii="Times New Roman" w:eastAsia="Times New Roman" w:hAnsi="Times New Roman" w:cs="Times New Roman"/>
                <w:lang w:eastAsia="hu-HU"/>
              </w:rPr>
              <w:t>s</w:t>
            </w:r>
            <w:r w:rsidRPr="00D729CF">
              <w:rPr>
                <w:rFonts w:ascii="Times New Roman" w:eastAsia="Times New Roman" w:hAnsi="Times New Roman" w:cs="Times New Roman"/>
                <w:b/>
                <w:lang w:eastAsia="hu-HU"/>
              </w:rPr>
              <w:t>zeminárium</w:t>
            </w:r>
            <w:r w:rsidRPr="00D729CF">
              <w:rPr>
                <w:rFonts w:ascii="Times New Roman" w:eastAsia="Times New Roman" w:hAnsi="Times New Roman" w:cs="Times New Roman"/>
                <w:lang w:eastAsia="hu-HU"/>
              </w:rPr>
              <w:t xml:space="preserve">  és</w:t>
            </w:r>
            <w:proofErr w:type="gramEnd"/>
            <w:r w:rsidRPr="00D729CF">
              <w:rPr>
                <w:rFonts w:ascii="Times New Roman" w:eastAsia="Times New Roman" w:hAnsi="Times New Roman" w:cs="Times New Roman"/>
                <w:lang w:eastAsia="hu-HU"/>
              </w:rPr>
              <w:t xml:space="preserve"> száma: </w:t>
            </w:r>
            <w:r w:rsidRPr="00D729CF">
              <w:rPr>
                <w:rFonts w:ascii="Times New Roman" w:eastAsia="Times New Roman" w:hAnsi="Times New Roman" w:cs="Times New Roman"/>
                <w:b/>
                <w:lang w:eastAsia="hu-HU"/>
              </w:rPr>
              <w:t>nappali:</w:t>
            </w:r>
            <w:r w:rsidRPr="00D729CF">
              <w:rPr>
                <w:rFonts w:ascii="Times New Roman" w:eastAsia="Times New Roman" w:hAnsi="Times New Roman" w:cs="Times New Roman"/>
                <w:lang w:eastAsia="hu-HU"/>
              </w:rPr>
              <w:t xml:space="preserve"> </w:t>
            </w:r>
            <w:r w:rsidRPr="00D729CF">
              <w:rPr>
                <w:rFonts w:ascii="Times New Roman" w:eastAsia="Times New Roman" w:hAnsi="Times New Roman" w:cs="Times New Roman"/>
                <w:b/>
                <w:lang w:eastAsia="hu-HU"/>
              </w:rPr>
              <w:t xml:space="preserve">13/13 óra, levelező 5/5 óra </w:t>
            </w:r>
            <w:r w:rsidRPr="00D729CF">
              <w:rPr>
                <w:rFonts w:ascii="Times New Roman" w:eastAsia="Times New Roman" w:hAnsi="Times New Roman" w:cs="Times New Roman"/>
                <w:lang w:eastAsia="hu-HU"/>
              </w:rPr>
              <w:t>az adott félévben</w:t>
            </w:r>
          </w:p>
        </w:tc>
      </w:tr>
      <w:tr w:rsidR="00D729CF" w:rsidRPr="00D729CF" w:rsidTr="00960E5B">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lang w:eastAsia="hu-HU"/>
              </w:rPr>
              <w:t>A számonkérés módja (koll. / gyj. / egyéb</w:t>
            </w:r>
            <w:r w:rsidRPr="00D729CF">
              <w:rPr>
                <w:rFonts w:ascii="Times New Roman" w:eastAsia="Times New Roman" w:hAnsi="Times New Roman" w:cs="Times New Roman"/>
                <w:highlight w:val="lightGray"/>
                <w:vertAlign w:val="superscript"/>
                <w:lang w:eastAsia="hu-HU"/>
              </w:rPr>
              <w:footnoteReference w:id="59"/>
            </w:r>
            <w:r w:rsidRPr="00D729CF">
              <w:rPr>
                <w:rFonts w:ascii="Times New Roman" w:eastAsia="Times New Roman" w:hAnsi="Times New Roman" w:cs="Times New Roman"/>
                <w:lang w:eastAsia="hu-HU"/>
              </w:rPr>
              <w:t xml:space="preserve">): </w:t>
            </w:r>
            <w:r w:rsidRPr="00D729CF">
              <w:rPr>
                <w:rFonts w:ascii="Times New Roman" w:eastAsia="Times New Roman" w:hAnsi="Times New Roman" w:cs="Times New Roman"/>
                <w:b/>
                <w:lang w:eastAsia="hu-HU"/>
              </w:rPr>
              <w:t>kollokvium</w:t>
            </w:r>
          </w:p>
        </w:tc>
      </w:tr>
      <w:tr w:rsidR="00D729CF" w:rsidRPr="00D729CF" w:rsidTr="00960E5B">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A tantárgy tantervi helye (hányadik félév): </w:t>
            </w:r>
            <w:r w:rsidRPr="00D729CF">
              <w:rPr>
                <w:rFonts w:ascii="Times New Roman" w:eastAsia="Times New Roman" w:hAnsi="Times New Roman" w:cs="Times New Roman"/>
                <w:b/>
                <w:lang w:eastAsia="hu-HU"/>
              </w:rPr>
              <w:t>5. félév</w:t>
            </w:r>
          </w:p>
        </w:tc>
      </w:tr>
      <w:tr w:rsidR="00D729CF" w:rsidRPr="00D729CF" w:rsidTr="00960E5B">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Előtanulmányi feltételek </w:t>
            </w:r>
            <w:r w:rsidRPr="00D729CF">
              <w:rPr>
                <w:rFonts w:ascii="Times New Roman" w:eastAsia="Times New Roman" w:hAnsi="Times New Roman" w:cs="Times New Roman"/>
                <w:i/>
                <w:lang w:eastAsia="hu-HU"/>
              </w:rPr>
              <w:t>(ha vannak)</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i/>
                <w:lang w:eastAsia="hu-HU"/>
              </w:rPr>
              <w:t xml:space="preserve"> </w:t>
            </w:r>
            <w:r w:rsidRPr="00D729CF">
              <w:rPr>
                <w:rFonts w:ascii="Times New Roman" w:eastAsia="Times New Roman" w:hAnsi="Times New Roman" w:cs="Times New Roman"/>
                <w:b/>
                <w:lang w:eastAsia="hu-HU"/>
              </w:rPr>
              <w:t>Mai magyar nyelv 3</w:t>
            </w:r>
          </w:p>
        </w:tc>
      </w:tr>
      <w:tr w:rsidR="00D729CF" w:rsidRPr="00D729CF" w:rsidTr="00960E5B">
        <w:tc>
          <w:tcPr>
            <w:tcW w:w="8812" w:type="dxa"/>
            <w:gridSpan w:val="2"/>
            <w:tcBorders>
              <w:bottom w:val="dotted" w:sz="4" w:space="0" w:color="auto"/>
            </w:tcBorders>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Tantárgy-leírás</w:t>
            </w:r>
            <w:r w:rsidRPr="00D729CF">
              <w:rPr>
                <w:rFonts w:ascii="Times New Roman" w:eastAsia="Times New Roman" w:hAnsi="Times New Roman" w:cs="Times New Roman"/>
                <w:lang w:eastAsia="hu-HU"/>
              </w:rPr>
              <w:t xml:space="preserve">: az elsajátítandó </w:t>
            </w:r>
            <w:r w:rsidRPr="00D729CF">
              <w:rPr>
                <w:rFonts w:ascii="Times New Roman" w:eastAsia="Times New Roman" w:hAnsi="Times New Roman" w:cs="Times New Roman"/>
                <w:u w:val="single"/>
                <w:lang w:eastAsia="hu-HU"/>
              </w:rPr>
              <w:t>ismeretanyag</w:t>
            </w:r>
            <w:r w:rsidRPr="00D729CF">
              <w:rPr>
                <w:rFonts w:ascii="Times New Roman" w:eastAsia="Times New Roman" w:hAnsi="Times New Roman" w:cs="Times New Roman"/>
                <w:lang w:eastAsia="hu-HU"/>
              </w:rPr>
              <w:t xml:space="preserve"> és a kialakítandó </w:t>
            </w:r>
            <w:r w:rsidRPr="00D729CF">
              <w:rPr>
                <w:rFonts w:ascii="Times New Roman" w:eastAsia="Times New Roman" w:hAnsi="Times New Roman" w:cs="Times New Roman"/>
                <w:u w:val="single"/>
                <w:lang w:eastAsia="hu-HU"/>
              </w:rPr>
              <w:t>kompetenciák</w:t>
            </w:r>
            <w:r w:rsidRPr="00D729CF">
              <w:rPr>
                <w:rFonts w:ascii="Times New Roman" w:eastAsia="Times New Roman" w:hAnsi="Times New Roman" w:cs="Times New Roman"/>
                <w:lang w:eastAsia="hu-HU"/>
              </w:rPr>
              <w:t xml:space="preserve"> tömör, ugyanakkor informáló leírása</w:t>
            </w:r>
          </w:p>
        </w:tc>
      </w:tr>
      <w:tr w:rsidR="00D729CF" w:rsidRPr="00D729CF" w:rsidTr="00960E5B">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Ismeretanyag:</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 hallgatók megismerkednek az egyszerű és az összetett mondat fogalmával, fajtáival, elemezésük módjaival. Szövegtani ismereteket szereznek (a szöveg fogalma, a szövegszerűség feltételei, grammatikai, szintaktikai mutatók a szövegben, a szövegalkotás pragmatikája. Gyakorolják a mondatok és szövegek helyesírását.</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Kompetenciák:</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 hallgatók elsajátítják a nyelvtani elemzés változatos módszereit a mondattan és a szövegtan területén. Az elsajátított ismereteket megtanulják a tanítói gyakorlatban felhasználni, képesek lesznek önálló feladatok, tananyagrészek, mérőeszközök kidolgozására, a tanulók nyelvhasználatának megfelelő fejlesztésére. Helyesírási készségük fejlődik a tudatosabb nyelvhasználatnak köszönhetően.</w:t>
            </w:r>
          </w:p>
        </w:tc>
      </w:tr>
      <w:tr w:rsidR="00D729CF" w:rsidRPr="00D729CF" w:rsidTr="00960E5B">
        <w:trPr>
          <w:trHeight w:val="708"/>
        </w:trPr>
        <w:tc>
          <w:tcPr>
            <w:tcW w:w="8812" w:type="dxa"/>
            <w:gridSpan w:val="2"/>
            <w:tcBorders>
              <w:bottom w:val="dotted" w:sz="4" w:space="0" w:color="auto"/>
            </w:tcBorders>
            <w:shd w:val="clear" w:color="auto" w:fill="auto"/>
            <w:tcMar>
              <w:top w:w="57" w:type="dxa"/>
              <w:bottom w:w="57" w:type="dxa"/>
            </w:tcMar>
            <w:vAlign w:val="center"/>
          </w:tcPr>
          <w:p w:rsidR="00D729CF" w:rsidRPr="00D729CF" w:rsidRDefault="00D729CF" w:rsidP="00D729CF">
            <w:pPr>
              <w:spacing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lang w:eastAsia="hu-HU"/>
              </w:rPr>
              <w:t xml:space="preserve">A </w:t>
            </w:r>
            <w:r w:rsidRPr="00D729CF">
              <w:rPr>
                <w:rFonts w:ascii="Times New Roman" w:eastAsia="Times New Roman" w:hAnsi="Times New Roman" w:cs="Times New Roman"/>
                <w:b/>
                <w:lang w:eastAsia="hu-HU"/>
              </w:rPr>
              <w:t>3-5</w:t>
            </w:r>
            <w:r w:rsidRPr="00D729CF">
              <w:rPr>
                <w:rFonts w:ascii="Times New Roman" w:eastAsia="Times New Roman" w:hAnsi="Times New Roman" w:cs="Times New Roman"/>
                <w:lang w:eastAsia="hu-HU"/>
              </w:rPr>
              <w:t xml:space="preserve"> legfontosabb </w:t>
            </w:r>
            <w:r w:rsidRPr="00D729CF">
              <w:rPr>
                <w:rFonts w:ascii="Times New Roman" w:eastAsia="Times New Roman" w:hAnsi="Times New Roman" w:cs="Times New Roman"/>
                <w:i/>
                <w:lang w:eastAsia="hu-HU"/>
              </w:rPr>
              <w:t>kötelező,</w:t>
            </w:r>
            <w:r w:rsidRPr="00D729CF">
              <w:rPr>
                <w:rFonts w:ascii="Times New Roman" w:eastAsia="Times New Roman" w:hAnsi="Times New Roman" w:cs="Times New Roman"/>
                <w:lang w:eastAsia="hu-HU"/>
              </w:rPr>
              <w:t xml:space="preserve"> illetve </w:t>
            </w:r>
            <w:r w:rsidRPr="00D729CF">
              <w:rPr>
                <w:rFonts w:ascii="Times New Roman" w:eastAsia="Times New Roman" w:hAnsi="Times New Roman" w:cs="Times New Roman"/>
                <w:i/>
                <w:lang w:eastAsia="hu-HU"/>
              </w:rPr>
              <w:t>ajánlott</w:t>
            </w:r>
            <w:r w:rsidRPr="00D729CF">
              <w:rPr>
                <w:rFonts w:ascii="Times New Roman" w:eastAsia="Times New Roman" w:hAnsi="Times New Roman" w:cs="Times New Roman"/>
                <w:b/>
                <w:i/>
                <w:lang w:eastAsia="hu-HU"/>
              </w:rPr>
              <w:t xml:space="preserve"> </w:t>
            </w:r>
            <w:r w:rsidRPr="00D729CF">
              <w:rPr>
                <w:rFonts w:ascii="Times New Roman" w:eastAsia="Times New Roman" w:hAnsi="Times New Roman" w:cs="Times New Roman"/>
                <w:b/>
                <w:lang w:eastAsia="hu-HU"/>
              </w:rPr>
              <w:t xml:space="preserve">irodalom </w:t>
            </w:r>
            <w:r w:rsidRPr="00D729CF">
              <w:rPr>
                <w:rFonts w:ascii="Times New Roman" w:eastAsia="Times New Roman" w:hAnsi="Times New Roman" w:cs="Times New Roman"/>
                <w:lang w:eastAsia="hu-HU"/>
              </w:rPr>
              <w:t>(jegyzet, tankönyv) felsorolása bibliográfiai adatokkal (szerző, cím, kiadás adatai, (esetleg oldalak), ISBN)</w:t>
            </w:r>
          </w:p>
        </w:tc>
      </w:tr>
      <w:tr w:rsidR="00D729CF" w:rsidRPr="00D729CF" w:rsidTr="00960E5B">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A. Jászó Anna szerk.: </w:t>
            </w:r>
            <w:r w:rsidRPr="00D729CF">
              <w:rPr>
                <w:rFonts w:ascii="Times New Roman" w:eastAsia="Times New Roman" w:hAnsi="Times New Roman" w:cs="Times New Roman"/>
                <w:i/>
                <w:lang w:eastAsia="hu-HU"/>
              </w:rPr>
              <w:t>A magyar nyelv könyve.</w:t>
            </w:r>
            <w:r w:rsidRPr="00D729CF">
              <w:rPr>
                <w:rFonts w:ascii="Times New Roman" w:eastAsia="Times New Roman" w:hAnsi="Times New Roman" w:cs="Times New Roman"/>
                <w:lang w:eastAsia="hu-HU"/>
              </w:rPr>
              <w:t xml:space="preserve"> Bp., Trezor Kiadó, 2007.871. p. ISBN 978 963 8144 19 5</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Gombos </w:t>
            </w:r>
            <w:proofErr w:type="gramStart"/>
            <w:r w:rsidRPr="00D729CF">
              <w:rPr>
                <w:rFonts w:ascii="Times New Roman" w:eastAsia="Times New Roman" w:hAnsi="Times New Roman" w:cs="Times New Roman"/>
                <w:lang w:eastAsia="hu-HU"/>
              </w:rPr>
              <w:t>Péter–Nemesné  Kis</w:t>
            </w:r>
            <w:proofErr w:type="gramEnd"/>
            <w:r w:rsidRPr="00D729CF">
              <w:rPr>
                <w:rFonts w:ascii="Times New Roman" w:eastAsia="Times New Roman" w:hAnsi="Times New Roman" w:cs="Times New Roman"/>
                <w:lang w:eastAsia="hu-HU"/>
              </w:rPr>
              <w:t xml:space="preserve"> Szilvia: </w:t>
            </w:r>
            <w:r w:rsidRPr="00D729CF">
              <w:rPr>
                <w:rFonts w:ascii="Times New Roman" w:eastAsia="Times New Roman" w:hAnsi="Times New Roman" w:cs="Times New Roman"/>
                <w:i/>
                <w:lang w:eastAsia="hu-HU"/>
              </w:rPr>
              <w:t xml:space="preserve">Az egyszerű mondat. </w:t>
            </w:r>
            <w:r w:rsidRPr="00D729CF">
              <w:rPr>
                <w:rFonts w:ascii="Times New Roman" w:eastAsia="Times New Roman" w:hAnsi="Times New Roman" w:cs="Times New Roman"/>
                <w:lang w:eastAsia="hu-HU"/>
              </w:rPr>
              <w:t xml:space="preserve">Profunda. Kaposvár, 2005. </w:t>
            </w:r>
          </w:p>
          <w:p w:rsidR="00D729CF" w:rsidRPr="00D729CF" w:rsidRDefault="00D729CF" w:rsidP="00D729CF">
            <w:pPr>
              <w:spacing w:after="0" w:line="240" w:lineRule="auto"/>
              <w:ind w:left="34"/>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Hangay Zoltán szerk.: </w:t>
            </w:r>
            <w:r w:rsidRPr="00D729CF">
              <w:rPr>
                <w:rFonts w:ascii="Times New Roman" w:eastAsia="Times New Roman" w:hAnsi="Times New Roman" w:cs="Times New Roman"/>
                <w:i/>
                <w:lang w:eastAsia="hu-HU"/>
              </w:rPr>
              <w:t>Magyar nyelvi gyakorlókönyv.</w:t>
            </w:r>
            <w:r w:rsidRPr="00D729CF">
              <w:rPr>
                <w:rFonts w:ascii="Times New Roman" w:eastAsia="Times New Roman" w:hAnsi="Times New Roman" w:cs="Times New Roman"/>
                <w:lang w:eastAsia="hu-HU"/>
              </w:rPr>
              <w:t xml:space="preserve"> Trezor Kiadó, Bp., 2003. 360. p. ISBN 963908882X</w:t>
            </w:r>
          </w:p>
          <w:p w:rsidR="00D729CF" w:rsidRPr="00D729CF" w:rsidRDefault="00D729CF" w:rsidP="00D729CF">
            <w:pPr>
              <w:spacing w:after="0" w:line="240" w:lineRule="auto"/>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Keszler Borbála szerk.: Magyar grammatika. Nemzeti Tankönyvkiadó. Budapest, 2000. 578. p. ISBN: 9631945731</w:t>
            </w:r>
          </w:p>
          <w:p w:rsidR="00D729CF" w:rsidRPr="00D729CF" w:rsidRDefault="00D729CF" w:rsidP="00D729CF">
            <w:pPr>
              <w:spacing w:after="0" w:line="240" w:lineRule="auto"/>
              <w:rPr>
                <w:rFonts w:ascii="Times New Roman" w:eastAsia="Times New Roman" w:hAnsi="Times New Roman" w:cs="Times New Roman"/>
                <w:lang w:eastAsia="hu-HU"/>
              </w:rPr>
            </w:pPr>
            <w:r w:rsidRPr="00D729CF">
              <w:rPr>
                <w:rFonts w:ascii="Times New Roman" w:eastAsia="Times New Roman" w:hAnsi="Times New Roman" w:cs="Times New Roman"/>
                <w:i/>
                <w:lang w:eastAsia="hu-HU"/>
              </w:rPr>
              <w:t>A magyar helyesírás szabályai 11. kiadás</w:t>
            </w:r>
            <w:r w:rsidRPr="00D729CF">
              <w:rPr>
                <w:rFonts w:ascii="Times New Roman" w:eastAsia="Times New Roman" w:hAnsi="Times New Roman" w:cs="Times New Roman"/>
                <w:i/>
                <w:sz w:val="20"/>
                <w:szCs w:val="20"/>
                <w:lang w:eastAsia="hu-HU"/>
              </w:rPr>
              <w:t>.</w:t>
            </w:r>
            <w:r w:rsidRPr="00D729CF">
              <w:rPr>
                <w:rFonts w:ascii="Times New Roman" w:eastAsia="Times New Roman" w:hAnsi="Times New Roman" w:cs="Times New Roman"/>
                <w:sz w:val="20"/>
                <w:szCs w:val="20"/>
                <w:lang w:eastAsia="hu-HU"/>
              </w:rPr>
              <w:t xml:space="preserve"> </w:t>
            </w:r>
            <w:r w:rsidRPr="00D729CF">
              <w:rPr>
                <w:rFonts w:ascii="Times New Roman" w:eastAsia="Times New Roman" w:hAnsi="Times New Roman" w:cs="Times New Roman"/>
                <w:lang w:eastAsia="hu-HU"/>
              </w:rPr>
              <w:t>Bp., Akadémiai Kiadó, 1994. ISBN 963 05 4245 5</w:t>
            </w:r>
          </w:p>
          <w:p w:rsidR="00D729CF" w:rsidRPr="00D729CF" w:rsidRDefault="00D729CF" w:rsidP="00D729CF">
            <w:pPr>
              <w:spacing w:after="0" w:line="240" w:lineRule="auto"/>
              <w:rPr>
                <w:rFonts w:ascii="Times New Roman" w:eastAsia="Times New Roman" w:hAnsi="Times New Roman" w:cs="Times New Roman"/>
                <w:lang w:eastAsia="hu-HU"/>
              </w:rPr>
            </w:pPr>
          </w:p>
        </w:tc>
      </w:tr>
      <w:tr w:rsidR="00D729CF" w:rsidRPr="00D729CF" w:rsidTr="00960E5B">
        <w:trPr>
          <w:trHeight w:val="338"/>
        </w:trPr>
        <w:tc>
          <w:tcPr>
            <w:tcW w:w="8812" w:type="dxa"/>
            <w:gridSpan w:val="2"/>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 xml:space="preserve">Tantárgy felelőse </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i/>
                <w:lang w:eastAsia="hu-HU"/>
              </w:rPr>
              <w:t>név, beosztás, tud. fokozat</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b/>
                <w:lang w:eastAsia="hu-HU"/>
              </w:rPr>
              <w:t>: Kövérné Nagyházi Bernadette PhD, adjunktus</w:t>
            </w:r>
          </w:p>
        </w:tc>
      </w:tr>
      <w:tr w:rsidR="00D729CF" w:rsidRPr="00D729CF" w:rsidTr="00960E5B">
        <w:trPr>
          <w:trHeight w:val="337"/>
        </w:trPr>
        <w:tc>
          <w:tcPr>
            <w:tcW w:w="8812" w:type="dxa"/>
            <w:gridSpan w:val="2"/>
            <w:tcBorders>
              <w:bottom w:val="single" w:sz="4" w:space="0" w:color="auto"/>
            </w:tcBorders>
            <w:shd w:val="clear" w:color="auto" w:fill="auto"/>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lang w:eastAsia="hu-HU"/>
              </w:rPr>
            </w:pPr>
            <w:r w:rsidRPr="00D729CF">
              <w:rPr>
                <w:rFonts w:ascii="Times New Roman" w:eastAsia="Times New Roman" w:hAnsi="Times New Roman" w:cs="Times New Roman"/>
                <w:b/>
                <w:lang w:eastAsia="hu-HU"/>
              </w:rPr>
              <w:t xml:space="preserve">Tantárgy oktatásába bevont </w:t>
            </w:r>
            <w:proofErr w:type="gramStart"/>
            <w:r w:rsidRPr="00D729CF">
              <w:rPr>
                <w:rFonts w:ascii="Times New Roman" w:eastAsia="Times New Roman" w:hAnsi="Times New Roman" w:cs="Times New Roman"/>
                <w:b/>
                <w:lang w:eastAsia="hu-HU"/>
              </w:rPr>
              <w:t>oktató(</w:t>
            </w:r>
            <w:proofErr w:type="gramEnd"/>
            <w:r w:rsidRPr="00D729CF">
              <w:rPr>
                <w:rFonts w:ascii="Times New Roman" w:eastAsia="Times New Roman" w:hAnsi="Times New Roman" w:cs="Times New Roman"/>
                <w:b/>
                <w:lang w:eastAsia="hu-HU"/>
              </w:rPr>
              <w:t>k): Túri Katalin</w:t>
            </w:r>
          </w:p>
        </w:tc>
      </w:tr>
    </w:tbl>
    <w:p w:rsidR="00D729CF" w:rsidRPr="00D729CF" w:rsidRDefault="00D729CF" w:rsidP="00D729CF">
      <w:pPr>
        <w:tabs>
          <w:tab w:val="num" w:pos="284"/>
        </w:tabs>
        <w:spacing w:after="0" w:line="240" w:lineRule="auto"/>
        <w:ind w:left="284" w:hanging="284"/>
        <w:jc w:val="both"/>
        <w:rPr>
          <w:rFonts w:ascii="Arial" w:eastAsia="Times New Roman" w:hAnsi="Arial" w:cs="Arial"/>
          <w:sz w:val="16"/>
          <w:szCs w:val="16"/>
          <w:lang w:eastAsia="hu-HU"/>
        </w:rPr>
      </w:pPr>
    </w:p>
    <w:p w:rsidR="00D729CF" w:rsidRPr="00D729CF" w:rsidRDefault="00D729CF" w:rsidP="00D729CF">
      <w:pPr>
        <w:spacing w:after="0" w:line="240" w:lineRule="auto"/>
        <w:rPr>
          <w:rFonts w:ascii="Times New Roman" w:eastAsia="Times New Roman" w:hAnsi="Times New Roman" w:cs="Times New Roman"/>
          <w:sz w:val="20"/>
          <w:szCs w:val="20"/>
          <w:lang w:eastAsia="hu-HU"/>
        </w:rPr>
      </w:pPr>
    </w:p>
    <w:p w:rsidR="00D729CF" w:rsidRDefault="00D729CF">
      <w:pP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7"/>
        <w:gridCol w:w="2205"/>
      </w:tblGrid>
      <w:tr w:rsidR="00D729CF" w:rsidRPr="00D729CF" w:rsidTr="00960E5B">
        <w:tc>
          <w:tcPr>
            <w:tcW w:w="6607" w:type="dxa"/>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b/>
                <w:bCs/>
                <w:lang w:eastAsia="hu-HU"/>
              </w:rPr>
            </w:pPr>
            <w:r w:rsidRPr="00D729CF">
              <w:rPr>
                <w:rFonts w:ascii="Times New Roman" w:eastAsia="Times New Roman" w:hAnsi="Times New Roman" w:cs="Times New Roman"/>
                <w:b/>
                <w:bCs/>
                <w:lang w:eastAsia="hu-HU"/>
              </w:rPr>
              <w:lastRenderedPageBreak/>
              <w:t>Tantárgy neve: Gyermek- és ifjúsági irodalom 1.</w:t>
            </w:r>
          </w:p>
        </w:tc>
        <w:tc>
          <w:tcPr>
            <w:tcW w:w="2205" w:type="dxa"/>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bCs/>
                <w:lang w:eastAsia="hu-HU"/>
              </w:rPr>
            </w:pPr>
            <w:r w:rsidRPr="00D729CF">
              <w:rPr>
                <w:rFonts w:ascii="Times New Roman" w:eastAsia="Times New Roman" w:hAnsi="Times New Roman" w:cs="Times New Roman"/>
                <w:b/>
                <w:bCs/>
                <w:lang w:eastAsia="hu-HU"/>
              </w:rPr>
              <w:t>Kreditszáma: 2</w:t>
            </w:r>
          </w:p>
        </w:tc>
      </w:tr>
      <w:tr w:rsidR="00D729CF" w:rsidRPr="00D729CF" w:rsidTr="00960E5B">
        <w:tc>
          <w:tcPr>
            <w:tcW w:w="8812" w:type="dxa"/>
            <w:gridSpan w:val="2"/>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A tanóra</w:t>
            </w:r>
            <w:r w:rsidRPr="00D729CF">
              <w:rPr>
                <w:rFonts w:ascii="Times New Roman" w:eastAsia="Times New Roman" w:hAnsi="Times New Roman" w:cs="Times New Roman"/>
                <w:highlight w:val="lightGray"/>
                <w:vertAlign w:val="superscript"/>
                <w:lang w:eastAsia="hu-HU"/>
              </w:rPr>
              <w:footnoteReference w:id="60"/>
            </w:r>
            <w:r w:rsidRPr="00D729CF">
              <w:rPr>
                <w:rFonts w:ascii="Times New Roman" w:eastAsia="Times New Roman" w:hAnsi="Times New Roman" w:cs="Times New Roman"/>
                <w:lang w:eastAsia="hu-HU"/>
              </w:rPr>
              <w:t xml:space="preserve"> típusa: ea. és szem. És száma: 15/15 / 10</w:t>
            </w:r>
            <w:r w:rsidRPr="00D729CF">
              <w:rPr>
                <w:rFonts w:ascii="Times New Roman" w:eastAsia="Times New Roman" w:hAnsi="Times New Roman" w:cs="Times New Roman"/>
                <w:b/>
                <w:bCs/>
                <w:lang w:eastAsia="hu-HU"/>
              </w:rPr>
              <w:t xml:space="preserve"> </w:t>
            </w:r>
            <w:r w:rsidRPr="00D729CF">
              <w:rPr>
                <w:rFonts w:ascii="Times New Roman" w:eastAsia="Times New Roman" w:hAnsi="Times New Roman" w:cs="Times New Roman"/>
                <w:lang w:eastAsia="hu-HU"/>
              </w:rPr>
              <w:t>az adott félévben</w:t>
            </w:r>
          </w:p>
        </w:tc>
      </w:tr>
      <w:tr w:rsidR="00D729CF" w:rsidRPr="00D729CF" w:rsidTr="00960E5B">
        <w:tc>
          <w:tcPr>
            <w:tcW w:w="8812" w:type="dxa"/>
            <w:gridSpan w:val="2"/>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bCs/>
                <w:lang w:eastAsia="hu-HU"/>
              </w:rPr>
            </w:pPr>
            <w:r w:rsidRPr="00D729CF">
              <w:rPr>
                <w:rFonts w:ascii="Times New Roman" w:eastAsia="Times New Roman" w:hAnsi="Times New Roman" w:cs="Times New Roman"/>
                <w:lang w:eastAsia="hu-HU"/>
              </w:rPr>
              <w:t>A számonkérés módja (koll. / gyj. / egyéb</w:t>
            </w:r>
            <w:r w:rsidRPr="00D729CF">
              <w:rPr>
                <w:rFonts w:ascii="Times New Roman" w:eastAsia="Times New Roman" w:hAnsi="Times New Roman" w:cs="Times New Roman"/>
                <w:highlight w:val="lightGray"/>
                <w:vertAlign w:val="superscript"/>
                <w:lang w:eastAsia="hu-HU"/>
              </w:rPr>
              <w:footnoteReference w:id="61"/>
            </w:r>
            <w:r w:rsidRPr="00D729CF">
              <w:rPr>
                <w:rFonts w:ascii="Times New Roman" w:eastAsia="Times New Roman" w:hAnsi="Times New Roman" w:cs="Times New Roman"/>
                <w:lang w:eastAsia="hu-HU"/>
              </w:rPr>
              <w:t>): koll.</w:t>
            </w:r>
          </w:p>
        </w:tc>
      </w:tr>
      <w:tr w:rsidR="00D729CF" w:rsidRPr="00D729CF" w:rsidTr="00960E5B">
        <w:tc>
          <w:tcPr>
            <w:tcW w:w="8812" w:type="dxa"/>
            <w:gridSpan w:val="2"/>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A tantárgy tantervi helye (hányadik félév): </w:t>
            </w:r>
            <w:r w:rsidRPr="00D729CF">
              <w:rPr>
                <w:rFonts w:ascii="Times New Roman" w:eastAsia="Times New Roman" w:hAnsi="Times New Roman" w:cs="Times New Roman"/>
                <w:bCs/>
                <w:lang w:eastAsia="hu-HU"/>
              </w:rPr>
              <w:t>V</w:t>
            </w:r>
          </w:p>
        </w:tc>
      </w:tr>
      <w:tr w:rsidR="00D729CF" w:rsidRPr="00D729CF" w:rsidTr="00960E5B">
        <w:tc>
          <w:tcPr>
            <w:tcW w:w="8812" w:type="dxa"/>
            <w:gridSpan w:val="2"/>
            <w:tcMar>
              <w:top w:w="57" w:type="dxa"/>
              <w:bottom w:w="57" w:type="dxa"/>
            </w:tcMar>
          </w:tcPr>
          <w:p w:rsidR="00D729CF" w:rsidRPr="00D729CF" w:rsidRDefault="00D729CF" w:rsidP="00D729CF">
            <w:pPr>
              <w:spacing w:after="0" w:line="240" w:lineRule="auto"/>
              <w:jc w:val="both"/>
              <w:rPr>
                <w:rFonts w:ascii="Times New Roman" w:eastAsia="Times New Roman" w:hAnsi="Times New Roman" w:cs="Times New Roman"/>
                <w:lang w:eastAsia="hu-HU"/>
              </w:rPr>
            </w:pPr>
            <w:r w:rsidRPr="00D729CF">
              <w:rPr>
                <w:rFonts w:ascii="Times New Roman" w:eastAsia="Times New Roman" w:hAnsi="Times New Roman" w:cs="Times New Roman"/>
                <w:lang w:eastAsia="hu-HU"/>
              </w:rPr>
              <w:t xml:space="preserve">Előtanulmányi feltételek </w:t>
            </w:r>
            <w:r w:rsidRPr="00D729CF">
              <w:rPr>
                <w:rFonts w:ascii="Times New Roman" w:eastAsia="Times New Roman" w:hAnsi="Times New Roman" w:cs="Times New Roman"/>
                <w:i/>
                <w:iCs/>
                <w:lang w:eastAsia="hu-HU"/>
              </w:rPr>
              <w:t>(ha vannak)</w:t>
            </w:r>
            <w:proofErr w:type="gramStart"/>
            <w:r w:rsidRPr="00D729CF">
              <w:rPr>
                <w:rFonts w:ascii="Times New Roman" w:eastAsia="Times New Roman" w:hAnsi="Times New Roman" w:cs="Times New Roman"/>
                <w:lang w:eastAsia="hu-HU"/>
              </w:rPr>
              <w:t>:</w:t>
            </w:r>
            <w:r w:rsidRPr="00D729CF">
              <w:rPr>
                <w:rFonts w:ascii="Times New Roman" w:eastAsia="Times New Roman" w:hAnsi="Times New Roman" w:cs="Times New Roman"/>
                <w:i/>
                <w:iCs/>
                <w:lang w:eastAsia="hu-HU"/>
              </w:rPr>
              <w:t xml:space="preserve"> </w:t>
            </w:r>
            <w:r w:rsidRPr="00D729CF">
              <w:rPr>
                <w:rFonts w:ascii="Times New Roman" w:eastAsia="Times New Roman" w:hAnsi="Times New Roman" w:cs="Times New Roman"/>
                <w:b/>
                <w:bCs/>
                <w:highlight w:val="yellow"/>
                <w:lang w:eastAsia="hu-HU"/>
              </w:rPr>
              <w:t>…</w:t>
            </w:r>
            <w:proofErr w:type="gramEnd"/>
          </w:p>
        </w:tc>
      </w:tr>
      <w:tr w:rsidR="00D729CF" w:rsidRPr="00D729CF" w:rsidTr="00960E5B">
        <w:tc>
          <w:tcPr>
            <w:tcW w:w="8812" w:type="dxa"/>
            <w:gridSpan w:val="2"/>
            <w:tcBorders>
              <w:bottom w:val="dotted" w:sz="4" w:space="0" w:color="auto"/>
            </w:tcBorders>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bCs/>
                <w:lang w:eastAsia="hu-HU"/>
              </w:rPr>
            </w:pPr>
            <w:r w:rsidRPr="00D729CF">
              <w:rPr>
                <w:rFonts w:ascii="Times New Roman" w:eastAsia="Times New Roman" w:hAnsi="Times New Roman" w:cs="Times New Roman"/>
                <w:b/>
                <w:bCs/>
                <w:lang w:eastAsia="hu-HU"/>
              </w:rPr>
              <w:t>Tantárgy- leírás</w:t>
            </w:r>
            <w:r w:rsidRPr="00D729CF">
              <w:rPr>
                <w:rFonts w:ascii="Times New Roman" w:eastAsia="Times New Roman" w:hAnsi="Times New Roman" w:cs="Times New Roman"/>
                <w:lang w:eastAsia="hu-HU"/>
              </w:rPr>
              <w:t xml:space="preserve">: az elsajátítandó </w:t>
            </w:r>
            <w:r w:rsidRPr="00D729CF">
              <w:rPr>
                <w:rFonts w:ascii="Times New Roman" w:eastAsia="Times New Roman" w:hAnsi="Times New Roman" w:cs="Times New Roman"/>
                <w:u w:val="single"/>
                <w:lang w:eastAsia="hu-HU"/>
              </w:rPr>
              <w:t>ismeretanyag</w:t>
            </w:r>
            <w:r w:rsidRPr="00D729CF">
              <w:rPr>
                <w:rFonts w:ascii="Times New Roman" w:eastAsia="Times New Roman" w:hAnsi="Times New Roman" w:cs="Times New Roman"/>
                <w:lang w:eastAsia="hu-HU"/>
              </w:rPr>
              <w:t xml:space="preserve"> és a kialakítandó </w:t>
            </w:r>
            <w:r w:rsidRPr="00D729CF">
              <w:rPr>
                <w:rFonts w:ascii="Times New Roman" w:eastAsia="Times New Roman" w:hAnsi="Times New Roman" w:cs="Times New Roman"/>
                <w:u w:val="single"/>
                <w:lang w:eastAsia="hu-HU"/>
              </w:rPr>
              <w:t>kompetenciák</w:t>
            </w:r>
            <w:r w:rsidRPr="00D729CF">
              <w:rPr>
                <w:rFonts w:ascii="Times New Roman" w:eastAsia="Times New Roman" w:hAnsi="Times New Roman" w:cs="Times New Roman"/>
                <w:lang w:eastAsia="hu-HU"/>
              </w:rPr>
              <w:t xml:space="preserve"> tömör, ugyanakkor informáló leírása</w:t>
            </w:r>
          </w:p>
        </w:tc>
      </w:tr>
      <w:tr w:rsidR="00D729CF" w:rsidRPr="00D729CF" w:rsidTr="00960E5B">
        <w:trPr>
          <w:trHeight w:val="280"/>
        </w:trPr>
        <w:tc>
          <w:tcPr>
            <w:tcW w:w="8812" w:type="dxa"/>
            <w:gridSpan w:val="2"/>
            <w:tcBorders>
              <w:top w:val="dotted" w:sz="4" w:space="0" w:color="auto"/>
            </w:tcBorders>
            <w:shd w:val="clear" w:color="auto" w:fill="FFFF99"/>
            <w:tcMar>
              <w:top w:w="57" w:type="dxa"/>
              <w:bottom w:w="57" w:type="dxa"/>
            </w:tcMar>
          </w:tcPr>
          <w:p w:rsidR="00D729CF" w:rsidRPr="00D729CF" w:rsidRDefault="00D729CF" w:rsidP="00D729CF">
            <w:pPr>
              <w:spacing w:after="0" w:line="240" w:lineRule="auto"/>
              <w:rPr>
                <w:rFonts w:ascii="Times New Roman" w:eastAsia="Times New Roman" w:hAnsi="Times New Roman" w:cs="Times New Roman"/>
                <w:sz w:val="24"/>
                <w:szCs w:val="24"/>
                <w:lang w:eastAsia="hu-HU"/>
              </w:rPr>
            </w:pPr>
            <w:r w:rsidRPr="00D729CF">
              <w:rPr>
                <w:rFonts w:ascii="Times New Roman" w:eastAsia="Times New Roman" w:hAnsi="Times New Roman" w:cs="Times New Roman"/>
                <w:sz w:val="24"/>
                <w:szCs w:val="24"/>
                <w:lang w:eastAsia="hu-HU"/>
              </w:rPr>
              <w:t>Az I. félév feladata a klasszikus gyermek- és ifjúsági irodalom legfontosabb műfajainak és alkotásainak megismerése. Befogadás-lélektani ismeretek (az irodalmi művek befogadásának pszichés mechanizmusa). Gyermekvers, mese, monda, meseregény, gyermekregény; az interpretáció kérdései. Játék az irodalommal (mimetikus játék, a drámapedagógiai elemei).</w:t>
            </w:r>
          </w:p>
          <w:p w:rsidR="00D729CF" w:rsidRPr="00D729CF" w:rsidRDefault="00D729CF" w:rsidP="00D729CF">
            <w:pPr>
              <w:spacing w:after="0" w:line="240" w:lineRule="auto"/>
              <w:rPr>
                <w:rFonts w:ascii="Times New Roman" w:eastAsia="Times New Roman" w:hAnsi="Times New Roman" w:cs="Times New Roman"/>
                <w:sz w:val="24"/>
                <w:szCs w:val="24"/>
                <w:lang w:eastAsia="hu-HU"/>
              </w:rPr>
            </w:pPr>
            <w:r w:rsidRPr="00D729CF">
              <w:rPr>
                <w:rFonts w:ascii="Times New Roman" w:eastAsia="Times New Roman" w:hAnsi="Times New Roman" w:cs="Times New Roman"/>
                <w:i/>
                <w:iCs/>
                <w:sz w:val="24"/>
                <w:szCs w:val="24"/>
                <w:lang w:eastAsia="hu-HU"/>
              </w:rPr>
              <w:t>Előadás</w:t>
            </w:r>
            <w:r w:rsidRPr="00D729CF">
              <w:rPr>
                <w:rFonts w:ascii="Times New Roman" w:eastAsia="Times New Roman" w:hAnsi="Times New Roman" w:cs="Times New Roman"/>
                <w:sz w:val="24"/>
                <w:szCs w:val="24"/>
                <w:lang w:eastAsia="hu-HU"/>
              </w:rPr>
              <w:t xml:space="preserve">: Az előadások többsége egy-egy irodalomtörténeti korszakot vagy műfajt mutat be, ritkábban a műfaj egy-egy reprezentáns alkotóját. </w:t>
            </w:r>
          </w:p>
          <w:p w:rsidR="00D729CF" w:rsidRPr="00D729CF" w:rsidRDefault="00D729CF" w:rsidP="00D729CF">
            <w:pPr>
              <w:spacing w:after="160" w:line="240" w:lineRule="auto"/>
              <w:rPr>
                <w:rFonts w:ascii="Times New Roman" w:eastAsia="Times New Roman" w:hAnsi="Times New Roman" w:cs="Times New Roman"/>
                <w:b/>
                <w:bCs/>
                <w:i/>
                <w:iCs/>
                <w:sz w:val="24"/>
                <w:szCs w:val="24"/>
                <w:lang w:eastAsia="hu-HU"/>
              </w:rPr>
            </w:pPr>
            <w:r w:rsidRPr="00D729CF">
              <w:rPr>
                <w:rFonts w:ascii="Times New Roman" w:eastAsia="Times New Roman" w:hAnsi="Times New Roman" w:cs="Times New Roman"/>
                <w:i/>
                <w:iCs/>
                <w:sz w:val="24"/>
                <w:szCs w:val="24"/>
                <w:lang w:eastAsia="hu-HU"/>
              </w:rPr>
              <w:t>Szeminárium</w:t>
            </w:r>
            <w:r w:rsidRPr="00D729CF">
              <w:rPr>
                <w:rFonts w:ascii="Times New Roman" w:eastAsia="Times New Roman" w:hAnsi="Times New Roman" w:cs="Times New Roman"/>
                <w:sz w:val="24"/>
                <w:szCs w:val="24"/>
                <w:lang w:eastAsia="hu-HU"/>
              </w:rPr>
              <w:t>:</w:t>
            </w:r>
            <w:r w:rsidRPr="00D729CF">
              <w:rPr>
                <w:rFonts w:ascii="Times New Roman" w:eastAsia="Times New Roman" w:hAnsi="Times New Roman" w:cs="Times New Roman"/>
                <w:i/>
                <w:iCs/>
                <w:sz w:val="24"/>
                <w:szCs w:val="24"/>
                <w:lang w:eastAsia="hu-HU"/>
              </w:rPr>
              <w:t xml:space="preserve"> </w:t>
            </w:r>
            <w:r w:rsidRPr="00D729CF">
              <w:rPr>
                <w:rFonts w:ascii="Times New Roman" w:eastAsia="Times New Roman" w:hAnsi="Times New Roman" w:cs="Times New Roman"/>
                <w:sz w:val="24"/>
                <w:szCs w:val="24"/>
                <w:lang w:eastAsia="hu-HU"/>
              </w:rPr>
              <w:t>A szeminárium fő feladata műismeret-műelemzés, az irodalmi nevelés feladataira való felkészítés</w:t>
            </w:r>
            <w:r>
              <w:rPr>
                <w:rFonts w:ascii="Times New Roman" w:eastAsia="Times New Roman" w:hAnsi="Times New Roman" w:cs="Times New Roman"/>
                <w:b/>
                <w:bCs/>
                <w:i/>
                <w:iCs/>
                <w:sz w:val="24"/>
                <w:szCs w:val="24"/>
                <w:lang w:eastAsia="hu-HU"/>
              </w:rPr>
              <w:t xml:space="preserve">. </w:t>
            </w:r>
            <w:r w:rsidRPr="00D729CF">
              <w:rPr>
                <w:rFonts w:ascii="Times New Roman" w:eastAsia="Times New Roman" w:hAnsi="Times New Roman" w:cs="Times New Roman"/>
                <w:sz w:val="24"/>
                <w:szCs w:val="24"/>
                <w:lang w:eastAsia="hu-HU"/>
              </w:rPr>
              <w:t>A leendő tanító ismerje meg a gyermekirodalom vázlatos történetét, a gyermekirodalom műfajait, jelentős alkotóit; legyen képes örömöt okozó és személyiséget fejlesztő irodalmi nevelésre, interpretációra, játékos irodalmi foglalkozások tervezésére, könyvajánlásra. A stúdium kereteiben a klasszikus gyermekirodalmat ismeri meg. A tárgy 2. félévében tanul meg tájékozódni a kortárs gyermekirodalomban, és tanulja meg alkalmazni gyermekirodalmi ismereteit a tanítási órák során.</w:t>
            </w:r>
          </w:p>
        </w:tc>
      </w:tr>
      <w:tr w:rsidR="00D729CF" w:rsidRPr="00D729CF" w:rsidTr="00960E5B">
        <w:tc>
          <w:tcPr>
            <w:tcW w:w="8812" w:type="dxa"/>
            <w:gridSpan w:val="2"/>
            <w:tcBorders>
              <w:bottom w:val="dotted" w:sz="4" w:space="0" w:color="auto"/>
            </w:tcBorders>
            <w:tcMar>
              <w:top w:w="57" w:type="dxa"/>
              <w:bottom w:w="57" w:type="dxa"/>
            </w:tcMar>
            <w:vAlign w:val="center"/>
          </w:tcPr>
          <w:p w:rsidR="00D729CF" w:rsidRPr="00D729CF" w:rsidRDefault="00D729CF" w:rsidP="00D729CF">
            <w:pPr>
              <w:spacing w:after="0" w:line="240" w:lineRule="auto"/>
              <w:jc w:val="both"/>
              <w:rPr>
                <w:rFonts w:ascii="Times New Roman" w:eastAsia="Times New Roman" w:hAnsi="Times New Roman" w:cs="Times New Roman"/>
                <w:b/>
                <w:bCs/>
                <w:lang w:eastAsia="hu-HU"/>
              </w:rPr>
            </w:pPr>
            <w:r w:rsidRPr="00D729CF">
              <w:rPr>
                <w:rFonts w:ascii="Times New Roman" w:eastAsia="Times New Roman" w:hAnsi="Times New Roman" w:cs="Times New Roman"/>
                <w:lang w:eastAsia="hu-HU"/>
              </w:rPr>
              <w:t xml:space="preserve">A </w:t>
            </w:r>
            <w:r w:rsidRPr="00D729CF">
              <w:rPr>
                <w:rFonts w:ascii="Times New Roman" w:eastAsia="Times New Roman" w:hAnsi="Times New Roman" w:cs="Times New Roman"/>
                <w:b/>
                <w:bCs/>
                <w:lang w:eastAsia="hu-HU"/>
              </w:rPr>
              <w:t>3-5</w:t>
            </w:r>
            <w:r w:rsidRPr="00D729CF">
              <w:rPr>
                <w:rFonts w:ascii="Times New Roman" w:eastAsia="Times New Roman" w:hAnsi="Times New Roman" w:cs="Times New Roman"/>
                <w:lang w:eastAsia="hu-HU"/>
              </w:rPr>
              <w:t xml:space="preserve"> legfontosabb </w:t>
            </w:r>
            <w:r w:rsidRPr="00D729CF">
              <w:rPr>
                <w:rFonts w:ascii="Times New Roman" w:eastAsia="Times New Roman" w:hAnsi="Times New Roman" w:cs="Times New Roman"/>
                <w:i/>
                <w:iCs/>
                <w:lang w:eastAsia="hu-HU"/>
              </w:rPr>
              <w:t>kötelező,</w:t>
            </w:r>
            <w:r w:rsidRPr="00D729CF">
              <w:rPr>
                <w:rFonts w:ascii="Times New Roman" w:eastAsia="Times New Roman" w:hAnsi="Times New Roman" w:cs="Times New Roman"/>
                <w:lang w:eastAsia="hu-HU"/>
              </w:rPr>
              <w:t xml:space="preserve"> illetve </w:t>
            </w:r>
            <w:r w:rsidRPr="00D729CF">
              <w:rPr>
                <w:rFonts w:ascii="Times New Roman" w:eastAsia="Times New Roman" w:hAnsi="Times New Roman" w:cs="Times New Roman"/>
                <w:i/>
                <w:iCs/>
                <w:lang w:eastAsia="hu-HU"/>
              </w:rPr>
              <w:t>ajánlott</w:t>
            </w:r>
            <w:r w:rsidRPr="00D729CF">
              <w:rPr>
                <w:rFonts w:ascii="Times New Roman" w:eastAsia="Times New Roman" w:hAnsi="Times New Roman" w:cs="Times New Roman"/>
                <w:b/>
                <w:bCs/>
                <w:i/>
                <w:iCs/>
                <w:lang w:eastAsia="hu-HU"/>
              </w:rPr>
              <w:t xml:space="preserve"> </w:t>
            </w:r>
            <w:r w:rsidRPr="00D729CF">
              <w:rPr>
                <w:rFonts w:ascii="Times New Roman" w:eastAsia="Times New Roman" w:hAnsi="Times New Roman" w:cs="Times New Roman"/>
                <w:b/>
                <w:bCs/>
                <w:lang w:eastAsia="hu-HU"/>
              </w:rPr>
              <w:t xml:space="preserve">irodalom </w:t>
            </w:r>
            <w:r w:rsidRPr="00D729CF">
              <w:rPr>
                <w:rFonts w:ascii="Times New Roman" w:eastAsia="Times New Roman" w:hAnsi="Times New Roman" w:cs="Times New Roman"/>
                <w:lang w:eastAsia="hu-HU"/>
              </w:rPr>
              <w:t>(jegyzet, tankönyv) felsorolása bibliográfiai adatokkal (szerző, cím, kiadás adatai, (esetleg oldalak), ISBN)</w:t>
            </w:r>
          </w:p>
        </w:tc>
      </w:tr>
      <w:tr w:rsidR="00D729CF" w:rsidRPr="00D729CF" w:rsidTr="00960E5B">
        <w:trPr>
          <w:trHeight w:val="296"/>
        </w:trPr>
        <w:tc>
          <w:tcPr>
            <w:tcW w:w="8812" w:type="dxa"/>
            <w:gridSpan w:val="2"/>
            <w:tcBorders>
              <w:top w:val="dotted" w:sz="4" w:space="0" w:color="auto"/>
            </w:tcBorders>
            <w:shd w:val="clear" w:color="auto" w:fill="FFFF99"/>
            <w:tcMar>
              <w:top w:w="57" w:type="dxa"/>
              <w:bottom w:w="57" w:type="dxa"/>
            </w:tcMar>
          </w:tcPr>
          <w:p w:rsidR="00D729CF" w:rsidRPr="00D729CF" w:rsidRDefault="00D729CF" w:rsidP="00D729CF">
            <w:pPr>
              <w:keepNext/>
              <w:spacing w:after="0" w:line="240" w:lineRule="auto"/>
              <w:outlineLvl w:val="1"/>
              <w:rPr>
                <w:rFonts w:ascii="Cambria" w:eastAsia="Calibri" w:hAnsi="Cambria" w:cs="Cambria"/>
                <w:b/>
                <w:bCs/>
                <w:i/>
                <w:iCs/>
                <w:sz w:val="20"/>
                <w:szCs w:val="20"/>
                <w:lang w:eastAsia="hu-HU"/>
              </w:rPr>
            </w:pPr>
            <w:r w:rsidRPr="00D729CF">
              <w:rPr>
                <w:rFonts w:ascii="Cambria" w:eastAsia="Calibri" w:hAnsi="Cambria" w:cs="Cambria"/>
                <w:b/>
                <w:bCs/>
                <w:i/>
                <w:iCs/>
                <w:sz w:val="20"/>
                <w:szCs w:val="20"/>
                <w:lang w:eastAsia="hu-HU"/>
              </w:rPr>
              <w:t>Kötelező irodalom:</w:t>
            </w:r>
          </w:p>
          <w:p w:rsidR="00D729CF" w:rsidRPr="00D729CF" w:rsidRDefault="00D729CF" w:rsidP="00D729CF">
            <w:pPr>
              <w:spacing w:after="0" w:line="240" w:lineRule="auto"/>
              <w:rPr>
                <w:rFonts w:ascii="Times New Roman" w:eastAsia="Times New Roman" w:hAnsi="Times New Roman" w:cs="Times New Roman"/>
                <w:sz w:val="20"/>
                <w:szCs w:val="20"/>
                <w:lang w:eastAsia="hu-HU"/>
              </w:rPr>
            </w:pPr>
            <w:r w:rsidRPr="00D729CF">
              <w:rPr>
                <w:rFonts w:ascii="Times New Roman" w:eastAsia="Times New Roman" w:hAnsi="Times New Roman" w:cs="Times New Roman"/>
                <w:i/>
                <w:iCs/>
                <w:sz w:val="20"/>
                <w:szCs w:val="20"/>
                <w:lang w:eastAsia="hu-HU"/>
              </w:rPr>
              <w:t>Gyermekirodalom.</w:t>
            </w:r>
            <w:r w:rsidRPr="00D729CF">
              <w:rPr>
                <w:rFonts w:ascii="Times New Roman" w:eastAsia="Times New Roman" w:hAnsi="Times New Roman" w:cs="Times New Roman"/>
                <w:sz w:val="20"/>
                <w:szCs w:val="20"/>
                <w:lang w:eastAsia="hu-HU"/>
              </w:rPr>
              <w:t xml:space="preserve"> (Szerk.: Komáromi Gabriella.) Bp.: Helikon, 1999. (2001.) 1–167. p. </w:t>
            </w:r>
          </w:p>
          <w:p w:rsidR="00D729CF" w:rsidRPr="00D729CF" w:rsidRDefault="00D729CF" w:rsidP="00D729CF">
            <w:pPr>
              <w:spacing w:after="0" w:line="240" w:lineRule="auto"/>
              <w:rPr>
                <w:rFonts w:ascii="Times New Roman" w:eastAsia="Times New Roman" w:hAnsi="Times New Roman" w:cs="Times New Roman"/>
                <w:sz w:val="20"/>
                <w:szCs w:val="20"/>
                <w:lang w:eastAsia="hu-HU"/>
              </w:rPr>
            </w:pPr>
            <w:r w:rsidRPr="00D729CF">
              <w:rPr>
                <w:rFonts w:ascii="Times New Roman" w:eastAsia="Times New Roman" w:hAnsi="Times New Roman" w:cs="Times New Roman"/>
                <w:smallCaps/>
                <w:sz w:val="20"/>
                <w:szCs w:val="20"/>
                <w:lang w:eastAsia="hu-HU"/>
              </w:rPr>
              <w:t>Borbély Sándor</w:t>
            </w:r>
            <w:r w:rsidRPr="00D729CF">
              <w:rPr>
                <w:rFonts w:ascii="Times New Roman" w:eastAsia="Times New Roman" w:hAnsi="Times New Roman" w:cs="Times New Roman"/>
                <w:sz w:val="20"/>
                <w:szCs w:val="20"/>
                <w:lang w:eastAsia="hu-HU"/>
              </w:rPr>
              <w:t xml:space="preserve">: </w:t>
            </w:r>
            <w:r w:rsidRPr="00D729CF">
              <w:rPr>
                <w:rFonts w:ascii="Times New Roman" w:eastAsia="Times New Roman" w:hAnsi="Times New Roman" w:cs="Times New Roman"/>
                <w:i/>
                <w:iCs/>
                <w:sz w:val="20"/>
                <w:szCs w:val="20"/>
                <w:lang w:eastAsia="hu-HU"/>
              </w:rPr>
              <w:t>Kik írtak a gyerekeknek</w:t>
            </w:r>
            <w:r w:rsidRPr="00D729CF">
              <w:rPr>
                <w:rFonts w:ascii="Times New Roman" w:eastAsia="Times New Roman" w:hAnsi="Times New Roman" w:cs="Times New Roman"/>
                <w:sz w:val="20"/>
                <w:szCs w:val="20"/>
                <w:lang w:eastAsia="hu-HU"/>
              </w:rPr>
              <w:t>? Bp.: Junior, 1996.</w:t>
            </w:r>
          </w:p>
          <w:p w:rsidR="00D729CF" w:rsidRPr="00D729CF" w:rsidRDefault="00D729CF" w:rsidP="00D729CF">
            <w:pPr>
              <w:spacing w:after="0" w:line="240" w:lineRule="auto"/>
              <w:rPr>
                <w:rFonts w:ascii="Times New Roman" w:eastAsia="Times New Roman" w:hAnsi="Times New Roman" w:cs="Times New Roman"/>
                <w:sz w:val="20"/>
                <w:szCs w:val="20"/>
                <w:lang w:eastAsia="hu-HU"/>
              </w:rPr>
            </w:pPr>
            <w:r w:rsidRPr="00D729CF">
              <w:rPr>
                <w:rFonts w:ascii="Times New Roman" w:eastAsia="Times New Roman" w:hAnsi="Times New Roman" w:cs="Times New Roman"/>
                <w:smallCaps/>
                <w:sz w:val="20"/>
                <w:szCs w:val="20"/>
                <w:lang w:eastAsia="hu-HU"/>
              </w:rPr>
              <w:t xml:space="preserve">Komáromi Gabriella: </w:t>
            </w:r>
            <w:r w:rsidRPr="00D729CF">
              <w:rPr>
                <w:rFonts w:ascii="Times New Roman" w:eastAsia="Times New Roman" w:hAnsi="Times New Roman" w:cs="Times New Roman"/>
                <w:i/>
                <w:iCs/>
                <w:smallCaps/>
                <w:sz w:val="20"/>
                <w:szCs w:val="20"/>
                <w:lang w:eastAsia="hu-HU"/>
              </w:rPr>
              <w:t>E</w:t>
            </w:r>
            <w:r w:rsidRPr="00D729CF">
              <w:rPr>
                <w:rFonts w:ascii="Times New Roman" w:eastAsia="Times New Roman" w:hAnsi="Times New Roman" w:cs="Times New Roman"/>
                <w:i/>
                <w:iCs/>
                <w:sz w:val="20"/>
                <w:szCs w:val="20"/>
                <w:lang w:eastAsia="hu-HU"/>
              </w:rPr>
              <w:t>lfelejtett irodalom</w:t>
            </w:r>
            <w:r w:rsidRPr="00D729CF">
              <w:rPr>
                <w:rFonts w:ascii="Times New Roman" w:eastAsia="Times New Roman" w:hAnsi="Times New Roman" w:cs="Times New Roman"/>
                <w:sz w:val="20"/>
                <w:szCs w:val="20"/>
                <w:lang w:eastAsia="hu-HU"/>
              </w:rPr>
              <w:t>. 2. átd. kiadás. Bp.: Móra K</w:t>
            </w:r>
            <w:proofErr w:type="gramStart"/>
            <w:r w:rsidRPr="00D729CF">
              <w:rPr>
                <w:rFonts w:ascii="Times New Roman" w:eastAsia="Times New Roman" w:hAnsi="Times New Roman" w:cs="Times New Roman"/>
                <w:sz w:val="20"/>
                <w:szCs w:val="20"/>
                <w:lang w:eastAsia="hu-HU"/>
              </w:rPr>
              <w:t>.,</w:t>
            </w:r>
            <w:proofErr w:type="gramEnd"/>
            <w:r w:rsidRPr="00D729CF">
              <w:rPr>
                <w:rFonts w:ascii="Times New Roman" w:eastAsia="Times New Roman" w:hAnsi="Times New Roman" w:cs="Times New Roman"/>
                <w:sz w:val="20"/>
                <w:szCs w:val="20"/>
                <w:lang w:eastAsia="hu-HU"/>
              </w:rPr>
              <w:t xml:space="preserve"> 2005. 17–54</w:t>
            </w:r>
            <w:proofErr w:type="gramStart"/>
            <w:r w:rsidRPr="00D729CF">
              <w:rPr>
                <w:rFonts w:ascii="Times New Roman" w:eastAsia="Times New Roman" w:hAnsi="Times New Roman" w:cs="Times New Roman"/>
                <w:sz w:val="20"/>
                <w:szCs w:val="20"/>
                <w:lang w:eastAsia="hu-HU"/>
              </w:rPr>
              <w:t>.,</w:t>
            </w:r>
            <w:proofErr w:type="gramEnd"/>
            <w:r w:rsidRPr="00D729CF">
              <w:rPr>
                <w:rFonts w:ascii="Times New Roman" w:eastAsia="Times New Roman" w:hAnsi="Times New Roman" w:cs="Times New Roman"/>
                <w:sz w:val="20"/>
                <w:szCs w:val="20"/>
                <w:lang w:eastAsia="hu-HU"/>
              </w:rPr>
              <w:t>277–311. p.</w:t>
            </w:r>
          </w:p>
          <w:p w:rsidR="00D729CF" w:rsidRPr="00D729CF" w:rsidRDefault="00D729CF" w:rsidP="00D729CF">
            <w:pPr>
              <w:keepNext/>
              <w:spacing w:after="0" w:line="240" w:lineRule="auto"/>
              <w:outlineLvl w:val="1"/>
              <w:rPr>
                <w:rFonts w:ascii="Cambria" w:eastAsia="Calibri" w:hAnsi="Cambria" w:cs="Cambria"/>
                <w:b/>
                <w:bCs/>
                <w:i/>
                <w:iCs/>
                <w:sz w:val="20"/>
                <w:szCs w:val="20"/>
                <w:lang w:eastAsia="hu-HU"/>
              </w:rPr>
            </w:pPr>
            <w:r w:rsidRPr="00D729CF">
              <w:rPr>
                <w:rFonts w:ascii="Cambria" w:eastAsia="Calibri" w:hAnsi="Cambria" w:cs="Cambria"/>
                <w:b/>
                <w:bCs/>
                <w:i/>
                <w:iCs/>
                <w:sz w:val="20"/>
                <w:szCs w:val="20"/>
                <w:lang w:eastAsia="hu-HU"/>
              </w:rPr>
              <w:t>Ajánlott irodalom:</w:t>
            </w:r>
          </w:p>
          <w:p w:rsidR="00D729CF" w:rsidRPr="00D729CF" w:rsidRDefault="00D729CF" w:rsidP="00D729CF">
            <w:pPr>
              <w:spacing w:after="0" w:line="240" w:lineRule="auto"/>
              <w:rPr>
                <w:rFonts w:ascii="Times New Roman" w:eastAsia="Times New Roman" w:hAnsi="Times New Roman" w:cs="Times New Roman"/>
                <w:sz w:val="20"/>
                <w:szCs w:val="20"/>
                <w:lang w:eastAsia="hu-HU"/>
              </w:rPr>
            </w:pPr>
            <w:r w:rsidRPr="00D729CF">
              <w:rPr>
                <w:rFonts w:ascii="Times New Roman" w:eastAsia="Times New Roman" w:hAnsi="Times New Roman" w:cs="Times New Roman"/>
                <w:smallCaps/>
                <w:sz w:val="20"/>
                <w:szCs w:val="20"/>
                <w:lang w:eastAsia="hu-HU"/>
              </w:rPr>
              <w:t xml:space="preserve">BOLDIZSÁR ILDIKÓ: </w:t>
            </w:r>
            <w:r w:rsidRPr="00D729CF">
              <w:rPr>
                <w:rFonts w:ascii="Times New Roman" w:eastAsia="Times New Roman" w:hAnsi="Times New Roman" w:cs="Times New Roman"/>
                <w:i/>
                <w:iCs/>
                <w:sz w:val="20"/>
                <w:szCs w:val="20"/>
                <w:lang w:eastAsia="hu-HU"/>
              </w:rPr>
              <w:t xml:space="preserve">Mesepoétika. </w:t>
            </w:r>
            <w:r w:rsidRPr="00D729CF">
              <w:rPr>
                <w:rFonts w:ascii="Times New Roman" w:eastAsia="Times New Roman" w:hAnsi="Times New Roman" w:cs="Times New Roman"/>
                <w:sz w:val="20"/>
                <w:szCs w:val="20"/>
                <w:lang w:eastAsia="hu-HU"/>
              </w:rPr>
              <w:t>Bp.: Akadémai K</w:t>
            </w:r>
            <w:proofErr w:type="gramStart"/>
            <w:r w:rsidRPr="00D729CF">
              <w:rPr>
                <w:rFonts w:ascii="Times New Roman" w:eastAsia="Times New Roman" w:hAnsi="Times New Roman" w:cs="Times New Roman"/>
                <w:sz w:val="20"/>
                <w:szCs w:val="20"/>
                <w:lang w:eastAsia="hu-HU"/>
              </w:rPr>
              <w:t>.,</w:t>
            </w:r>
            <w:proofErr w:type="gramEnd"/>
            <w:r w:rsidRPr="00D729CF">
              <w:rPr>
                <w:rFonts w:ascii="Times New Roman" w:eastAsia="Times New Roman" w:hAnsi="Times New Roman" w:cs="Times New Roman"/>
                <w:sz w:val="20"/>
                <w:szCs w:val="20"/>
                <w:lang w:eastAsia="hu-HU"/>
              </w:rPr>
              <w:t xml:space="preserve"> 2004.</w:t>
            </w:r>
          </w:p>
          <w:p w:rsidR="00D729CF" w:rsidRPr="00D729CF" w:rsidRDefault="00D729CF" w:rsidP="00D729CF">
            <w:pPr>
              <w:spacing w:after="0" w:line="240" w:lineRule="auto"/>
              <w:rPr>
                <w:rFonts w:ascii="Times New Roman" w:eastAsia="Times New Roman" w:hAnsi="Times New Roman" w:cs="Times New Roman"/>
                <w:sz w:val="20"/>
                <w:szCs w:val="20"/>
                <w:lang w:eastAsia="hu-HU"/>
              </w:rPr>
            </w:pPr>
            <w:r w:rsidRPr="00D729CF">
              <w:rPr>
                <w:rFonts w:ascii="Times New Roman" w:eastAsia="Times New Roman" w:hAnsi="Times New Roman" w:cs="Times New Roman"/>
                <w:i/>
                <w:iCs/>
                <w:sz w:val="20"/>
                <w:szCs w:val="20"/>
                <w:lang w:eastAsia="hu-HU"/>
              </w:rPr>
              <w:t>Közelítések a meséhez</w:t>
            </w:r>
            <w:r w:rsidRPr="00D729CF">
              <w:rPr>
                <w:rFonts w:ascii="Times New Roman" w:eastAsia="Times New Roman" w:hAnsi="Times New Roman" w:cs="Times New Roman"/>
                <w:sz w:val="20"/>
                <w:szCs w:val="20"/>
                <w:lang w:eastAsia="hu-HU"/>
              </w:rPr>
              <w:t xml:space="preserve">. A mese értelmezhetősége.(Szerk. Bálint Péter.) Debrecen, Didaktika, 2003. </w:t>
            </w:r>
          </w:p>
          <w:p w:rsidR="00D729CF" w:rsidRPr="00D729CF" w:rsidRDefault="00D729CF" w:rsidP="00D729CF">
            <w:pPr>
              <w:spacing w:after="0" w:line="240" w:lineRule="auto"/>
              <w:rPr>
                <w:rFonts w:ascii="Times New Roman" w:eastAsia="Times New Roman" w:hAnsi="Times New Roman" w:cs="Times New Roman"/>
                <w:sz w:val="20"/>
                <w:szCs w:val="20"/>
                <w:lang w:eastAsia="hu-HU"/>
              </w:rPr>
            </w:pPr>
            <w:r w:rsidRPr="00D729CF">
              <w:rPr>
                <w:rFonts w:ascii="Times New Roman" w:eastAsia="Times New Roman" w:hAnsi="Times New Roman" w:cs="Times New Roman"/>
                <w:smallCaps/>
                <w:sz w:val="20"/>
                <w:szCs w:val="20"/>
                <w:lang w:eastAsia="hu-HU"/>
              </w:rPr>
              <w:t>Bettelheim, Bruno</w:t>
            </w:r>
            <w:r w:rsidRPr="00D729CF">
              <w:rPr>
                <w:rFonts w:ascii="Times New Roman" w:eastAsia="Times New Roman" w:hAnsi="Times New Roman" w:cs="Times New Roman"/>
                <w:sz w:val="20"/>
                <w:szCs w:val="20"/>
                <w:lang w:eastAsia="hu-HU"/>
              </w:rPr>
              <w:t>:</w:t>
            </w:r>
            <w:r w:rsidRPr="00D729CF">
              <w:rPr>
                <w:rFonts w:ascii="Times New Roman" w:eastAsia="Times New Roman" w:hAnsi="Times New Roman" w:cs="Times New Roman"/>
                <w:i/>
                <w:iCs/>
                <w:sz w:val="20"/>
                <w:szCs w:val="20"/>
                <w:lang w:eastAsia="hu-HU"/>
              </w:rPr>
              <w:t xml:space="preserve"> A mese bűvölete és a bontakozó gyermeki lélek</w:t>
            </w:r>
            <w:r w:rsidRPr="00D729CF">
              <w:rPr>
                <w:rFonts w:ascii="Times New Roman" w:eastAsia="Times New Roman" w:hAnsi="Times New Roman" w:cs="Times New Roman"/>
                <w:sz w:val="20"/>
                <w:szCs w:val="20"/>
                <w:lang w:eastAsia="hu-HU"/>
              </w:rPr>
              <w:t>. Gondolat, 1985.</w:t>
            </w:r>
          </w:p>
          <w:p w:rsidR="00D729CF" w:rsidRPr="00D729CF" w:rsidRDefault="00D729CF" w:rsidP="00D729CF">
            <w:pPr>
              <w:spacing w:after="0" w:line="240" w:lineRule="auto"/>
              <w:rPr>
                <w:rFonts w:ascii="Times New Roman" w:eastAsia="Times New Roman" w:hAnsi="Times New Roman" w:cs="Times New Roman"/>
                <w:i/>
                <w:iCs/>
                <w:sz w:val="20"/>
                <w:szCs w:val="20"/>
                <w:lang w:eastAsia="hu-HU"/>
              </w:rPr>
            </w:pPr>
            <w:proofErr w:type="gramStart"/>
            <w:r w:rsidRPr="00D729CF">
              <w:rPr>
                <w:rFonts w:ascii="Times New Roman" w:eastAsia="Times New Roman" w:hAnsi="Times New Roman" w:cs="Times New Roman"/>
                <w:smallCaps/>
                <w:sz w:val="20"/>
                <w:szCs w:val="20"/>
                <w:lang w:eastAsia="hu-HU"/>
              </w:rPr>
              <w:t>Bajomi  Lázár</w:t>
            </w:r>
            <w:proofErr w:type="gramEnd"/>
            <w:r w:rsidRPr="00D729CF">
              <w:rPr>
                <w:rFonts w:ascii="Times New Roman" w:eastAsia="Times New Roman" w:hAnsi="Times New Roman" w:cs="Times New Roman"/>
                <w:smallCaps/>
                <w:sz w:val="20"/>
                <w:szCs w:val="20"/>
                <w:lang w:eastAsia="hu-HU"/>
              </w:rPr>
              <w:t xml:space="preserve"> Endre</w:t>
            </w:r>
            <w:r w:rsidRPr="00D729CF">
              <w:rPr>
                <w:rFonts w:ascii="Times New Roman" w:eastAsia="Times New Roman" w:hAnsi="Times New Roman" w:cs="Times New Roman"/>
                <w:sz w:val="20"/>
                <w:szCs w:val="20"/>
                <w:lang w:eastAsia="hu-HU"/>
              </w:rPr>
              <w:t xml:space="preserve">: </w:t>
            </w:r>
            <w:r w:rsidRPr="00D729CF">
              <w:rPr>
                <w:rFonts w:ascii="Times New Roman" w:eastAsia="Times New Roman" w:hAnsi="Times New Roman" w:cs="Times New Roman"/>
                <w:i/>
                <w:iCs/>
                <w:sz w:val="20"/>
                <w:szCs w:val="20"/>
                <w:lang w:eastAsia="hu-HU"/>
              </w:rPr>
              <w:t>Saint-Exupéry csodálatos élete</w:t>
            </w:r>
            <w:r w:rsidRPr="00D729CF">
              <w:rPr>
                <w:rFonts w:ascii="Times New Roman" w:eastAsia="Times New Roman" w:hAnsi="Times New Roman" w:cs="Times New Roman"/>
                <w:sz w:val="20"/>
                <w:szCs w:val="20"/>
                <w:lang w:eastAsia="hu-HU"/>
              </w:rPr>
              <w:t>. Bp., Móra K</w:t>
            </w:r>
            <w:proofErr w:type="gramStart"/>
            <w:r w:rsidRPr="00D729CF">
              <w:rPr>
                <w:rFonts w:ascii="Times New Roman" w:eastAsia="Times New Roman" w:hAnsi="Times New Roman" w:cs="Times New Roman"/>
                <w:sz w:val="20"/>
                <w:szCs w:val="20"/>
                <w:lang w:eastAsia="hu-HU"/>
              </w:rPr>
              <w:t>.,</w:t>
            </w:r>
            <w:proofErr w:type="gramEnd"/>
            <w:r w:rsidRPr="00D729CF">
              <w:rPr>
                <w:rFonts w:ascii="Times New Roman" w:eastAsia="Times New Roman" w:hAnsi="Times New Roman" w:cs="Times New Roman"/>
                <w:sz w:val="20"/>
                <w:szCs w:val="20"/>
                <w:lang w:eastAsia="hu-HU"/>
              </w:rPr>
              <w:t xml:space="preserve"> 1987.</w:t>
            </w:r>
          </w:p>
          <w:p w:rsidR="00D729CF" w:rsidRPr="00D729CF" w:rsidRDefault="00D729CF" w:rsidP="00D729CF">
            <w:pPr>
              <w:spacing w:after="0" w:line="240" w:lineRule="auto"/>
              <w:rPr>
                <w:rFonts w:ascii="Times New Roman" w:eastAsia="Times New Roman" w:hAnsi="Times New Roman" w:cs="Times New Roman"/>
                <w:sz w:val="20"/>
                <w:szCs w:val="20"/>
                <w:lang w:eastAsia="hu-HU"/>
              </w:rPr>
            </w:pPr>
            <w:r w:rsidRPr="00D729CF">
              <w:rPr>
                <w:rFonts w:ascii="Times New Roman" w:eastAsia="Times New Roman" w:hAnsi="Times New Roman" w:cs="Times New Roman"/>
                <w:smallCaps/>
                <w:sz w:val="20"/>
                <w:szCs w:val="20"/>
                <w:lang w:eastAsia="hu-HU"/>
              </w:rPr>
              <w:t>Orbán Ottó</w:t>
            </w:r>
            <w:r w:rsidRPr="00D729CF">
              <w:rPr>
                <w:rFonts w:ascii="Times New Roman" w:eastAsia="Times New Roman" w:hAnsi="Times New Roman" w:cs="Times New Roman"/>
                <w:sz w:val="20"/>
                <w:szCs w:val="20"/>
                <w:lang w:eastAsia="hu-HU"/>
              </w:rPr>
              <w:t>:</w:t>
            </w:r>
            <w:r w:rsidRPr="00D729CF">
              <w:rPr>
                <w:rFonts w:ascii="Times New Roman" w:eastAsia="Times New Roman" w:hAnsi="Times New Roman" w:cs="Times New Roman"/>
                <w:i/>
                <w:iCs/>
                <w:sz w:val="20"/>
                <w:szCs w:val="20"/>
                <w:lang w:eastAsia="hu-HU"/>
              </w:rPr>
              <w:t xml:space="preserve"> Micimackó tézisei irodalmunk egyes kérdéseiről</w:t>
            </w:r>
            <w:r w:rsidRPr="00D729CF">
              <w:rPr>
                <w:rFonts w:ascii="Times New Roman" w:eastAsia="Times New Roman" w:hAnsi="Times New Roman" w:cs="Times New Roman"/>
                <w:sz w:val="20"/>
                <w:szCs w:val="20"/>
                <w:lang w:eastAsia="hu-HU"/>
              </w:rPr>
              <w:t>. - = Kortárs, 1992.</w:t>
            </w:r>
          </w:p>
          <w:p w:rsidR="00D729CF" w:rsidRPr="00D729CF" w:rsidRDefault="00D729CF" w:rsidP="00D729CF">
            <w:pPr>
              <w:spacing w:after="0" w:line="240" w:lineRule="auto"/>
              <w:rPr>
                <w:rFonts w:ascii="Times New Roman" w:eastAsia="Times New Roman" w:hAnsi="Times New Roman" w:cs="Times New Roman"/>
                <w:sz w:val="20"/>
                <w:szCs w:val="20"/>
                <w:lang w:eastAsia="hu-HU"/>
              </w:rPr>
            </w:pPr>
            <w:r w:rsidRPr="00D729CF">
              <w:rPr>
                <w:rFonts w:ascii="Times New Roman" w:eastAsia="Times New Roman" w:hAnsi="Times New Roman" w:cs="Times New Roman"/>
                <w:sz w:val="20"/>
                <w:szCs w:val="20"/>
                <w:lang w:eastAsia="hu-HU"/>
              </w:rPr>
              <w:t>5. sz. 1-12.</w:t>
            </w:r>
          </w:p>
          <w:p w:rsidR="00D729CF" w:rsidRPr="00D729CF" w:rsidRDefault="00D729CF" w:rsidP="00D729CF">
            <w:pPr>
              <w:spacing w:after="0" w:line="240" w:lineRule="auto"/>
              <w:rPr>
                <w:rFonts w:ascii="Times New Roman" w:eastAsia="Times New Roman" w:hAnsi="Times New Roman" w:cs="Times New Roman"/>
                <w:sz w:val="24"/>
                <w:szCs w:val="24"/>
                <w:lang w:eastAsia="hu-HU"/>
              </w:rPr>
            </w:pPr>
            <w:r w:rsidRPr="00D729CF">
              <w:rPr>
                <w:rFonts w:ascii="Times New Roman" w:eastAsia="Times New Roman" w:hAnsi="Times New Roman" w:cs="Times New Roman"/>
                <w:i/>
                <w:iCs/>
                <w:sz w:val="20"/>
                <w:szCs w:val="20"/>
                <w:lang w:eastAsia="hu-HU"/>
              </w:rPr>
              <w:t xml:space="preserve">Az Egri </w:t>
            </w:r>
            <w:proofErr w:type="gramStart"/>
            <w:r w:rsidRPr="00D729CF">
              <w:rPr>
                <w:rFonts w:ascii="Times New Roman" w:eastAsia="Times New Roman" w:hAnsi="Times New Roman" w:cs="Times New Roman"/>
                <w:i/>
                <w:iCs/>
                <w:sz w:val="20"/>
                <w:szCs w:val="20"/>
                <w:lang w:eastAsia="hu-HU"/>
              </w:rPr>
              <w:t>csillagok</w:t>
            </w:r>
            <w:proofErr w:type="gramEnd"/>
            <w:r w:rsidRPr="00D729CF">
              <w:rPr>
                <w:rFonts w:ascii="Times New Roman" w:eastAsia="Times New Roman" w:hAnsi="Times New Roman" w:cs="Times New Roman"/>
                <w:i/>
                <w:iCs/>
                <w:sz w:val="20"/>
                <w:szCs w:val="20"/>
                <w:lang w:eastAsia="hu-HU"/>
              </w:rPr>
              <w:t xml:space="preserve"> mint olvasmányélmény</w:t>
            </w:r>
            <w:r w:rsidRPr="00D729CF">
              <w:rPr>
                <w:rFonts w:ascii="Times New Roman" w:eastAsia="Times New Roman" w:hAnsi="Times New Roman" w:cs="Times New Roman"/>
                <w:sz w:val="20"/>
                <w:szCs w:val="20"/>
                <w:lang w:eastAsia="hu-HU"/>
              </w:rPr>
              <w:t>. (Szerk. Katsányi Sándor) B. NPI. 1985.</w:t>
            </w:r>
          </w:p>
        </w:tc>
      </w:tr>
      <w:tr w:rsidR="00D729CF" w:rsidRPr="00D729CF" w:rsidTr="00960E5B">
        <w:trPr>
          <w:trHeight w:val="338"/>
        </w:trPr>
        <w:tc>
          <w:tcPr>
            <w:tcW w:w="8812" w:type="dxa"/>
            <w:gridSpan w:val="2"/>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bCs/>
                <w:lang w:eastAsia="hu-HU"/>
              </w:rPr>
            </w:pPr>
            <w:r w:rsidRPr="00D729CF">
              <w:rPr>
                <w:rFonts w:ascii="Times New Roman" w:eastAsia="Times New Roman" w:hAnsi="Times New Roman" w:cs="Times New Roman"/>
                <w:b/>
                <w:bCs/>
                <w:lang w:eastAsia="hu-HU"/>
              </w:rPr>
              <w:t xml:space="preserve">Tantárgy felelőse </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i/>
                <w:iCs/>
                <w:lang w:eastAsia="hu-HU"/>
              </w:rPr>
              <w:t>név, beosztás, tud. fokozat</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b/>
                <w:bCs/>
                <w:lang w:eastAsia="hu-HU"/>
              </w:rPr>
              <w:t>: dr. Gombos Péter, egy. Docens, PhD</w:t>
            </w:r>
          </w:p>
        </w:tc>
      </w:tr>
      <w:tr w:rsidR="00D729CF" w:rsidRPr="00D729CF" w:rsidTr="00960E5B">
        <w:trPr>
          <w:trHeight w:val="337"/>
        </w:trPr>
        <w:tc>
          <w:tcPr>
            <w:tcW w:w="8812" w:type="dxa"/>
            <w:gridSpan w:val="2"/>
            <w:tcMar>
              <w:top w:w="57" w:type="dxa"/>
              <w:bottom w:w="57" w:type="dxa"/>
            </w:tcMar>
          </w:tcPr>
          <w:p w:rsidR="00D729CF" w:rsidRPr="00D729CF" w:rsidRDefault="00D729CF" w:rsidP="00D729CF">
            <w:pPr>
              <w:spacing w:before="60" w:after="0" w:line="240" w:lineRule="auto"/>
              <w:jc w:val="both"/>
              <w:rPr>
                <w:rFonts w:ascii="Times New Roman" w:eastAsia="Times New Roman" w:hAnsi="Times New Roman" w:cs="Times New Roman"/>
                <w:b/>
                <w:bCs/>
                <w:lang w:eastAsia="hu-HU"/>
              </w:rPr>
            </w:pPr>
            <w:r w:rsidRPr="00D729CF">
              <w:rPr>
                <w:rFonts w:ascii="Times New Roman" w:eastAsia="Times New Roman" w:hAnsi="Times New Roman" w:cs="Times New Roman"/>
                <w:b/>
                <w:bCs/>
                <w:lang w:eastAsia="hu-HU"/>
              </w:rPr>
              <w:t xml:space="preserve">Tantárgy oktatásába bevont </w:t>
            </w:r>
            <w:proofErr w:type="gramStart"/>
            <w:r w:rsidRPr="00D729CF">
              <w:rPr>
                <w:rFonts w:ascii="Times New Roman" w:eastAsia="Times New Roman" w:hAnsi="Times New Roman" w:cs="Times New Roman"/>
                <w:b/>
                <w:bCs/>
                <w:lang w:eastAsia="hu-HU"/>
              </w:rPr>
              <w:t>oktató(</w:t>
            </w:r>
            <w:proofErr w:type="gramEnd"/>
            <w:r w:rsidRPr="00D729CF">
              <w:rPr>
                <w:rFonts w:ascii="Times New Roman" w:eastAsia="Times New Roman" w:hAnsi="Times New Roman" w:cs="Times New Roman"/>
                <w:b/>
                <w:bCs/>
                <w:lang w:eastAsia="hu-HU"/>
              </w:rPr>
              <w:t xml:space="preserve">k), </w:t>
            </w:r>
            <w:r w:rsidRPr="00D729CF">
              <w:rPr>
                <w:rFonts w:ascii="Times New Roman" w:eastAsia="Times New Roman" w:hAnsi="Times New Roman" w:cs="Times New Roman"/>
                <w:lang w:eastAsia="hu-HU"/>
              </w:rPr>
              <w:t>ha vannak</w:t>
            </w:r>
            <w:r w:rsidRPr="00D729CF">
              <w:rPr>
                <w:rFonts w:ascii="Times New Roman" w:eastAsia="Times New Roman" w:hAnsi="Times New Roman" w:cs="Times New Roman"/>
                <w:b/>
                <w:bCs/>
                <w:lang w:eastAsia="hu-HU"/>
              </w:rPr>
              <w:t xml:space="preserve"> </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i/>
                <w:iCs/>
                <w:lang w:eastAsia="hu-HU"/>
              </w:rPr>
              <w:t>név, beosztás, tud. fokozat</w:t>
            </w:r>
            <w:r w:rsidRPr="00D729CF">
              <w:rPr>
                <w:rFonts w:ascii="Times New Roman" w:eastAsia="Times New Roman" w:hAnsi="Times New Roman" w:cs="Times New Roman"/>
                <w:lang w:eastAsia="hu-HU"/>
              </w:rPr>
              <w:t>)</w:t>
            </w:r>
            <w:r w:rsidRPr="00D729CF">
              <w:rPr>
                <w:rFonts w:ascii="Times New Roman" w:eastAsia="Times New Roman" w:hAnsi="Times New Roman" w:cs="Times New Roman"/>
                <w:b/>
                <w:bCs/>
                <w:lang w:eastAsia="hu-HU"/>
              </w:rPr>
              <w:t>: -</w:t>
            </w:r>
          </w:p>
        </w:tc>
      </w:tr>
    </w:tbl>
    <w:p w:rsidR="00D729CF" w:rsidRPr="00D729CF" w:rsidRDefault="00D729CF" w:rsidP="00D729CF">
      <w:pPr>
        <w:tabs>
          <w:tab w:val="num" w:pos="284"/>
        </w:tabs>
        <w:spacing w:after="0" w:line="240" w:lineRule="auto"/>
        <w:ind w:left="284" w:hanging="284"/>
        <w:jc w:val="both"/>
        <w:rPr>
          <w:rFonts w:ascii="Arial" w:eastAsia="Times New Roman" w:hAnsi="Arial" w:cs="Arial"/>
          <w:sz w:val="16"/>
          <w:szCs w:val="16"/>
          <w:lang w:eastAsia="hu-HU"/>
        </w:rPr>
      </w:pPr>
    </w:p>
    <w:p w:rsidR="00D729CF" w:rsidRPr="00D729CF" w:rsidRDefault="00D729CF" w:rsidP="00D729CF">
      <w:pPr>
        <w:spacing w:after="0" w:line="240" w:lineRule="auto"/>
        <w:rPr>
          <w:rFonts w:ascii="Times New Roman" w:eastAsia="Times New Roman" w:hAnsi="Times New Roman" w:cs="Times New Roman"/>
          <w:sz w:val="20"/>
          <w:szCs w:val="20"/>
          <w:lang w:eastAsia="hu-HU"/>
        </w:rPr>
      </w:pPr>
    </w:p>
    <w:p w:rsidR="00617073" w:rsidRPr="00617073" w:rsidRDefault="00617073" w:rsidP="00617073">
      <w:pPr>
        <w:spacing w:after="0" w:line="240" w:lineRule="auto"/>
        <w:rPr>
          <w:rFonts w:ascii="Times New Roman" w:eastAsia="Times New Roman" w:hAnsi="Times New Roman" w:cs="Times New Roman"/>
          <w:sz w:val="20"/>
          <w:szCs w:val="20"/>
          <w:lang w:eastAsia="hu-HU"/>
        </w:rPr>
      </w:pPr>
    </w:p>
    <w:p w:rsidR="00AF30C5" w:rsidRDefault="00AF30C5">
      <w:pPr>
        <w:rPr>
          <w:rFonts w:ascii="Arial" w:eastAsia="Times New Roman" w:hAnsi="Arial" w:cs="Arial"/>
          <w:b/>
          <w:sz w:val="24"/>
          <w:szCs w:val="24"/>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206"/>
      </w:tblGrid>
      <w:tr w:rsidR="00AF30C5" w:rsidRPr="00AF30C5" w:rsidTr="00960E5B">
        <w:tc>
          <w:tcPr>
            <w:tcW w:w="6607" w:type="dxa"/>
            <w:tcMar>
              <w:top w:w="57" w:type="dxa"/>
              <w:bottom w:w="57" w:type="dxa"/>
            </w:tcMar>
          </w:tcPr>
          <w:p w:rsidR="00AF30C5" w:rsidRPr="00AF30C5" w:rsidRDefault="00AF30C5" w:rsidP="00AF30C5">
            <w:pPr>
              <w:spacing w:after="0" w:line="240" w:lineRule="auto"/>
              <w:jc w:val="both"/>
              <w:rPr>
                <w:rFonts w:ascii="Times New Roman" w:eastAsia="Times New Roman" w:hAnsi="Times New Roman" w:cs="Times New Roman"/>
                <w:b/>
                <w:bCs/>
                <w:lang w:eastAsia="hu-HU"/>
              </w:rPr>
            </w:pPr>
            <w:r w:rsidRPr="00AF30C5">
              <w:rPr>
                <w:rFonts w:ascii="Times New Roman" w:eastAsia="Times New Roman" w:hAnsi="Times New Roman" w:cs="Times New Roman"/>
                <w:b/>
                <w:bCs/>
                <w:lang w:eastAsia="hu-HU"/>
              </w:rPr>
              <w:t>Tantárgy neve: Gyermek- és ifjúsági irodalom 2.</w:t>
            </w:r>
          </w:p>
        </w:tc>
        <w:tc>
          <w:tcPr>
            <w:tcW w:w="2205" w:type="dxa"/>
            <w:tcMar>
              <w:top w:w="57" w:type="dxa"/>
              <w:bottom w:w="57" w:type="dxa"/>
            </w:tcMar>
          </w:tcPr>
          <w:p w:rsidR="00AF30C5" w:rsidRPr="00AF30C5" w:rsidRDefault="00AF30C5" w:rsidP="00AF30C5">
            <w:pPr>
              <w:spacing w:before="60" w:after="0" w:line="240" w:lineRule="auto"/>
              <w:jc w:val="both"/>
              <w:rPr>
                <w:rFonts w:ascii="Times New Roman" w:eastAsia="Times New Roman" w:hAnsi="Times New Roman" w:cs="Times New Roman"/>
                <w:b/>
                <w:bCs/>
                <w:lang w:eastAsia="hu-HU"/>
              </w:rPr>
            </w:pPr>
            <w:r w:rsidRPr="00AF30C5">
              <w:rPr>
                <w:rFonts w:ascii="Times New Roman" w:eastAsia="Times New Roman" w:hAnsi="Times New Roman" w:cs="Times New Roman"/>
                <w:b/>
                <w:bCs/>
                <w:lang w:eastAsia="hu-HU"/>
              </w:rPr>
              <w:t>Kreditszáma: 2</w:t>
            </w:r>
          </w:p>
        </w:tc>
      </w:tr>
      <w:tr w:rsidR="00AF30C5" w:rsidRPr="00AF30C5" w:rsidTr="00960E5B">
        <w:tc>
          <w:tcPr>
            <w:tcW w:w="8812" w:type="dxa"/>
            <w:gridSpan w:val="2"/>
            <w:tcMar>
              <w:top w:w="57" w:type="dxa"/>
              <w:bottom w:w="57" w:type="dxa"/>
            </w:tcMar>
          </w:tcPr>
          <w:p w:rsidR="00AF30C5" w:rsidRPr="00AF30C5" w:rsidRDefault="00AF30C5" w:rsidP="00AF30C5">
            <w:pPr>
              <w:spacing w:before="60" w:after="0" w:line="240" w:lineRule="auto"/>
              <w:jc w:val="both"/>
              <w:rPr>
                <w:rFonts w:ascii="Times New Roman" w:eastAsia="Times New Roman" w:hAnsi="Times New Roman" w:cs="Times New Roman"/>
                <w:lang w:eastAsia="hu-HU"/>
              </w:rPr>
            </w:pPr>
            <w:r w:rsidRPr="00AF30C5">
              <w:rPr>
                <w:rFonts w:ascii="Times New Roman" w:eastAsia="Times New Roman" w:hAnsi="Times New Roman" w:cs="Times New Roman"/>
                <w:lang w:eastAsia="hu-HU"/>
              </w:rPr>
              <w:t>A tanóra</w:t>
            </w:r>
            <w:r w:rsidRPr="00AF30C5">
              <w:rPr>
                <w:rFonts w:ascii="Times New Roman" w:eastAsia="Times New Roman" w:hAnsi="Times New Roman" w:cs="Times New Roman"/>
                <w:highlight w:val="lightGray"/>
                <w:vertAlign w:val="superscript"/>
                <w:lang w:eastAsia="hu-HU"/>
              </w:rPr>
              <w:footnoteReference w:id="62"/>
            </w:r>
            <w:r w:rsidRPr="00AF30C5">
              <w:rPr>
                <w:rFonts w:ascii="Times New Roman" w:eastAsia="Times New Roman" w:hAnsi="Times New Roman" w:cs="Times New Roman"/>
                <w:lang w:eastAsia="hu-HU"/>
              </w:rPr>
              <w:t xml:space="preserve"> típusa: szeminárium és száma: 15 / 10</w:t>
            </w:r>
            <w:r w:rsidRPr="00AF30C5">
              <w:rPr>
                <w:rFonts w:ascii="Times New Roman" w:eastAsia="Times New Roman" w:hAnsi="Times New Roman" w:cs="Times New Roman"/>
                <w:b/>
                <w:bCs/>
                <w:lang w:eastAsia="hu-HU"/>
              </w:rPr>
              <w:t xml:space="preserve"> </w:t>
            </w:r>
            <w:r w:rsidRPr="00AF30C5">
              <w:rPr>
                <w:rFonts w:ascii="Times New Roman" w:eastAsia="Times New Roman" w:hAnsi="Times New Roman" w:cs="Times New Roman"/>
                <w:lang w:eastAsia="hu-HU"/>
              </w:rPr>
              <w:t>az adott félévben</w:t>
            </w:r>
          </w:p>
        </w:tc>
      </w:tr>
      <w:tr w:rsidR="00AF30C5" w:rsidRPr="00AF30C5" w:rsidTr="00960E5B">
        <w:tc>
          <w:tcPr>
            <w:tcW w:w="8812" w:type="dxa"/>
            <w:gridSpan w:val="2"/>
            <w:tcMar>
              <w:top w:w="57" w:type="dxa"/>
              <w:bottom w:w="57" w:type="dxa"/>
            </w:tcMar>
          </w:tcPr>
          <w:p w:rsidR="00AF30C5" w:rsidRPr="00AF30C5" w:rsidRDefault="00AF30C5" w:rsidP="00AF30C5">
            <w:pPr>
              <w:spacing w:before="60" w:after="0" w:line="240" w:lineRule="auto"/>
              <w:jc w:val="both"/>
              <w:rPr>
                <w:rFonts w:ascii="Times New Roman" w:eastAsia="Times New Roman" w:hAnsi="Times New Roman" w:cs="Times New Roman"/>
                <w:b/>
                <w:bCs/>
                <w:lang w:eastAsia="hu-HU"/>
              </w:rPr>
            </w:pPr>
            <w:r w:rsidRPr="00AF30C5">
              <w:rPr>
                <w:rFonts w:ascii="Times New Roman" w:eastAsia="Times New Roman" w:hAnsi="Times New Roman" w:cs="Times New Roman"/>
                <w:lang w:eastAsia="hu-HU"/>
              </w:rPr>
              <w:t>A számonkérés módja (koll. / gyj. / egyéb</w:t>
            </w:r>
            <w:r w:rsidRPr="00AF30C5">
              <w:rPr>
                <w:rFonts w:ascii="Times New Roman" w:eastAsia="Times New Roman" w:hAnsi="Times New Roman" w:cs="Times New Roman"/>
                <w:highlight w:val="lightGray"/>
                <w:vertAlign w:val="superscript"/>
                <w:lang w:eastAsia="hu-HU"/>
              </w:rPr>
              <w:footnoteReference w:id="63"/>
            </w:r>
            <w:r w:rsidRPr="00AF30C5">
              <w:rPr>
                <w:rFonts w:ascii="Times New Roman" w:eastAsia="Times New Roman" w:hAnsi="Times New Roman" w:cs="Times New Roman"/>
                <w:lang w:eastAsia="hu-HU"/>
              </w:rPr>
              <w:t>): koll.</w:t>
            </w:r>
          </w:p>
        </w:tc>
      </w:tr>
      <w:tr w:rsidR="00AF30C5" w:rsidRPr="00AF30C5" w:rsidTr="00960E5B">
        <w:tc>
          <w:tcPr>
            <w:tcW w:w="8812" w:type="dxa"/>
            <w:gridSpan w:val="2"/>
            <w:tcMar>
              <w:top w:w="57" w:type="dxa"/>
              <w:bottom w:w="57" w:type="dxa"/>
            </w:tcMar>
          </w:tcPr>
          <w:p w:rsidR="00AF30C5" w:rsidRPr="00AF30C5" w:rsidRDefault="00AF30C5" w:rsidP="00AF30C5">
            <w:pPr>
              <w:spacing w:after="0" w:line="240" w:lineRule="auto"/>
              <w:jc w:val="both"/>
              <w:rPr>
                <w:rFonts w:ascii="Times New Roman" w:eastAsia="Times New Roman" w:hAnsi="Times New Roman" w:cs="Times New Roman"/>
                <w:lang w:eastAsia="hu-HU"/>
              </w:rPr>
            </w:pPr>
            <w:r w:rsidRPr="00AF30C5">
              <w:rPr>
                <w:rFonts w:ascii="Times New Roman" w:eastAsia="Times New Roman" w:hAnsi="Times New Roman" w:cs="Times New Roman"/>
                <w:lang w:eastAsia="hu-HU"/>
              </w:rPr>
              <w:t>A tantárgy tantervi helye (hányadik félév): 6. félév</w:t>
            </w:r>
          </w:p>
        </w:tc>
      </w:tr>
      <w:tr w:rsidR="00AF30C5" w:rsidRPr="00AF30C5" w:rsidTr="00960E5B">
        <w:tc>
          <w:tcPr>
            <w:tcW w:w="8812" w:type="dxa"/>
            <w:gridSpan w:val="2"/>
            <w:tcMar>
              <w:top w:w="57" w:type="dxa"/>
              <w:bottom w:w="57" w:type="dxa"/>
            </w:tcMar>
          </w:tcPr>
          <w:p w:rsidR="00AF30C5" w:rsidRPr="00AF30C5" w:rsidRDefault="00AF30C5" w:rsidP="00AF30C5">
            <w:pPr>
              <w:spacing w:after="0" w:line="240" w:lineRule="auto"/>
              <w:jc w:val="both"/>
              <w:rPr>
                <w:rFonts w:ascii="Times New Roman" w:eastAsia="Times New Roman" w:hAnsi="Times New Roman" w:cs="Times New Roman"/>
                <w:lang w:eastAsia="hu-HU"/>
              </w:rPr>
            </w:pPr>
            <w:r w:rsidRPr="00AF30C5">
              <w:rPr>
                <w:rFonts w:ascii="Times New Roman" w:eastAsia="Times New Roman" w:hAnsi="Times New Roman" w:cs="Times New Roman"/>
                <w:lang w:eastAsia="hu-HU"/>
              </w:rPr>
              <w:t xml:space="preserve">Előtanulmányi feltételek </w:t>
            </w:r>
            <w:r w:rsidRPr="00AF30C5">
              <w:rPr>
                <w:rFonts w:ascii="Times New Roman" w:eastAsia="Times New Roman" w:hAnsi="Times New Roman" w:cs="Times New Roman"/>
                <w:i/>
                <w:iCs/>
                <w:lang w:eastAsia="hu-HU"/>
              </w:rPr>
              <w:t>(ha vannak)</w:t>
            </w:r>
            <w:r w:rsidRPr="00AF30C5">
              <w:rPr>
                <w:rFonts w:ascii="Times New Roman" w:eastAsia="Times New Roman" w:hAnsi="Times New Roman" w:cs="Times New Roman"/>
                <w:lang w:eastAsia="hu-HU"/>
              </w:rPr>
              <w:t>:</w:t>
            </w:r>
            <w:r w:rsidRPr="00AF30C5">
              <w:rPr>
                <w:rFonts w:ascii="Times New Roman" w:eastAsia="Times New Roman" w:hAnsi="Times New Roman" w:cs="Times New Roman"/>
                <w:i/>
                <w:iCs/>
                <w:lang w:eastAsia="hu-HU"/>
              </w:rPr>
              <w:t xml:space="preserve"> </w:t>
            </w:r>
          </w:p>
        </w:tc>
      </w:tr>
      <w:tr w:rsidR="00AF30C5" w:rsidRPr="00AF30C5" w:rsidTr="00960E5B">
        <w:tc>
          <w:tcPr>
            <w:tcW w:w="8812" w:type="dxa"/>
            <w:gridSpan w:val="2"/>
            <w:tcBorders>
              <w:bottom w:val="dotted" w:sz="4" w:space="0" w:color="auto"/>
            </w:tcBorders>
            <w:tcMar>
              <w:top w:w="57" w:type="dxa"/>
              <w:bottom w:w="57" w:type="dxa"/>
            </w:tcMar>
          </w:tcPr>
          <w:p w:rsidR="00AF30C5" w:rsidRPr="00AF30C5" w:rsidRDefault="00AF30C5" w:rsidP="00AF30C5">
            <w:pPr>
              <w:spacing w:before="60" w:after="0" w:line="240" w:lineRule="auto"/>
              <w:jc w:val="both"/>
              <w:rPr>
                <w:rFonts w:ascii="Times New Roman" w:eastAsia="Times New Roman" w:hAnsi="Times New Roman" w:cs="Times New Roman"/>
                <w:b/>
                <w:bCs/>
                <w:lang w:eastAsia="hu-HU"/>
              </w:rPr>
            </w:pPr>
            <w:r w:rsidRPr="00AF30C5">
              <w:rPr>
                <w:rFonts w:ascii="Times New Roman" w:eastAsia="Times New Roman" w:hAnsi="Times New Roman" w:cs="Times New Roman"/>
                <w:b/>
                <w:bCs/>
                <w:lang w:eastAsia="hu-HU"/>
              </w:rPr>
              <w:t>Tantárgy-leírás</w:t>
            </w:r>
            <w:r w:rsidRPr="00AF30C5">
              <w:rPr>
                <w:rFonts w:ascii="Times New Roman" w:eastAsia="Times New Roman" w:hAnsi="Times New Roman" w:cs="Times New Roman"/>
                <w:lang w:eastAsia="hu-HU"/>
              </w:rPr>
              <w:t xml:space="preserve">: az elsajátítandó </w:t>
            </w:r>
            <w:r w:rsidRPr="00AF30C5">
              <w:rPr>
                <w:rFonts w:ascii="Times New Roman" w:eastAsia="Times New Roman" w:hAnsi="Times New Roman" w:cs="Times New Roman"/>
                <w:u w:val="single"/>
                <w:lang w:eastAsia="hu-HU"/>
              </w:rPr>
              <w:t>ismeretanyag</w:t>
            </w:r>
            <w:r w:rsidRPr="00AF30C5">
              <w:rPr>
                <w:rFonts w:ascii="Times New Roman" w:eastAsia="Times New Roman" w:hAnsi="Times New Roman" w:cs="Times New Roman"/>
                <w:lang w:eastAsia="hu-HU"/>
              </w:rPr>
              <w:t xml:space="preserve"> és a kialakítandó </w:t>
            </w:r>
            <w:r w:rsidRPr="00AF30C5">
              <w:rPr>
                <w:rFonts w:ascii="Times New Roman" w:eastAsia="Times New Roman" w:hAnsi="Times New Roman" w:cs="Times New Roman"/>
                <w:u w:val="single"/>
                <w:lang w:eastAsia="hu-HU"/>
              </w:rPr>
              <w:t>kompetenciák</w:t>
            </w:r>
            <w:r w:rsidRPr="00AF30C5">
              <w:rPr>
                <w:rFonts w:ascii="Times New Roman" w:eastAsia="Times New Roman" w:hAnsi="Times New Roman" w:cs="Times New Roman"/>
                <w:lang w:eastAsia="hu-HU"/>
              </w:rPr>
              <w:t xml:space="preserve"> tömör, ugyanakkor informáló leírása</w:t>
            </w:r>
          </w:p>
        </w:tc>
      </w:tr>
      <w:tr w:rsidR="00AF30C5" w:rsidRPr="00AF30C5" w:rsidTr="00960E5B">
        <w:trPr>
          <w:trHeight w:val="280"/>
        </w:trPr>
        <w:tc>
          <w:tcPr>
            <w:tcW w:w="8812" w:type="dxa"/>
            <w:gridSpan w:val="2"/>
            <w:tcBorders>
              <w:top w:val="dotted" w:sz="4" w:space="0" w:color="auto"/>
            </w:tcBorders>
            <w:shd w:val="clear" w:color="auto" w:fill="FFFF99"/>
            <w:tcMar>
              <w:top w:w="57" w:type="dxa"/>
              <w:bottom w:w="57" w:type="dxa"/>
            </w:tcMar>
          </w:tcPr>
          <w:p w:rsidR="00AF30C5" w:rsidRPr="00AF30C5" w:rsidRDefault="00AF30C5" w:rsidP="00AF30C5">
            <w:pPr>
              <w:spacing w:after="0" w:line="240" w:lineRule="auto"/>
              <w:rPr>
                <w:rFonts w:ascii="Times New Roman" w:eastAsia="Times New Roman" w:hAnsi="Times New Roman" w:cs="Times New Roman"/>
                <w:sz w:val="24"/>
                <w:szCs w:val="24"/>
                <w:lang w:eastAsia="hu-HU"/>
              </w:rPr>
            </w:pPr>
            <w:r w:rsidRPr="00AF30C5">
              <w:rPr>
                <w:rFonts w:ascii="Times New Roman" w:eastAsia="Times New Roman" w:hAnsi="Times New Roman" w:cs="Times New Roman"/>
                <w:sz w:val="24"/>
                <w:szCs w:val="24"/>
                <w:lang w:eastAsia="hu-HU"/>
              </w:rPr>
              <w:t>.A szemináriumokon belül három témaindító előadásra is sor kerül, egyébként a szemináriumok tartalma művek elemzését jelenti és az interpretáció lehetőségeinek bemutatását. A kortárs gyermekpróza jelenségeinek bemutatása: alkotók és művek megismertetése. (Miután kortárs irodalomról van szó, semmiképp sem 'zárt tudást' akarunk adni, hanem tájékozódásra szeretnénk inspirálni. A választhatóságot a művek és a feladatok tekintetében egyaránt a témakör természetes kísérőjelenségének tartjuk.)</w:t>
            </w:r>
          </w:p>
          <w:p w:rsidR="00AF30C5" w:rsidRPr="00AF30C5" w:rsidRDefault="00AF30C5" w:rsidP="00AF30C5">
            <w:pPr>
              <w:spacing w:after="0" w:line="240" w:lineRule="auto"/>
              <w:rPr>
                <w:rFonts w:ascii="Times New Roman" w:eastAsia="Times New Roman" w:hAnsi="Times New Roman" w:cs="Times New Roman"/>
                <w:sz w:val="24"/>
                <w:szCs w:val="24"/>
                <w:lang w:eastAsia="hu-HU"/>
              </w:rPr>
            </w:pPr>
            <w:r w:rsidRPr="00AF30C5">
              <w:rPr>
                <w:rFonts w:ascii="Times New Roman" w:eastAsia="Times New Roman" w:hAnsi="Times New Roman" w:cs="Times New Roman"/>
                <w:sz w:val="24"/>
                <w:szCs w:val="24"/>
                <w:lang w:eastAsia="hu-HU"/>
              </w:rPr>
              <w:t>Mesék dramatizálása, irodalmi gyermekfoglalkozások tervezése: a könyvajánlás gyakorlása.</w:t>
            </w:r>
          </w:p>
          <w:p w:rsidR="00AF30C5" w:rsidRPr="00AF30C5" w:rsidRDefault="00AF30C5" w:rsidP="00AF30C5">
            <w:pPr>
              <w:spacing w:after="0" w:line="240" w:lineRule="auto"/>
              <w:ind w:left="34"/>
              <w:rPr>
                <w:rFonts w:ascii="Times New Roman" w:eastAsia="Times New Roman" w:hAnsi="Times New Roman" w:cs="Times New Roman"/>
                <w:lang w:eastAsia="hu-HU"/>
              </w:rPr>
            </w:pPr>
            <w:r w:rsidRPr="00AF30C5">
              <w:rPr>
                <w:rFonts w:ascii="Times New Roman" w:eastAsia="Times New Roman" w:hAnsi="Times New Roman" w:cs="Times New Roman"/>
                <w:sz w:val="24"/>
                <w:szCs w:val="24"/>
                <w:lang w:eastAsia="hu-HU"/>
              </w:rPr>
              <w:t>A hallgató felkészül az irodalmi nevelés feladataira és az irodalmi művek interpretálására az 1–4. osztályban. A tanítójelöltek megismerik azokat a kortárs alkotásokat, módszereket, melyek hatékonyabbá tehetik az olvasóvá nevelést. Tájékozódik a modern gyermekköltészet körében: gyermekvers elemzési technikák elsajátíttatása: a gyermekvers tanítása és interpretálása. A mese és a kortárs gyermek- és ifjúsági regény értékei, jelenségei. A gyermekirodalom és a média világa</w:t>
            </w:r>
          </w:p>
        </w:tc>
      </w:tr>
      <w:tr w:rsidR="00AF30C5" w:rsidRPr="00AF30C5" w:rsidTr="00960E5B">
        <w:tc>
          <w:tcPr>
            <w:tcW w:w="8812" w:type="dxa"/>
            <w:gridSpan w:val="2"/>
            <w:tcBorders>
              <w:bottom w:val="dotted" w:sz="4" w:space="0" w:color="auto"/>
            </w:tcBorders>
            <w:tcMar>
              <w:top w:w="57" w:type="dxa"/>
              <w:bottom w:w="57" w:type="dxa"/>
            </w:tcMar>
            <w:vAlign w:val="center"/>
          </w:tcPr>
          <w:p w:rsidR="00AF30C5" w:rsidRPr="00AF30C5" w:rsidRDefault="00AF30C5" w:rsidP="00AF30C5">
            <w:pPr>
              <w:spacing w:after="0" w:line="240" w:lineRule="auto"/>
              <w:jc w:val="both"/>
              <w:rPr>
                <w:rFonts w:ascii="Times New Roman" w:eastAsia="Times New Roman" w:hAnsi="Times New Roman" w:cs="Times New Roman"/>
                <w:b/>
                <w:bCs/>
                <w:lang w:eastAsia="hu-HU"/>
              </w:rPr>
            </w:pPr>
            <w:r w:rsidRPr="00AF30C5">
              <w:rPr>
                <w:rFonts w:ascii="Times New Roman" w:eastAsia="Times New Roman" w:hAnsi="Times New Roman" w:cs="Times New Roman"/>
                <w:lang w:eastAsia="hu-HU"/>
              </w:rPr>
              <w:t xml:space="preserve">A </w:t>
            </w:r>
            <w:r w:rsidRPr="00AF30C5">
              <w:rPr>
                <w:rFonts w:ascii="Times New Roman" w:eastAsia="Times New Roman" w:hAnsi="Times New Roman" w:cs="Times New Roman"/>
                <w:b/>
                <w:bCs/>
                <w:lang w:eastAsia="hu-HU"/>
              </w:rPr>
              <w:t>3-5</w:t>
            </w:r>
            <w:r w:rsidRPr="00AF30C5">
              <w:rPr>
                <w:rFonts w:ascii="Times New Roman" w:eastAsia="Times New Roman" w:hAnsi="Times New Roman" w:cs="Times New Roman"/>
                <w:lang w:eastAsia="hu-HU"/>
              </w:rPr>
              <w:t xml:space="preserve"> legfontosabb </w:t>
            </w:r>
            <w:r w:rsidRPr="00AF30C5">
              <w:rPr>
                <w:rFonts w:ascii="Times New Roman" w:eastAsia="Times New Roman" w:hAnsi="Times New Roman" w:cs="Times New Roman"/>
                <w:i/>
                <w:iCs/>
                <w:lang w:eastAsia="hu-HU"/>
              </w:rPr>
              <w:t>kötelező,</w:t>
            </w:r>
            <w:r w:rsidRPr="00AF30C5">
              <w:rPr>
                <w:rFonts w:ascii="Times New Roman" w:eastAsia="Times New Roman" w:hAnsi="Times New Roman" w:cs="Times New Roman"/>
                <w:lang w:eastAsia="hu-HU"/>
              </w:rPr>
              <w:t xml:space="preserve"> illetve </w:t>
            </w:r>
            <w:r w:rsidRPr="00AF30C5">
              <w:rPr>
                <w:rFonts w:ascii="Times New Roman" w:eastAsia="Times New Roman" w:hAnsi="Times New Roman" w:cs="Times New Roman"/>
                <w:i/>
                <w:iCs/>
                <w:lang w:eastAsia="hu-HU"/>
              </w:rPr>
              <w:t>ajánlott</w:t>
            </w:r>
            <w:r w:rsidRPr="00AF30C5">
              <w:rPr>
                <w:rFonts w:ascii="Times New Roman" w:eastAsia="Times New Roman" w:hAnsi="Times New Roman" w:cs="Times New Roman"/>
                <w:b/>
                <w:bCs/>
                <w:i/>
                <w:iCs/>
                <w:lang w:eastAsia="hu-HU"/>
              </w:rPr>
              <w:t xml:space="preserve"> </w:t>
            </w:r>
            <w:r w:rsidRPr="00AF30C5">
              <w:rPr>
                <w:rFonts w:ascii="Times New Roman" w:eastAsia="Times New Roman" w:hAnsi="Times New Roman" w:cs="Times New Roman"/>
                <w:b/>
                <w:bCs/>
                <w:lang w:eastAsia="hu-HU"/>
              </w:rPr>
              <w:t xml:space="preserve">irodalom </w:t>
            </w:r>
            <w:r w:rsidRPr="00AF30C5">
              <w:rPr>
                <w:rFonts w:ascii="Times New Roman" w:eastAsia="Times New Roman" w:hAnsi="Times New Roman" w:cs="Times New Roman"/>
                <w:lang w:eastAsia="hu-HU"/>
              </w:rPr>
              <w:t>(jegyzet, tankönyv) felsorolása bibliográfiai adatokkal (szerző, cím, kiadás adatai, (esetleg oldalak), ISBN)</w:t>
            </w:r>
          </w:p>
        </w:tc>
      </w:tr>
      <w:tr w:rsidR="00AF30C5" w:rsidRPr="00AF30C5" w:rsidTr="00960E5B">
        <w:trPr>
          <w:trHeight w:val="296"/>
        </w:trPr>
        <w:tc>
          <w:tcPr>
            <w:tcW w:w="8812" w:type="dxa"/>
            <w:gridSpan w:val="2"/>
            <w:tcBorders>
              <w:top w:val="dotted" w:sz="4" w:space="0" w:color="auto"/>
            </w:tcBorders>
            <w:shd w:val="clear" w:color="auto" w:fill="FFFF99"/>
            <w:tcMar>
              <w:top w:w="57" w:type="dxa"/>
              <w:bottom w:w="57" w:type="dxa"/>
            </w:tcMar>
          </w:tcPr>
          <w:p w:rsidR="00AF30C5" w:rsidRPr="00AF30C5" w:rsidRDefault="00AF30C5" w:rsidP="00AF30C5">
            <w:pPr>
              <w:spacing w:after="0" w:line="240" w:lineRule="auto"/>
              <w:outlineLvl w:val="0"/>
              <w:rPr>
                <w:rFonts w:ascii="Times New Roman" w:eastAsia="Times New Roman" w:hAnsi="Times New Roman" w:cs="Times New Roman"/>
                <w:i/>
                <w:iCs/>
                <w:sz w:val="24"/>
                <w:szCs w:val="24"/>
                <w:lang w:eastAsia="hu-HU"/>
              </w:rPr>
            </w:pPr>
            <w:r w:rsidRPr="00AF30C5">
              <w:rPr>
                <w:rFonts w:ascii="Times New Roman" w:eastAsia="Times New Roman" w:hAnsi="Times New Roman" w:cs="Times New Roman"/>
                <w:i/>
                <w:iCs/>
                <w:sz w:val="24"/>
                <w:szCs w:val="24"/>
                <w:lang w:eastAsia="hu-HU"/>
              </w:rPr>
              <w:t>kötelező irodalom:</w:t>
            </w:r>
          </w:p>
          <w:p w:rsidR="00AF30C5" w:rsidRPr="00AF30C5" w:rsidRDefault="00AF30C5" w:rsidP="00AF30C5">
            <w:pPr>
              <w:spacing w:after="0" w:line="240" w:lineRule="auto"/>
              <w:rPr>
                <w:rFonts w:ascii="Times New Roman" w:eastAsia="Times New Roman" w:hAnsi="Times New Roman" w:cs="Times New Roman"/>
                <w:sz w:val="24"/>
                <w:szCs w:val="24"/>
                <w:lang w:eastAsia="hu-HU"/>
              </w:rPr>
            </w:pPr>
            <w:r w:rsidRPr="00AF30C5">
              <w:rPr>
                <w:rFonts w:ascii="Times New Roman" w:eastAsia="Times New Roman" w:hAnsi="Times New Roman" w:cs="Times New Roman"/>
                <w:i/>
                <w:iCs/>
                <w:sz w:val="24"/>
                <w:szCs w:val="24"/>
                <w:lang w:eastAsia="hu-HU"/>
              </w:rPr>
              <w:t xml:space="preserve">Gyermekirodalom. </w:t>
            </w:r>
            <w:r w:rsidRPr="00AF30C5">
              <w:rPr>
                <w:rFonts w:ascii="Times New Roman" w:eastAsia="Times New Roman" w:hAnsi="Times New Roman" w:cs="Times New Roman"/>
                <w:sz w:val="24"/>
                <w:szCs w:val="24"/>
                <w:lang w:eastAsia="hu-HU"/>
              </w:rPr>
              <w:t xml:space="preserve">(szerk.: </w:t>
            </w:r>
            <w:r w:rsidRPr="00AF30C5">
              <w:rPr>
                <w:rFonts w:ascii="Times New Roman" w:eastAsia="Times New Roman" w:hAnsi="Times New Roman" w:cs="Times New Roman"/>
                <w:smallCaps/>
                <w:sz w:val="24"/>
                <w:szCs w:val="24"/>
                <w:lang w:eastAsia="hu-HU"/>
              </w:rPr>
              <w:t>Komáromi Gabriella)</w:t>
            </w:r>
            <w:r w:rsidRPr="00AF30C5">
              <w:rPr>
                <w:rFonts w:ascii="Times New Roman" w:eastAsia="Times New Roman" w:hAnsi="Times New Roman" w:cs="Times New Roman"/>
                <w:sz w:val="24"/>
                <w:szCs w:val="24"/>
                <w:lang w:eastAsia="hu-HU"/>
              </w:rPr>
              <w:t xml:space="preserve"> Bp., 1999. Helikon.169–338. l.(2. kiad. 2001.)</w:t>
            </w:r>
          </w:p>
          <w:p w:rsidR="00AF30C5" w:rsidRPr="00AF30C5" w:rsidRDefault="00AF30C5" w:rsidP="00AF30C5">
            <w:pPr>
              <w:spacing w:after="0" w:line="240" w:lineRule="auto"/>
              <w:rPr>
                <w:rFonts w:ascii="Times New Roman" w:eastAsia="Times New Roman" w:hAnsi="Times New Roman" w:cs="Times New Roman"/>
                <w:sz w:val="24"/>
                <w:szCs w:val="24"/>
                <w:lang w:eastAsia="hu-HU"/>
              </w:rPr>
            </w:pPr>
            <w:r w:rsidRPr="00AF30C5">
              <w:rPr>
                <w:rFonts w:ascii="Times New Roman" w:eastAsia="Times New Roman" w:hAnsi="Times New Roman" w:cs="Times New Roman"/>
                <w:smallCaps/>
                <w:sz w:val="24"/>
                <w:szCs w:val="24"/>
                <w:lang w:eastAsia="hu-HU"/>
              </w:rPr>
              <w:t xml:space="preserve"> Borbély Sándor:</w:t>
            </w:r>
            <w:r w:rsidRPr="00AF30C5">
              <w:rPr>
                <w:rFonts w:ascii="Times New Roman" w:eastAsia="Times New Roman" w:hAnsi="Times New Roman" w:cs="Times New Roman"/>
                <w:sz w:val="24"/>
                <w:szCs w:val="24"/>
                <w:lang w:eastAsia="hu-HU"/>
              </w:rPr>
              <w:t xml:space="preserve"> </w:t>
            </w:r>
            <w:r w:rsidRPr="00AF30C5">
              <w:rPr>
                <w:rFonts w:ascii="Times New Roman" w:eastAsia="Times New Roman" w:hAnsi="Times New Roman" w:cs="Times New Roman"/>
                <w:i/>
                <w:iCs/>
                <w:sz w:val="24"/>
                <w:szCs w:val="24"/>
                <w:lang w:eastAsia="hu-HU"/>
              </w:rPr>
              <w:t>Kik írtak a gyerekeknek</w:t>
            </w:r>
            <w:r w:rsidRPr="00AF30C5">
              <w:rPr>
                <w:rFonts w:ascii="Times New Roman" w:eastAsia="Times New Roman" w:hAnsi="Times New Roman" w:cs="Times New Roman"/>
                <w:sz w:val="24"/>
                <w:szCs w:val="24"/>
                <w:lang w:eastAsia="hu-HU"/>
              </w:rPr>
              <w:t>? (Diáklexikon) Bp. Junior, 1996. 174–178, 231–236, 242–284. l.</w:t>
            </w:r>
          </w:p>
          <w:p w:rsidR="00AF30C5" w:rsidRPr="00AF30C5" w:rsidRDefault="00AF30C5" w:rsidP="00AF30C5">
            <w:pPr>
              <w:spacing w:after="0" w:line="240" w:lineRule="auto"/>
              <w:rPr>
                <w:rFonts w:ascii="Times New Roman" w:eastAsia="Times New Roman" w:hAnsi="Times New Roman" w:cs="Times New Roman"/>
                <w:sz w:val="24"/>
                <w:szCs w:val="24"/>
                <w:lang w:eastAsia="hu-HU"/>
              </w:rPr>
            </w:pPr>
            <w:r w:rsidRPr="00AF30C5">
              <w:rPr>
                <w:rFonts w:ascii="Times New Roman" w:eastAsia="Times New Roman" w:hAnsi="Times New Roman" w:cs="Times New Roman"/>
                <w:i/>
                <w:iCs/>
                <w:sz w:val="24"/>
                <w:szCs w:val="24"/>
                <w:lang w:eastAsia="hu-HU"/>
              </w:rPr>
              <w:t>Ki kicsoda a magyar gyermekirodalomban</w:t>
            </w:r>
            <w:r w:rsidRPr="00AF30C5">
              <w:rPr>
                <w:rFonts w:ascii="Times New Roman" w:eastAsia="Times New Roman" w:hAnsi="Times New Roman" w:cs="Times New Roman"/>
                <w:sz w:val="24"/>
                <w:szCs w:val="24"/>
                <w:lang w:eastAsia="hu-HU"/>
              </w:rPr>
              <w:t xml:space="preserve"> Szerk. </w:t>
            </w:r>
            <w:r w:rsidRPr="00AF30C5">
              <w:rPr>
                <w:rFonts w:ascii="Times New Roman" w:eastAsia="Times New Roman" w:hAnsi="Times New Roman" w:cs="Times New Roman"/>
                <w:smallCaps/>
                <w:sz w:val="24"/>
                <w:szCs w:val="24"/>
                <w:lang w:eastAsia="hu-HU"/>
              </w:rPr>
              <w:t>Fogarassy Miklós</w:t>
            </w:r>
            <w:r w:rsidRPr="00AF30C5">
              <w:rPr>
                <w:rFonts w:ascii="Times New Roman" w:eastAsia="Times New Roman" w:hAnsi="Times New Roman" w:cs="Times New Roman"/>
                <w:sz w:val="24"/>
                <w:szCs w:val="24"/>
                <w:lang w:eastAsia="hu-HU"/>
              </w:rPr>
              <w:t xml:space="preserve"> (2</w:t>
            </w:r>
            <w:proofErr w:type="gramStart"/>
            <w:r w:rsidRPr="00AF30C5">
              <w:rPr>
                <w:rFonts w:ascii="Times New Roman" w:eastAsia="Times New Roman" w:hAnsi="Times New Roman" w:cs="Times New Roman"/>
                <w:sz w:val="24"/>
                <w:szCs w:val="24"/>
                <w:lang w:eastAsia="hu-HU"/>
              </w:rPr>
              <w:t>.átd</w:t>
            </w:r>
            <w:proofErr w:type="gramEnd"/>
            <w:r w:rsidRPr="00AF30C5">
              <w:rPr>
                <w:rFonts w:ascii="Times New Roman" w:eastAsia="Times New Roman" w:hAnsi="Times New Roman" w:cs="Times New Roman"/>
                <w:sz w:val="24"/>
                <w:szCs w:val="24"/>
                <w:lang w:eastAsia="hu-HU"/>
              </w:rPr>
              <w:t>.kiad.) Debrecen, Csokonai K</w:t>
            </w:r>
            <w:proofErr w:type="gramStart"/>
            <w:r w:rsidRPr="00AF30C5">
              <w:rPr>
                <w:rFonts w:ascii="Times New Roman" w:eastAsia="Times New Roman" w:hAnsi="Times New Roman" w:cs="Times New Roman"/>
                <w:sz w:val="24"/>
                <w:szCs w:val="24"/>
                <w:lang w:eastAsia="hu-HU"/>
              </w:rPr>
              <w:t>.,</w:t>
            </w:r>
            <w:proofErr w:type="gramEnd"/>
            <w:r w:rsidRPr="00AF30C5">
              <w:rPr>
                <w:rFonts w:ascii="Times New Roman" w:eastAsia="Times New Roman" w:hAnsi="Times New Roman" w:cs="Times New Roman"/>
                <w:sz w:val="24"/>
                <w:szCs w:val="24"/>
                <w:lang w:eastAsia="hu-HU"/>
              </w:rPr>
              <w:t xml:space="preserve"> 1991.</w:t>
            </w:r>
          </w:p>
          <w:p w:rsidR="00AF30C5" w:rsidRPr="00AF30C5" w:rsidRDefault="00AF30C5" w:rsidP="00AF30C5">
            <w:pPr>
              <w:spacing w:after="0" w:line="240" w:lineRule="auto"/>
              <w:rPr>
                <w:rFonts w:ascii="Times New Roman" w:eastAsia="Times New Roman" w:hAnsi="Times New Roman" w:cs="Times New Roman"/>
                <w:i/>
                <w:iCs/>
                <w:sz w:val="24"/>
                <w:szCs w:val="24"/>
                <w:lang w:eastAsia="hu-HU"/>
              </w:rPr>
            </w:pPr>
            <w:r w:rsidRPr="00AF30C5">
              <w:rPr>
                <w:rFonts w:ascii="Times New Roman" w:eastAsia="Times New Roman" w:hAnsi="Times New Roman" w:cs="Times New Roman"/>
                <w:i/>
                <w:iCs/>
                <w:sz w:val="24"/>
                <w:szCs w:val="24"/>
                <w:lang w:eastAsia="hu-HU"/>
              </w:rPr>
              <w:t>ajánlott irodalom:</w:t>
            </w:r>
          </w:p>
          <w:p w:rsidR="00AF30C5" w:rsidRPr="00AF30C5" w:rsidRDefault="00AF30C5" w:rsidP="00AF30C5">
            <w:pPr>
              <w:spacing w:after="0" w:line="240" w:lineRule="auto"/>
              <w:rPr>
                <w:rFonts w:ascii="Times New Roman" w:eastAsia="Times New Roman" w:hAnsi="Times New Roman" w:cs="Times New Roman"/>
                <w:sz w:val="24"/>
                <w:szCs w:val="24"/>
                <w:lang w:eastAsia="hu-HU"/>
              </w:rPr>
            </w:pPr>
            <w:r w:rsidRPr="00AF30C5">
              <w:rPr>
                <w:rFonts w:ascii="Times New Roman" w:eastAsia="Times New Roman" w:hAnsi="Times New Roman" w:cs="Times New Roman"/>
                <w:smallCaps/>
                <w:sz w:val="24"/>
                <w:szCs w:val="24"/>
                <w:lang w:eastAsia="hu-HU"/>
              </w:rPr>
              <w:t>Bognár Tas:</w:t>
            </w:r>
            <w:r w:rsidRPr="00AF30C5">
              <w:rPr>
                <w:rFonts w:ascii="Times New Roman" w:eastAsia="Times New Roman" w:hAnsi="Times New Roman" w:cs="Times New Roman"/>
                <w:sz w:val="24"/>
                <w:szCs w:val="24"/>
                <w:lang w:eastAsia="hu-HU"/>
              </w:rPr>
              <w:t xml:space="preserve"> A magyar gyermekvers. Bp., Nemzeti Tankönyvkiadó</w:t>
            </w:r>
            <w:proofErr w:type="gramStart"/>
            <w:r w:rsidRPr="00AF30C5">
              <w:rPr>
                <w:rFonts w:ascii="Times New Roman" w:eastAsia="Times New Roman" w:hAnsi="Times New Roman" w:cs="Times New Roman"/>
                <w:sz w:val="24"/>
                <w:szCs w:val="24"/>
                <w:lang w:eastAsia="hu-HU"/>
              </w:rPr>
              <w:t>,   2oo1</w:t>
            </w:r>
            <w:proofErr w:type="gramEnd"/>
            <w:r w:rsidRPr="00AF30C5">
              <w:rPr>
                <w:rFonts w:ascii="Times New Roman" w:eastAsia="Times New Roman" w:hAnsi="Times New Roman" w:cs="Times New Roman"/>
                <w:sz w:val="24"/>
                <w:szCs w:val="24"/>
                <w:lang w:eastAsia="hu-HU"/>
              </w:rPr>
              <w:t>.</w:t>
            </w:r>
          </w:p>
          <w:p w:rsidR="00AF30C5" w:rsidRPr="00AF30C5" w:rsidRDefault="00AF30C5" w:rsidP="00AF30C5">
            <w:pPr>
              <w:spacing w:after="0" w:line="240" w:lineRule="auto"/>
              <w:rPr>
                <w:rFonts w:ascii="Times New Roman" w:eastAsia="Times New Roman" w:hAnsi="Times New Roman" w:cs="Times New Roman"/>
                <w:sz w:val="24"/>
                <w:szCs w:val="24"/>
                <w:lang w:eastAsia="hu-HU"/>
              </w:rPr>
            </w:pPr>
            <w:r w:rsidRPr="00AF30C5">
              <w:rPr>
                <w:rFonts w:ascii="Times New Roman" w:eastAsia="Times New Roman" w:hAnsi="Times New Roman" w:cs="Times New Roman"/>
                <w:smallCaps/>
                <w:sz w:val="24"/>
                <w:szCs w:val="24"/>
                <w:lang w:eastAsia="hu-HU"/>
              </w:rPr>
              <w:t>Boldizsár Ildikó:</w:t>
            </w:r>
            <w:r w:rsidRPr="00AF30C5">
              <w:rPr>
                <w:rFonts w:ascii="Times New Roman" w:eastAsia="Times New Roman" w:hAnsi="Times New Roman" w:cs="Times New Roman"/>
                <w:sz w:val="24"/>
                <w:szCs w:val="24"/>
                <w:lang w:eastAsia="hu-HU"/>
              </w:rPr>
              <w:t xml:space="preserve"> Varázslás és fogyókúra. Bp.JAK–Kijárat, 1997.</w:t>
            </w:r>
          </w:p>
          <w:p w:rsidR="00AF30C5" w:rsidRPr="00AF30C5" w:rsidRDefault="00AF30C5" w:rsidP="00AF30C5">
            <w:pPr>
              <w:spacing w:after="0" w:line="240" w:lineRule="auto"/>
              <w:rPr>
                <w:rFonts w:ascii="Times New Roman" w:eastAsia="Times New Roman" w:hAnsi="Times New Roman" w:cs="Times New Roman"/>
                <w:sz w:val="24"/>
                <w:szCs w:val="24"/>
                <w:lang w:eastAsia="hu-HU"/>
              </w:rPr>
            </w:pPr>
            <w:r w:rsidRPr="00AF30C5">
              <w:rPr>
                <w:rFonts w:ascii="Times New Roman" w:eastAsia="Times New Roman" w:hAnsi="Times New Roman" w:cs="Times New Roman"/>
                <w:sz w:val="24"/>
                <w:szCs w:val="24"/>
                <w:lang w:eastAsia="hu-HU"/>
              </w:rPr>
              <w:t>H</w:t>
            </w:r>
            <w:r w:rsidRPr="00AF30C5">
              <w:rPr>
                <w:rFonts w:ascii="Times New Roman" w:eastAsia="Times New Roman" w:hAnsi="Times New Roman" w:cs="Times New Roman"/>
                <w:smallCaps/>
                <w:sz w:val="24"/>
                <w:szCs w:val="24"/>
                <w:lang w:eastAsia="hu-HU"/>
              </w:rPr>
              <w:t xml:space="preserve">ajdú andrás: </w:t>
            </w:r>
            <w:r w:rsidRPr="00AF30C5">
              <w:rPr>
                <w:rFonts w:ascii="Times New Roman" w:eastAsia="Times New Roman" w:hAnsi="Times New Roman" w:cs="Times New Roman"/>
                <w:i/>
                <w:iCs/>
                <w:sz w:val="24"/>
                <w:szCs w:val="24"/>
                <w:lang w:eastAsia="hu-HU"/>
              </w:rPr>
              <w:t xml:space="preserve">A Bóbita c. kötet ritmikájáról. = </w:t>
            </w:r>
            <w:r w:rsidRPr="00AF30C5">
              <w:rPr>
                <w:rFonts w:ascii="Times New Roman" w:eastAsia="Times New Roman" w:hAnsi="Times New Roman" w:cs="Times New Roman"/>
                <w:sz w:val="24"/>
                <w:szCs w:val="24"/>
                <w:lang w:eastAsia="hu-HU"/>
              </w:rPr>
              <w:t>Cserhalmi Zsuzsa: Irodalom. Tanári kézikönyv. Bp., Korona K</w:t>
            </w:r>
            <w:proofErr w:type="gramStart"/>
            <w:r w:rsidRPr="00AF30C5">
              <w:rPr>
                <w:rFonts w:ascii="Times New Roman" w:eastAsia="Times New Roman" w:hAnsi="Times New Roman" w:cs="Times New Roman"/>
                <w:sz w:val="24"/>
                <w:szCs w:val="24"/>
                <w:lang w:eastAsia="hu-HU"/>
              </w:rPr>
              <w:t>.,</w:t>
            </w:r>
            <w:proofErr w:type="gramEnd"/>
            <w:r w:rsidRPr="00AF30C5">
              <w:rPr>
                <w:rFonts w:ascii="Times New Roman" w:eastAsia="Times New Roman" w:hAnsi="Times New Roman" w:cs="Times New Roman"/>
                <w:sz w:val="24"/>
                <w:szCs w:val="24"/>
                <w:lang w:eastAsia="hu-HU"/>
              </w:rPr>
              <w:t xml:space="preserve"> 1999., 157-165. l.</w:t>
            </w:r>
          </w:p>
          <w:p w:rsidR="00AF30C5" w:rsidRPr="00AF30C5" w:rsidRDefault="00AF30C5" w:rsidP="00AF30C5">
            <w:pPr>
              <w:spacing w:after="0" w:line="240" w:lineRule="auto"/>
              <w:rPr>
                <w:rFonts w:ascii="Times New Roman" w:eastAsia="Times New Roman" w:hAnsi="Times New Roman" w:cs="Times New Roman"/>
                <w:sz w:val="24"/>
                <w:szCs w:val="24"/>
                <w:lang w:eastAsia="hu-HU"/>
              </w:rPr>
            </w:pPr>
            <w:r w:rsidRPr="00AF30C5">
              <w:rPr>
                <w:rFonts w:ascii="Times New Roman" w:eastAsia="Times New Roman" w:hAnsi="Times New Roman" w:cs="Times New Roman"/>
                <w:sz w:val="24"/>
                <w:szCs w:val="24"/>
                <w:lang w:eastAsia="hu-HU"/>
              </w:rPr>
              <w:t>P</w:t>
            </w:r>
            <w:r w:rsidRPr="00AF30C5">
              <w:rPr>
                <w:rFonts w:ascii="Times New Roman" w:eastAsia="Times New Roman" w:hAnsi="Times New Roman" w:cs="Times New Roman"/>
                <w:smallCaps/>
                <w:sz w:val="24"/>
                <w:szCs w:val="24"/>
                <w:lang w:eastAsia="hu-HU"/>
              </w:rPr>
              <w:t xml:space="preserve">ósa Zoltán: </w:t>
            </w:r>
            <w:r w:rsidRPr="00AF30C5">
              <w:rPr>
                <w:rFonts w:ascii="Times New Roman" w:eastAsia="Times New Roman" w:hAnsi="Times New Roman" w:cs="Times New Roman"/>
                <w:i/>
                <w:iCs/>
                <w:sz w:val="24"/>
                <w:szCs w:val="24"/>
                <w:lang w:eastAsia="hu-HU"/>
              </w:rPr>
              <w:t xml:space="preserve">Kormos István, a gyermekköltészet megújítója. = </w:t>
            </w:r>
            <w:r w:rsidRPr="00AF30C5">
              <w:rPr>
                <w:rFonts w:ascii="Times New Roman" w:eastAsia="Times New Roman" w:hAnsi="Times New Roman" w:cs="Times New Roman"/>
                <w:sz w:val="24"/>
                <w:szCs w:val="24"/>
                <w:lang w:eastAsia="hu-HU"/>
              </w:rPr>
              <w:t>Háttér a gyermekkultúrához. Bp., 1988., 132-135. l</w:t>
            </w:r>
          </w:p>
          <w:p w:rsidR="00AF30C5" w:rsidRPr="00AF30C5" w:rsidRDefault="00AF30C5" w:rsidP="00AF30C5">
            <w:pPr>
              <w:spacing w:after="0" w:line="240" w:lineRule="auto"/>
              <w:rPr>
                <w:rFonts w:ascii="Times New Roman" w:eastAsia="Times New Roman" w:hAnsi="Times New Roman" w:cs="Times New Roman"/>
                <w:sz w:val="24"/>
                <w:szCs w:val="24"/>
                <w:lang w:eastAsia="hu-HU"/>
              </w:rPr>
            </w:pPr>
            <w:r w:rsidRPr="00AF30C5">
              <w:rPr>
                <w:rFonts w:ascii="Times New Roman" w:eastAsia="Times New Roman" w:hAnsi="Times New Roman" w:cs="Times New Roman"/>
                <w:sz w:val="24"/>
                <w:szCs w:val="24"/>
                <w:lang w:eastAsia="hu-HU"/>
              </w:rPr>
              <w:t>Ö</w:t>
            </w:r>
            <w:r w:rsidRPr="00AF30C5">
              <w:rPr>
                <w:rFonts w:ascii="Times New Roman" w:eastAsia="Times New Roman" w:hAnsi="Times New Roman" w:cs="Times New Roman"/>
                <w:i/>
                <w:iCs/>
                <w:sz w:val="24"/>
                <w:szCs w:val="24"/>
                <w:lang w:eastAsia="hu-HU"/>
              </w:rPr>
              <w:t>tven nagyon fontos "gyerekkönyv</w:t>
            </w:r>
            <w:r w:rsidRPr="00AF30C5">
              <w:rPr>
                <w:rFonts w:ascii="Times New Roman" w:eastAsia="Times New Roman" w:hAnsi="Times New Roman" w:cs="Times New Roman"/>
                <w:sz w:val="24"/>
                <w:szCs w:val="24"/>
                <w:lang w:eastAsia="hu-HU"/>
              </w:rPr>
              <w:t>" Szerk.</w:t>
            </w:r>
            <w:r w:rsidRPr="00AF30C5">
              <w:rPr>
                <w:rFonts w:ascii="Times New Roman" w:eastAsia="Times New Roman" w:hAnsi="Times New Roman" w:cs="Times New Roman"/>
                <w:smallCaps/>
                <w:sz w:val="24"/>
                <w:szCs w:val="24"/>
                <w:lang w:eastAsia="hu-HU"/>
              </w:rPr>
              <w:t xml:space="preserve"> Borbély </w:t>
            </w:r>
            <w:proofErr w:type="gramStart"/>
            <w:r w:rsidRPr="00AF30C5">
              <w:rPr>
                <w:rFonts w:ascii="Times New Roman" w:eastAsia="Times New Roman" w:hAnsi="Times New Roman" w:cs="Times New Roman"/>
                <w:smallCaps/>
                <w:sz w:val="24"/>
                <w:szCs w:val="24"/>
                <w:lang w:eastAsia="hu-HU"/>
              </w:rPr>
              <w:t>Sándor</w:t>
            </w:r>
            <w:r w:rsidRPr="00AF30C5">
              <w:rPr>
                <w:rFonts w:ascii="Times New Roman" w:eastAsia="Times New Roman" w:hAnsi="Times New Roman" w:cs="Times New Roman"/>
                <w:sz w:val="24"/>
                <w:szCs w:val="24"/>
                <w:lang w:eastAsia="hu-HU"/>
              </w:rPr>
              <w:t xml:space="preserve">  Bp.</w:t>
            </w:r>
            <w:proofErr w:type="gramEnd"/>
            <w:r w:rsidRPr="00AF30C5">
              <w:rPr>
                <w:rFonts w:ascii="Times New Roman" w:eastAsia="Times New Roman" w:hAnsi="Times New Roman" w:cs="Times New Roman"/>
                <w:sz w:val="24"/>
                <w:szCs w:val="24"/>
                <w:lang w:eastAsia="hu-HU"/>
              </w:rPr>
              <w:t>, Lord., 1996.</w:t>
            </w:r>
          </w:p>
        </w:tc>
      </w:tr>
      <w:tr w:rsidR="00AF30C5" w:rsidRPr="00AF30C5" w:rsidTr="00960E5B">
        <w:trPr>
          <w:trHeight w:val="338"/>
        </w:trPr>
        <w:tc>
          <w:tcPr>
            <w:tcW w:w="8812" w:type="dxa"/>
            <w:gridSpan w:val="2"/>
            <w:tcMar>
              <w:top w:w="57" w:type="dxa"/>
              <w:bottom w:w="57" w:type="dxa"/>
            </w:tcMar>
          </w:tcPr>
          <w:p w:rsidR="00AF30C5" w:rsidRPr="00AF30C5" w:rsidRDefault="00AF30C5" w:rsidP="00AF30C5">
            <w:pPr>
              <w:spacing w:before="60" w:after="0" w:line="240" w:lineRule="auto"/>
              <w:jc w:val="both"/>
              <w:rPr>
                <w:rFonts w:ascii="Times New Roman" w:eastAsia="Times New Roman" w:hAnsi="Times New Roman" w:cs="Times New Roman"/>
                <w:b/>
                <w:bCs/>
                <w:lang w:eastAsia="hu-HU"/>
              </w:rPr>
            </w:pPr>
            <w:r w:rsidRPr="00AF30C5">
              <w:rPr>
                <w:rFonts w:ascii="Times New Roman" w:eastAsia="Times New Roman" w:hAnsi="Times New Roman" w:cs="Times New Roman"/>
                <w:b/>
                <w:bCs/>
                <w:lang w:eastAsia="hu-HU"/>
              </w:rPr>
              <w:t xml:space="preserve">Tantárgy felelőse </w:t>
            </w:r>
            <w:r w:rsidRPr="00AF30C5">
              <w:rPr>
                <w:rFonts w:ascii="Times New Roman" w:eastAsia="Times New Roman" w:hAnsi="Times New Roman" w:cs="Times New Roman"/>
                <w:lang w:eastAsia="hu-HU"/>
              </w:rPr>
              <w:t>(</w:t>
            </w:r>
            <w:r w:rsidRPr="00AF30C5">
              <w:rPr>
                <w:rFonts w:ascii="Times New Roman" w:eastAsia="Times New Roman" w:hAnsi="Times New Roman" w:cs="Times New Roman"/>
                <w:i/>
                <w:iCs/>
                <w:lang w:eastAsia="hu-HU"/>
              </w:rPr>
              <w:t>név, beosztás, tud. fokozat</w:t>
            </w:r>
            <w:r w:rsidRPr="00AF30C5">
              <w:rPr>
                <w:rFonts w:ascii="Times New Roman" w:eastAsia="Times New Roman" w:hAnsi="Times New Roman" w:cs="Times New Roman"/>
                <w:lang w:eastAsia="hu-HU"/>
              </w:rPr>
              <w:t>)</w:t>
            </w:r>
            <w:r w:rsidRPr="00AF30C5">
              <w:rPr>
                <w:rFonts w:ascii="Times New Roman" w:eastAsia="Times New Roman" w:hAnsi="Times New Roman" w:cs="Times New Roman"/>
                <w:b/>
                <w:bCs/>
                <w:lang w:eastAsia="hu-HU"/>
              </w:rPr>
              <w:t>: dr. Gombos Péter, egy. Docens, PhD</w:t>
            </w:r>
          </w:p>
        </w:tc>
      </w:tr>
      <w:tr w:rsidR="00AF30C5" w:rsidRPr="00AF30C5" w:rsidTr="00960E5B">
        <w:tc>
          <w:tcPr>
            <w:tcW w:w="6606" w:type="dxa"/>
            <w:shd w:val="clear" w:color="auto" w:fill="auto"/>
            <w:tcMar>
              <w:top w:w="57" w:type="dxa"/>
              <w:bottom w:w="57" w:type="dxa"/>
            </w:tcMar>
          </w:tcPr>
          <w:p w:rsidR="00AF30C5" w:rsidRPr="00AF30C5" w:rsidRDefault="00AF30C5" w:rsidP="00AF30C5">
            <w:pPr>
              <w:spacing w:after="0" w:line="240" w:lineRule="auto"/>
              <w:jc w:val="both"/>
              <w:rPr>
                <w:rFonts w:ascii="Times New Roman" w:eastAsia="Times New Roman" w:hAnsi="Times New Roman" w:cs="Times New Roman"/>
                <w:b/>
                <w:lang w:eastAsia="hu-HU"/>
              </w:rPr>
            </w:pPr>
            <w:r w:rsidRPr="00AF30C5">
              <w:rPr>
                <w:rFonts w:ascii="Times New Roman" w:eastAsia="Times New Roman" w:hAnsi="Times New Roman" w:cs="Times New Roman"/>
                <w:b/>
                <w:lang w:eastAsia="hu-HU"/>
              </w:rPr>
              <w:lastRenderedPageBreak/>
              <w:t>Tantárgy neve: Korunk irodalma 1.</w:t>
            </w:r>
          </w:p>
        </w:tc>
        <w:tc>
          <w:tcPr>
            <w:tcW w:w="2206" w:type="dxa"/>
            <w:shd w:val="clear" w:color="auto" w:fill="auto"/>
            <w:tcMar>
              <w:top w:w="57" w:type="dxa"/>
              <w:bottom w:w="57" w:type="dxa"/>
            </w:tcMar>
          </w:tcPr>
          <w:p w:rsidR="00AF30C5" w:rsidRPr="00AF30C5" w:rsidRDefault="00AF30C5" w:rsidP="00AF30C5">
            <w:pPr>
              <w:spacing w:before="60" w:after="0" w:line="240" w:lineRule="auto"/>
              <w:jc w:val="both"/>
              <w:rPr>
                <w:rFonts w:ascii="Times New Roman" w:eastAsia="Times New Roman" w:hAnsi="Times New Roman" w:cs="Times New Roman"/>
                <w:b/>
                <w:lang w:eastAsia="hu-HU"/>
              </w:rPr>
            </w:pPr>
            <w:r w:rsidRPr="00AF30C5">
              <w:rPr>
                <w:rFonts w:ascii="Times New Roman" w:eastAsia="Times New Roman" w:hAnsi="Times New Roman" w:cs="Times New Roman"/>
                <w:b/>
                <w:lang w:eastAsia="hu-HU"/>
              </w:rPr>
              <w:t>Kreditszáma: 2</w:t>
            </w:r>
          </w:p>
        </w:tc>
      </w:tr>
      <w:tr w:rsidR="00AF30C5" w:rsidRPr="00AF30C5" w:rsidTr="00960E5B">
        <w:tc>
          <w:tcPr>
            <w:tcW w:w="8812" w:type="dxa"/>
            <w:gridSpan w:val="2"/>
            <w:shd w:val="clear" w:color="auto" w:fill="auto"/>
            <w:tcMar>
              <w:top w:w="57" w:type="dxa"/>
              <w:bottom w:w="57" w:type="dxa"/>
            </w:tcMar>
          </w:tcPr>
          <w:p w:rsidR="00AF30C5" w:rsidRPr="00AF30C5" w:rsidRDefault="00AF30C5" w:rsidP="00AF30C5">
            <w:pPr>
              <w:spacing w:before="60" w:after="0" w:line="240" w:lineRule="auto"/>
              <w:jc w:val="both"/>
              <w:rPr>
                <w:rFonts w:ascii="Times New Roman" w:eastAsia="Times New Roman" w:hAnsi="Times New Roman" w:cs="Times New Roman"/>
                <w:lang w:eastAsia="hu-HU"/>
              </w:rPr>
            </w:pPr>
            <w:r w:rsidRPr="00AF30C5">
              <w:rPr>
                <w:rFonts w:ascii="Times New Roman" w:eastAsia="Times New Roman" w:hAnsi="Times New Roman" w:cs="Times New Roman"/>
                <w:lang w:eastAsia="hu-HU"/>
              </w:rPr>
              <w:t>A tanóra</w:t>
            </w:r>
            <w:r w:rsidRPr="00AF30C5">
              <w:rPr>
                <w:rFonts w:ascii="Times New Roman" w:eastAsia="Times New Roman" w:hAnsi="Times New Roman" w:cs="Times New Roman"/>
                <w:highlight w:val="lightGray"/>
                <w:vertAlign w:val="superscript"/>
                <w:lang w:eastAsia="hu-HU"/>
              </w:rPr>
              <w:footnoteReference w:id="64"/>
            </w:r>
            <w:r w:rsidRPr="00AF30C5">
              <w:rPr>
                <w:rFonts w:ascii="Times New Roman" w:eastAsia="Times New Roman" w:hAnsi="Times New Roman" w:cs="Times New Roman"/>
                <w:lang w:eastAsia="hu-HU"/>
              </w:rPr>
              <w:t xml:space="preserve"> típusa: ea+szem. és száma: 1+1</w:t>
            </w:r>
            <w:r w:rsidRPr="00AF30C5">
              <w:rPr>
                <w:rFonts w:ascii="Times New Roman" w:eastAsia="Times New Roman" w:hAnsi="Times New Roman" w:cs="Times New Roman"/>
                <w:b/>
                <w:lang w:eastAsia="hu-HU"/>
              </w:rPr>
              <w:t xml:space="preserve"> </w:t>
            </w:r>
            <w:r w:rsidRPr="00AF30C5">
              <w:rPr>
                <w:rFonts w:ascii="Times New Roman" w:eastAsia="Times New Roman" w:hAnsi="Times New Roman" w:cs="Times New Roman"/>
                <w:lang w:eastAsia="hu-HU"/>
              </w:rPr>
              <w:t>nappali 30 levelező 5ea. 5gy</w:t>
            </w:r>
            <w:proofErr w:type="gramStart"/>
            <w:r w:rsidRPr="00AF30C5">
              <w:rPr>
                <w:rFonts w:ascii="Times New Roman" w:eastAsia="Times New Roman" w:hAnsi="Times New Roman" w:cs="Times New Roman"/>
                <w:b/>
                <w:lang w:eastAsia="hu-HU"/>
              </w:rPr>
              <w:t>.</w:t>
            </w:r>
            <w:r w:rsidRPr="00AF30C5">
              <w:rPr>
                <w:rFonts w:ascii="Times New Roman" w:eastAsia="Times New Roman" w:hAnsi="Times New Roman" w:cs="Times New Roman"/>
                <w:lang w:eastAsia="hu-HU"/>
              </w:rPr>
              <w:t>az</w:t>
            </w:r>
            <w:proofErr w:type="gramEnd"/>
            <w:r w:rsidRPr="00AF30C5">
              <w:rPr>
                <w:rFonts w:ascii="Times New Roman" w:eastAsia="Times New Roman" w:hAnsi="Times New Roman" w:cs="Times New Roman"/>
                <w:lang w:eastAsia="hu-HU"/>
              </w:rPr>
              <w:t xml:space="preserve"> adott félévben</w:t>
            </w:r>
          </w:p>
        </w:tc>
      </w:tr>
      <w:tr w:rsidR="00AF30C5" w:rsidRPr="00AF30C5" w:rsidTr="00960E5B">
        <w:tc>
          <w:tcPr>
            <w:tcW w:w="8812" w:type="dxa"/>
            <w:gridSpan w:val="2"/>
            <w:shd w:val="clear" w:color="auto" w:fill="auto"/>
            <w:tcMar>
              <w:top w:w="57" w:type="dxa"/>
              <w:bottom w:w="57" w:type="dxa"/>
            </w:tcMar>
          </w:tcPr>
          <w:p w:rsidR="00AF30C5" w:rsidRPr="00AF30C5" w:rsidRDefault="00AF30C5" w:rsidP="00AF30C5">
            <w:pPr>
              <w:spacing w:before="60" w:after="0" w:line="240" w:lineRule="auto"/>
              <w:jc w:val="both"/>
              <w:rPr>
                <w:rFonts w:ascii="Times New Roman" w:eastAsia="Times New Roman" w:hAnsi="Times New Roman" w:cs="Times New Roman"/>
                <w:b/>
                <w:lang w:eastAsia="hu-HU"/>
              </w:rPr>
            </w:pPr>
            <w:r w:rsidRPr="00AF30C5">
              <w:rPr>
                <w:rFonts w:ascii="Times New Roman" w:eastAsia="Times New Roman" w:hAnsi="Times New Roman" w:cs="Times New Roman"/>
                <w:lang w:eastAsia="hu-HU"/>
              </w:rPr>
              <w:t>A számonkérés módja (koll. / gyj. / egyéb</w:t>
            </w:r>
            <w:r w:rsidRPr="00AF30C5">
              <w:rPr>
                <w:rFonts w:ascii="Times New Roman" w:eastAsia="Times New Roman" w:hAnsi="Times New Roman" w:cs="Times New Roman"/>
                <w:highlight w:val="lightGray"/>
                <w:vertAlign w:val="superscript"/>
                <w:lang w:eastAsia="hu-HU"/>
              </w:rPr>
              <w:footnoteReference w:id="65"/>
            </w:r>
            <w:r w:rsidRPr="00AF30C5">
              <w:rPr>
                <w:rFonts w:ascii="Times New Roman" w:eastAsia="Times New Roman" w:hAnsi="Times New Roman" w:cs="Times New Roman"/>
                <w:lang w:eastAsia="hu-HU"/>
              </w:rPr>
              <w:t>): kollokvium</w:t>
            </w:r>
          </w:p>
        </w:tc>
      </w:tr>
      <w:tr w:rsidR="00AF30C5" w:rsidRPr="00AF30C5" w:rsidTr="00960E5B">
        <w:tc>
          <w:tcPr>
            <w:tcW w:w="8812" w:type="dxa"/>
            <w:gridSpan w:val="2"/>
            <w:tcBorders>
              <w:bottom w:val="single" w:sz="4" w:space="0" w:color="auto"/>
            </w:tcBorders>
            <w:shd w:val="clear" w:color="auto" w:fill="auto"/>
            <w:tcMar>
              <w:top w:w="57" w:type="dxa"/>
              <w:bottom w:w="57" w:type="dxa"/>
            </w:tcMar>
          </w:tcPr>
          <w:p w:rsidR="00AF30C5" w:rsidRPr="00AF30C5" w:rsidRDefault="00AF30C5" w:rsidP="00AF30C5">
            <w:pPr>
              <w:spacing w:after="0" w:line="240" w:lineRule="auto"/>
              <w:jc w:val="both"/>
              <w:rPr>
                <w:rFonts w:ascii="Times New Roman" w:eastAsia="Times New Roman" w:hAnsi="Times New Roman" w:cs="Times New Roman"/>
                <w:lang w:eastAsia="hu-HU"/>
              </w:rPr>
            </w:pPr>
            <w:r w:rsidRPr="00AF30C5">
              <w:rPr>
                <w:rFonts w:ascii="Times New Roman" w:eastAsia="Times New Roman" w:hAnsi="Times New Roman" w:cs="Times New Roman"/>
                <w:lang w:eastAsia="hu-HU"/>
              </w:rPr>
              <w:t>A tantárgy tantervi helye (hányadik félév): 4</w:t>
            </w:r>
            <w:proofErr w:type="gramStart"/>
            <w:r w:rsidRPr="00AF30C5">
              <w:rPr>
                <w:rFonts w:ascii="Times New Roman" w:eastAsia="Times New Roman" w:hAnsi="Times New Roman" w:cs="Times New Roman"/>
                <w:lang w:eastAsia="hu-HU"/>
              </w:rPr>
              <w:t>.</w:t>
            </w:r>
            <w:r w:rsidRPr="00AF30C5">
              <w:rPr>
                <w:rFonts w:ascii="Times New Roman" w:eastAsia="Times New Roman" w:hAnsi="Times New Roman" w:cs="Times New Roman"/>
                <w:b/>
                <w:lang w:eastAsia="hu-HU"/>
              </w:rPr>
              <w:t>.</w:t>
            </w:r>
            <w:proofErr w:type="gramEnd"/>
          </w:p>
        </w:tc>
      </w:tr>
      <w:tr w:rsidR="00AF30C5" w:rsidRPr="00AF30C5" w:rsidTr="00960E5B">
        <w:tc>
          <w:tcPr>
            <w:tcW w:w="8812" w:type="dxa"/>
            <w:gridSpan w:val="2"/>
            <w:tcBorders>
              <w:bottom w:val="single" w:sz="4" w:space="0" w:color="auto"/>
            </w:tcBorders>
            <w:shd w:val="clear" w:color="auto" w:fill="auto"/>
            <w:tcMar>
              <w:top w:w="57" w:type="dxa"/>
              <w:bottom w:w="57" w:type="dxa"/>
            </w:tcMar>
          </w:tcPr>
          <w:p w:rsidR="00AF30C5" w:rsidRPr="00AF30C5" w:rsidRDefault="00AF30C5" w:rsidP="00AF30C5">
            <w:pPr>
              <w:spacing w:after="0" w:line="240" w:lineRule="auto"/>
              <w:jc w:val="both"/>
              <w:rPr>
                <w:rFonts w:ascii="Times New Roman" w:eastAsia="Times New Roman" w:hAnsi="Times New Roman" w:cs="Times New Roman"/>
                <w:lang w:eastAsia="hu-HU"/>
              </w:rPr>
            </w:pPr>
            <w:r w:rsidRPr="00AF30C5">
              <w:rPr>
                <w:rFonts w:ascii="Times New Roman" w:eastAsia="Times New Roman" w:hAnsi="Times New Roman" w:cs="Times New Roman"/>
                <w:lang w:eastAsia="hu-HU"/>
              </w:rPr>
              <w:t xml:space="preserve">Előtanulmányi feltételek </w:t>
            </w:r>
            <w:r w:rsidRPr="00AF30C5">
              <w:rPr>
                <w:rFonts w:ascii="Times New Roman" w:eastAsia="Times New Roman" w:hAnsi="Times New Roman" w:cs="Times New Roman"/>
                <w:i/>
                <w:lang w:eastAsia="hu-HU"/>
              </w:rPr>
              <w:t>(ha vannak)</w:t>
            </w:r>
            <w:r w:rsidRPr="00AF30C5">
              <w:rPr>
                <w:rFonts w:ascii="Times New Roman" w:eastAsia="Times New Roman" w:hAnsi="Times New Roman" w:cs="Times New Roman"/>
                <w:lang w:eastAsia="hu-HU"/>
              </w:rPr>
              <w:t>:</w:t>
            </w:r>
            <w:r w:rsidRPr="00AF30C5">
              <w:rPr>
                <w:rFonts w:ascii="Times New Roman" w:eastAsia="Times New Roman" w:hAnsi="Times New Roman" w:cs="Times New Roman"/>
                <w:i/>
                <w:lang w:eastAsia="hu-HU"/>
              </w:rPr>
              <w:t xml:space="preserve"> </w:t>
            </w:r>
            <w:r w:rsidRPr="00AF30C5">
              <w:rPr>
                <w:rFonts w:ascii="Times New Roman" w:eastAsia="Times New Roman" w:hAnsi="Times New Roman" w:cs="Times New Roman"/>
                <w:b/>
                <w:lang w:eastAsia="hu-HU"/>
              </w:rPr>
              <w:t xml:space="preserve">- </w:t>
            </w:r>
          </w:p>
        </w:tc>
      </w:tr>
      <w:tr w:rsidR="00AF30C5" w:rsidRPr="00AF30C5" w:rsidTr="00960E5B">
        <w:tc>
          <w:tcPr>
            <w:tcW w:w="8812" w:type="dxa"/>
            <w:gridSpan w:val="2"/>
            <w:tcBorders>
              <w:bottom w:val="dotted" w:sz="4" w:space="0" w:color="auto"/>
            </w:tcBorders>
            <w:shd w:val="clear" w:color="auto" w:fill="auto"/>
            <w:tcMar>
              <w:top w:w="57" w:type="dxa"/>
              <w:bottom w:w="57" w:type="dxa"/>
            </w:tcMar>
          </w:tcPr>
          <w:p w:rsidR="00AF30C5" w:rsidRPr="00AF30C5" w:rsidRDefault="00AF30C5" w:rsidP="00AF30C5">
            <w:pPr>
              <w:spacing w:before="60" w:after="0" w:line="240" w:lineRule="auto"/>
              <w:jc w:val="both"/>
              <w:rPr>
                <w:rFonts w:ascii="Times New Roman" w:eastAsia="Times New Roman" w:hAnsi="Times New Roman" w:cs="Times New Roman"/>
                <w:b/>
                <w:lang w:eastAsia="hu-HU"/>
              </w:rPr>
            </w:pPr>
            <w:r w:rsidRPr="00AF30C5">
              <w:rPr>
                <w:rFonts w:ascii="Times New Roman" w:eastAsia="Times New Roman" w:hAnsi="Times New Roman" w:cs="Times New Roman"/>
                <w:b/>
                <w:lang w:eastAsia="hu-HU"/>
              </w:rPr>
              <w:t>Tantárgy-leírás</w:t>
            </w:r>
            <w:r w:rsidRPr="00AF30C5">
              <w:rPr>
                <w:rFonts w:ascii="Times New Roman" w:eastAsia="Times New Roman" w:hAnsi="Times New Roman" w:cs="Times New Roman"/>
                <w:lang w:eastAsia="hu-HU"/>
              </w:rPr>
              <w:t xml:space="preserve">: az elsajátítandó </w:t>
            </w:r>
            <w:r w:rsidRPr="00AF30C5">
              <w:rPr>
                <w:rFonts w:ascii="Times New Roman" w:eastAsia="Times New Roman" w:hAnsi="Times New Roman" w:cs="Times New Roman"/>
                <w:u w:val="single"/>
                <w:lang w:eastAsia="hu-HU"/>
              </w:rPr>
              <w:t>ismeretanyag</w:t>
            </w:r>
            <w:r w:rsidRPr="00AF30C5">
              <w:rPr>
                <w:rFonts w:ascii="Times New Roman" w:eastAsia="Times New Roman" w:hAnsi="Times New Roman" w:cs="Times New Roman"/>
                <w:lang w:eastAsia="hu-HU"/>
              </w:rPr>
              <w:t xml:space="preserve"> és a kialakítandó </w:t>
            </w:r>
            <w:r w:rsidRPr="00AF30C5">
              <w:rPr>
                <w:rFonts w:ascii="Times New Roman" w:eastAsia="Times New Roman" w:hAnsi="Times New Roman" w:cs="Times New Roman"/>
                <w:u w:val="single"/>
                <w:lang w:eastAsia="hu-HU"/>
              </w:rPr>
              <w:t>kompetenciák</w:t>
            </w:r>
            <w:r w:rsidRPr="00AF30C5">
              <w:rPr>
                <w:rFonts w:ascii="Times New Roman" w:eastAsia="Times New Roman" w:hAnsi="Times New Roman" w:cs="Times New Roman"/>
                <w:lang w:eastAsia="hu-HU"/>
              </w:rPr>
              <w:t xml:space="preserve"> tömör, ugyanakkor informáló leírása</w:t>
            </w:r>
          </w:p>
        </w:tc>
      </w:tr>
      <w:tr w:rsidR="00AF30C5" w:rsidRPr="00AF30C5" w:rsidTr="00960E5B">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AF30C5" w:rsidRPr="00AF30C5" w:rsidRDefault="00AF30C5" w:rsidP="00AF30C5">
            <w:pPr>
              <w:spacing w:after="0" w:line="240" w:lineRule="auto"/>
              <w:rPr>
                <w:rFonts w:ascii="Times New Roman" w:eastAsia="Times New Roman" w:hAnsi="Times New Roman" w:cs="Times New Roman"/>
                <w:sz w:val="24"/>
                <w:szCs w:val="24"/>
                <w:lang w:eastAsia="hu-HU"/>
              </w:rPr>
            </w:pPr>
            <w:r w:rsidRPr="00AF30C5">
              <w:rPr>
                <w:rFonts w:ascii="Times New Roman" w:eastAsia="Times New Roman" w:hAnsi="Times New Roman" w:cs="Times New Roman"/>
                <w:sz w:val="24"/>
                <w:szCs w:val="24"/>
                <w:lang w:eastAsia="hu-HU"/>
              </w:rPr>
              <w:t>A hallgatók bevezetése a magyar irodalom klasszikus modern szövegeinek olvasásába. A kurzus feladata a kor fontosabb alkotóinak és műveinek megismertetése, a legfontosabb művelődéstörténeti problémák, műfajok, poétikai szakkifejezések bemutatása. A végső cél egy a legfontosabb alkotásokra alapozott, széles körű áttekintés kialakítása.</w:t>
            </w:r>
          </w:p>
          <w:p w:rsidR="00AF30C5" w:rsidRPr="00AF30C5" w:rsidRDefault="00AF30C5" w:rsidP="00AF30C5">
            <w:pPr>
              <w:spacing w:after="0" w:line="240" w:lineRule="auto"/>
              <w:ind w:left="34"/>
              <w:rPr>
                <w:rFonts w:ascii="Times New Roman" w:eastAsia="Times New Roman" w:hAnsi="Times New Roman" w:cs="Times New Roman"/>
                <w:lang w:eastAsia="hu-HU"/>
              </w:rPr>
            </w:pPr>
          </w:p>
        </w:tc>
      </w:tr>
      <w:tr w:rsidR="00AF30C5" w:rsidRPr="00AF30C5" w:rsidTr="00960E5B">
        <w:tc>
          <w:tcPr>
            <w:tcW w:w="8812" w:type="dxa"/>
            <w:gridSpan w:val="2"/>
            <w:tcBorders>
              <w:bottom w:val="dotted" w:sz="4" w:space="0" w:color="auto"/>
            </w:tcBorders>
            <w:shd w:val="clear" w:color="auto" w:fill="auto"/>
            <w:tcMar>
              <w:top w:w="57" w:type="dxa"/>
              <w:bottom w:w="57" w:type="dxa"/>
            </w:tcMar>
            <w:vAlign w:val="center"/>
          </w:tcPr>
          <w:p w:rsidR="00AF30C5" w:rsidRPr="00AF30C5" w:rsidRDefault="00AF30C5" w:rsidP="00AF30C5">
            <w:pPr>
              <w:spacing w:after="0" w:line="240" w:lineRule="auto"/>
              <w:jc w:val="both"/>
              <w:rPr>
                <w:rFonts w:ascii="Times New Roman" w:eastAsia="Times New Roman" w:hAnsi="Times New Roman" w:cs="Times New Roman"/>
                <w:b/>
                <w:lang w:eastAsia="hu-HU"/>
              </w:rPr>
            </w:pPr>
            <w:r w:rsidRPr="00AF30C5">
              <w:rPr>
                <w:rFonts w:ascii="Times New Roman" w:eastAsia="Times New Roman" w:hAnsi="Times New Roman" w:cs="Times New Roman"/>
                <w:lang w:eastAsia="hu-HU"/>
              </w:rPr>
              <w:t xml:space="preserve">A </w:t>
            </w:r>
            <w:r w:rsidRPr="00AF30C5">
              <w:rPr>
                <w:rFonts w:ascii="Times New Roman" w:eastAsia="Times New Roman" w:hAnsi="Times New Roman" w:cs="Times New Roman"/>
                <w:b/>
                <w:lang w:eastAsia="hu-HU"/>
              </w:rPr>
              <w:t>3-5</w:t>
            </w:r>
            <w:r w:rsidRPr="00AF30C5">
              <w:rPr>
                <w:rFonts w:ascii="Times New Roman" w:eastAsia="Times New Roman" w:hAnsi="Times New Roman" w:cs="Times New Roman"/>
                <w:lang w:eastAsia="hu-HU"/>
              </w:rPr>
              <w:t xml:space="preserve"> legfontosabb </w:t>
            </w:r>
            <w:r w:rsidRPr="00AF30C5">
              <w:rPr>
                <w:rFonts w:ascii="Times New Roman" w:eastAsia="Times New Roman" w:hAnsi="Times New Roman" w:cs="Times New Roman"/>
                <w:i/>
                <w:lang w:eastAsia="hu-HU"/>
              </w:rPr>
              <w:t>kötelező,</w:t>
            </w:r>
            <w:r w:rsidRPr="00AF30C5">
              <w:rPr>
                <w:rFonts w:ascii="Times New Roman" w:eastAsia="Times New Roman" w:hAnsi="Times New Roman" w:cs="Times New Roman"/>
                <w:lang w:eastAsia="hu-HU"/>
              </w:rPr>
              <w:t xml:space="preserve"> illetve </w:t>
            </w:r>
            <w:r w:rsidRPr="00AF30C5">
              <w:rPr>
                <w:rFonts w:ascii="Times New Roman" w:eastAsia="Times New Roman" w:hAnsi="Times New Roman" w:cs="Times New Roman"/>
                <w:i/>
                <w:lang w:eastAsia="hu-HU"/>
              </w:rPr>
              <w:t>ajánlott</w:t>
            </w:r>
            <w:r w:rsidRPr="00AF30C5">
              <w:rPr>
                <w:rFonts w:ascii="Times New Roman" w:eastAsia="Times New Roman" w:hAnsi="Times New Roman" w:cs="Times New Roman"/>
                <w:b/>
                <w:i/>
                <w:lang w:eastAsia="hu-HU"/>
              </w:rPr>
              <w:t xml:space="preserve"> </w:t>
            </w:r>
            <w:r w:rsidRPr="00AF30C5">
              <w:rPr>
                <w:rFonts w:ascii="Times New Roman" w:eastAsia="Times New Roman" w:hAnsi="Times New Roman" w:cs="Times New Roman"/>
                <w:b/>
                <w:lang w:eastAsia="hu-HU"/>
              </w:rPr>
              <w:t xml:space="preserve">irodalom </w:t>
            </w:r>
            <w:r w:rsidRPr="00AF30C5">
              <w:rPr>
                <w:rFonts w:ascii="Times New Roman" w:eastAsia="Times New Roman" w:hAnsi="Times New Roman" w:cs="Times New Roman"/>
                <w:lang w:eastAsia="hu-HU"/>
              </w:rPr>
              <w:t>(jegyzet, tankönyv) felsorolása bibliográfiai adatokkal (szerző, cím, kiadás adatai, (esetleg oldalak), ISBN)</w:t>
            </w:r>
          </w:p>
        </w:tc>
      </w:tr>
      <w:tr w:rsidR="00AF30C5" w:rsidRPr="00AF30C5" w:rsidTr="00960E5B">
        <w:trPr>
          <w:trHeight w:val="296"/>
        </w:trPr>
        <w:tc>
          <w:tcPr>
            <w:tcW w:w="8812" w:type="dxa"/>
            <w:gridSpan w:val="2"/>
            <w:tcBorders>
              <w:top w:val="dotted" w:sz="4" w:space="0" w:color="auto"/>
              <w:bottom w:val="single" w:sz="4" w:space="0" w:color="auto"/>
            </w:tcBorders>
            <w:shd w:val="clear" w:color="auto" w:fill="auto"/>
            <w:tcMar>
              <w:top w:w="57" w:type="dxa"/>
              <w:bottom w:w="57" w:type="dxa"/>
            </w:tcMar>
          </w:tcPr>
          <w:p w:rsidR="00AF30C5" w:rsidRPr="00AF30C5" w:rsidRDefault="00AF30C5" w:rsidP="00AF30C5">
            <w:pPr>
              <w:spacing w:after="0" w:line="240" w:lineRule="auto"/>
              <w:rPr>
                <w:rFonts w:ascii="Times New Roman" w:eastAsia="Times New Roman" w:hAnsi="Times New Roman" w:cs="Times New Roman"/>
                <w:bCs/>
                <w:iCs/>
                <w:sz w:val="24"/>
                <w:szCs w:val="24"/>
                <w:lang w:eastAsia="hu-HU"/>
              </w:rPr>
            </w:pPr>
            <w:r w:rsidRPr="00AF30C5">
              <w:rPr>
                <w:rFonts w:ascii="Times New Roman" w:eastAsia="Times New Roman" w:hAnsi="Times New Roman" w:cs="Times New Roman"/>
                <w:bCs/>
                <w:iCs/>
                <w:sz w:val="24"/>
                <w:szCs w:val="24"/>
                <w:lang w:eastAsia="hu-HU"/>
              </w:rPr>
              <w:t xml:space="preserve">– Kabdebó Lóránt (szerk.): Tanulmányok Ady Endréről, Bp., 1999. ISBN </w:t>
            </w:r>
            <w:r w:rsidRPr="00AF30C5">
              <w:rPr>
                <w:rFonts w:ascii="Times New Roman" w:eastAsia="Times New Roman" w:hAnsi="Times New Roman" w:cs="Times New Roman"/>
                <w:sz w:val="24"/>
                <w:szCs w:val="24"/>
                <w:lang w:eastAsia="hu-HU"/>
              </w:rPr>
              <w:t>963-7966-59-5</w:t>
            </w:r>
            <w:r w:rsidRPr="00AF30C5">
              <w:rPr>
                <w:rFonts w:ascii="Times New Roman" w:eastAsia="Times New Roman" w:hAnsi="Times New Roman" w:cs="Times New Roman"/>
                <w:sz w:val="24"/>
                <w:szCs w:val="24"/>
                <w:shd w:val="clear" w:color="auto" w:fill="FFFFFF"/>
                <w:lang w:eastAsia="hu-HU"/>
              </w:rPr>
              <w:t> </w:t>
            </w:r>
          </w:p>
          <w:p w:rsidR="00AF30C5" w:rsidRPr="00AF30C5" w:rsidRDefault="00AF30C5" w:rsidP="00AF30C5">
            <w:pPr>
              <w:spacing w:after="0" w:line="240" w:lineRule="auto"/>
              <w:rPr>
                <w:rFonts w:ascii="Times New Roman" w:eastAsia="Times New Roman" w:hAnsi="Times New Roman" w:cs="Times New Roman"/>
                <w:sz w:val="24"/>
                <w:szCs w:val="24"/>
                <w:lang w:eastAsia="hu-HU"/>
              </w:rPr>
            </w:pPr>
            <w:r w:rsidRPr="00AF30C5">
              <w:rPr>
                <w:rFonts w:ascii="Times New Roman" w:eastAsia="Times New Roman" w:hAnsi="Times New Roman" w:cs="Times New Roman"/>
                <w:bCs/>
                <w:iCs/>
                <w:sz w:val="24"/>
                <w:szCs w:val="24"/>
                <w:lang w:eastAsia="hu-HU"/>
              </w:rPr>
              <w:t xml:space="preserve">– Szabolcsi Miklós: József Attila élete és pályája. 1-2. Kossuth, Bp., 2005. ISBN </w:t>
            </w:r>
            <w:r w:rsidRPr="00AF30C5">
              <w:rPr>
                <w:rFonts w:ascii="Times New Roman" w:eastAsia="Times New Roman" w:hAnsi="Times New Roman" w:cs="Times New Roman"/>
                <w:sz w:val="24"/>
                <w:szCs w:val="24"/>
                <w:lang w:eastAsia="hu-HU"/>
              </w:rPr>
              <w:t>963-09-4732-3</w:t>
            </w:r>
          </w:p>
          <w:p w:rsidR="00AF30C5" w:rsidRPr="00AF30C5" w:rsidRDefault="00AF30C5" w:rsidP="00AF30C5">
            <w:pPr>
              <w:spacing w:after="0" w:line="240" w:lineRule="auto"/>
              <w:rPr>
                <w:rFonts w:ascii="Times New Roman" w:eastAsia="Times New Roman" w:hAnsi="Times New Roman" w:cs="Times New Roman"/>
                <w:bCs/>
                <w:iCs/>
                <w:sz w:val="24"/>
                <w:szCs w:val="24"/>
                <w:lang w:eastAsia="hu-HU"/>
              </w:rPr>
            </w:pPr>
            <w:r w:rsidRPr="00AF30C5">
              <w:rPr>
                <w:rFonts w:ascii="Times New Roman" w:eastAsia="Times New Roman" w:hAnsi="Times New Roman" w:cs="Times New Roman"/>
                <w:bCs/>
                <w:iCs/>
                <w:sz w:val="24"/>
                <w:szCs w:val="24"/>
                <w:lang w:eastAsia="hu-HU"/>
              </w:rPr>
              <w:t xml:space="preserve">– Ferencz Győző: Radnóti Miklós élete és költészete. Osiris, Bp., 2005. </w:t>
            </w:r>
            <w:r w:rsidRPr="00AF30C5">
              <w:rPr>
                <w:rFonts w:ascii="Times New Roman" w:eastAsia="Times New Roman" w:hAnsi="Times New Roman" w:cs="Times New Roman"/>
                <w:sz w:val="24"/>
                <w:szCs w:val="24"/>
                <w:shd w:val="clear" w:color="auto" w:fill="FFFFFF"/>
                <w:lang w:eastAsia="hu-HU"/>
              </w:rPr>
              <w:t> ISBN 978-963-276-043-8</w:t>
            </w:r>
          </w:p>
          <w:p w:rsidR="00AF30C5" w:rsidRPr="00AF30C5" w:rsidRDefault="00AF30C5" w:rsidP="00AF30C5">
            <w:pPr>
              <w:spacing w:after="0" w:line="240" w:lineRule="auto"/>
              <w:rPr>
                <w:rFonts w:ascii="Times New Roman" w:eastAsia="Times New Roman" w:hAnsi="Times New Roman" w:cs="Times New Roman"/>
                <w:sz w:val="24"/>
                <w:szCs w:val="24"/>
                <w:shd w:val="clear" w:color="auto" w:fill="FFFFFF"/>
                <w:lang w:eastAsia="hu-HU"/>
              </w:rPr>
            </w:pPr>
            <w:r w:rsidRPr="00AF30C5">
              <w:rPr>
                <w:rFonts w:ascii="Times New Roman" w:eastAsia="Times New Roman" w:hAnsi="Times New Roman" w:cs="Times New Roman"/>
                <w:bCs/>
                <w:iCs/>
                <w:sz w:val="24"/>
                <w:szCs w:val="24"/>
                <w:lang w:eastAsia="hu-HU"/>
              </w:rPr>
              <w:t xml:space="preserve">– Rába György: Babits Mihály. Bp., 1983. ISBN </w:t>
            </w:r>
            <w:r w:rsidRPr="00AF30C5">
              <w:rPr>
                <w:rFonts w:ascii="Times New Roman" w:eastAsia="Times New Roman" w:hAnsi="Times New Roman" w:cs="Times New Roman"/>
                <w:sz w:val="24"/>
                <w:szCs w:val="24"/>
                <w:shd w:val="clear" w:color="auto" w:fill="FFFFFF"/>
                <w:lang w:eastAsia="hu-HU"/>
              </w:rPr>
              <w:t>9632812360</w:t>
            </w:r>
          </w:p>
          <w:p w:rsidR="00AF30C5" w:rsidRPr="00AF30C5" w:rsidRDefault="00AF30C5" w:rsidP="00AF30C5">
            <w:pPr>
              <w:spacing w:after="0" w:line="240" w:lineRule="auto"/>
              <w:rPr>
                <w:rFonts w:ascii="Times New Roman" w:eastAsia="Times New Roman" w:hAnsi="Times New Roman" w:cs="Times New Roman"/>
                <w:bCs/>
                <w:iCs/>
                <w:sz w:val="24"/>
                <w:szCs w:val="24"/>
                <w:lang w:eastAsia="hu-HU"/>
              </w:rPr>
            </w:pPr>
            <w:r w:rsidRPr="00AF30C5">
              <w:rPr>
                <w:rFonts w:ascii="Times New Roman" w:eastAsia="Times New Roman" w:hAnsi="Times New Roman" w:cs="Times New Roman"/>
                <w:bCs/>
                <w:iCs/>
                <w:sz w:val="24"/>
                <w:szCs w:val="24"/>
                <w:lang w:eastAsia="hu-HU"/>
              </w:rPr>
              <w:t xml:space="preserve">– A varázsló halála. In memoriam Csáth Géza. Szerk. Szajbély Mihály, Nap Kiadó, Bp., 2004, </w:t>
            </w:r>
            <w:r w:rsidRPr="00AF30C5">
              <w:rPr>
                <w:rFonts w:ascii="Times New Roman" w:eastAsia="Times New Roman" w:hAnsi="Times New Roman" w:cs="Times New Roman"/>
                <w:sz w:val="24"/>
                <w:szCs w:val="24"/>
                <w:shd w:val="clear" w:color="auto" w:fill="FFFFFF"/>
                <w:lang w:eastAsia="hu-HU"/>
              </w:rPr>
              <w:t>ISBN 963 9402 48 6</w:t>
            </w:r>
          </w:p>
          <w:p w:rsidR="00AF30C5" w:rsidRPr="00AF30C5" w:rsidRDefault="00AF30C5" w:rsidP="00AF30C5">
            <w:pPr>
              <w:spacing w:after="0" w:line="240" w:lineRule="auto"/>
              <w:rPr>
                <w:rFonts w:ascii="Times New Roman" w:eastAsia="Times New Roman" w:hAnsi="Times New Roman" w:cs="Times New Roman"/>
                <w:sz w:val="24"/>
                <w:szCs w:val="24"/>
                <w:lang w:eastAsia="hu-HU"/>
              </w:rPr>
            </w:pPr>
          </w:p>
        </w:tc>
      </w:tr>
      <w:tr w:rsidR="00AF30C5" w:rsidRPr="00AF30C5" w:rsidTr="00960E5B">
        <w:trPr>
          <w:trHeight w:val="338"/>
        </w:trPr>
        <w:tc>
          <w:tcPr>
            <w:tcW w:w="8812" w:type="dxa"/>
            <w:gridSpan w:val="2"/>
            <w:shd w:val="clear" w:color="auto" w:fill="auto"/>
            <w:tcMar>
              <w:top w:w="57" w:type="dxa"/>
              <w:bottom w:w="57" w:type="dxa"/>
            </w:tcMar>
          </w:tcPr>
          <w:p w:rsidR="00AF30C5" w:rsidRPr="00AF30C5" w:rsidRDefault="00AF30C5" w:rsidP="00AF30C5">
            <w:pPr>
              <w:spacing w:before="60" w:after="0" w:line="240" w:lineRule="auto"/>
              <w:jc w:val="both"/>
              <w:rPr>
                <w:rFonts w:ascii="Times New Roman" w:eastAsia="Times New Roman" w:hAnsi="Times New Roman" w:cs="Times New Roman"/>
                <w:b/>
                <w:lang w:eastAsia="hu-HU"/>
              </w:rPr>
            </w:pPr>
            <w:r w:rsidRPr="00AF30C5">
              <w:rPr>
                <w:rFonts w:ascii="Times New Roman" w:eastAsia="Times New Roman" w:hAnsi="Times New Roman" w:cs="Times New Roman"/>
                <w:b/>
                <w:lang w:eastAsia="hu-HU"/>
              </w:rPr>
              <w:t xml:space="preserve">Tantárgy felelőse </w:t>
            </w:r>
            <w:r w:rsidRPr="00AF30C5">
              <w:rPr>
                <w:rFonts w:ascii="Times New Roman" w:eastAsia="Times New Roman" w:hAnsi="Times New Roman" w:cs="Times New Roman"/>
                <w:lang w:eastAsia="hu-HU"/>
              </w:rPr>
              <w:t>(</w:t>
            </w:r>
            <w:r w:rsidRPr="00AF30C5">
              <w:rPr>
                <w:rFonts w:ascii="Times New Roman" w:eastAsia="Times New Roman" w:hAnsi="Times New Roman" w:cs="Times New Roman"/>
                <w:i/>
                <w:lang w:eastAsia="hu-HU"/>
              </w:rPr>
              <w:t>név, beosztás, tud. fokozat</w:t>
            </w:r>
            <w:r w:rsidRPr="00AF30C5">
              <w:rPr>
                <w:rFonts w:ascii="Times New Roman" w:eastAsia="Times New Roman" w:hAnsi="Times New Roman" w:cs="Times New Roman"/>
                <w:lang w:eastAsia="hu-HU"/>
              </w:rPr>
              <w:t>)</w:t>
            </w:r>
            <w:proofErr w:type="gramStart"/>
            <w:r w:rsidRPr="00AF30C5">
              <w:rPr>
                <w:rFonts w:ascii="Times New Roman" w:eastAsia="Times New Roman" w:hAnsi="Times New Roman" w:cs="Times New Roman"/>
                <w:b/>
                <w:lang w:eastAsia="hu-HU"/>
              </w:rPr>
              <w:t>:Dr.</w:t>
            </w:r>
            <w:proofErr w:type="gramEnd"/>
            <w:r w:rsidRPr="00AF30C5">
              <w:rPr>
                <w:rFonts w:ascii="Times New Roman" w:eastAsia="Times New Roman" w:hAnsi="Times New Roman" w:cs="Times New Roman"/>
                <w:b/>
                <w:lang w:eastAsia="hu-HU"/>
              </w:rPr>
              <w:t xml:space="preserve"> Fazekas Sándor, egyetemi adjunktus</w:t>
            </w:r>
          </w:p>
        </w:tc>
      </w:tr>
      <w:tr w:rsidR="00AF30C5" w:rsidRPr="00AF30C5" w:rsidTr="00960E5B">
        <w:trPr>
          <w:trHeight w:val="337"/>
        </w:trPr>
        <w:tc>
          <w:tcPr>
            <w:tcW w:w="8812" w:type="dxa"/>
            <w:gridSpan w:val="2"/>
            <w:tcBorders>
              <w:bottom w:val="single" w:sz="4" w:space="0" w:color="auto"/>
            </w:tcBorders>
            <w:shd w:val="clear" w:color="auto" w:fill="auto"/>
            <w:tcMar>
              <w:top w:w="57" w:type="dxa"/>
              <w:bottom w:w="57" w:type="dxa"/>
            </w:tcMar>
          </w:tcPr>
          <w:p w:rsidR="00AF30C5" w:rsidRPr="00AF30C5" w:rsidRDefault="00AF30C5" w:rsidP="00AF30C5">
            <w:pPr>
              <w:spacing w:before="60" w:after="0" w:line="240" w:lineRule="auto"/>
              <w:jc w:val="both"/>
              <w:rPr>
                <w:rFonts w:ascii="Times New Roman" w:eastAsia="Times New Roman" w:hAnsi="Times New Roman" w:cs="Times New Roman"/>
                <w:b/>
                <w:lang w:eastAsia="hu-HU"/>
              </w:rPr>
            </w:pPr>
            <w:r w:rsidRPr="00AF30C5">
              <w:rPr>
                <w:rFonts w:ascii="Times New Roman" w:eastAsia="Times New Roman" w:hAnsi="Times New Roman" w:cs="Times New Roman"/>
                <w:b/>
                <w:lang w:eastAsia="hu-HU"/>
              </w:rPr>
              <w:t xml:space="preserve">Tantárgy oktatásába bevont </w:t>
            </w:r>
            <w:proofErr w:type="gramStart"/>
            <w:r w:rsidRPr="00AF30C5">
              <w:rPr>
                <w:rFonts w:ascii="Times New Roman" w:eastAsia="Times New Roman" w:hAnsi="Times New Roman" w:cs="Times New Roman"/>
                <w:b/>
                <w:lang w:eastAsia="hu-HU"/>
              </w:rPr>
              <w:t>oktató(</w:t>
            </w:r>
            <w:proofErr w:type="gramEnd"/>
            <w:r w:rsidRPr="00AF30C5">
              <w:rPr>
                <w:rFonts w:ascii="Times New Roman" w:eastAsia="Times New Roman" w:hAnsi="Times New Roman" w:cs="Times New Roman"/>
                <w:b/>
                <w:lang w:eastAsia="hu-HU"/>
              </w:rPr>
              <w:t xml:space="preserve">k), </w:t>
            </w:r>
            <w:r w:rsidRPr="00AF30C5">
              <w:rPr>
                <w:rFonts w:ascii="Times New Roman" w:eastAsia="Times New Roman" w:hAnsi="Times New Roman" w:cs="Times New Roman"/>
                <w:lang w:eastAsia="hu-HU"/>
              </w:rPr>
              <w:t>ha vannak</w:t>
            </w:r>
            <w:r w:rsidRPr="00AF30C5">
              <w:rPr>
                <w:rFonts w:ascii="Times New Roman" w:eastAsia="Times New Roman" w:hAnsi="Times New Roman" w:cs="Times New Roman"/>
                <w:b/>
                <w:lang w:eastAsia="hu-HU"/>
              </w:rPr>
              <w:t xml:space="preserve"> </w:t>
            </w:r>
            <w:r w:rsidRPr="00AF30C5">
              <w:rPr>
                <w:rFonts w:ascii="Times New Roman" w:eastAsia="Times New Roman" w:hAnsi="Times New Roman" w:cs="Times New Roman"/>
                <w:lang w:eastAsia="hu-HU"/>
              </w:rPr>
              <w:t>(</w:t>
            </w:r>
            <w:r w:rsidRPr="00AF30C5">
              <w:rPr>
                <w:rFonts w:ascii="Times New Roman" w:eastAsia="Times New Roman" w:hAnsi="Times New Roman" w:cs="Times New Roman"/>
                <w:i/>
                <w:lang w:eastAsia="hu-HU"/>
              </w:rPr>
              <w:t>név, beosztás, tud. fokozat</w:t>
            </w:r>
            <w:r w:rsidRPr="00AF30C5">
              <w:rPr>
                <w:rFonts w:ascii="Times New Roman" w:eastAsia="Times New Roman" w:hAnsi="Times New Roman" w:cs="Times New Roman"/>
                <w:lang w:eastAsia="hu-HU"/>
              </w:rPr>
              <w:t>)</w:t>
            </w:r>
            <w:r w:rsidRPr="00AF30C5">
              <w:rPr>
                <w:rFonts w:ascii="Times New Roman" w:eastAsia="Times New Roman" w:hAnsi="Times New Roman" w:cs="Times New Roman"/>
                <w:b/>
                <w:lang w:eastAsia="hu-HU"/>
              </w:rPr>
              <w:t>:</w:t>
            </w:r>
          </w:p>
        </w:tc>
      </w:tr>
    </w:tbl>
    <w:p w:rsidR="00AF30C5" w:rsidRPr="00AF30C5" w:rsidRDefault="00AF30C5" w:rsidP="00AF30C5">
      <w:pPr>
        <w:tabs>
          <w:tab w:val="num" w:pos="284"/>
        </w:tabs>
        <w:spacing w:after="0" w:line="240" w:lineRule="auto"/>
        <w:ind w:left="284" w:hanging="284"/>
        <w:jc w:val="both"/>
        <w:rPr>
          <w:rFonts w:ascii="Arial" w:eastAsia="Times New Roman" w:hAnsi="Arial" w:cs="Arial"/>
          <w:sz w:val="16"/>
          <w:szCs w:val="16"/>
          <w:lang w:eastAsia="hu-HU"/>
        </w:rPr>
      </w:pPr>
    </w:p>
    <w:p w:rsidR="00AF30C5" w:rsidRPr="00AF30C5" w:rsidRDefault="00AF30C5" w:rsidP="00AF30C5">
      <w:pPr>
        <w:spacing w:after="0" w:line="240" w:lineRule="auto"/>
        <w:rPr>
          <w:rFonts w:ascii="Times New Roman" w:eastAsia="Times New Roman" w:hAnsi="Times New Roman" w:cs="Times New Roman"/>
          <w:sz w:val="20"/>
          <w:szCs w:val="20"/>
          <w:lang w:eastAsia="hu-HU"/>
        </w:rPr>
      </w:pPr>
    </w:p>
    <w:p w:rsidR="00AF30C5" w:rsidRDefault="00AF30C5">
      <w:pP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206"/>
      </w:tblGrid>
      <w:tr w:rsidR="00AF30C5" w:rsidRPr="00AF30C5" w:rsidTr="00960E5B">
        <w:tc>
          <w:tcPr>
            <w:tcW w:w="6606" w:type="dxa"/>
            <w:shd w:val="clear" w:color="auto" w:fill="auto"/>
            <w:tcMar>
              <w:top w:w="57" w:type="dxa"/>
              <w:bottom w:w="57" w:type="dxa"/>
            </w:tcMar>
          </w:tcPr>
          <w:p w:rsidR="00AF30C5" w:rsidRPr="00AF30C5" w:rsidRDefault="00AF30C5" w:rsidP="00AF30C5">
            <w:pPr>
              <w:spacing w:after="0" w:line="240" w:lineRule="auto"/>
              <w:jc w:val="both"/>
              <w:rPr>
                <w:rFonts w:ascii="Times New Roman" w:eastAsia="Times New Roman" w:hAnsi="Times New Roman" w:cs="Times New Roman"/>
                <w:b/>
                <w:lang w:eastAsia="hu-HU"/>
              </w:rPr>
            </w:pPr>
            <w:r w:rsidRPr="00AF30C5">
              <w:rPr>
                <w:rFonts w:ascii="Times New Roman" w:eastAsia="Times New Roman" w:hAnsi="Times New Roman" w:cs="Times New Roman"/>
                <w:b/>
                <w:lang w:eastAsia="hu-HU"/>
              </w:rPr>
              <w:lastRenderedPageBreak/>
              <w:t>Tantárgy neve: Korunk irodalma 2.</w:t>
            </w:r>
          </w:p>
        </w:tc>
        <w:tc>
          <w:tcPr>
            <w:tcW w:w="2206" w:type="dxa"/>
            <w:shd w:val="clear" w:color="auto" w:fill="auto"/>
            <w:tcMar>
              <w:top w:w="57" w:type="dxa"/>
              <w:bottom w:w="57" w:type="dxa"/>
            </w:tcMar>
          </w:tcPr>
          <w:p w:rsidR="00AF30C5" w:rsidRPr="00AF30C5" w:rsidRDefault="00AF30C5" w:rsidP="00AF30C5">
            <w:pPr>
              <w:spacing w:before="60" w:after="0" w:line="240" w:lineRule="auto"/>
              <w:jc w:val="both"/>
              <w:rPr>
                <w:rFonts w:ascii="Times New Roman" w:eastAsia="Times New Roman" w:hAnsi="Times New Roman" w:cs="Times New Roman"/>
                <w:b/>
                <w:lang w:eastAsia="hu-HU"/>
              </w:rPr>
            </w:pPr>
            <w:r w:rsidRPr="00AF30C5">
              <w:rPr>
                <w:rFonts w:ascii="Times New Roman" w:eastAsia="Times New Roman" w:hAnsi="Times New Roman" w:cs="Times New Roman"/>
                <w:b/>
                <w:lang w:eastAsia="hu-HU"/>
              </w:rPr>
              <w:t>Kreditszáma: 2</w:t>
            </w:r>
          </w:p>
        </w:tc>
      </w:tr>
      <w:tr w:rsidR="00AF30C5" w:rsidRPr="00AF30C5" w:rsidTr="00960E5B">
        <w:tc>
          <w:tcPr>
            <w:tcW w:w="8812" w:type="dxa"/>
            <w:gridSpan w:val="2"/>
            <w:shd w:val="clear" w:color="auto" w:fill="auto"/>
            <w:tcMar>
              <w:top w:w="57" w:type="dxa"/>
              <w:bottom w:w="57" w:type="dxa"/>
            </w:tcMar>
          </w:tcPr>
          <w:p w:rsidR="00AF30C5" w:rsidRPr="00AF30C5" w:rsidRDefault="00AF30C5" w:rsidP="00AF30C5">
            <w:pPr>
              <w:spacing w:before="60" w:after="0" w:line="240" w:lineRule="auto"/>
              <w:jc w:val="both"/>
              <w:rPr>
                <w:rFonts w:ascii="Times New Roman" w:eastAsia="Times New Roman" w:hAnsi="Times New Roman" w:cs="Times New Roman"/>
                <w:sz w:val="24"/>
                <w:szCs w:val="24"/>
                <w:lang w:eastAsia="hu-HU"/>
              </w:rPr>
            </w:pPr>
            <w:r w:rsidRPr="00AF30C5">
              <w:rPr>
                <w:rFonts w:ascii="Times New Roman" w:eastAsia="Times New Roman" w:hAnsi="Times New Roman" w:cs="Times New Roman"/>
                <w:sz w:val="24"/>
                <w:szCs w:val="24"/>
                <w:lang w:eastAsia="hu-HU"/>
              </w:rPr>
              <w:t>A tanóra</w:t>
            </w:r>
            <w:r w:rsidRPr="00AF30C5">
              <w:rPr>
                <w:rFonts w:ascii="Times New Roman" w:eastAsia="Times New Roman" w:hAnsi="Times New Roman" w:cs="Times New Roman"/>
                <w:sz w:val="24"/>
                <w:szCs w:val="24"/>
                <w:highlight w:val="lightGray"/>
                <w:vertAlign w:val="superscript"/>
                <w:lang w:eastAsia="hu-HU"/>
              </w:rPr>
              <w:footnoteReference w:id="66"/>
            </w:r>
            <w:r w:rsidRPr="00AF30C5">
              <w:rPr>
                <w:rFonts w:ascii="Times New Roman" w:eastAsia="Times New Roman" w:hAnsi="Times New Roman" w:cs="Times New Roman"/>
                <w:sz w:val="24"/>
                <w:szCs w:val="24"/>
                <w:lang w:eastAsia="hu-HU"/>
              </w:rPr>
              <w:t xml:space="preserve"> típusa: ea+szem. és száma: 1+1</w:t>
            </w:r>
            <w:r w:rsidRPr="00AF30C5">
              <w:rPr>
                <w:rFonts w:ascii="Times New Roman" w:eastAsia="Times New Roman" w:hAnsi="Times New Roman" w:cs="Times New Roman"/>
                <w:b/>
                <w:sz w:val="24"/>
                <w:szCs w:val="24"/>
                <w:lang w:eastAsia="hu-HU"/>
              </w:rPr>
              <w:t xml:space="preserve"> </w:t>
            </w:r>
            <w:r w:rsidRPr="00AF30C5">
              <w:rPr>
                <w:rFonts w:ascii="Times New Roman" w:eastAsia="Times New Roman" w:hAnsi="Times New Roman" w:cs="Times New Roman"/>
                <w:sz w:val="24"/>
                <w:szCs w:val="24"/>
                <w:lang w:eastAsia="hu-HU"/>
              </w:rPr>
              <w:t>nappali 30 levelező 5ea 5gy</w:t>
            </w:r>
            <w:r w:rsidRPr="00AF30C5">
              <w:rPr>
                <w:rFonts w:ascii="Times New Roman" w:eastAsia="Times New Roman" w:hAnsi="Times New Roman" w:cs="Times New Roman"/>
                <w:b/>
                <w:sz w:val="24"/>
                <w:szCs w:val="24"/>
                <w:lang w:eastAsia="hu-HU"/>
              </w:rPr>
              <w:t xml:space="preserve"> </w:t>
            </w:r>
            <w:r w:rsidRPr="00AF30C5">
              <w:rPr>
                <w:rFonts w:ascii="Times New Roman" w:eastAsia="Times New Roman" w:hAnsi="Times New Roman" w:cs="Times New Roman"/>
                <w:sz w:val="24"/>
                <w:szCs w:val="24"/>
                <w:lang w:eastAsia="hu-HU"/>
              </w:rPr>
              <w:t>az adott félévben</w:t>
            </w:r>
          </w:p>
        </w:tc>
      </w:tr>
      <w:tr w:rsidR="00AF30C5" w:rsidRPr="00AF30C5" w:rsidTr="00960E5B">
        <w:tc>
          <w:tcPr>
            <w:tcW w:w="8812" w:type="dxa"/>
            <w:gridSpan w:val="2"/>
            <w:shd w:val="clear" w:color="auto" w:fill="auto"/>
            <w:tcMar>
              <w:top w:w="57" w:type="dxa"/>
              <w:bottom w:w="57" w:type="dxa"/>
            </w:tcMar>
          </w:tcPr>
          <w:p w:rsidR="00AF30C5" w:rsidRPr="00AF30C5" w:rsidRDefault="00AF30C5" w:rsidP="00AF30C5">
            <w:pPr>
              <w:spacing w:before="60" w:after="0" w:line="240" w:lineRule="auto"/>
              <w:jc w:val="both"/>
              <w:rPr>
                <w:rFonts w:ascii="Times New Roman" w:eastAsia="Times New Roman" w:hAnsi="Times New Roman" w:cs="Times New Roman"/>
                <w:b/>
                <w:lang w:eastAsia="hu-HU"/>
              </w:rPr>
            </w:pPr>
            <w:r w:rsidRPr="00AF30C5">
              <w:rPr>
                <w:rFonts w:ascii="Times New Roman" w:eastAsia="Times New Roman" w:hAnsi="Times New Roman" w:cs="Times New Roman"/>
                <w:lang w:eastAsia="hu-HU"/>
              </w:rPr>
              <w:t>A számonkérés módja (koll. / gyj. / egyéb</w:t>
            </w:r>
            <w:r w:rsidRPr="00AF30C5">
              <w:rPr>
                <w:rFonts w:ascii="Times New Roman" w:eastAsia="Times New Roman" w:hAnsi="Times New Roman" w:cs="Times New Roman"/>
                <w:highlight w:val="lightGray"/>
                <w:vertAlign w:val="superscript"/>
                <w:lang w:eastAsia="hu-HU"/>
              </w:rPr>
              <w:footnoteReference w:id="67"/>
            </w:r>
            <w:r w:rsidRPr="00AF30C5">
              <w:rPr>
                <w:rFonts w:ascii="Times New Roman" w:eastAsia="Times New Roman" w:hAnsi="Times New Roman" w:cs="Times New Roman"/>
                <w:lang w:eastAsia="hu-HU"/>
              </w:rPr>
              <w:t>): kollokvium</w:t>
            </w:r>
          </w:p>
        </w:tc>
      </w:tr>
      <w:tr w:rsidR="00AF30C5" w:rsidRPr="00AF30C5" w:rsidTr="00960E5B">
        <w:tc>
          <w:tcPr>
            <w:tcW w:w="8812" w:type="dxa"/>
            <w:gridSpan w:val="2"/>
            <w:tcBorders>
              <w:bottom w:val="single" w:sz="4" w:space="0" w:color="auto"/>
            </w:tcBorders>
            <w:shd w:val="clear" w:color="auto" w:fill="auto"/>
            <w:tcMar>
              <w:top w:w="57" w:type="dxa"/>
              <w:bottom w:w="57" w:type="dxa"/>
            </w:tcMar>
          </w:tcPr>
          <w:p w:rsidR="00AF30C5" w:rsidRPr="00AF30C5" w:rsidRDefault="00AF30C5" w:rsidP="00AF30C5">
            <w:pPr>
              <w:spacing w:after="0" w:line="240" w:lineRule="auto"/>
              <w:jc w:val="both"/>
              <w:rPr>
                <w:rFonts w:ascii="Times New Roman" w:eastAsia="Times New Roman" w:hAnsi="Times New Roman" w:cs="Times New Roman"/>
                <w:lang w:eastAsia="hu-HU"/>
              </w:rPr>
            </w:pPr>
            <w:r w:rsidRPr="00AF30C5">
              <w:rPr>
                <w:rFonts w:ascii="Times New Roman" w:eastAsia="Times New Roman" w:hAnsi="Times New Roman" w:cs="Times New Roman"/>
                <w:lang w:eastAsia="hu-HU"/>
              </w:rPr>
              <w:t>A tantárgy tantervi helye (hányadik félév): 4</w:t>
            </w:r>
            <w:proofErr w:type="gramStart"/>
            <w:r w:rsidRPr="00AF30C5">
              <w:rPr>
                <w:rFonts w:ascii="Times New Roman" w:eastAsia="Times New Roman" w:hAnsi="Times New Roman" w:cs="Times New Roman"/>
                <w:lang w:eastAsia="hu-HU"/>
              </w:rPr>
              <w:t>.</w:t>
            </w:r>
            <w:r w:rsidRPr="00AF30C5">
              <w:rPr>
                <w:rFonts w:ascii="Times New Roman" w:eastAsia="Times New Roman" w:hAnsi="Times New Roman" w:cs="Times New Roman"/>
                <w:b/>
                <w:lang w:eastAsia="hu-HU"/>
              </w:rPr>
              <w:t>.</w:t>
            </w:r>
            <w:proofErr w:type="gramEnd"/>
          </w:p>
        </w:tc>
      </w:tr>
      <w:tr w:rsidR="00AF30C5" w:rsidRPr="00AF30C5" w:rsidTr="00960E5B">
        <w:tc>
          <w:tcPr>
            <w:tcW w:w="8812" w:type="dxa"/>
            <w:gridSpan w:val="2"/>
            <w:tcBorders>
              <w:bottom w:val="single" w:sz="4" w:space="0" w:color="auto"/>
            </w:tcBorders>
            <w:shd w:val="clear" w:color="auto" w:fill="auto"/>
            <w:tcMar>
              <w:top w:w="57" w:type="dxa"/>
              <w:bottom w:w="57" w:type="dxa"/>
            </w:tcMar>
          </w:tcPr>
          <w:p w:rsidR="00AF30C5" w:rsidRPr="00AF30C5" w:rsidRDefault="00AF30C5" w:rsidP="00AF30C5">
            <w:pPr>
              <w:spacing w:after="0" w:line="240" w:lineRule="auto"/>
              <w:jc w:val="both"/>
              <w:rPr>
                <w:rFonts w:ascii="Times New Roman" w:eastAsia="Times New Roman" w:hAnsi="Times New Roman" w:cs="Times New Roman"/>
                <w:lang w:eastAsia="hu-HU"/>
              </w:rPr>
            </w:pPr>
            <w:r w:rsidRPr="00AF30C5">
              <w:rPr>
                <w:rFonts w:ascii="Times New Roman" w:eastAsia="Times New Roman" w:hAnsi="Times New Roman" w:cs="Times New Roman"/>
                <w:lang w:eastAsia="hu-HU"/>
              </w:rPr>
              <w:t xml:space="preserve">Előtanulmányi feltételek </w:t>
            </w:r>
            <w:r w:rsidRPr="00AF30C5">
              <w:rPr>
                <w:rFonts w:ascii="Times New Roman" w:eastAsia="Times New Roman" w:hAnsi="Times New Roman" w:cs="Times New Roman"/>
                <w:i/>
                <w:lang w:eastAsia="hu-HU"/>
              </w:rPr>
              <w:t>(ha vannak)</w:t>
            </w:r>
            <w:r w:rsidRPr="00AF30C5">
              <w:rPr>
                <w:rFonts w:ascii="Times New Roman" w:eastAsia="Times New Roman" w:hAnsi="Times New Roman" w:cs="Times New Roman"/>
                <w:lang w:eastAsia="hu-HU"/>
              </w:rPr>
              <w:t>:</w:t>
            </w:r>
            <w:r w:rsidRPr="00AF30C5">
              <w:rPr>
                <w:rFonts w:ascii="Times New Roman" w:eastAsia="Times New Roman" w:hAnsi="Times New Roman" w:cs="Times New Roman"/>
                <w:i/>
                <w:lang w:eastAsia="hu-HU"/>
              </w:rPr>
              <w:t xml:space="preserve"> </w:t>
            </w:r>
            <w:r w:rsidRPr="00AF30C5">
              <w:rPr>
                <w:rFonts w:ascii="Times New Roman" w:eastAsia="Times New Roman" w:hAnsi="Times New Roman" w:cs="Times New Roman"/>
                <w:b/>
                <w:lang w:eastAsia="hu-HU"/>
              </w:rPr>
              <w:t xml:space="preserve">- </w:t>
            </w:r>
          </w:p>
        </w:tc>
      </w:tr>
      <w:tr w:rsidR="00AF30C5" w:rsidRPr="00AF30C5" w:rsidTr="00960E5B">
        <w:tc>
          <w:tcPr>
            <w:tcW w:w="8812" w:type="dxa"/>
            <w:gridSpan w:val="2"/>
            <w:tcBorders>
              <w:bottom w:val="dotted" w:sz="4" w:space="0" w:color="auto"/>
            </w:tcBorders>
            <w:shd w:val="clear" w:color="auto" w:fill="auto"/>
            <w:tcMar>
              <w:top w:w="57" w:type="dxa"/>
              <w:bottom w:w="57" w:type="dxa"/>
            </w:tcMar>
          </w:tcPr>
          <w:p w:rsidR="00AF30C5" w:rsidRPr="00AF30C5" w:rsidRDefault="00AF30C5" w:rsidP="00AF30C5">
            <w:pPr>
              <w:spacing w:before="60" w:after="0" w:line="240" w:lineRule="auto"/>
              <w:jc w:val="both"/>
              <w:rPr>
                <w:rFonts w:ascii="Times New Roman" w:eastAsia="Times New Roman" w:hAnsi="Times New Roman" w:cs="Times New Roman"/>
                <w:b/>
                <w:lang w:eastAsia="hu-HU"/>
              </w:rPr>
            </w:pPr>
            <w:r w:rsidRPr="00AF30C5">
              <w:rPr>
                <w:rFonts w:ascii="Times New Roman" w:eastAsia="Times New Roman" w:hAnsi="Times New Roman" w:cs="Times New Roman"/>
                <w:b/>
                <w:lang w:eastAsia="hu-HU"/>
              </w:rPr>
              <w:t>Tantárgy-leírás</w:t>
            </w:r>
            <w:r w:rsidRPr="00AF30C5">
              <w:rPr>
                <w:rFonts w:ascii="Times New Roman" w:eastAsia="Times New Roman" w:hAnsi="Times New Roman" w:cs="Times New Roman"/>
                <w:lang w:eastAsia="hu-HU"/>
              </w:rPr>
              <w:t xml:space="preserve">: az elsajátítandó </w:t>
            </w:r>
            <w:r w:rsidRPr="00AF30C5">
              <w:rPr>
                <w:rFonts w:ascii="Times New Roman" w:eastAsia="Times New Roman" w:hAnsi="Times New Roman" w:cs="Times New Roman"/>
                <w:u w:val="single"/>
                <w:lang w:eastAsia="hu-HU"/>
              </w:rPr>
              <w:t>ismeretanyag</w:t>
            </w:r>
            <w:r w:rsidRPr="00AF30C5">
              <w:rPr>
                <w:rFonts w:ascii="Times New Roman" w:eastAsia="Times New Roman" w:hAnsi="Times New Roman" w:cs="Times New Roman"/>
                <w:lang w:eastAsia="hu-HU"/>
              </w:rPr>
              <w:t xml:space="preserve"> és a kialakítandó </w:t>
            </w:r>
            <w:r w:rsidRPr="00AF30C5">
              <w:rPr>
                <w:rFonts w:ascii="Times New Roman" w:eastAsia="Times New Roman" w:hAnsi="Times New Roman" w:cs="Times New Roman"/>
                <w:u w:val="single"/>
                <w:lang w:eastAsia="hu-HU"/>
              </w:rPr>
              <w:t>kompetenciák</w:t>
            </w:r>
            <w:r w:rsidRPr="00AF30C5">
              <w:rPr>
                <w:rFonts w:ascii="Times New Roman" w:eastAsia="Times New Roman" w:hAnsi="Times New Roman" w:cs="Times New Roman"/>
                <w:lang w:eastAsia="hu-HU"/>
              </w:rPr>
              <w:t xml:space="preserve"> tömör, ugyanakkor informáló leírása</w:t>
            </w:r>
          </w:p>
        </w:tc>
      </w:tr>
      <w:tr w:rsidR="00AF30C5" w:rsidRPr="00AF30C5" w:rsidTr="00960E5B">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AF30C5" w:rsidRPr="00AF30C5" w:rsidRDefault="00AF30C5" w:rsidP="00AF30C5">
            <w:pPr>
              <w:spacing w:after="0" w:line="240" w:lineRule="auto"/>
              <w:rPr>
                <w:rFonts w:ascii="Times New Roman" w:eastAsia="Times New Roman" w:hAnsi="Times New Roman" w:cs="Times New Roman"/>
                <w:sz w:val="24"/>
                <w:szCs w:val="24"/>
                <w:lang w:eastAsia="hu-HU"/>
              </w:rPr>
            </w:pPr>
            <w:r w:rsidRPr="00AF30C5">
              <w:rPr>
                <w:rFonts w:ascii="Times New Roman" w:eastAsia="Times New Roman" w:hAnsi="Times New Roman" w:cs="Times New Roman"/>
                <w:sz w:val="24"/>
                <w:szCs w:val="24"/>
                <w:lang w:eastAsia="hu-HU"/>
              </w:rPr>
              <w:t>A hallgatók bevezetése a magyar irodalom késő modern és posztmodern irányzatokhoz sorolható szövegeinek olvasásába. A kurzus feladata a kor fontosabb alkotóinak és műveinek megismertetése, a legfontosabb irodalomelméleti problémák, műfajok, poétikai szakkifejezések bemutatása. A végső cél egy a legfontosabb alkotásokra alapozott, széles körű áttekintés kialakítása.</w:t>
            </w:r>
          </w:p>
          <w:p w:rsidR="00AF30C5" w:rsidRPr="00AF30C5" w:rsidRDefault="00AF30C5" w:rsidP="00AF30C5">
            <w:pPr>
              <w:spacing w:after="0" w:line="240" w:lineRule="auto"/>
              <w:ind w:left="34"/>
              <w:rPr>
                <w:rFonts w:ascii="Times New Roman" w:eastAsia="Times New Roman" w:hAnsi="Times New Roman" w:cs="Times New Roman"/>
                <w:lang w:eastAsia="hu-HU"/>
              </w:rPr>
            </w:pPr>
          </w:p>
        </w:tc>
      </w:tr>
      <w:tr w:rsidR="00AF30C5" w:rsidRPr="00AF30C5" w:rsidTr="00960E5B">
        <w:tc>
          <w:tcPr>
            <w:tcW w:w="8812" w:type="dxa"/>
            <w:gridSpan w:val="2"/>
            <w:tcBorders>
              <w:bottom w:val="dotted" w:sz="4" w:space="0" w:color="auto"/>
            </w:tcBorders>
            <w:shd w:val="clear" w:color="auto" w:fill="auto"/>
            <w:tcMar>
              <w:top w:w="57" w:type="dxa"/>
              <w:bottom w:w="57" w:type="dxa"/>
            </w:tcMar>
            <w:vAlign w:val="center"/>
          </w:tcPr>
          <w:p w:rsidR="00AF30C5" w:rsidRPr="00AF30C5" w:rsidRDefault="00AF30C5" w:rsidP="00AF30C5">
            <w:pPr>
              <w:spacing w:after="0" w:line="240" w:lineRule="auto"/>
              <w:jc w:val="both"/>
              <w:rPr>
                <w:rFonts w:ascii="Times New Roman" w:eastAsia="Times New Roman" w:hAnsi="Times New Roman" w:cs="Times New Roman"/>
                <w:b/>
                <w:sz w:val="24"/>
                <w:szCs w:val="24"/>
                <w:lang w:eastAsia="hu-HU"/>
              </w:rPr>
            </w:pPr>
            <w:r w:rsidRPr="00AF30C5">
              <w:rPr>
                <w:rFonts w:ascii="Times New Roman" w:eastAsia="Times New Roman" w:hAnsi="Times New Roman" w:cs="Times New Roman"/>
                <w:sz w:val="24"/>
                <w:szCs w:val="24"/>
                <w:lang w:eastAsia="hu-HU"/>
              </w:rPr>
              <w:t xml:space="preserve">A </w:t>
            </w:r>
            <w:r w:rsidRPr="00AF30C5">
              <w:rPr>
                <w:rFonts w:ascii="Times New Roman" w:eastAsia="Times New Roman" w:hAnsi="Times New Roman" w:cs="Times New Roman"/>
                <w:b/>
                <w:sz w:val="24"/>
                <w:szCs w:val="24"/>
                <w:lang w:eastAsia="hu-HU"/>
              </w:rPr>
              <w:t>3-5</w:t>
            </w:r>
            <w:r w:rsidRPr="00AF30C5">
              <w:rPr>
                <w:rFonts w:ascii="Times New Roman" w:eastAsia="Times New Roman" w:hAnsi="Times New Roman" w:cs="Times New Roman"/>
                <w:sz w:val="24"/>
                <w:szCs w:val="24"/>
                <w:lang w:eastAsia="hu-HU"/>
              </w:rPr>
              <w:t xml:space="preserve"> legfontosabb </w:t>
            </w:r>
            <w:r w:rsidRPr="00AF30C5">
              <w:rPr>
                <w:rFonts w:ascii="Times New Roman" w:eastAsia="Times New Roman" w:hAnsi="Times New Roman" w:cs="Times New Roman"/>
                <w:i/>
                <w:sz w:val="24"/>
                <w:szCs w:val="24"/>
                <w:lang w:eastAsia="hu-HU"/>
              </w:rPr>
              <w:t>kötelező,</w:t>
            </w:r>
            <w:r w:rsidRPr="00AF30C5">
              <w:rPr>
                <w:rFonts w:ascii="Times New Roman" w:eastAsia="Times New Roman" w:hAnsi="Times New Roman" w:cs="Times New Roman"/>
                <w:sz w:val="24"/>
                <w:szCs w:val="24"/>
                <w:lang w:eastAsia="hu-HU"/>
              </w:rPr>
              <w:t xml:space="preserve"> illetve </w:t>
            </w:r>
            <w:r w:rsidRPr="00AF30C5">
              <w:rPr>
                <w:rFonts w:ascii="Times New Roman" w:eastAsia="Times New Roman" w:hAnsi="Times New Roman" w:cs="Times New Roman"/>
                <w:i/>
                <w:sz w:val="24"/>
                <w:szCs w:val="24"/>
                <w:lang w:eastAsia="hu-HU"/>
              </w:rPr>
              <w:t>ajánlott</w:t>
            </w:r>
            <w:r w:rsidRPr="00AF30C5">
              <w:rPr>
                <w:rFonts w:ascii="Times New Roman" w:eastAsia="Times New Roman" w:hAnsi="Times New Roman" w:cs="Times New Roman"/>
                <w:b/>
                <w:i/>
                <w:sz w:val="24"/>
                <w:szCs w:val="24"/>
                <w:lang w:eastAsia="hu-HU"/>
              </w:rPr>
              <w:t xml:space="preserve"> </w:t>
            </w:r>
            <w:r w:rsidRPr="00AF30C5">
              <w:rPr>
                <w:rFonts w:ascii="Times New Roman" w:eastAsia="Times New Roman" w:hAnsi="Times New Roman" w:cs="Times New Roman"/>
                <w:b/>
                <w:sz w:val="24"/>
                <w:szCs w:val="24"/>
                <w:lang w:eastAsia="hu-HU"/>
              </w:rPr>
              <w:t xml:space="preserve">irodalom </w:t>
            </w:r>
            <w:r w:rsidRPr="00AF30C5">
              <w:rPr>
                <w:rFonts w:ascii="Times New Roman" w:eastAsia="Times New Roman" w:hAnsi="Times New Roman" w:cs="Times New Roman"/>
                <w:sz w:val="24"/>
                <w:szCs w:val="24"/>
                <w:lang w:eastAsia="hu-HU"/>
              </w:rPr>
              <w:t>(jegyzet, tankönyv) felsorolása bibliográfiai adatokkal (szerző, cím, kiadás adatai, (esetleg oldalak), ISBN)</w:t>
            </w:r>
          </w:p>
        </w:tc>
      </w:tr>
      <w:tr w:rsidR="00AF30C5" w:rsidRPr="00AF30C5" w:rsidTr="00960E5B">
        <w:trPr>
          <w:trHeight w:val="296"/>
        </w:trPr>
        <w:tc>
          <w:tcPr>
            <w:tcW w:w="8812" w:type="dxa"/>
            <w:gridSpan w:val="2"/>
            <w:tcBorders>
              <w:top w:val="dotted" w:sz="4" w:space="0" w:color="auto"/>
              <w:bottom w:val="single" w:sz="4" w:space="0" w:color="auto"/>
            </w:tcBorders>
            <w:shd w:val="clear" w:color="auto" w:fill="auto"/>
            <w:tcMar>
              <w:top w:w="57" w:type="dxa"/>
              <w:bottom w:w="57" w:type="dxa"/>
            </w:tcMar>
          </w:tcPr>
          <w:tbl>
            <w:tblPr>
              <w:tblW w:w="4750" w:type="pct"/>
              <w:tblCellSpacing w:w="15" w:type="dxa"/>
              <w:tblCellMar>
                <w:top w:w="15" w:type="dxa"/>
                <w:left w:w="15" w:type="dxa"/>
                <w:bottom w:w="15" w:type="dxa"/>
                <w:right w:w="15" w:type="dxa"/>
              </w:tblCellMar>
              <w:tblLook w:val="04A0" w:firstRow="1" w:lastRow="0" w:firstColumn="1" w:lastColumn="0" w:noHBand="0" w:noVBand="1"/>
            </w:tblPr>
            <w:tblGrid>
              <w:gridCol w:w="8166"/>
            </w:tblGrid>
            <w:tr w:rsidR="00AF30C5" w:rsidRPr="00AF30C5" w:rsidTr="00DA3B7D">
              <w:trPr>
                <w:tblCellSpacing w:w="15" w:type="dxa"/>
              </w:trPr>
              <w:tc>
                <w:tcPr>
                  <w:tcW w:w="4964" w:type="pct"/>
                  <w:hideMark/>
                </w:tcPr>
                <w:p w:rsidR="00AF30C5" w:rsidRPr="00AF30C5" w:rsidRDefault="00AF30C5" w:rsidP="00AF30C5">
                  <w:pPr>
                    <w:spacing w:after="0" w:line="240" w:lineRule="auto"/>
                    <w:rPr>
                      <w:rFonts w:ascii="Times New Roman" w:eastAsia="Times New Roman" w:hAnsi="Times New Roman" w:cs="Times New Roman"/>
                      <w:sz w:val="24"/>
                      <w:szCs w:val="24"/>
                      <w:lang w:eastAsia="hu-HU"/>
                    </w:rPr>
                  </w:pPr>
                  <w:r w:rsidRPr="00AF30C5">
                    <w:rPr>
                      <w:rFonts w:ascii="Times New Roman" w:eastAsia="Times New Roman" w:hAnsi="Times New Roman" w:cs="Times New Roman"/>
                      <w:sz w:val="24"/>
                      <w:szCs w:val="24"/>
                      <w:lang w:eastAsia="hu-HU"/>
                    </w:rPr>
                    <w:t xml:space="preserve">– Szegedy-Maszák Mihály: Ottlik Géza. Kalligram, Pozsony, 1994. </w:t>
                  </w:r>
                </w:p>
                <w:p w:rsidR="00AF30C5" w:rsidRPr="00AF30C5" w:rsidRDefault="00AF30C5" w:rsidP="00AF30C5">
                  <w:pPr>
                    <w:spacing w:after="0" w:line="240" w:lineRule="auto"/>
                    <w:rPr>
                      <w:rFonts w:ascii="Times New Roman" w:eastAsia="Times New Roman" w:hAnsi="Times New Roman" w:cs="Times New Roman"/>
                      <w:color w:val="213D62"/>
                      <w:sz w:val="24"/>
                      <w:szCs w:val="24"/>
                      <w:lang w:eastAsia="hu-HU"/>
                    </w:rPr>
                  </w:pPr>
                  <w:r w:rsidRPr="00AF30C5">
                    <w:rPr>
                      <w:rFonts w:ascii="Times New Roman" w:eastAsia="Times New Roman" w:hAnsi="Times New Roman" w:cs="Times New Roman"/>
                      <w:sz w:val="24"/>
                      <w:szCs w:val="24"/>
                      <w:lang w:eastAsia="hu-HU"/>
                    </w:rPr>
                    <w:t xml:space="preserve">ISBN </w:t>
                  </w:r>
                  <w:r w:rsidRPr="00AF30C5">
                    <w:rPr>
                      <w:rFonts w:ascii="Times New Roman" w:eastAsia="Times New Roman" w:hAnsi="Times New Roman" w:cs="Times New Roman"/>
                      <w:color w:val="000000"/>
                      <w:sz w:val="24"/>
                      <w:szCs w:val="24"/>
                      <w:shd w:val="clear" w:color="auto" w:fill="FFFFFF"/>
                      <w:lang w:eastAsia="hu-HU"/>
                    </w:rPr>
                    <w:t>80-7149-078-4</w:t>
                  </w:r>
                  <w:r w:rsidRPr="00AF30C5">
                    <w:rPr>
                      <w:rFonts w:ascii="Times New Roman" w:eastAsia="Times New Roman" w:hAnsi="Times New Roman" w:cs="Times New Roman"/>
                      <w:sz w:val="24"/>
                      <w:szCs w:val="24"/>
                      <w:lang w:eastAsia="hu-HU"/>
                    </w:rPr>
                    <w:br/>
                    <w:t>– Szabó Gábor: "</w:t>
                  </w:r>
                  <w:proofErr w:type="gramStart"/>
                  <w:r w:rsidRPr="00AF30C5">
                    <w:rPr>
                      <w:rFonts w:ascii="Times New Roman" w:eastAsia="Times New Roman" w:hAnsi="Times New Roman" w:cs="Times New Roman"/>
                      <w:sz w:val="24"/>
                      <w:szCs w:val="24"/>
                      <w:lang w:eastAsia="hu-HU"/>
                    </w:rPr>
                    <w:t>...</w:t>
                  </w:r>
                  <w:proofErr w:type="gramEnd"/>
                  <w:r w:rsidRPr="00AF30C5">
                    <w:rPr>
                      <w:rFonts w:ascii="Times New Roman" w:eastAsia="Times New Roman" w:hAnsi="Times New Roman" w:cs="Times New Roman"/>
                      <w:sz w:val="24"/>
                      <w:szCs w:val="24"/>
                      <w:lang w:eastAsia="hu-HU"/>
                    </w:rPr>
                    <w:t xml:space="preserve">Te, ez iszkol" : Esterházy Péter Bevezetés a szépirodalomba című műve nyomában / Szabó Gábor. – </w:t>
                  </w:r>
                  <w:proofErr w:type="gramStart"/>
                  <w:r w:rsidRPr="00AF30C5">
                    <w:rPr>
                      <w:rFonts w:ascii="Times New Roman" w:eastAsia="Times New Roman" w:hAnsi="Times New Roman" w:cs="Times New Roman"/>
                      <w:sz w:val="24"/>
                      <w:szCs w:val="24"/>
                      <w:lang w:eastAsia="hu-HU"/>
                    </w:rPr>
                    <w:t>Budapest :</w:t>
                  </w:r>
                  <w:proofErr w:type="gramEnd"/>
                  <w:r w:rsidRPr="00AF30C5">
                    <w:rPr>
                      <w:rFonts w:ascii="Times New Roman" w:eastAsia="Times New Roman" w:hAnsi="Times New Roman" w:cs="Times New Roman"/>
                      <w:sz w:val="24"/>
                      <w:szCs w:val="24"/>
                      <w:lang w:eastAsia="hu-HU"/>
                    </w:rPr>
                    <w:t xml:space="preserve"> Magvető, 2005.ISBN 963 14 2442 1</w:t>
                  </w:r>
                </w:p>
              </w:tc>
            </w:tr>
          </w:tbl>
          <w:p w:rsidR="00AF30C5" w:rsidRPr="00AF30C5" w:rsidRDefault="00AF30C5" w:rsidP="00AF30C5">
            <w:pPr>
              <w:spacing w:after="0" w:line="240" w:lineRule="auto"/>
              <w:rPr>
                <w:rFonts w:ascii="Times New Roman" w:eastAsia="Times New Roman" w:hAnsi="Times New Roman" w:cs="Times New Roman"/>
                <w:sz w:val="24"/>
                <w:szCs w:val="24"/>
                <w:lang w:eastAsia="hu-HU"/>
              </w:rPr>
            </w:pPr>
            <w:r w:rsidRPr="00AF30C5">
              <w:rPr>
                <w:rFonts w:ascii="Times New Roman" w:eastAsia="Times New Roman" w:hAnsi="Times New Roman" w:cs="Times New Roman"/>
                <w:smallCaps/>
                <w:sz w:val="24"/>
                <w:szCs w:val="24"/>
                <w:lang w:eastAsia="hu-HU"/>
              </w:rPr>
              <w:t>– Kulcsár Szabó</w:t>
            </w:r>
            <w:r w:rsidRPr="00AF30C5">
              <w:rPr>
                <w:rFonts w:ascii="Times New Roman" w:eastAsia="Times New Roman" w:hAnsi="Times New Roman" w:cs="Times New Roman"/>
                <w:sz w:val="24"/>
                <w:szCs w:val="24"/>
                <w:lang w:eastAsia="hu-HU"/>
              </w:rPr>
              <w:t xml:space="preserve"> Ernő: Az új kritika dilemmái. Az irodalomértés helyzete az ezredvégen, Balassi Kiadó, Bp., 1994. 135–164. ISBN </w:t>
            </w:r>
            <w:r w:rsidRPr="00AF30C5">
              <w:rPr>
                <w:rFonts w:ascii="Times New Roman" w:eastAsia="Times New Roman" w:hAnsi="Times New Roman" w:cs="Times New Roman"/>
                <w:sz w:val="24"/>
                <w:szCs w:val="24"/>
                <w:shd w:val="clear" w:color="auto" w:fill="FFFFFF"/>
                <w:lang w:eastAsia="hu-HU"/>
              </w:rPr>
              <w:t>9637873759</w:t>
            </w:r>
            <w:r w:rsidRPr="00AF30C5">
              <w:rPr>
                <w:rFonts w:ascii="Times New Roman" w:eastAsia="Times New Roman" w:hAnsi="Times New Roman" w:cs="Times New Roman"/>
                <w:sz w:val="24"/>
                <w:szCs w:val="24"/>
                <w:lang w:eastAsia="hu-HU"/>
              </w:rPr>
              <w:br/>
              <w:t xml:space="preserve">– Radnóti Sándor: A szenvedő misztikus. [Pilinszky Jánosról], Bp., 1981. ISBN </w:t>
            </w:r>
            <w:r w:rsidRPr="00AF30C5">
              <w:rPr>
                <w:rFonts w:ascii="Times New Roman" w:eastAsia="Times New Roman" w:hAnsi="Times New Roman" w:cs="Times New Roman"/>
                <w:color w:val="222222"/>
                <w:sz w:val="24"/>
                <w:szCs w:val="24"/>
                <w:lang w:eastAsia="hu-HU"/>
              </w:rPr>
              <w:t>9630526514</w:t>
            </w:r>
            <w:r w:rsidRPr="00AF30C5">
              <w:rPr>
                <w:rFonts w:ascii="Times New Roman" w:eastAsia="Times New Roman" w:hAnsi="Times New Roman" w:cs="Times New Roman"/>
                <w:sz w:val="24"/>
                <w:szCs w:val="24"/>
                <w:lang w:eastAsia="hu-HU"/>
              </w:rPr>
              <w:br/>
              <w:t>– Vári György: Kertész Imre. Buchenwald fölött az ég. Kijárat, Bp., 2003.</w:t>
            </w:r>
            <w:r w:rsidRPr="00AF30C5">
              <w:rPr>
                <w:rFonts w:ascii="Times New Roman" w:eastAsia="Times New Roman" w:hAnsi="Times New Roman" w:cs="Times New Roman"/>
                <w:sz w:val="24"/>
                <w:szCs w:val="24"/>
                <w:shd w:val="clear" w:color="auto" w:fill="FFFFFF"/>
                <w:vertAlign w:val="superscript"/>
                <w:lang w:eastAsia="hu-HU"/>
              </w:rPr>
              <w:t xml:space="preserve"> </w:t>
            </w:r>
            <w:r w:rsidRPr="00AF30C5">
              <w:rPr>
                <w:rFonts w:ascii="Times New Roman" w:eastAsia="Times New Roman" w:hAnsi="Times New Roman" w:cs="Times New Roman"/>
                <w:sz w:val="24"/>
                <w:szCs w:val="24"/>
                <w:shd w:val="clear" w:color="auto" w:fill="FFFFFF"/>
                <w:lang w:eastAsia="hu-HU"/>
              </w:rPr>
              <w:t> </w:t>
            </w:r>
            <w:proofErr w:type="gramStart"/>
            <w:r w:rsidRPr="00AF30C5">
              <w:rPr>
                <w:rFonts w:ascii="Times New Roman" w:eastAsia="Times New Roman" w:hAnsi="Times New Roman" w:cs="Times New Roman"/>
                <w:sz w:val="24"/>
                <w:szCs w:val="24"/>
                <w:shd w:val="clear" w:color="auto" w:fill="FFFFFF"/>
                <w:lang w:eastAsia="hu-HU"/>
              </w:rPr>
              <w:t>ISBN  639529036</w:t>
            </w:r>
            <w:proofErr w:type="gramEnd"/>
          </w:p>
          <w:p w:rsidR="00AF30C5" w:rsidRPr="00AF30C5" w:rsidRDefault="00AF30C5" w:rsidP="00AF30C5">
            <w:pPr>
              <w:spacing w:after="0" w:line="240" w:lineRule="auto"/>
              <w:rPr>
                <w:rFonts w:ascii="Times New Roman" w:eastAsia="Times New Roman" w:hAnsi="Times New Roman" w:cs="Times New Roman"/>
                <w:sz w:val="24"/>
                <w:szCs w:val="24"/>
                <w:lang w:eastAsia="hu-HU"/>
              </w:rPr>
            </w:pPr>
          </w:p>
        </w:tc>
      </w:tr>
      <w:tr w:rsidR="00AF30C5" w:rsidRPr="00AF30C5" w:rsidTr="00960E5B">
        <w:trPr>
          <w:trHeight w:val="338"/>
        </w:trPr>
        <w:tc>
          <w:tcPr>
            <w:tcW w:w="8812" w:type="dxa"/>
            <w:gridSpan w:val="2"/>
            <w:shd w:val="clear" w:color="auto" w:fill="auto"/>
            <w:tcMar>
              <w:top w:w="57" w:type="dxa"/>
              <w:bottom w:w="57" w:type="dxa"/>
            </w:tcMar>
          </w:tcPr>
          <w:p w:rsidR="00AF30C5" w:rsidRPr="00AF30C5" w:rsidRDefault="00AF30C5" w:rsidP="00AF30C5">
            <w:pPr>
              <w:spacing w:before="60" w:after="0" w:line="240" w:lineRule="auto"/>
              <w:jc w:val="both"/>
              <w:rPr>
                <w:rFonts w:ascii="Times New Roman" w:eastAsia="Times New Roman" w:hAnsi="Times New Roman" w:cs="Times New Roman"/>
                <w:b/>
                <w:lang w:eastAsia="hu-HU"/>
              </w:rPr>
            </w:pPr>
            <w:r w:rsidRPr="00AF30C5">
              <w:rPr>
                <w:rFonts w:ascii="Times New Roman" w:eastAsia="Times New Roman" w:hAnsi="Times New Roman" w:cs="Times New Roman"/>
                <w:b/>
                <w:lang w:eastAsia="hu-HU"/>
              </w:rPr>
              <w:t xml:space="preserve">Tantárgy felelőse </w:t>
            </w:r>
            <w:r w:rsidRPr="00AF30C5">
              <w:rPr>
                <w:rFonts w:ascii="Times New Roman" w:eastAsia="Times New Roman" w:hAnsi="Times New Roman" w:cs="Times New Roman"/>
                <w:lang w:eastAsia="hu-HU"/>
              </w:rPr>
              <w:t>(</w:t>
            </w:r>
            <w:r w:rsidRPr="00AF30C5">
              <w:rPr>
                <w:rFonts w:ascii="Times New Roman" w:eastAsia="Times New Roman" w:hAnsi="Times New Roman" w:cs="Times New Roman"/>
                <w:i/>
                <w:lang w:eastAsia="hu-HU"/>
              </w:rPr>
              <w:t>név, beosztás, tud. fokozat</w:t>
            </w:r>
            <w:r w:rsidRPr="00AF30C5">
              <w:rPr>
                <w:rFonts w:ascii="Times New Roman" w:eastAsia="Times New Roman" w:hAnsi="Times New Roman" w:cs="Times New Roman"/>
                <w:lang w:eastAsia="hu-HU"/>
              </w:rPr>
              <w:t>)</w:t>
            </w:r>
            <w:proofErr w:type="gramStart"/>
            <w:r w:rsidRPr="00AF30C5">
              <w:rPr>
                <w:rFonts w:ascii="Times New Roman" w:eastAsia="Times New Roman" w:hAnsi="Times New Roman" w:cs="Times New Roman"/>
                <w:b/>
                <w:lang w:eastAsia="hu-HU"/>
              </w:rPr>
              <w:t>:Dr.</w:t>
            </w:r>
            <w:proofErr w:type="gramEnd"/>
            <w:r w:rsidRPr="00AF30C5">
              <w:rPr>
                <w:rFonts w:ascii="Times New Roman" w:eastAsia="Times New Roman" w:hAnsi="Times New Roman" w:cs="Times New Roman"/>
                <w:b/>
                <w:lang w:eastAsia="hu-HU"/>
              </w:rPr>
              <w:t xml:space="preserve"> Fazekas Sándor, egyetemi adjunktus</w:t>
            </w:r>
          </w:p>
        </w:tc>
      </w:tr>
      <w:tr w:rsidR="00AF30C5" w:rsidRPr="00AF30C5" w:rsidTr="00960E5B">
        <w:trPr>
          <w:trHeight w:val="337"/>
        </w:trPr>
        <w:tc>
          <w:tcPr>
            <w:tcW w:w="8812" w:type="dxa"/>
            <w:gridSpan w:val="2"/>
            <w:tcBorders>
              <w:bottom w:val="single" w:sz="4" w:space="0" w:color="auto"/>
            </w:tcBorders>
            <w:shd w:val="clear" w:color="auto" w:fill="auto"/>
            <w:tcMar>
              <w:top w:w="57" w:type="dxa"/>
              <w:bottom w:w="57" w:type="dxa"/>
            </w:tcMar>
          </w:tcPr>
          <w:p w:rsidR="00AF30C5" w:rsidRPr="00AF30C5" w:rsidRDefault="00AF30C5" w:rsidP="00AF30C5">
            <w:pPr>
              <w:spacing w:before="60" w:after="0" w:line="240" w:lineRule="auto"/>
              <w:jc w:val="both"/>
              <w:rPr>
                <w:rFonts w:ascii="Times New Roman" w:eastAsia="Times New Roman" w:hAnsi="Times New Roman" w:cs="Times New Roman"/>
                <w:b/>
                <w:lang w:eastAsia="hu-HU"/>
              </w:rPr>
            </w:pPr>
            <w:r w:rsidRPr="00AF30C5">
              <w:rPr>
                <w:rFonts w:ascii="Times New Roman" w:eastAsia="Times New Roman" w:hAnsi="Times New Roman" w:cs="Times New Roman"/>
                <w:b/>
                <w:lang w:eastAsia="hu-HU"/>
              </w:rPr>
              <w:t xml:space="preserve">Tantárgy oktatásába bevont </w:t>
            </w:r>
            <w:proofErr w:type="gramStart"/>
            <w:r w:rsidRPr="00AF30C5">
              <w:rPr>
                <w:rFonts w:ascii="Times New Roman" w:eastAsia="Times New Roman" w:hAnsi="Times New Roman" w:cs="Times New Roman"/>
                <w:b/>
                <w:lang w:eastAsia="hu-HU"/>
              </w:rPr>
              <w:t>oktató(</w:t>
            </w:r>
            <w:proofErr w:type="gramEnd"/>
            <w:r w:rsidRPr="00AF30C5">
              <w:rPr>
                <w:rFonts w:ascii="Times New Roman" w:eastAsia="Times New Roman" w:hAnsi="Times New Roman" w:cs="Times New Roman"/>
                <w:b/>
                <w:lang w:eastAsia="hu-HU"/>
              </w:rPr>
              <w:t xml:space="preserve">k), </w:t>
            </w:r>
            <w:r w:rsidRPr="00AF30C5">
              <w:rPr>
                <w:rFonts w:ascii="Times New Roman" w:eastAsia="Times New Roman" w:hAnsi="Times New Roman" w:cs="Times New Roman"/>
                <w:lang w:eastAsia="hu-HU"/>
              </w:rPr>
              <w:t>ha vannak</w:t>
            </w:r>
            <w:r w:rsidRPr="00AF30C5">
              <w:rPr>
                <w:rFonts w:ascii="Times New Roman" w:eastAsia="Times New Roman" w:hAnsi="Times New Roman" w:cs="Times New Roman"/>
                <w:b/>
                <w:lang w:eastAsia="hu-HU"/>
              </w:rPr>
              <w:t xml:space="preserve"> </w:t>
            </w:r>
            <w:r w:rsidRPr="00AF30C5">
              <w:rPr>
                <w:rFonts w:ascii="Times New Roman" w:eastAsia="Times New Roman" w:hAnsi="Times New Roman" w:cs="Times New Roman"/>
                <w:lang w:eastAsia="hu-HU"/>
              </w:rPr>
              <w:t>(</w:t>
            </w:r>
            <w:r w:rsidRPr="00AF30C5">
              <w:rPr>
                <w:rFonts w:ascii="Times New Roman" w:eastAsia="Times New Roman" w:hAnsi="Times New Roman" w:cs="Times New Roman"/>
                <w:i/>
                <w:lang w:eastAsia="hu-HU"/>
              </w:rPr>
              <w:t>név, beosztás, tud. fokozat</w:t>
            </w:r>
            <w:r w:rsidRPr="00AF30C5">
              <w:rPr>
                <w:rFonts w:ascii="Times New Roman" w:eastAsia="Times New Roman" w:hAnsi="Times New Roman" w:cs="Times New Roman"/>
                <w:lang w:eastAsia="hu-HU"/>
              </w:rPr>
              <w:t>)</w:t>
            </w:r>
            <w:r w:rsidRPr="00AF30C5">
              <w:rPr>
                <w:rFonts w:ascii="Times New Roman" w:eastAsia="Times New Roman" w:hAnsi="Times New Roman" w:cs="Times New Roman"/>
                <w:b/>
                <w:lang w:eastAsia="hu-HU"/>
              </w:rPr>
              <w:t>:</w:t>
            </w:r>
          </w:p>
        </w:tc>
      </w:tr>
    </w:tbl>
    <w:p w:rsidR="00AF30C5" w:rsidRPr="00AF30C5" w:rsidRDefault="00AF30C5" w:rsidP="00AF30C5">
      <w:pPr>
        <w:tabs>
          <w:tab w:val="num" w:pos="284"/>
        </w:tabs>
        <w:spacing w:after="0" w:line="240" w:lineRule="auto"/>
        <w:ind w:left="284" w:hanging="284"/>
        <w:jc w:val="both"/>
        <w:rPr>
          <w:rFonts w:ascii="Arial" w:eastAsia="Times New Roman" w:hAnsi="Arial" w:cs="Arial"/>
          <w:sz w:val="16"/>
          <w:szCs w:val="16"/>
          <w:lang w:eastAsia="hu-HU"/>
        </w:rPr>
      </w:pPr>
    </w:p>
    <w:p w:rsidR="00AF30C5" w:rsidRPr="00AF30C5" w:rsidRDefault="00AF30C5" w:rsidP="00AF30C5">
      <w:pPr>
        <w:spacing w:after="0" w:line="240" w:lineRule="auto"/>
        <w:rPr>
          <w:rFonts w:ascii="Times New Roman" w:eastAsia="Times New Roman" w:hAnsi="Times New Roman" w:cs="Times New Roman"/>
          <w:sz w:val="20"/>
          <w:szCs w:val="20"/>
          <w:lang w:eastAsia="hu-HU"/>
        </w:rPr>
      </w:pPr>
    </w:p>
    <w:p w:rsidR="00AF30C5" w:rsidRDefault="00AF30C5">
      <w:pP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4"/>
        <w:gridCol w:w="2208"/>
      </w:tblGrid>
      <w:tr w:rsidR="00AF30C5" w:rsidRPr="00AF30C5" w:rsidTr="002A160C">
        <w:tc>
          <w:tcPr>
            <w:tcW w:w="6604" w:type="dxa"/>
            <w:tcMar>
              <w:top w:w="57" w:type="dxa"/>
              <w:bottom w:w="57" w:type="dxa"/>
            </w:tcMar>
          </w:tcPr>
          <w:p w:rsidR="00AF30C5" w:rsidRPr="00AF30C5" w:rsidRDefault="00AF30C5" w:rsidP="00AF30C5">
            <w:pPr>
              <w:spacing w:after="0" w:line="240" w:lineRule="auto"/>
              <w:jc w:val="both"/>
              <w:rPr>
                <w:rFonts w:ascii="Times New Roman" w:eastAsia="Calibri" w:hAnsi="Times New Roman" w:cs="Times New Roman"/>
                <w:b/>
                <w:lang w:eastAsia="hu-HU"/>
              </w:rPr>
            </w:pPr>
            <w:r w:rsidRPr="00AF30C5">
              <w:rPr>
                <w:rFonts w:ascii="Times New Roman" w:eastAsia="Calibri" w:hAnsi="Times New Roman" w:cs="Times New Roman"/>
                <w:b/>
                <w:lang w:eastAsia="hu-HU"/>
              </w:rPr>
              <w:lastRenderedPageBreak/>
              <w:t>Tantárgy neve:</w:t>
            </w:r>
            <w:r w:rsidRPr="00AF30C5">
              <w:rPr>
                <w:rFonts w:ascii="Times New Roman" w:eastAsia="Calibri" w:hAnsi="Times New Roman" w:cs="Times New Roman"/>
                <w:b/>
                <w:smallCaps/>
                <w:sz w:val="20"/>
                <w:szCs w:val="20"/>
                <w:lang w:eastAsia="hu-HU"/>
              </w:rPr>
              <w:t xml:space="preserve"> Matematikai </w:t>
            </w:r>
            <w:r w:rsidRPr="00AF30C5">
              <w:rPr>
                <w:rFonts w:ascii="Times New Roman" w:eastAsia="Calibri" w:hAnsi="Times New Roman" w:cs="Times New Roman"/>
                <w:b/>
                <w:lang w:eastAsia="hu-HU"/>
              </w:rPr>
              <w:t>1</w:t>
            </w:r>
          </w:p>
        </w:tc>
        <w:tc>
          <w:tcPr>
            <w:tcW w:w="2208" w:type="dxa"/>
            <w:tcMar>
              <w:top w:w="57" w:type="dxa"/>
              <w:bottom w:w="57" w:type="dxa"/>
            </w:tcMar>
          </w:tcPr>
          <w:p w:rsidR="00AF30C5" w:rsidRPr="00AF30C5" w:rsidRDefault="00AF30C5" w:rsidP="00AF30C5">
            <w:pPr>
              <w:spacing w:before="60" w:after="0" w:line="240" w:lineRule="auto"/>
              <w:jc w:val="both"/>
              <w:rPr>
                <w:rFonts w:ascii="Times New Roman" w:eastAsia="Calibri" w:hAnsi="Times New Roman" w:cs="Times New Roman"/>
                <w:b/>
                <w:lang w:eastAsia="hu-HU"/>
              </w:rPr>
            </w:pPr>
            <w:r w:rsidRPr="00AF30C5">
              <w:rPr>
                <w:rFonts w:ascii="Times New Roman" w:eastAsia="Calibri" w:hAnsi="Times New Roman" w:cs="Times New Roman"/>
                <w:b/>
                <w:lang w:eastAsia="hu-HU"/>
              </w:rPr>
              <w:t>Kreditszáma: 3</w:t>
            </w:r>
          </w:p>
        </w:tc>
      </w:tr>
      <w:tr w:rsidR="00AF30C5" w:rsidRPr="00AF30C5" w:rsidTr="002A160C">
        <w:tc>
          <w:tcPr>
            <w:tcW w:w="8812" w:type="dxa"/>
            <w:gridSpan w:val="2"/>
            <w:tcMar>
              <w:top w:w="57" w:type="dxa"/>
              <w:bottom w:w="57" w:type="dxa"/>
            </w:tcMar>
          </w:tcPr>
          <w:p w:rsidR="00AF30C5" w:rsidRPr="00AF30C5" w:rsidRDefault="00AF30C5" w:rsidP="00AF30C5">
            <w:pPr>
              <w:spacing w:before="60" w:after="0" w:line="240" w:lineRule="auto"/>
              <w:jc w:val="both"/>
              <w:rPr>
                <w:rFonts w:ascii="Times New Roman" w:eastAsia="Calibri" w:hAnsi="Times New Roman" w:cs="Times New Roman"/>
                <w:lang w:eastAsia="hu-HU"/>
              </w:rPr>
            </w:pPr>
            <w:r w:rsidRPr="00AF30C5">
              <w:rPr>
                <w:rFonts w:ascii="Times New Roman" w:eastAsia="Calibri" w:hAnsi="Times New Roman" w:cs="Times New Roman"/>
                <w:lang w:eastAsia="hu-HU"/>
              </w:rPr>
              <w:t>A tanóra</w:t>
            </w:r>
            <w:r w:rsidRPr="00AF30C5">
              <w:rPr>
                <w:rFonts w:ascii="Times New Roman" w:eastAsia="Calibri" w:hAnsi="Times New Roman" w:cs="Times New Roman"/>
                <w:highlight w:val="lightGray"/>
                <w:vertAlign w:val="superscript"/>
                <w:lang w:eastAsia="hu-HU"/>
              </w:rPr>
              <w:footnoteReference w:id="68"/>
            </w:r>
            <w:r w:rsidRPr="00AF30C5">
              <w:rPr>
                <w:rFonts w:ascii="Times New Roman" w:eastAsia="Calibri" w:hAnsi="Times New Roman" w:cs="Times New Roman"/>
                <w:lang w:eastAsia="hu-HU"/>
              </w:rPr>
              <w:t xml:space="preserve"> típusa: </w:t>
            </w:r>
            <w:r w:rsidRPr="00AF30C5">
              <w:rPr>
                <w:rFonts w:ascii="Times New Roman" w:eastAsia="Calibri" w:hAnsi="Times New Roman" w:cs="Times New Roman"/>
                <w:highlight w:val="yellow"/>
                <w:lang w:eastAsia="hu-HU"/>
              </w:rPr>
              <w:t xml:space="preserve">ea. / szem. / </w:t>
            </w:r>
            <w:r w:rsidRPr="00AF30C5">
              <w:rPr>
                <w:rFonts w:ascii="Times New Roman" w:eastAsia="Calibri" w:hAnsi="Times New Roman" w:cs="Times New Roman"/>
                <w:lang w:eastAsia="hu-HU"/>
              </w:rPr>
              <w:t>és száma: (</w:t>
            </w:r>
            <w:r w:rsidRPr="00AF30C5">
              <w:rPr>
                <w:rFonts w:ascii="Times New Roman" w:eastAsia="Calibri" w:hAnsi="Times New Roman" w:cs="Times New Roman"/>
                <w:b/>
                <w:lang w:eastAsia="hu-HU"/>
              </w:rPr>
              <w:t xml:space="preserve">N) </w:t>
            </w:r>
            <w:proofErr w:type="gramStart"/>
            <w:r w:rsidRPr="00AF30C5">
              <w:rPr>
                <w:rFonts w:ascii="Times New Roman" w:eastAsia="Calibri" w:hAnsi="Times New Roman" w:cs="Times New Roman"/>
                <w:b/>
                <w:lang w:eastAsia="hu-HU"/>
              </w:rPr>
              <w:t>heti  1</w:t>
            </w:r>
            <w:proofErr w:type="gramEnd"/>
            <w:r w:rsidRPr="00AF30C5">
              <w:rPr>
                <w:rFonts w:ascii="Times New Roman" w:eastAsia="Calibri" w:hAnsi="Times New Roman" w:cs="Times New Roman"/>
                <w:b/>
                <w:lang w:eastAsia="hu-HU"/>
              </w:rPr>
              <w:t xml:space="preserve">/2 ; (L) 5/10 </w:t>
            </w:r>
            <w:r w:rsidRPr="00AF30C5">
              <w:rPr>
                <w:rFonts w:ascii="Times New Roman" w:eastAsia="Calibri" w:hAnsi="Times New Roman" w:cs="Times New Roman"/>
                <w:lang w:eastAsia="hu-HU"/>
              </w:rPr>
              <w:t>az adott félévben</w:t>
            </w:r>
          </w:p>
        </w:tc>
      </w:tr>
      <w:tr w:rsidR="00AF30C5" w:rsidRPr="00AF30C5" w:rsidTr="002A160C">
        <w:tc>
          <w:tcPr>
            <w:tcW w:w="8812" w:type="dxa"/>
            <w:gridSpan w:val="2"/>
            <w:tcMar>
              <w:top w:w="57" w:type="dxa"/>
              <w:bottom w:w="57" w:type="dxa"/>
            </w:tcMar>
          </w:tcPr>
          <w:p w:rsidR="00AF30C5" w:rsidRPr="00AF30C5" w:rsidRDefault="00AF30C5" w:rsidP="00AF30C5">
            <w:pPr>
              <w:spacing w:before="60" w:after="0" w:line="240" w:lineRule="auto"/>
              <w:jc w:val="both"/>
              <w:rPr>
                <w:rFonts w:ascii="Times New Roman" w:eastAsia="Calibri" w:hAnsi="Times New Roman" w:cs="Times New Roman"/>
                <w:b/>
                <w:lang w:eastAsia="hu-HU"/>
              </w:rPr>
            </w:pPr>
            <w:r w:rsidRPr="00AF30C5">
              <w:rPr>
                <w:rFonts w:ascii="Times New Roman" w:eastAsia="Calibri" w:hAnsi="Times New Roman" w:cs="Times New Roman"/>
                <w:lang w:eastAsia="hu-HU"/>
              </w:rPr>
              <w:t>A számonkérés módja (koll. / gyj. / egyéb</w:t>
            </w:r>
            <w:r w:rsidRPr="00AF30C5">
              <w:rPr>
                <w:rFonts w:ascii="Times New Roman" w:eastAsia="Calibri" w:hAnsi="Times New Roman" w:cs="Times New Roman"/>
                <w:highlight w:val="lightGray"/>
                <w:vertAlign w:val="superscript"/>
                <w:lang w:eastAsia="hu-HU"/>
              </w:rPr>
              <w:footnoteReference w:id="69"/>
            </w:r>
            <w:r w:rsidRPr="00AF30C5">
              <w:rPr>
                <w:rFonts w:ascii="Times New Roman" w:eastAsia="Calibri" w:hAnsi="Times New Roman" w:cs="Times New Roman"/>
                <w:lang w:eastAsia="hu-HU"/>
              </w:rPr>
              <w:t xml:space="preserve">): </w:t>
            </w:r>
            <w:r w:rsidRPr="00AF30C5">
              <w:rPr>
                <w:rFonts w:ascii="Times New Roman" w:eastAsia="Calibri" w:hAnsi="Times New Roman" w:cs="Times New Roman"/>
                <w:b/>
                <w:lang w:eastAsia="hu-HU"/>
              </w:rPr>
              <w:t>gyj.</w:t>
            </w:r>
          </w:p>
        </w:tc>
      </w:tr>
      <w:tr w:rsidR="00AF30C5" w:rsidRPr="00AF30C5" w:rsidTr="002A160C">
        <w:tc>
          <w:tcPr>
            <w:tcW w:w="8812" w:type="dxa"/>
            <w:gridSpan w:val="2"/>
            <w:tcMar>
              <w:top w:w="57" w:type="dxa"/>
              <w:bottom w:w="57" w:type="dxa"/>
            </w:tcMar>
          </w:tcPr>
          <w:p w:rsidR="00AF30C5" w:rsidRPr="00AF30C5" w:rsidRDefault="00AF30C5" w:rsidP="00AF30C5">
            <w:pPr>
              <w:spacing w:after="0" w:line="240" w:lineRule="auto"/>
              <w:jc w:val="both"/>
              <w:rPr>
                <w:rFonts w:ascii="Times New Roman" w:eastAsia="Calibri" w:hAnsi="Times New Roman" w:cs="Times New Roman"/>
                <w:lang w:eastAsia="hu-HU"/>
              </w:rPr>
            </w:pPr>
            <w:r w:rsidRPr="00AF30C5">
              <w:rPr>
                <w:rFonts w:ascii="Times New Roman" w:eastAsia="Calibri" w:hAnsi="Times New Roman" w:cs="Times New Roman"/>
                <w:lang w:eastAsia="hu-HU"/>
              </w:rPr>
              <w:t xml:space="preserve">A tantárgy tantervi helye (hányadik félév): </w:t>
            </w:r>
            <w:r w:rsidRPr="00AF30C5">
              <w:rPr>
                <w:rFonts w:ascii="Times New Roman" w:eastAsia="Calibri" w:hAnsi="Times New Roman" w:cs="Times New Roman"/>
                <w:b/>
                <w:lang w:eastAsia="hu-HU"/>
              </w:rPr>
              <w:t>1</w:t>
            </w:r>
            <w:r w:rsidRPr="00AF30C5">
              <w:rPr>
                <w:rFonts w:ascii="Times New Roman" w:eastAsia="Calibri" w:hAnsi="Times New Roman" w:cs="Times New Roman"/>
                <w:lang w:eastAsia="hu-HU"/>
              </w:rPr>
              <w:t>.</w:t>
            </w:r>
          </w:p>
        </w:tc>
      </w:tr>
      <w:tr w:rsidR="00AF30C5" w:rsidRPr="00AF30C5" w:rsidTr="002A160C">
        <w:tc>
          <w:tcPr>
            <w:tcW w:w="8812" w:type="dxa"/>
            <w:gridSpan w:val="2"/>
            <w:tcMar>
              <w:top w:w="57" w:type="dxa"/>
              <w:bottom w:w="57" w:type="dxa"/>
            </w:tcMar>
          </w:tcPr>
          <w:p w:rsidR="00AF30C5" w:rsidRPr="00AF30C5" w:rsidRDefault="00AF30C5" w:rsidP="00AF30C5">
            <w:pPr>
              <w:spacing w:after="0" w:line="240" w:lineRule="auto"/>
              <w:jc w:val="both"/>
              <w:rPr>
                <w:rFonts w:ascii="Times New Roman" w:eastAsia="Calibri" w:hAnsi="Times New Roman" w:cs="Times New Roman"/>
                <w:lang w:eastAsia="hu-HU"/>
              </w:rPr>
            </w:pPr>
            <w:r w:rsidRPr="00AF30C5">
              <w:rPr>
                <w:rFonts w:ascii="Times New Roman" w:eastAsia="Calibri" w:hAnsi="Times New Roman" w:cs="Times New Roman"/>
                <w:lang w:eastAsia="hu-HU"/>
              </w:rPr>
              <w:t xml:space="preserve">Előtanulmányi feltételek </w:t>
            </w:r>
            <w:r w:rsidRPr="00AF30C5">
              <w:rPr>
                <w:rFonts w:ascii="Times New Roman" w:eastAsia="Calibri" w:hAnsi="Times New Roman" w:cs="Times New Roman"/>
                <w:i/>
                <w:lang w:eastAsia="hu-HU"/>
              </w:rPr>
              <w:t>(ha vannak)</w:t>
            </w:r>
            <w:r w:rsidRPr="00AF30C5">
              <w:rPr>
                <w:rFonts w:ascii="Times New Roman" w:eastAsia="Calibri" w:hAnsi="Times New Roman" w:cs="Times New Roman"/>
                <w:lang w:eastAsia="hu-HU"/>
              </w:rPr>
              <w:t>:</w:t>
            </w:r>
            <w:r w:rsidRPr="00AF30C5">
              <w:rPr>
                <w:rFonts w:ascii="Times New Roman" w:eastAsia="Calibri" w:hAnsi="Times New Roman" w:cs="Times New Roman"/>
                <w:b/>
                <w:smallCaps/>
                <w:sz w:val="20"/>
                <w:szCs w:val="20"/>
                <w:lang w:eastAsia="hu-HU"/>
              </w:rPr>
              <w:t xml:space="preserve"> -</w:t>
            </w:r>
          </w:p>
        </w:tc>
      </w:tr>
      <w:tr w:rsidR="00AF30C5" w:rsidRPr="00AF30C5" w:rsidTr="002A160C">
        <w:tc>
          <w:tcPr>
            <w:tcW w:w="8812" w:type="dxa"/>
            <w:gridSpan w:val="2"/>
            <w:tcBorders>
              <w:bottom w:val="dotted" w:sz="4" w:space="0" w:color="auto"/>
            </w:tcBorders>
            <w:tcMar>
              <w:top w:w="57" w:type="dxa"/>
              <w:bottom w:w="57" w:type="dxa"/>
            </w:tcMar>
          </w:tcPr>
          <w:p w:rsidR="00AF30C5" w:rsidRPr="00AF30C5" w:rsidRDefault="00AF30C5" w:rsidP="00AF30C5">
            <w:pPr>
              <w:spacing w:before="60" w:after="0" w:line="240" w:lineRule="auto"/>
              <w:jc w:val="both"/>
              <w:rPr>
                <w:rFonts w:ascii="Times New Roman" w:eastAsia="Calibri" w:hAnsi="Times New Roman" w:cs="Times New Roman"/>
                <w:b/>
                <w:lang w:eastAsia="hu-HU"/>
              </w:rPr>
            </w:pPr>
            <w:r w:rsidRPr="00AF30C5">
              <w:rPr>
                <w:rFonts w:ascii="Times New Roman" w:eastAsia="Calibri" w:hAnsi="Times New Roman" w:cs="Times New Roman"/>
                <w:b/>
                <w:lang w:eastAsia="hu-HU"/>
              </w:rPr>
              <w:t>Tantárgy-leírás</w:t>
            </w:r>
            <w:r w:rsidRPr="00AF30C5">
              <w:rPr>
                <w:rFonts w:ascii="Times New Roman" w:eastAsia="Calibri" w:hAnsi="Times New Roman" w:cs="Times New Roman"/>
                <w:lang w:eastAsia="hu-HU"/>
              </w:rPr>
              <w:t xml:space="preserve">: az elsajátítandó </w:t>
            </w:r>
            <w:r w:rsidRPr="00AF30C5">
              <w:rPr>
                <w:rFonts w:ascii="Times New Roman" w:eastAsia="Calibri" w:hAnsi="Times New Roman" w:cs="Times New Roman"/>
                <w:u w:val="single"/>
                <w:lang w:eastAsia="hu-HU"/>
              </w:rPr>
              <w:t>ismeretanyag</w:t>
            </w:r>
            <w:r w:rsidRPr="00AF30C5">
              <w:rPr>
                <w:rFonts w:ascii="Times New Roman" w:eastAsia="Calibri" w:hAnsi="Times New Roman" w:cs="Times New Roman"/>
                <w:lang w:eastAsia="hu-HU"/>
              </w:rPr>
              <w:t xml:space="preserve"> és a kialakítandó </w:t>
            </w:r>
            <w:r w:rsidRPr="00AF30C5">
              <w:rPr>
                <w:rFonts w:ascii="Times New Roman" w:eastAsia="Calibri" w:hAnsi="Times New Roman" w:cs="Times New Roman"/>
                <w:u w:val="single"/>
                <w:lang w:eastAsia="hu-HU"/>
              </w:rPr>
              <w:t>kompetenciák</w:t>
            </w:r>
            <w:r w:rsidRPr="00AF30C5">
              <w:rPr>
                <w:rFonts w:ascii="Times New Roman" w:eastAsia="Calibri" w:hAnsi="Times New Roman" w:cs="Times New Roman"/>
                <w:lang w:eastAsia="hu-HU"/>
              </w:rPr>
              <w:t xml:space="preserve"> tömör, ugyanakkor informáló leírása</w:t>
            </w:r>
          </w:p>
        </w:tc>
      </w:tr>
      <w:tr w:rsidR="00AF30C5" w:rsidRPr="00AF30C5" w:rsidTr="002A160C">
        <w:trPr>
          <w:trHeight w:val="280"/>
        </w:trPr>
        <w:tc>
          <w:tcPr>
            <w:tcW w:w="8812" w:type="dxa"/>
            <w:gridSpan w:val="2"/>
            <w:tcBorders>
              <w:top w:val="dotted" w:sz="4" w:space="0" w:color="auto"/>
            </w:tcBorders>
            <w:shd w:val="clear" w:color="auto" w:fill="FFFF99"/>
            <w:tcMar>
              <w:top w:w="57" w:type="dxa"/>
              <w:bottom w:w="57" w:type="dxa"/>
            </w:tcMar>
          </w:tcPr>
          <w:p w:rsidR="00AF30C5" w:rsidRPr="00AF30C5" w:rsidRDefault="00AF30C5" w:rsidP="00AF30C5">
            <w:pPr>
              <w:spacing w:after="0" w:line="240" w:lineRule="auto"/>
              <w:ind w:left="57"/>
              <w:rPr>
                <w:rFonts w:ascii="Times New Roman" w:eastAsia="Calibri" w:hAnsi="Times New Roman" w:cs="Times New Roman"/>
                <w:sz w:val="20"/>
                <w:szCs w:val="20"/>
                <w:lang w:eastAsia="hu-HU"/>
              </w:rPr>
            </w:pPr>
          </w:p>
          <w:p w:rsidR="00AF30C5" w:rsidRPr="00AF30C5" w:rsidRDefault="00AF30C5" w:rsidP="00AF30C5">
            <w:pPr>
              <w:spacing w:after="0" w:line="240" w:lineRule="auto"/>
              <w:ind w:left="57"/>
              <w:rPr>
                <w:rFonts w:ascii="Times New Roman" w:eastAsia="Calibri" w:hAnsi="Times New Roman" w:cs="Times New Roman"/>
                <w:sz w:val="20"/>
                <w:szCs w:val="20"/>
                <w:lang w:eastAsia="hu-HU"/>
              </w:rPr>
            </w:pPr>
            <w:r w:rsidRPr="00AF30C5">
              <w:rPr>
                <w:rFonts w:ascii="Times New Roman" w:eastAsia="Calibri" w:hAnsi="Times New Roman" w:cs="Times New Roman"/>
                <w:sz w:val="20"/>
                <w:szCs w:val="20"/>
                <w:lang w:eastAsia="hu-HU"/>
              </w:rPr>
              <w:t>A halmazelmélet alapvető fogalmai és ezek szerepe, előfordulása az oktatói munka során, fogalomalkotás. Halmazok közötti kapcsolatok, fogalmak közti kapcsolatok. Halmazműveletek és azonosságaik. Descartes-féle szorzat. A matematikai logika alapvető fogalmai, legfontosabb műveletei, és azonosságai. A nevezetes relációk; a rendezés, az osztályozás fogalma, gyakorlati jelentősége, előfordulásuk és szerepük az oktatási folyamatban. A megfeleltetés, hozzárendelés, leképezés, sorozat fogalma. A leképezés típusai, szerepük az oktatási folyamatban. A geometriai alapjai.</w:t>
            </w:r>
          </w:p>
          <w:p w:rsidR="00AF30C5" w:rsidRPr="00AF30C5" w:rsidRDefault="00AF30C5" w:rsidP="00AF30C5">
            <w:pPr>
              <w:spacing w:after="160" w:line="240" w:lineRule="auto"/>
              <w:rPr>
                <w:rFonts w:ascii="Times New Roman" w:eastAsia="Calibri" w:hAnsi="Times New Roman" w:cs="Times New Roman"/>
                <w:b/>
                <w:bCs/>
                <w:i/>
                <w:iCs/>
                <w:sz w:val="20"/>
                <w:szCs w:val="20"/>
                <w:lang w:eastAsia="hu-HU"/>
              </w:rPr>
            </w:pPr>
            <w:r w:rsidRPr="00AF30C5">
              <w:rPr>
                <w:rFonts w:ascii="Times New Roman" w:eastAsia="Calibri" w:hAnsi="Times New Roman" w:cs="Times New Roman"/>
                <w:sz w:val="20"/>
                <w:szCs w:val="20"/>
                <w:lang w:eastAsia="hu-HU"/>
              </w:rPr>
              <w:t>A gondolkodási, tudásszerzési, kommunikációs, tanulási képességek (kiemelten a logikus, szisztematikus, gondolkodásra nevelés; szövegértés) fejlesztése.  Az előforduló fogalmak, tételek megértésen alapuló alkalmazása. Az önálló feladatmegoldó készség fejlesztése.</w:t>
            </w:r>
          </w:p>
        </w:tc>
      </w:tr>
      <w:tr w:rsidR="00AF30C5" w:rsidRPr="00AF30C5" w:rsidTr="002A160C">
        <w:tc>
          <w:tcPr>
            <w:tcW w:w="8812" w:type="dxa"/>
            <w:gridSpan w:val="2"/>
            <w:tcBorders>
              <w:bottom w:val="dotted" w:sz="4" w:space="0" w:color="auto"/>
            </w:tcBorders>
            <w:tcMar>
              <w:top w:w="57" w:type="dxa"/>
              <w:bottom w:w="57" w:type="dxa"/>
            </w:tcMar>
            <w:vAlign w:val="center"/>
          </w:tcPr>
          <w:p w:rsidR="00AF30C5" w:rsidRPr="00AF30C5" w:rsidRDefault="00AF30C5" w:rsidP="00AF30C5">
            <w:pPr>
              <w:spacing w:after="0" w:line="240" w:lineRule="auto"/>
              <w:jc w:val="both"/>
              <w:rPr>
                <w:rFonts w:ascii="Times New Roman" w:eastAsia="Calibri" w:hAnsi="Times New Roman" w:cs="Times New Roman"/>
                <w:b/>
                <w:lang w:eastAsia="hu-HU"/>
              </w:rPr>
            </w:pPr>
            <w:r w:rsidRPr="00AF30C5">
              <w:rPr>
                <w:rFonts w:ascii="Times New Roman" w:eastAsia="Calibri" w:hAnsi="Times New Roman" w:cs="Times New Roman"/>
                <w:lang w:eastAsia="hu-HU"/>
              </w:rPr>
              <w:t xml:space="preserve">A </w:t>
            </w:r>
            <w:r w:rsidRPr="00AF30C5">
              <w:rPr>
                <w:rFonts w:ascii="Times New Roman" w:eastAsia="Calibri" w:hAnsi="Times New Roman" w:cs="Times New Roman"/>
                <w:b/>
                <w:lang w:eastAsia="hu-HU"/>
              </w:rPr>
              <w:t>3-5</w:t>
            </w:r>
            <w:r w:rsidRPr="00AF30C5">
              <w:rPr>
                <w:rFonts w:ascii="Times New Roman" w:eastAsia="Calibri" w:hAnsi="Times New Roman" w:cs="Times New Roman"/>
                <w:lang w:eastAsia="hu-HU"/>
              </w:rPr>
              <w:t xml:space="preserve"> legfontosabb </w:t>
            </w:r>
            <w:r w:rsidRPr="00AF30C5">
              <w:rPr>
                <w:rFonts w:ascii="Times New Roman" w:eastAsia="Calibri" w:hAnsi="Times New Roman" w:cs="Times New Roman"/>
                <w:i/>
                <w:lang w:eastAsia="hu-HU"/>
              </w:rPr>
              <w:t>kötelező,</w:t>
            </w:r>
            <w:r w:rsidRPr="00AF30C5">
              <w:rPr>
                <w:rFonts w:ascii="Times New Roman" w:eastAsia="Calibri" w:hAnsi="Times New Roman" w:cs="Times New Roman"/>
                <w:lang w:eastAsia="hu-HU"/>
              </w:rPr>
              <w:t xml:space="preserve"> illetve </w:t>
            </w:r>
            <w:r w:rsidRPr="00AF30C5">
              <w:rPr>
                <w:rFonts w:ascii="Times New Roman" w:eastAsia="Calibri" w:hAnsi="Times New Roman" w:cs="Times New Roman"/>
                <w:i/>
                <w:lang w:eastAsia="hu-HU"/>
              </w:rPr>
              <w:t>ajánlott</w:t>
            </w:r>
            <w:r w:rsidRPr="00AF30C5">
              <w:rPr>
                <w:rFonts w:ascii="Times New Roman" w:eastAsia="Calibri" w:hAnsi="Times New Roman" w:cs="Times New Roman"/>
                <w:b/>
                <w:i/>
                <w:lang w:eastAsia="hu-HU"/>
              </w:rPr>
              <w:t xml:space="preserve"> </w:t>
            </w:r>
            <w:r w:rsidRPr="00AF30C5">
              <w:rPr>
                <w:rFonts w:ascii="Times New Roman" w:eastAsia="Calibri" w:hAnsi="Times New Roman" w:cs="Times New Roman"/>
                <w:b/>
                <w:lang w:eastAsia="hu-HU"/>
              </w:rPr>
              <w:t xml:space="preserve">irodalom </w:t>
            </w:r>
            <w:r w:rsidRPr="00AF30C5">
              <w:rPr>
                <w:rFonts w:ascii="Times New Roman" w:eastAsia="Calibri" w:hAnsi="Times New Roman" w:cs="Times New Roman"/>
                <w:lang w:eastAsia="hu-HU"/>
              </w:rPr>
              <w:t>(jegyzet, tankönyv) felsorolása bibliográfiai adatokkal (szerző, cím, kiadás adatai, (esetleg oldalak), ISBN)</w:t>
            </w:r>
          </w:p>
        </w:tc>
      </w:tr>
      <w:tr w:rsidR="00AF30C5" w:rsidRPr="00AF30C5" w:rsidTr="002A160C">
        <w:trPr>
          <w:trHeight w:val="296"/>
        </w:trPr>
        <w:tc>
          <w:tcPr>
            <w:tcW w:w="8812" w:type="dxa"/>
            <w:gridSpan w:val="2"/>
            <w:tcBorders>
              <w:top w:val="dotted" w:sz="4" w:space="0" w:color="auto"/>
            </w:tcBorders>
            <w:shd w:val="clear" w:color="auto" w:fill="FFFF99"/>
            <w:tcMar>
              <w:top w:w="57" w:type="dxa"/>
              <w:bottom w:w="57" w:type="dxa"/>
            </w:tcMar>
          </w:tcPr>
          <w:p w:rsidR="00AF30C5" w:rsidRPr="00AF30C5" w:rsidRDefault="00AF30C5" w:rsidP="00AF30C5">
            <w:pPr>
              <w:spacing w:before="160" w:after="0" w:line="240" w:lineRule="auto"/>
              <w:rPr>
                <w:rFonts w:ascii="Times New Roman" w:eastAsia="Calibri" w:hAnsi="Times New Roman" w:cs="Times New Roman"/>
                <w:i/>
                <w:sz w:val="24"/>
                <w:szCs w:val="20"/>
                <w:lang w:eastAsia="hu-HU"/>
              </w:rPr>
            </w:pPr>
            <w:r w:rsidRPr="00AF30C5">
              <w:rPr>
                <w:rFonts w:ascii="Times New Roman" w:eastAsia="Calibri" w:hAnsi="Times New Roman" w:cs="Times New Roman"/>
                <w:b/>
                <w:i/>
                <w:sz w:val="20"/>
                <w:szCs w:val="20"/>
                <w:lang w:eastAsia="hu-HU"/>
              </w:rPr>
              <w:t xml:space="preserve">  </w:t>
            </w:r>
            <w:r w:rsidRPr="00AF30C5">
              <w:rPr>
                <w:rFonts w:ascii="Times New Roman" w:eastAsia="Calibri" w:hAnsi="Times New Roman" w:cs="Times New Roman"/>
                <w:i/>
                <w:sz w:val="24"/>
                <w:szCs w:val="20"/>
                <w:lang w:eastAsia="hu-HU"/>
              </w:rPr>
              <w:t>kötelező irodalom</w:t>
            </w:r>
          </w:p>
          <w:p w:rsidR="00AF30C5" w:rsidRPr="00AF30C5" w:rsidRDefault="00AF30C5" w:rsidP="00AF30C5">
            <w:pPr>
              <w:spacing w:before="160" w:after="0" w:line="240" w:lineRule="auto"/>
              <w:rPr>
                <w:rFonts w:ascii="Times New Roman" w:eastAsia="Calibri" w:hAnsi="Times New Roman" w:cs="Times New Roman"/>
                <w:i/>
                <w:sz w:val="24"/>
                <w:szCs w:val="20"/>
                <w:lang w:eastAsia="hu-HU"/>
              </w:rPr>
            </w:pPr>
            <w:r w:rsidRPr="00AF30C5">
              <w:rPr>
                <w:rFonts w:ascii="Times New Roman" w:eastAsia="Calibri" w:hAnsi="Times New Roman" w:cs="Times New Roman"/>
                <w:b/>
                <w:i/>
                <w:sz w:val="20"/>
                <w:szCs w:val="20"/>
                <w:lang w:eastAsia="hu-HU"/>
              </w:rPr>
              <w:t>Matematika feladatgyűjtemény</w:t>
            </w:r>
            <w:r w:rsidRPr="00AF30C5">
              <w:rPr>
                <w:rFonts w:ascii="Times New Roman" w:eastAsia="Calibri" w:hAnsi="Times New Roman" w:cs="Times New Roman"/>
                <w:i/>
                <w:sz w:val="20"/>
                <w:szCs w:val="20"/>
                <w:lang w:eastAsia="hu-HU"/>
              </w:rPr>
              <w:t xml:space="preserve"> az általános képzéshez a tanító szak számára</w:t>
            </w:r>
            <w:r w:rsidRPr="00AF30C5">
              <w:rPr>
                <w:rFonts w:ascii="Times New Roman" w:eastAsia="Calibri" w:hAnsi="Times New Roman" w:cs="Times New Roman"/>
                <w:sz w:val="20"/>
                <w:szCs w:val="20"/>
                <w:lang w:eastAsia="hu-HU"/>
              </w:rPr>
              <w:t xml:space="preserve">. Budapest, 2006., Nemzeti Tankönyvkiadó ISBN 963-19-5793- 4 </w:t>
            </w:r>
          </w:p>
          <w:p w:rsidR="00AF30C5" w:rsidRPr="00AF30C5" w:rsidRDefault="00AF30C5" w:rsidP="00AF30C5">
            <w:pPr>
              <w:spacing w:after="0" w:line="240" w:lineRule="auto"/>
              <w:rPr>
                <w:rFonts w:ascii="Times New Roman" w:eastAsia="Calibri" w:hAnsi="Times New Roman" w:cs="Times New Roman"/>
                <w:sz w:val="20"/>
                <w:szCs w:val="20"/>
                <w:lang w:eastAsia="hu-HU"/>
              </w:rPr>
            </w:pPr>
            <w:r w:rsidRPr="00AF30C5">
              <w:rPr>
                <w:rFonts w:ascii="Times New Roman" w:eastAsia="Calibri" w:hAnsi="Times New Roman" w:cs="Times New Roman"/>
                <w:b/>
                <w:i/>
                <w:sz w:val="20"/>
                <w:szCs w:val="20"/>
                <w:lang w:eastAsia="hu-HU"/>
              </w:rPr>
              <w:t xml:space="preserve">Matematika </w:t>
            </w:r>
            <w:r w:rsidRPr="00AF30C5">
              <w:rPr>
                <w:rFonts w:ascii="Times New Roman" w:eastAsia="Calibri" w:hAnsi="Times New Roman" w:cs="Times New Roman"/>
                <w:i/>
                <w:sz w:val="20"/>
                <w:szCs w:val="20"/>
                <w:lang w:eastAsia="hu-HU"/>
              </w:rPr>
              <w:t>az általános képzéshez a tanító szak számára</w:t>
            </w:r>
            <w:r w:rsidRPr="00AF30C5">
              <w:rPr>
                <w:rFonts w:ascii="Times New Roman" w:eastAsia="Calibri" w:hAnsi="Times New Roman" w:cs="Times New Roman"/>
                <w:sz w:val="20"/>
                <w:szCs w:val="20"/>
                <w:lang w:eastAsia="hu-HU"/>
              </w:rPr>
              <w:t>. Budapest, 2004., Nemzeti Tankönyvkiadó ISBN 963-19-5509-5</w:t>
            </w:r>
          </w:p>
          <w:p w:rsidR="00AF30C5" w:rsidRPr="00AF30C5" w:rsidRDefault="00AF30C5" w:rsidP="00AF30C5">
            <w:pPr>
              <w:spacing w:after="0" w:line="240" w:lineRule="auto"/>
              <w:rPr>
                <w:rFonts w:ascii="Times New Roman" w:eastAsia="Calibri" w:hAnsi="Times New Roman" w:cs="Times New Roman"/>
                <w:sz w:val="20"/>
                <w:szCs w:val="20"/>
                <w:lang w:eastAsia="hu-HU"/>
              </w:rPr>
            </w:pPr>
            <w:r w:rsidRPr="00AF30C5">
              <w:rPr>
                <w:rFonts w:ascii="Times New Roman" w:eastAsia="Calibri" w:hAnsi="Times New Roman" w:cs="Times New Roman"/>
                <w:sz w:val="20"/>
                <w:szCs w:val="20"/>
                <w:lang w:eastAsia="hu-HU"/>
              </w:rPr>
              <w:t xml:space="preserve">  </w:t>
            </w:r>
            <w:r w:rsidRPr="00AF30C5">
              <w:rPr>
                <w:rFonts w:ascii="Times New Roman" w:eastAsia="Calibri" w:hAnsi="Times New Roman" w:cs="Times New Roman"/>
                <w:i/>
                <w:sz w:val="24"/>
                <w:szCs w:val="20"/>
                <w:lang w:eastAsia="hu-HU"/>
              </w:rPr>
              <w:t>ajánlott irodalom</w:t>
            </w:r>
          </w:p>
          <w:p w:rsidR="00AF30C5" w:rsidRPr="00AF30C5" w:rsidRDefault="00AF30C5" w:rsidP="00AF30C5">
            <w:pPr>
              <w:spacing w:after="0" w:line="240" w:lineRule="auto"/>
              <w:rPr>
                <w:rFonts w:ascii="Times New Roman" w:eastAsia="Calibri" w:hAnsi="Times New Roman" w:cs="Times New Roman"/>
                <w:i/>
                <w:sz w:val="20"/>
                <w:szCs w:val="20"/>
                <w:lang w:eastAsia="hu-HU"/>
              </w:rPr>
            </w:pPr>
            <w:r w:rsidRPr="00AF30C5">
              <w:rPr>
                <w:rFonts w:ascii="Times New Roman" w:eastAsia="Calibri" w:hAnsi="Times New Roman" w:cs="Times New Roman"/>
                <w:i/>
                <w:sz w:val="20"/>
                <w:szCs w:val="20"/>
                <w:lang w:eastAsia="hu-HU"/>
              </w:rPr>
              <w:t>Alsó tagozatos munkalapok, feladatgyűjtemények</w:t>
            </w:r>
          </w:p>
          <w:p w:rsidR="00AF30C5" w:rsidRPr="00AF30C5" w:rsidRDefault="00AF30C5" w:rsidP="00AF30C5">
            <w:pPr>
              <w:spacing w:after="0" w:line="240" w:lineRule="auto"/>
              <w:rPr>
                <w:rFonts w:ascii="Times New Roman" w:eastAsia="Calibri" w:hAnsi="Times New Roman" w:cs="Times New Roman"/>
                <w:sz w:val="20"/>
                <w:szCs w:val="20"/>
                <w:lang w:eastAsia="hu-HU"/>
              </w:rPr>
            </w:pPr>
            <w:r w:rsidRPr="00AF30C5">
              <w:rPr>
                <w:rFonts w:ascii="Times New Roman" w:eastAsia="Calibri" w:hAnsi="Times New Roman" w:cs="Times New Roman"/>
                <w:iCs/>
                <w:smallCaps/>
                <w:sz w:val="20"/>
                <w:szCs w:val="20"/>
                <w:lang w:eastAsia="hu-HU"/>
              </w:rPr>
              <w:t>Skemp, R</w:t>
            </w:r>
            <w:proofErr w:type="gramStart"/>
            <w:r w:rsidRPr="00AF30C5">
              <w:rPr>
                <w:rFonts w:ascii="Times New Roman" w:eastAsia="Calibri" w:hAnsi="Times New Roman" w:cs="Times New Roman"/>
                <w:iCs/>
                <w:smallCaps/>
                <w:sz w:val="20"/>
                <w:szCs w:val="20"/>
                <w:lang w:eastAsia="hu-HU"/>
              </w:rPr>
              <w:t>.:</w:t>
            </w:r>
            <w:proofErr w:type="gramEnd"/>
            <w:r w:rsidRPr="00AF30C5">
              <w:rPr>
                <w:rFonts w:ascii="Times New Roman" w:eastAsia="Calibri" w:hAnsi="Times New Roman" w:cs="Times New Roman"/>
                <w:i/>
                <w:iCs/>
                <w:sz w:val="20"/>
                <w:szCs w:val="20"/>
                <w:lang w:eastAsia="hu-HU"/>
              </w:rPr>
              <w:t xml:space="preserve"> A matematika tanítás pszichológiája. </w:t>
            </w:r>
            <w:r w:rsidRPr="00AF30C5">
              <w:rPr>
                <w:rFonts w:ascii="Times New Roman" w:eastAsia="Calibri" w:hAnsi="Times New Roman" w:cs="Times New Roman"/>
                <w:sz w:val="20"/>
                <w:szCs w:val="20"/>
                <w:lang w:eastAsia="hu-HU"/>
              </w:rPr>
              <w:t>Gondolat Kiadó, Bp., 1975.</w:t>
            </w:r>
          </w:p>
          <w:p w:rsidR="00AF30C5" w:rsidRPr="00AF30C5" w:rsidRDefault="00AF30C5" w:rsidP="00AF30C5">
            <w:pPr>
              <w:spacing w:after="0" w:line="240" w:lineRule="auto"/>
              <w:rPr>
                <w:rFonts w:ascii="Times New Roman" w:eastAsia="Calibri" w:hAnsi="Times New Roman" w:cs="Times New Roman"/>
                <w:sz w:val="20"/>
                <w:szCs w:val="20"/>
                <w:lang w:eastAsia="hu-HU"/>
              </w:rPr>
            </w:pPr>
          </w:p>
        </w:tc>
      </w:tr>
      <w:tr w:rsidR="00AF30C5" w:rsidRPr="00AF30C5" w:rsidTr="002A160C">
        <w:trPr>
          <w:trHeight w:val="338"/>
        </w:trPr>
        <w:tc>
          <w:tcPr>
            <w:tcW w:w="8812" w:type="dxa"/>
            <w:gridSpan w:val="2"/>
            <w:tcMar>
              <w:top w:w="57" w:type="dxa"/>
              <w:bottom w:w="57" w:type="dxa"/>
            </w:tcMar>
          </w:tcPr>
          <w:p w:rsidR="00AF30C5" w:rsidRPr="00AF30C5" w:rsidRDefault="00AF30C5" w:rsidP="00AF30C5">
            <w:pPr>
              <w:spacing w:before="60" w:after="0" w:line="240" w:lineRule="auto"/>
              <w:jc w:val="both"/>
              <w:rPr>
                <w:rFonts w:ascii="Times New Roman" w:eastAsia="Calibri" w:hAnsi="Times New Roman" w:cs="Times New Roman"/>
                <w:b/>
                <w:lang w:eastAsia="hu-HU"/>
              </w:rPr>
            </w:pPr>
            <w:r w:rsidRPr="00AF30C5">
              <w:rPr>
                <w:rFonts w:ascii="Times New Roman" w:eastAsia="Calibri" w:hAnsi="Times New Roman" w:cs="Times New Roman"/>
                <w:b/>
                <w:lang w:eastAsia="hu-HU"/>
              </w:rPr>
              <w:t xml:space="preserve">Tantárgy felelőse: </w:t>
            </w:r>
            <w:r w:rsidRPr="00AF30C5">
              <w:rPr>
                <w:rFonts w:ascii="Times New Roman" w:eastAsia="Calibri" w:hAnsi="Times New Roman" w:cs="Times New Roman"/>
                <w:smallCaps/>
                <w:sz w:val="20"/>
                <w:szCs w:val="20"/>
                <w:lang w:eastAsia="hu-HU"/>
              </w:rPr>
              <w:t xml:space="preserve">Veress Róbertné </w:t>
            </w:r>
            <w:r w:rsidRPr="00AF30C5">
              <w:rPr>
                <w:rFonts w:ascii="Times New Roman" w:eastAsia="Calibri" w:hAnsi="Times New Roman" w:cs="Times New Roman"/>
                <w:sz w:val="20"/>
                <w:szCs w:val="20"/>
                <w:lang w:eastAsia="hu-HU"/>
              </w:rPr>
              <w:t xml:space="preserve">főiskolai docens              </w:t>
            </w:r>
          </w:p>
        </w:tc>
      </w:tr>
      <w:tr w:rsidR="00AF30C5" w:rsidRPr="00AF30C5" w:rsidTr="002A160C">
        <w:trPr>
          <w:trHeight w:val="337"/>
        </w:trPr>
        <w:tc>
          <w:tcPr>
            <w:tcW w:w="8812" w:type="dxa"/>
            <w:gridSpan w:val="2"/>
            <w:tcMar>
              <w:top w:w="57" w:type="dxa"/>
              <w:bottom w:w="57" w:type="dxa"/>
            </w:tcMar>
          </w:tcPr>
          <w:p w:rsidR="00AF30C5" w:rsidRPr="00AF30C5" w:rsidRDefault="00AF30C5" w:rsidP="00AF30C5">
            <w:pPr>
              <w:spacing w:before="60" w:after="0" w:line="240" w:lineRule="auto"/>
              <w:jc w:val="both"/>
              <w:rPr>
                <w:rFonts w:ascii="Times New Roman" w:eastAsia="Calibri" w:hAnsi="Times New Roman" w:cs="Times New Roman"/>
                <w:b/>
                <w:lang w:eastAsia="hu-HU"/>
              </w:rPr>
            </w:pPr>
            <w:r w:rsidRPr="00AF30C5">
              <w:rPr>
                <w:rFonts w:ascii="Times New Roman" w:eastAsia="Calibri" w:hAnsi="Times New Roman" w:cs="Times New Roman"/>
                <w:b/>
                <w:lang w:eastAsia="hu-HU"/>
              </w:rPr>
              <w:t xml:space="preserve">Tantárgy oktatásába bevont oktató: </w:t>
            </w:r>
            <w:r w:rsidRPr="00AF30C5">
              <w:rPr>
                <w:rFonts w:ascii="Times New Roman" w:eastAsia="Calibri" w:hAnsi="Times New Roman" w:cs="Times New Roman"/>
                <w:smallCaps/>
                <w:sz w:val="20"/>
                <w:szCs w:val="20"/>
                <w:lang w:eastAsia="hu-HU"/>
              </w:rPr>
              <w:t xml:space="preserve">Veress Róbertné </w:t>
            </w:r>
            <w:r w:rsidRPr="00AF30C5">
              <w:rPr>
                <w:rFonts w:ascii="Times New Roman" w:eastAsia="Calibri" w:hAnsi="Times New Roman" w:cs="Times New Roman"/>
                <w:sz w:val="20"/>
                <w:szCs w:val="20"/>
                <w:lang w:eastAsia="hu-HU"/>
              </w:rPr>
              <w:t xml:space="preserve">főiskolai docens              </w:t>
            </w:r>
          </w:p>
        </w:tc>
      </w:tr>
    </w:tbl>
    <w:p w:rsidR="00AF30C5" w:rsidRPr="00AF30C5" w:rsidRDefault="00AF30C5" w:rsidP="00AF30C5">
      <w:pPr>
        <w:tabs>
          <w:tab w:val="num" w:pos="284"/>
        </w:tabs>
        <w:spacing w:after="0" w:line="240" w:lineRule="auto"/>
        <w:ind w:left="284" w:hanging="284"/>
        <w:jc w:val="both"/>
        <w:rPr>
          <w:rFonts w:ascii="Arial" w:eastAsia="Calibri" w:hAnsi="Arial" w:cs="Arial"/>
          <w:sz w:val="16"/>
          <w:szCs w:val="16"/>
          <w:lang w:eastAsia="hu-HU"/>
        </w:rPr>
      </w:pPr>
    </w:p>
    <w:p w:rsidR="00AF30C5" w:rsidRPr="00AF30C5" w:rsidRDefault="00AF30C5" w:rsidP="00AF30C5">
      <w:pPr>
        <w:spacing w:after="0" w:line="240" w:lineRule="auto"/>
        <w:rPr>
          <w:rFonts w:ascii="Times New Roman" w:eastAsia="Calibri" w:hAnsi="Times New Roman" w:cs="Times New Roman"/>
          <w:sz w:val="20"/>
          <w:szCs w:val="20"/>
          <w:lang w:eastAsia="hu-HU"/>
        </w:rPr>
      </w:pPr>
    </w:p>
    <w:p w:rsidR="0058228D" w:rsidRDefault="0058228D">
      <w:pPr>
        <w:rPr>
          <w:rFonts w:ascii="Arial" w:eastAsia="Times New Roman" w:hAnsi="Arial" w:cs="Arial"/>
          <w:b/>
          <w:sz w:val="24"/>
          <w:szCs w:val="24"/>
          <w:lang w:eastAsia="hu-HU"/>
        </w:rPr>
      </w:pPr>
      <w:r>
        <w:rPr>
          <w:rFonts w:ascii="Arial" w:eastAsia="Times New Roman" w:hAnsi="Arial" w:cs="Arial"/>
          <w:b/>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4"/>
        <w:gridCol w:w="2208"/>
      </w:tblGrid>
      <w:tr w:rsidR="0058228D" w:rsidRPr="0058228D" w:rsidTr="00DA3B7D">
        <w:tc>
          <w:tcPr>
            <w:tcW w:w="6803" w:type="dxa"/>
            <w:tcMar>
              <w:top w:w="57" w:type="dxa"/>
              <w:bottom w:w="57" w:type="dxa"/>
            </w:tcMar>
          </w:tcPr>
          <w:p w:rsidR="0058228D" w:rsidRPr="0058228D" w:rsidRDefault="0058228D" w:rsidP="0058228D">
            <w:pPr>
              <w:spacing w:after="0" w:line="240" w:lineRule="auto"/>
              <w:jc w:val="both"/>
              <w:rPr>
                <w:rFonts w:ascii="Times New Roman" w:eastAsia="Calibri" w:hAnsi="Times New Roman" w:cs="Times New Roman"/>
                <w:b/>
                <w:lang w:eastAsia="hu-HU"/>
              </w:rPr>
            </w:pPr>
            <w:r w:rsidRPr="0058228D">
              <w:rPr>
                <w:rFonts w:ascii="Times New Roman" w:eastAsia="Calibri" w:hAnsi="Times New Roman" w:cs="Times New Roman"/>
                <w:b/>
                <w:lang w:eastAsia="hu-HU"/>
              </w:rPr>
              <w:lastRenderedPageBreak/>
              <w:t>Tantárgy neve:</w:t>
            </w:r>
            <w:r w:rsidRPr="0058228D">
              <w:rPr>
                <w:rFonts w:ascii="Times New Roman" w:eastAsia="Calibri" w:hAnsi="Times New Roman" w:cs="Times New Roman"/>
                <w:b/>
                <w:smallCaps/>
                <w:sz w:val="20"/>
                <w:szCs w:val="20"/>
                <w:lang w:eastAsia="hu-HU"/>
              </w:rPr>
              <w:t xml:space="preserve"> Matematikai 2</w:t>
            </w:r>
            <w:r w:rsidRPr="0058228D">
              <w:rPr>
                <w:rFonts w:ascii="Times New Roman" w:eastAsia="Calibri" w:hAnsi="Times New Roman" w:cs="Times New Roman"/>
                <w:b/>
                <w:lang w:eastAsia="hu-HU"/>
              </w:rPr>
              <w:t xml:space="preserve"> </w:t>
            </w:r>
          </w:p>
        </w:tc>
        <w:tc>
          <w:tcPr>
            <w:tcW w:w="2235" w:type="dxa"/>
            <w:tcMar>
              <w:top w:w="57" w:type="dxa"/>
              <w:bottom w:w="57" w:type="dxa"/>
            </w:tcMar>
          </w:tcPr>
          <w:p w:rsidR="0058228D" w:rsidRPr="0058228D" w:rsidRDefault="0058228D" w:rsidP="0058228D">
            <w:pPr>
              <w:spacing w:before="60" w:after="0" w:line="240" w:lineRule="auto"/>
              <w:jc w:val="both"/>
              <w:rPr>
                <w:rFonts w:ascii="Times New Roman" w:eastAsia="Calibri" w:hAnsi="Times New Roman" w:cs="Times New Roman"/>
                <w:b/>
                <w:lang w:eastAsia="hu-HU"/>
              </w:rPr>
            </w:pPr>
            <w:r w:rsidRPr="0058228D">
              <w:rPr>
                <w:rFonts w:ascii="Times New Roman" w:eastAsia="Calibri" w:hAnsi="Times New Roman" w:cs="Times New Roman"/>
                <w:b/>
                <w:lang w:eastAsia="hu-HU"/>
              </w:rPr>
              <w:t>Kreditszáma: 3</w:t>
            </w:r>
          </w:p>
        </w:tc>
      </w:tr>
      <w:tr w:rsidR="0058228D" w:rsidRPr="0058228D" w:rsidTr="00DA3B7D">
        <w:tc>
          <w:tcPr>
            <w:tcW w:w="9038" w:type="dxa"/>
            <w:gridSpan w:val="2"/>
            <w:tcMar>
              <w:top w:w="57" w:type="dxa"/>
              <w:bottom w:w="57" w:type="dxa"/>
            </w:tcMar>
          </w:tcPr>
          <w:p w:rsidR="0058228D" w:rsidRPr="0058228D" w:rsidRDefault="0058228D" w:rsidP="0058228D">
            <w:pPr>
              <w:spacing w:before="60" w:after="0" w:line="240" w:lineRule="auto"/>
              <w:jc w:val="both"/>
              <w:rPr>
                <w:rFonts w:ascii="Times New Roman" w:eastAsia="Calibri" w:hAnsi="Times New Roman" w:cs="Times New Roman"/>
                <w:lang w:eastAsia="hu-HU"/>
              </w:rPr>
            </w:pPr>
            <w:r w:rsidRPr="0058228D">
              <w:rPr>
                <w:rFonts w:ascii="Times New Roman" w:eastAsia="Calibri" w:hAnsi="Times New Roman" w:cs="Times New Roman"/>
                <w:lang w:eastAsia="hu-HU"/>
              </w:rPr>
              <w:t>A tanóra</w:t>
            </w:r>
            <w:r w:rsidRPr="0058228D">
              <w:rPr>
                <w:rFonts w:ascii="Times New Roman" w:eastAsia="Calibri" w:hAnsi="Times New Roman" w:cs="Times New Roman"/>
                <w:highlight w:val="lightGray"/>
                <w:vertAlign w:val="superscript"/>
                <w:lang w:eastAsia="hu-HU"/>
              </w:rPr>
              <w:footnoteReference w:id="70"/>
            </w:r>
            <w:r w:rsidRPr="0058228D">
              <w:rPr>
                <w:rFonts w:ascii="Times New Roman" w:eastAsia="Calibri" w:hAnsi="Times New Roman" w:cs="Times New Roman"/>
                <w:lang w:eastAsia="hu-HU"/>
              </w:rPr>
              <w:t xml:space="preserve"> típusa: </w:t>
            </w:r>
            <w:r w:rsidRPr="0058228D">
              <w:rPr>
                <w:rFonts w:ascii="Times New Roman" w:eastAsia="Calibri" w:hAnsi="Times New Roman" w:cs="Times New Roman"/>
                <w:highlight w:val="yellow"/>
                <w:lang w:eastAsia="hu-HU"/>
              </w:rPr>
              <w:t xml:space="preserve">ea. / szem. / </w:t>
            </w:r>
            <w:r w:rsidRPr="0058228D">
              <w:rPr>
                <w:rFonts w:ascii="Times New Roman" w:eastAsia="Calibri" w:hAnsi="Times New Roman" w:cs="Times New Roman"/>
                <w:lang w:eastAsia="hu-HU"/>
              </w:rPr>
              <w:t>és száma: (</w:t>
            </w:r>
            <w:r w:rsidRPr="0058228D">
              <w:rPr>
                <w:rFonts w:ascii="Times New Roman" w:eastAsia="Calibri" w:hAnsi="Times New Roman" w:cs="Times New Roman"/>
                <w:b/>
                <w:lang w:eastAsia="hu-HU"/>
              </w:rPr>
              <w:t xml:space="preserve">N) </w:t>
            </w:r>
            <w:proofErr w:type="gramStart"/>
            <w:r w:rsidRPr="0058228D">
              <w:rPr>
                <w:rFonts w:ascii="Times New Roman" w:eastAsia="Calibri" w:hAnsi="Times New Roman" w:cs="Times New Roman"/>
                <w:b/>
                <w:lang w:eastAsia="hu-HU"/>
              </w:rPr>
              <w:t>heti  1</w:t>
            </w:r>
            <w:proofErr w:type="gramEnd"/>
            <w:r w:rsidRPr="0058228D">
              <w:rPr>
                <w:rFonts w:ascii="Times New Roman" w:eastAsia="Calibri" w:hAnsi="Times New Roman" w:cs="Times New Roman"/>
                <w:b/>
                <w:lang w:eastAsia="hu-HU"/>
              </w:rPr>
              <w:t xml:space="preserve">/2 ; (L) 5/10 </w:t>
            </w:r>
            <w:r w:rsidRPr="0058228D">
              <w:rPr>
                <w:rFonts w:ascii="Times New Roman" w:eastAsia="Calibri" w:hAnsi="Times New Roman" w:cs="Times New Roman"/>
                <w:lang w:eastAsia="hu-HU"/>
              </w:rPr>
              <w:t>az adott félévben</w:t>
            </w:r>
          </w:p>
        </w:tc>
      </w:tr>
      <w:tr w:rsidR="0058228D" w:rsidRPr="0058228D" w:rsidTr="00DA3B7D">
        <w:tc>
          <w:tcPr>
            <w:tcW w:w="9038" w:type="dxa"/>
            <w:gridSpan w:val="2"/>
            <w:tcMar>
              <w:top w:w="57" w:type="dxa"/>
              <w:bottom w:w="57" w:type="dxa"/>
            </w:tcMar>
          </w:tcPr>
          <w:p w:rsidR="0058228D" w:rsidRPr="0058228D" w:rsidRDefault="0058228D" w:rsidP="0058228D">
            <w:pPr>
              <w:spacing w:before="60" w:after="0" w:line="240" w:lineRule="auto"/>
              <w:jc w:val="both"/>
              <w:rPr>
                <w:rFonts w:ascii="Times New Roman" w:eastAsia="Calibri" w:hAnsi="Times New Roman" w:cs="Times New Roman"/>
                <w:b/>
                <w:lang w:eastAsia="hu-HU"/>
              </w:rPr>
            </w:pPr>
            <w:r w:rsidRPr="0058228D">
              <w:rPr>
                <w:rFonts w:ascii="Times New Roman" w:eastAsia="Calibri" w:hAnsi="Times New Roman" w:cs="Times New Roman"/>
                <w:lang w:eastAsia="hu-HU"/>
              </w:rPr>
              <w:t>A számonkérés módja (koll. / gyj. / egyéb</w:t>
            </w:r>
            <w:r w:rsidRPr="0058228D">
              <w:rPr>
                <w:rFonts w:ascii="Times New Roman" w:eastAsia="Calibri" w:hAnsi="Times New Roman" w:cs="Times New Roman"/>
                <w:highlight w:val="lightGray"/>
                <w:vertAlign w:val="superscript"/>
                <w:lang w:eastAsia="hu-HU"/>
              </w:rPr>
              <w:footnoteReference w:id="71"/>
            </w:r>
            <w:r w:rsidRPr="0058228D">
              <w:rPr>
                <w:rFonts w:ascii="Times New Roman" w:eastAsia="Calibri" w:hAnsi="Times New Roman" w:cs="Times New Roman"/>
                <w:lang w:eastAsia="hu-HU"/>
              </w:rPr>
              <w:t xml:space="preserve">): </w:t>
            </w:r>
            <w:r w:rsidRPr="0058228D">
              <w:rPr>
                <w:rFonts w:ascii="Times New Roman" w:eastAsia="Calibri" w:hAnsi="Times New Roman" w:cs="Times New Roman"/>
                <w:b/>
                <w:lang w:eastAsia="hu-HU"/>
              </w:rPr>
              <w:t>koll</w:t>
            </w:r>
            <w:r w:rsidRPr="0058228D">
              <w:rPr>
                <w:rFonts w:ascii="Times New Roman" w:eastAsia="Calibri" w:hAnsi="Times New Roman" w:cs="Times New Roman"/>
                <w:lang w:eastAsia="hu-HU"/>
              </w:rPr>
              <w:t>.</w:t>
            </w:r>
          </w:p>
        </w:tc>
      </w:tr>
      <w:tr w:rsidR="0058228D" w:rsidRPr="0058228D" w:rsidTr="00DA3B7D">
        <w:tc>
          <w:tcPr>
            <w:tcW w:w="9038" w:type="dxa"/>
            <w:gridSpan w:val="2"/>
            <w:tcMar>
              <w:top w:w="57" w:type="dxa"/>
              <w:bottom w:w="57" w:type="dxa"/>
            </w:tcMar>
          </w:tcPr>
          <w:p w:rsidR="0058228D" w:rsidRPr="0058228D" w:rsidRDefault="0058228D" w:rsidP="0058228D">
            <w:pPr>
              <w:spacing w:after="0" w:line="240" w:lineRule="auto"/>
              <w:jc w:val="both"/>
              <w:rPr>
                <w:rFonts w:ascii="Times New Roman" w:eastAsia="Calibri" w:hAnsi="Times New Roman" w:cs="Times New Roman"/>
                <w:lang w:eastAsia="hu-HU"/>
              </w:rPr>
            </w:pPr>
            <w:r w:rsidRPr="0058228D">
              <w:rPr>
                <w:rFonts w:ascii="Times New Roman" w:eastAsia="Calibri" w:hAnsi="Times New Roman" w:cs="Times New Roman"/>
                <w:lang w:eastAsia="hu-HU"/>
              </w:rPr>
              <w:t xml:space="preserve">A tantárgy tantervi helye (hányadik félév): </w:t>
            </w:r>
            <w:r w:rsidRPr="0058228D">
              <w:rPr>
                <w:rFonts w:ascii="Times New Roman" w:eastAsia="Calibri" w:hAnsi="Times New Roman" w:cs="Times New Roman"/>
                <w:b/>
                <w:lang w:eastAsia="hu-HU"/>
              </w:rPr>
              <w:t>2</w:t>
            </w:r>
            <w:r w:rsidRPr="0058228D">
              <w:rPr>
                <w:rFonts w:ascii="Times New Roman" w:eastAsia="Calibri" w:hAnsi="Times New Roman" w:cs="Times New Roman"/>
                <w:lang w:eastAsia="hu-HU"/>
              </w:rPr>
              <w:t>.</w:t>
            </w:r>
          </w:p>
        </w:tc>
      </w:tr>
      <w:tr w:rsidR="0058228D" w:rsidRPr="0058228D" w:rsidTr="00DA3B7D">
        <w:tc>
          <w:tcPr>
            <w:tcW w:w="9038" w:type="dxa"/>
            <w:gridSpan w:val="2"/>
            <w:tcMar>
              <w:top w:w="57" w:type="dxa"/>
              <w:bottom w:w="57" w:type="dxa"/>
            </w:tcMar>
          </w:tcPr>
          <w:p w:rsidR="0058228D" w:rsidRPr="0058228D" w:rsidRDefault="0058228D" w:rsidP="0058228D">
            <w:pPr>
              <w:spacing w:after="0" w:line="240" w:lineRule="auto"/>
              <w:jc w:val="both"/>
              <w:rPr>
                <w:rFonts w:ascii="Times New Roman" w:eastAsia="Calibri" w:hAnsi="Times New Roman" w:cs="Times New Roman"/>
                <w:lang w:eastAsia="hu-HU"/>
              </w:rPr>
            </w:pPr>
            <w:r w:rsidRPr="0058228D">
              <w:rPr>
                <w:rFonts w:ascii="Times New Roman" w:eastAsia="Calibri" w:hAnsi="Times New Roman" w:cs="Times New Roman"/>
                <w:lang w:eastAsia="hu-HU"/>
              </w:rPr>
              <w:t xml:space="preserve">Előtanulmányi feltételek </w:t>
            </w:r>
            <w:r w:rsidRPr="0058228D">
              <w:rPr>
                <w:rFonts w:ascii="Times New Roman" w:eastAsia="Calibri" w:hAnsi="Times New Roman" w:cs="Times New Roman"/>
                <w:i/>
                <w:lang w:eastAsia="hu-HU"/>
              </w:rPr>
              <w:t>(ha vannak)</w:t>
            </w:r>
            <w:r w:rsidRPr="0058228D">
              <w:rPr>
                <w:rFonts w:ascii="Times New Roman" w:eastAsia="Calibri" w:hAnsi="Times New Roman" w:cs="Times New Roman"/>
                <w:lang w:eastAsia="hu-HU"/>
              </w:rPr>
              <w:t>:</w:t>
            </w:r>
            <w:r w:rsidRPr="0058228D">
              <w:rPr>
                <w:rFonts w:ascii="Times New Roman" w:eastAsia="Calibri" w:hAnsi="Times New Roman" w:cs="Times New Roman"/>
                <w:b/>
                <w:smallCaps/>
                <w:sz w:val="20"/>
                <w:szCs w:val="20"/>
                <w:lang w:eastAsia="hu-HU"/>
              </w:rPr>
              <w:t xml:space="preserve"> Matematikai 1</w:t>
            </w:r>
          </w:p>
        </w:tc>
      </w:tr>
      <w:tr w:rsidR="0058228D" w:rsidRPr="0058228D" w:rsidTr="00DA3B7D">
        <w:tc>
          <w:tcPr>
            <w:tcW w:w="9038" w:type="dxa"/>
            <w:gridSpan w:val="2"/>
            <w:tcBorders>
              <w:bottom w:val="dotted" w:sz="4" w:space="0" w:color="auto"/>
            </w:tcBorders>
            <w:tcMar>
              <w:top w:w="57" w:type="dxa"/>
              <w:bottom w:w="57" w:type="dxa"/>
            </w:tcMar>
          </w:tcPr>
          <w:p w:rsidR="0058228D" w:rsidRPr="0058228D" w:rsidRDefault="0058228D" w:rsidP="0058228D">
            <w:pPr>
              <w:spacing w:before="60" w:after="0" w:line="240" w:lineRule="auto"/>
              <w:jc w:val="both"/>
              <w:rPr>
                <w:rFonts w:ascii="Times New Roman" w:eastAsia="Calibri" w:hAnsi="Times New Roman" w:cs="Times New Roman"/>
                <w:b/>
                <w:lang w:eastAsia="hu-HU"/>
              </w:rPr>
            </w:pPr>
            <w:r w:rsidRPr="0058228D">
              <w:rPr>
                <w:rFonts w:ascii="Times New Roman" w:eastAsia="Calibri" w:hAnsi="Times New Roman" w:cs="Times New Roman"/>
                <w:b/>
                <w:lang w:eastAsia="hu-HU"/>
              </w:rPr>
              <w:t>Tantárgy-leírás</w:t>
            </w:r>
            <w:r w:rsidRPr="0058228D">
              <w:rPr>
                <w:rFonts w:ascii="Times New Roman" w:eastAsia="Calibri" w:hAnsi="Times New Roman" w:cs="Times New Roman"/>
                <w:lang w:eastAsia="hu-HU"/>
              </w:rPr>
              <w:t xml:space="preserve">: az elsajátítandó </w:t>
            </w:r>
            <w:r w:rsidRPr="0058228D">
              <w:rPr>
                <w:rFonts w:ascii="Times New Roman" w:eastAsia="Calibri" w:hAnsi="Times New Roman" w:cs="Times New Roman"/>
                <w:u w:val="single"/>
                <w:lang w:eastAsia="hu-HU"/>
              </w:rPr>
              <w:t>ismeretanyag</w:t>
            </w:r>
            <w:r w:rsidRPr="0058228D">
              <w:rPr>
                <w:rFonts w:ascii="Times New Roman" w:eastAsia="Calibri" w:hAnsi="Times New Roman" w:cs="Times New Roman"/>
                <w:lang w:eastAsia="hu-HU"/>
              </w:rPr>
              <w:t xml:space="preserve"> és a kialakítandó </w:t>
            </w:r>
            <w:r w:rsidRPr="0058228D">
              <w:rPr>
                <w:rFonts w:ascii="Times New Roman" w:eastAsia="Calibri" w:hAnsi="Times New Roman" w:cs="Times New Roman"/>
                <w:u w:val="single"/>
                <w:lang w:eastAsia="hu-HU"/>
              </w:rPr>
              <w:t>kompetenciák</w:t>
            </w:r>
            <w:r w:rsidRPr="0058228D">
              <w:rPr>
                <w:rFonts w:ascii="Times New Roman" w:eastAsia="Calibri" w:hAnsi="Times New Roman" w:cs="Times New Roman"/>
                <w:lang w:eastAsia="hu-HU"/>
              </w:rPr>
              <w:t xml:space="preserve"> tömör, ugyanakkor informáló leírása</w:t>
            </w:r>
          </w:p>
        </w:tc>
      </w:tr>
      <w:tr w:rsidR="0058228D" w:rsidRPr="0058228D" w:rsidTr="00DA3B7D">
        <w:trPr>
          <w:trHeight w:val="280"/>
        </w:trPr>
        <w:tc>
          <w:tcPr>
            <w:tcW w:w="9038" w:type="dxa"/>
            <w:gridSpan w:val="2"/>
            <w:tcBorders>
              <w:top w:val="dotted" w:sz="4" w:space="0" w:color="auto"/>
            </w:tcBorders>
            <w:shd w:val="clear" w:color="auto" w:fill="FFFF99"/>
            <w:tcMar>
              <w:top w:w="57" w:type="dxa"/>
              <w:bottom w:w="57" w:type="dxa"/>
            </w:tcMar>
          </w:tcPr>
          <w:p w:rsidR="0058228D" w:rsidRPr="0058228D" w:rsidRDefault="0058228D" w:rsidP="0058228D">
            <w:pPr>
              <w:spacing w:after="0" w:line="240" w:lineRule="auto"/>
              <w:jc w:val="both"/>
              <w:rPr>
                <w:rFonts w:ascii="Times New Roman" w:eastAsia="Calibri" w:hAnsi="Times New Roman" w:cs="Times New Roman"/>
                <w:sz w:val="20"/>
                <w:szCs w:val="20"/>
                <w:lang w:eastAsia="hu-HU"/>
              </w:rPr>
            </w:pPr>
          </w:p>
          <w:p w:rsidR="0058228D" w:rsidRPr="0058228D" w:rsidRDefault="0058228D" w:rsidP="0058228D">
            <w:pPr>
              <w:spacing w:after="0" w:line="240" w:lineRule="auto"/>
              <w:jc w:val="both"/>
              <w:rPr>
                <w:rFonts w:ascii="Times New Roman" w:eastAsia="Calibri" w:hAnsi="Times New Roman" w:cs="Times New Roman"/>
                <w:sz w:val="20"/>
                <w:szCs w:val="20"/>
                <w:lang w:eastAsia="hu-HU"/>
              </w:rPr>
            </w:pPr>
            <w:r w:rsidRPr="0058228D">
              <w:rPr>
                <w:rFonts w:ascii="Times New Roman" w:eastAsia="Calibri" w:hAnsi="Times New Roman" w:cs="Times New Roman"/>
                <w:sz w:val="20"/>
                <w:szCs w:val="20"/>
                <w:lang w:eastAsia="hu-HU"/>
              </w:rPr>
              <w:t xml:space="preserve">A számelmélet elemei és ezek alkalmazása. </w:t>
            </w:r>
          </w:p>
          <w:p w:rsidR="0058228D" w:rsidRPr="0058228D" w:rsidRDefault="0058228D" w:rsidP="0058228D">
            <w:pPr>
              <w:spacing w:after="0" w:line="240" w:lineRule="auto"/>
              <w:jc w:val="both"/>
              <w:rPr>
                <w:rFonts w:ascii="Times New Roman" w:eastAsia="Calibri" w:hAnsi="Times New Roman" w:cs="Times New Roman"/>
                <w:sz w:val="20"/>
                <w:szCs w:val="20"/>
                <w:lang w:eastAsia="hu-HU"/>
              </w:rPr>
            </w:pPr>
            <w:r w:rsidRPr="0058228D">
              <w:rPr>
                <w:rFonts w:ascii="Times New Roman" w:eastAsia="Calibri" w:hAnsi="Times New Roman" w:cs="Times New Roman"/>
                <w:sz w:val="20"/>
                <w:szCs w:val="20"/>
                <w:lang w:eastAsia="hu-HU"/>
              </w:rPr>
              <w:t>A kombinatórika</w:t>
            </w:r>
            <w:proofErr w:type="gramStart"/>
            <w:r w:rsidRPr="0058228D">
              <w:rPr>
                <w:rFonts w:ascii="Times New Roman" w:eastAsia="Calibri" w:hAnsi="Times New Roman" w:cs="Times New Roman"/>
                <w:sz w:val="20"/>
                <w:szCs w:val="20"/>
                <w:lang w:eastAsia="hu-HU"/>
              </w:rPr>
              <w:t>,,</w:t>
            </w:r>
            <w:proofErr w:type="gramEnd"/>
            <w:r w:rsidRPr="0058228D">
              <w:rPr>
                <w:rFonts w:ascii="Times New Roman" w:eastAsia="Calibri" w:hAnsi="Times New Roman" w:cs="Times New Roman"/>
                <w:sz w:val="20"/>
                <w:szCs w:val="20"/>
                <w:lang w:eastAsia="hu-HU"/>
              </w:rPr>
              <w:t>a valószínűségszámítás, a statisztika  néhány alapvető fogalma, előfordulásuk és szerepük az oktatási folyamatban.</w:t>
            </w:r>
          </w:p>
          <w:p w:rsidR="0058228D" w:rsidRPr="0058228D" w:rsidRDefault="0058228D" w:rsidP="0058228D">
            <w:pPr>
              <w:spacing w:after="0" w:line="240" w:lineRule="auto"/>
              <w:jc w:val="both"/>
              <w:rPr>
                <w:rFonts w:ascii="Times New Roman" w:eastAsia="Calibri" w:hAnsi="Times New Roman" w:cs="Times New Roman"/>
                <w:sz w:val="20"/>
                <w:szCs w:val="20"/>
                <w:lang w:eastAsia="hu-HU"/>
              </w:rPr>
            </w:pPr>
            <w:r w:rsidRPr="0058228D">
              <w:rPr>
                <w:rFonts w:ascii="Times New Roman" w:eastAsia="Calibri" w:hAnsi="Times New Roman" w:cs="Times New Roman"/>
                <w:sz w:val="20"/>
                <w:szCs w:val="20"/>
                <w:lang w:eastAsia="hu-HU"/>
              </w:rPr>
              <w:t xml:space="preserve"> A természetes számok köre.</w:t>
            </w:r>
          </w:p>
          <w:p w:rsidR="0058228D" w:rsidRPr="0058228D" w:rsidRDefault="0058228D" w:rsidP="0058228D">
            <w:pPr>
              <w:spacing w:after="0" w:line="240" w:lineRule="auto"/>
              <w:jc w:val="both"/>
              <w:rPr>
                <w:rFonts w:ascii="Times New Roman" w:eastAsia="Calibri" w:hAnsi="Times New Roman" w:cs="Times New Roman"/>
                <w:sz w:val="20"/>
                <w:szCs w:val="20"/>
                <w:lang w:eastAsia="hu-HU"/>
              </w:rPr>
            </w:pPr>
            <w:r w:rsidRPr="0058228D">
              <w:rPr>
                <w:rFonts w:ascii="Times New Roman" w:eastAsia="Calibri" w:hAnsi="Times New Roman" w:cs="Times New Roman"/>
                <w:sz w:val="20"/>
                <w:szCs w:val="20"/>
                <w:lang w:eastAsia="hu-HU"/>
              </w:rPr>
              <w:t xml:space="preserve"> Számkörbővítés.</w:t>
            </w:r>
          </w:p>
          <w:p w:rsidR="0058228D" w:rsidRPr="0058228D" w:rsidRDefault="0058228D" w:rsidP="0058228D">
            <w:pPr>
              <w:spacing w:after="0" w:line="240" w:lineRule="auto"/>
              <w:jc w:val="both"/>
              <w:rPr>
                <w:rFonts w:ascii="Times New Roman" w:eastAsia="Calibri" w:hAnsi="Times New Roman" w:cs="Times New Roman"/>
                <w:sz w:val="20"/>
                <w:szCs w:val="20"/>
                <w:lang w:eastAsia="hu-HU"/>
              </w:rPr>
            </w:pPr>
          </w:p>
          <w:p w:rsidR="0058228D" w:rsidRPr="0058228D" w:rsidRDefault="0058228D" w:rsidP="0058228D">
            <w:pPr>
              <w:spacing w:after="160" w:line="240" w:lineRule="auto"/>
              <w:rPr>
                <w:rFonts w:ascii="Times New Roman" w:eastAsia="Calibri" w:hAnsi="Times New Roman" w:cs="Times New Roman"/>
                <w:b/>
                <w:bCs/>
                <w:i/>
                <w:iCs/>
                <w:sz w:val="20"/>
                <w:szCs w:val="20"/>
                <w:lang w:eastAsia="hu-HU"/>
              </w:rPr>
            </w:pPr>
            <w:r w:rsidRPr="0058228D">
              <w:rPr>
                <w:rFonts w:ascii="Times New Roman" w:eastAsia="Calibri" w:hAnsi="Times New Roman" w:cs="Times New Roman"/>
                <w:sz w:val="20"/>
                <w:szCs w:val="20"/>
                <w:lang w:eastAsia="hu-HU"/>
              </w:rPr>
              <w:t>A gondolkodási, tudásszerzési, tanulási képességek (kiemelten a logikus, szisztematikus, gondolkodásra nevelés; problémamegoldó készség fejlesztése; a kombinatív készség) fejlesztése.  Az előforduló fogalmak, tételek megértésen alapuló alkalmazása. Az önálló feladatmegoldó készség fejlesztése.</w:t>
            </w:r>
          </w:p>
        </w:tc>
      </w:tr>
      <w:tr w:rsidR="0058228D" w:rsidRPr="0058228D" w:rsidTr="00DA3B7D">
        <w:tc>
          <w:tcPr>
            <w:tcW w:w="9038" w:type="dxa"/>
            <w:gridSpan w:val="2"/>
            <w:tcBorders>
              <w:bottom w:val="dotted" w:sz="4" w:space="0" w:color="auto"/>
            </w:tcBorders>
            <w:tcMar>
              <w:top w:w="57" w:type="dxa"/>
              <w:bottom w:w="57" w:type="dxa"/>
            </w:tcMar>
            <w:vAlign w:val="center"/>
          </w:tcPr>
          <w:p w:rsidR="0058228D" w:rsidRPr="0058228D" w:rsidRDefault="0058228D" w:rsidP="0058228D">
            <w:pPr>
              <w:spacing w:after="0" w:line="240" w:lineRule="auto"/>
              <w:jc w:val="both"/>
              <w:rPr>
                <w:rFonts w:ascii="Times New Roman" w:eastAsia="Calibri" w:hAnsi="Times New Roman" w:cs="Times New Roman"/>
                <w:b/>
                <w:lang w:eastAsia="hu-HU"/>
              </w:rPr>
            </w:pPr>
            <w:r w:rsidRPr="0058228D">
              <w:rPr>
                <w:rFonts w:ascii="Times New Roman" w:eastAsia="Calibri" w:hAnsi="Times New Roman" w:cs="Times New Roman"/>
                <w:lang w:eastAsia="hu-HU"/>
              </w:rPr>
              <w:t xml:space="preserve">A </w:t>
            </w:r>
            <w:r w:rsidRPr="0058228D">
              <w:rPr>
                <w:rFonts w:ascii="Times New Roman" w:eastAsia="Calibri" w:hAnsi="Times New Roman" w:cs="Times New Roman"/>
                <w:b/>
                <w:lang w:eastAsia="hu-HU"/>
              </w:rPr>
              <w:t>3-5</w:t>
            </w:r>
            <w:r w:rsidRPr="0058228D">
              <w:rPr>
                <w:rFonts w:ascii="Times New Roman" w:eastAsia="Calibri" w:hAnsi="Times New Roman" w:cs="Times New Roman"/>
                <w:lang w:eastAsia="hu-HU"/>
              </w:rPr>
              <w:t xml:space="preserve"> legfontosabb </w:t>
            </w:r>
            <w:r w:rsidRPr="0058228D">
              <w:rPr>
                <w:rFonts w:ascii="Times New Roman" w:eastAsia="Calibri" w:hAnsi="Times New Roman" w:cs="Times New Roman"/>
                <w:i/>
                <w:lang w:eastAsia="hu-HU"/>
              </w:rPr>
              <w:t>kötelező,</w:t>
            </w:r>
            <w:r w:rsidRPr="0058228D">
              <w:rPr>
                <w:rFonts w:ascii="Times New Roman" w:eastAsia="Calibri" w:hAnsi="Times New Roman" w:cs="Times New Roman"/>
                <w:lang w:eastAsia="hu-HU"/>
              </w:rPr>
              <w:t xml:space="preserve"> illetve </w:t>
            </w:r>
            <w:r w:rsidRPr="0058228D">
              <w:rPr>
                <w:rFonts w:ascii="Times New Roman" w:eastAsia="Calibri" w:hAnsi="Times New Roman" w:cs="Times New Roman"/>
                <w:i/>
                <w:lang w:eastAsia="hu-HU"/>
              </w:rPr>
              <w:t>ajánlott</w:t>
            </w:r>
            <w:r w:rsidRPr="0058228D">
              <w:rPr>
                <w:rFonts w:ascii="Times New Roman" w:eastAsia="Calibri" w:hAnsi="Times New Roman" w:cs="Times New Roman"/>
                <w:b/>
                <w:i/>
                <w:lang w:eastAsia="hu-HU"/>
              </w:rPr>
              <w:t xml:space="preserve"> </w:t>
            </w:r>
            <w:r w:rsidRPr="0058228D">
              <w:rPr>
                <w:rFonts w:ascii="Times New Roman" w:eastAsia="Calibri" w:hAnsi="Times New Roman" w:cs="Times New Roman"/>
                <w:b/>
                <w:lang w:eastAsia="hu-HU"/>
              </w:rPr>
              <w:t xml:space="preserve">irodalom </w:t>
            </w:r>
            <w:r w:rsidRPr="0058228D">
              <w:rPr>
                <w:rFonts w:ascii="Times New Roman" w:eastAsia="Calibri" w:hAnsi="Times New Roman" w:cs="Times New Roman"/>
                <w:lang w:eastAsia="hu-HU"/>
              </w:rPr>
              <w:t>(jegyzet, tankönyv) felsorolása bibliográfiai adatokkal (szerző, cím, kiadás adatai, (esetleg oldalak), ISBN)</w:t>
            </w:r>
          </w:p>
        </w:tc>
      </w:tr>
      <w:tr w:rsidR="0058228D" w:rsidRPr="0058228D" w:rsidTr="00DA3B7D">
        <w:trPr>
          <w:trHeight w:val="296"/>
        </w:trPr>
        <w:tc>
          <w:tcPr>
            <w:tcW w:w="9038" w:type="dxa"/>
            <w:gridSpan w:val="2"/>
            <w:tcBorders>
              <w:top w:val="dotted" w:sz="4" w:space="0" w:color="auto"/>
            </w:tcBorders>
            <w:shd w:val="clear" w:color="auto" w:fill="FFFF99"/>
            <w:tcMar>
              <w:top w:w="57" w:type="dxa"/>
              <w:bottom w:w="57" w:type="dxa"/>
            </w:tcMar>
          </w:tcPr>
          <w:p w:rsidR="0058228D" w:rsidRPr="0058228D" w:rsidRDefault="0058228D" w:rsidP="0058228D">
            <w:pPr>
              <w:spacing w:before="160" w:after="0" w:line="240" w:lineRule="auto"/>
              <w:ind w:firstLine="170"/>
              <w:rPr>
                <w:rFonts w:ascii="Times New Roman" w:eastAsia="Calibri" w:hAnsi="Times New Roman" w:cs="Times New Roman"/>
                <w:i/>
                <w:sz w:val="24"/>
                <w:szCs w:val="20"/>
                <w:lang w:eastAsia="hu-HU"/>
              </w:rPr>
            </w:pPr>
            <w:r w:rsidRPr="0058228D">
              <w:rPr>
                <w:rFonts w:ascii="Times New Roman" w:eastAsia="Calibri" w:hAnsi="Times New Roman" w:cs="Times New Roman"/>
                <w:i/>
                <w:sz w:val="24"/>
                <w:szCs w:val="20"/>
                <w:lang w:eastAsia="hu-HU"/>
              </w:rPr>
              <w:t>kötelező irodalom</w:t>
            </w:r>
          </w:p>
          <w:p w:rsidR="0058228D" w:rsidRPr="0058228D" w:rsidRDefault="0058228D" w:rsidP="0058228D">
            <w:pPr>
              <w:spacing w:before="160" w:after="0" w:line="240" w:lineRule="auto"/>
              <w:ind w:firstLine="170"/>
              <w:rPr>
                <w:rFonts w:ascii="Times New Roman" w:eastAsia="Calibri" w:hAnsi="Times New Roman" w:cs="Times New Roman"/>
                <w:i/>
                <w:sz w:val="24"/>
                <w:szCs w:val="20"/>
                <w:lang w:eastAsia="hu-HU"/>
              </w:rPr>
            </w:pPr>
            <w:r w:rsidRPr="0058228D">
              <w:rPr>
                <w:rFonts w:ascii="Times New Roman" w:eastAsia="Calibri" w:hAnsi="Times New Roman" w:cs="Times New Roman"/>
                <w:b/>
                <w:i/>
                <w:sz w:val="20"/>
                <w:szCs w:val="20"/>
                <w:lang w:eastAsia="hu-HU"/>
              </w:rPr>
              <w:t>Matematika feladatgyűjtemény</w:t>
            </w:r>
            <w:r w:rsidRPr="0058228D">
              <w:rPr>
                <w:rFonts w:ascii="Times New Roman" w:eastAsia="Calibri" w:hAnsi="Times New Roman" w:cs="Times New Roman"/>
                <w:i/>
                <w:sz w:val="20"/>
                <w:szCs w:val="20"/>
                <w:lang w:eastAsia="hu-HU"/>
              </w:rPr>
              <w:t xml:space="preserve"> az általános képzéshez a tanító szak számára</w:t>
            </w:r>
            <w:r w:rsidRPr="0058228D">
              <w:rPr>
                <w:rFonts w:ascii="Times New Roman" w:eastAsia="Calibri" w:hAnsi="Times New Roman" w:cs="Times New Roman"/>
                <w:sz w:val="20"/>
                <w:szCs w:val="20"/>
                <w:lang w:eastAsia="hu-HU"/>
              </w:rPr>
              <w:t xml:space="preserve">. Budapest, 2006., Nemzeti Tankönyvkiadó ISBN 963-19-5793- 4 </w:t>
            </w:r>
          </w:p>
          <w:p w:rsidR="0058228D" w:rsidRPr="0058228D" w:rsidRDefault="0058228D" w:rsidP="0058228D">
            <w:pPr>
              <w:spacing w:after="0" w:line="240" w:lineRule="auto"/>
              <w:rPr>
                <w:rFonts w:ascii="Times New Roman" w:eastAsia="Calibri" w:hAnsi="Times New Roman" w:cs="Times New Roman"/>
                <w:sz w:val="20"/>
                <w:szCs w:val="20"/>
                <w:lang w:eastAsia="hu-HU"/>
              </w:rPr>
            </w:pPr>
            <w:r w:rsidRPr="0058228D">
              <w:rPr>
                <w:rFonts w:ascii="Times New Roman" w:eastAsia="Calibri" w:hAnsi="Times New Roman" w:cs="Times New Roman"/>
                <w:b/>
                <w:i/>
                <w:sz w:val="20"/>
                <w:szCs w:val="20"/>
                <w:lang w:eastAsia="hu-HU"/>
              </w:rPr>
              <w:t xml:space="preserve">Matematika </w:t>
            </w:r>
            <w:r w:rsidRPr="0058228D">
              <w:rPr>
                <w:rFonts w:ascii="Times New Roman" w:eastAsia="Calibri" w:hAnsi="Times New Roman" w:cs="Times New Roman"/>
                <w:i/>
                <w:sz w:val="20"/>
                <w:szCs w:val="20"/>
                <w:lang w:eastAsia="hu-HU"/>
              </w:rPr>
              <w:t>az általános képzéshez a tanító szak számára</w:t>
            </w:r>
            <w:r w:rsidRPr="0058228D">
              <w:rPr>
                <w:rFonts w:ascii="Times New Roman" w:eastAsia="Calibri" w:hAnsi="Times New Roman" w:cs="Times New Roman"/>
                <w:sz w:val="20"/>
                <w:szCs w:val="20"/>
                <w:lang w:eastAsia="hu-HU"/>
              </w:rPr>
              <w:t>. Budapest, 2004., Nemzeti Tankönyvkiadó ISBN 963-19-5509-5</w:t>
            </w:r>
          </w:p>
          <w:p w:rsidR="0058228D" w:rsidRPr="0058228D" w:rsidRDefault="0058228D" w:rsidP="0058228D">
            <w:pPr>
              <w:spacing w:after="0" w:line="240" w:lineRule="auto"/>
              <w:rPr>
                <w:rFonts w:ascii="Times New Roman" w:eastAsia="Calibri" w:hAnsi="Times New Roman" w:cs="Times New Roman"/>
                <w:sz w:val="20"/>
                <w:szCs w:val="20"/>
                <w:lang w:eastAsia="hu-HU"/>
              </w:rPr>
            </w:pPr>
            <w:r w:rsidRPr="0058228D">
              <w:rPr>
                <w:rFonts w:ascii="Times New Roman" w:eastAsia="Calibri" w:hAnsi="Times New Roman" w:cs="Times New Roman"/>
                <w:sz w:val="20"/>
                <w:szCs w:val="20"/>
                <w:lang w:eastAsia="hu-HU"/>
              </w:rPr>
              <w:t xml:space="preserve">  </w:t>
            </w:r>
            <w:r w:rsidRPr="0058228D">
              <w:rPr>
                <w:rFonts w:ascii="Times New Roman" w:eastAsia="Calibri" w:hAnsi="Times New Roman" w:cs="Times New Roman"/>
                <w:i/>
                <w:sz w:val="24"/>
                <w:szCs w:val="20"/>
                <w:lang w:eastAsia="hu-HU"/>
              </w:rPr>
              <w:t>ajánlott irodalom</w:t>
            </w:r>
          </w:p>
          <w:p w:rsidR="0058228D" w:rsidRPr="0058228D" w:rsidRDefault="0058228D" w:rsidP="0058228D">
            <w:pPr>
              <w:spacing w:after="0" w:line="240" w:lineRule="auto"/>
              <w:rPr>
                <w:rFonts w:ascii="Times New Roman" w:eastAsia="Calibri" w:hAnsi="Times New Roman" w:cs="Times New Roman"/>
                <w:i/>
                <w:sz w:val="20"/>
                <w:szCs w:val="20"/>
                <w:lang w:eastAsia="hu-HU"/>
              </w:rPr>
            </w:pPr>
            <w:r w:rsidRPr="0058228D">
              <w:rPr>
                <w:rFonts w:ascii="Times New Roman" w:eastAsia="Calibri" w:hAnsi="Times New Roman" w:cs="Times New Roman"/>
                <w:i/>
                <w:sz w:val="20"/>
                <w:szCs w:val="20"/>
                <w:lang w:eastAsia="hu-HU"/>
              </w:rPr>
              <w:t>Alsó tagozatos munkalapok, feladatgyűjtemények</w:t>
            </w:r>
          </w:p>
          <w:p w:rsidR="0058228D" w:rsidRPr="0058228D" w:rsidRDefault="0058228D" w:rsidP="0058228D">
            <w:pPr>
              <w:spacing w:after="0" w:line="240" w:lineRule="auto"/>
              <w:rPr>
                <w:rFonts w:ascii="Times New Roman" w:eastAsia="Calibri" w:hAnsi="Times New Roman" w:cs="Times New Roman"/>
                <w:sz w:val="20"/>
                <w:szCs w:val="20"/>
                <w:lang w:eastAsia="hu-HU"/>
              </w:rPr>
            </w:pPr>
            <w:r w:rsidRPr="0058228D">
              <w:rPr>
                <w:rFonts w:ascii="Times New Roman" w:eastAsia="Calibri" w:hAnsi="Times New Roman" w:cs="Times New Roman"/>
                <w:iCs/>
                <w:smallCaps/>
                <w:sz w:val="20"/>
                <w:szCs w:val="20"/>
                <w:lang w:eastAsia="hu-HU"/>
              </w:rPr>
              <w:t>Skemp, R</w:t>
            </w:r>
            <w:proofErr w:type="gramStart"/>
            <w:r w:rsidRPr="0058228D">
              <w:rPr>
                <w:rFonts w:ascii="Times New Roman" w:eastAsia="Calibri" w:hAnsi="Times New Roman" w:cs="Times New Roman"/>
                <w:iCs/>
                <w:smallCaps/>
                <w:sz w:val="20"/>
                <w:szCs w:val="20"/>
                <w:lang w:eastAsia="hu-HU"/>
              </w:rPr>
              <w:t>.:</w:t>
            </w:r>
            <w:proofErr w:type="gramEnd"/>
            <w:r w:rsidRPr="0058228D">
              <w:rPr>
                <w:rFonts w:ascii="Times New Roman" w:eastAsia="Calibri" w:hAnsi="Times New Roman" w:cs="Times New Roman"/>
                <w:i/>
                <w:iCs/>
                <w:sz w:val="20"/>
                <w:szCs w:val="20"/>
                <w:lang w:eastAsia="hu-HU"/>
              </w:rPr>
              <w:t xml:space="preserve"> A matematika tanítás pszichológiája. </w:t>
            </w:r>
            <w:r w:rsidRPr="0058228D">
              <w:rPr>
                <w:rFonts w:ascii="Times New Roman" w:eastAsia="Calibri" w:hAnsi="Times New Roman" w:cs="Times New Roman"/>
                <w:sz w:val="20"/>
                <w:szCs w:val="20"/>
                <w:lang w:eastAsia="hu-HU"/>
              </w:rPr>
              <w:t>Gondolat Kiadó, Bp., 1975.</w:t>
            </w:r>
          </w:p>
          <w:p w:rsidR="0058228D" w:rsidRPr="0058228D" w:rsidRDefault="0058228D" w:rsidP="0058228D">
            <w:pPr>
              <w:spacing w:after="0" w:line="240" w:lineRule="auto"/>
              <w:rPr>
                <w:rFonts w:ascii="Times New Roman" w:eastAsia="Calibri" w:hAnsi="Times New Roman" w:cs="Times New Roman"/>
                <w:i/>
                <w:sz w:val="20"/>
                <w:szCs w:val="20"/>
                <w:lang w:eastAsia="hu-HU"/>
              </w:rPr>
            </w:pPr>
            <w:r w:rsidRPr="0058228D">
              <w:rPr>
                <w:rFonts w:ascii="Times New Roman" w:eastAsia="Calibri" w:hAnsi="Times New Roman" w:cs="Times New Roman"/>
                <w:i/>
                <w:sz w:val="20"/>
                <w:szCs w:val="20"/>
                <w:lang w:eastAsia="hu-HU"/>
              </w:rPr>
              <w:t>Herendiné Kónya Eszter (2013)</w:t>
            </w:r>
            <w:r w:rsidRPr="0058228D">
              <w:rPr>
                <w:rFonts w:ascii="Times New Roman" w:eastAsia="Calibri" w:hAnsi="Times New Roman" w:cs="Times New Roman"/>
                <w:sz w:val="20"/>
                <w:szCs w:val="20"/>
                <w:lang w:eastAsia="hu-HU"/>
              </w:rPr>
              <w:t>:</w:t>
            </w:r>
            <w:r w:rsidRPr="0058228D">
              <w:rPr>
                <w:rFonts w:ascii="Times New Roman" w:eastAsia="Calibri" w:hAnsi="Times New Roman" w:cs="Times New Roman"/>
                <w:lang w:eastAsia="hu-HU"/>
              </w:rPr>
              <w:t xml:space="preserve"> </w:t>
            </w:r>
            <w:r w:rsidRPr="0058228D">
              <w:rPr>
                <w:rFonts w:ascii="Times New Roman" w:eastAsia="Calibri" w:hAnsi="Times New Roman" w:cs="Times New Roman"/>
                <w:i/>
                <w:sz w:val="20"/>
                <w:szCs w:val="20"/>
                <w:lang w:eastAsia="hu-HU"/>
              </w:rPr>
              <w:t>A matematika tanítása az alsó tagozaton Nemzedékek Tudása Tankönyvkiadó, Budapest</w:t>
            </w:r>
          </w:p>
          <w:p w:rsidR="0058228D" w:rsidRPr="0058228D" w:rsidRDefault="0058228D" w:rsidP="0058228D">
            <w:pPr>
              <w:spacing w:after="0" w:line="240" w:lineRule="auto"/>
              <w:rPr>
                <w:rFonts w:ascii="Times New Roman" w:eastAsia="Calibri" w:hAnsi="Times New Roman" w:cs="Times New Roman"/>
                <w:lang w:eastAsia="hu-HU"/>
              </w:rPr>
            </w:pPr>
          </w:p>
        </w:tc>
      </w:tr>
      <w:tr w:rsidR="0058228D" w:rsidRPr="0058228D" w:rsidTr="00DA3B7D">
        <w:trPr>
          <w:trHeight w:val="338"/>
        </w:trPr>
        <w:tc>
          <w:tcPr>
            <w:tcW w:w="9038" w:type="dxa"/>
            <w:gridSpan w:val="2"/>
            <w:tcMar>
              <w:top w:w="57" w:type="dxa"/>
              <w:bottom w:w="57" w:type="dxa"/>
            </w:tcMar>
          </w:tcPr>
          <w:p w:rsidR="0058228D" w:rsidRPr="0058228D" w:rsidRDefault="0058228D" w:rsidP="0058228D">
            <w:pPr>
              <w:spacing w:before="60" w:after="0" w:line="240" w:lineRule="auto"/>
              <w:jc w:val="both"/>
              <w:rPr>
                <w:rFonts w:ascii="Times New Roman" w:eastAsia="Calibri" w:hAnsi="Times New Roman" w:cs="Times New Roman"/>
                <w:b/>
                <w:lang w:eastAsia="hu-HU"/>
              </w:rPr>
            </w:pPr>
            <w:r w:rsidRPr="0058228D">
              <w:rPr>
                <w:rFonts w:ascii="Times New Roman" w:eastAsia="Calibri" w:hAnsi="Times New Roman" w:cs="Times New Roman"/>
                <w:b/>
                <w:lang w:eastAsia="hu-HU"/>
              </w:rPr>
              <w:t xml:space="preserve">Tantárgy felelőse: </w:t>
            </w:r>
            <w:r w:rsidRPr="0058228D">
              <w:rPr>
                <w:rFonts w:ascii="Times New Roman" w:eastAsia="Calibri" w:hAnsi="Times New Roman" w:cs="Times New Roman"/>
                <w:smallCaps/>
                <w:sz w:val="20"/>
                <w:szCs w:val="20"/>
                <w:lang w:eastAsia="hu-HU"/>
              </w:rPr>
              <w:t xml:space="preserve">Veress Róbertné </w:t>
            </w:r>
            <w:r w:rsidRPr="0058228D">
              <w:rPr>
                <w:rFonts w:ascii="Times New Roman" w:eastAsia="Calibri" w:hAnsi="Times New Roman" w:cs="Times New Roman"/>
                <w:sz w:val="20"/>
                <w:szCs w:val="20"/>
                <w:lang w:eastAsia="hu-HU"/>
              </w:rPr>
              <w:t xml:space="preserve">főiskolai docens              </w:t>
            </w:r>
          </w:p>
        </w:tc>
      </w:tr>
      <w:tr w:rsidR="0058228D" w:rsidRPr="0058228D" w:rsidTr="00DA3B7D">
        <w:trPr>
          <w:trHeight w:val="337"/>
        </w:trPr>
        <w:tc>
          <w:tcPr>
            <w:tcW w:w="9038" w:type="dxa"/>
            <w:gridSpan w:val="2"/>
            <w:tcMar>
              <w:top w:w="57" w:type="dxa"/>
              <w:bottom w:w="57" w:type="dxa"/>
            </w:tcMar>
          </w:tcPr>
          <w:p w:rsidR="0058228D" w:rsidRPr="0058228D" w:rsidRDefault="0058228D" w:rsidP="0058228D">
            <w:pPr>
              <w:spacing w:before="60" w:after="0" w:line="240" w:lineRule="auto"/>
              <w:jc w:val="both"/>
              <w:rPr>
                <w:rFonts w:ascii="Times New Roman" w:eastAsia="Calibri" w:hAnsi="Times New Roman" w:cs="Times New Roman"/>
                <w:b/>
                <w:lang w:eastAsia="hu-HU"/>
              </w:rPr>
            </w:pPr>
            <w:r w:rsidRPr="0058228D">
              <w:rPr>
                <w:rFonts w:ascii="Times New Roman" w:eastAsia="Calibri" w:hAnsi="Times New Roman" w:cs="Times New Roman"/>
                <w:b/>
                <w:lang w:eastAsia="hu-HU"/>
              </w:rPr>
              <w:t xml:space="preserve">Tantárgy oktatásába bevont oktató: </w:t>
            </w:r>
            <w:r w:rsidRPr="0058228D">
              <w:rPr>
                <w:rFonts w:ascii="Times New Roman" w:eastAsia="Calibri" w:hAnsi="Times New Roman" w:cs="Times New Roman"/>
                <w:smallCaps/>
                <w:sz w:val="20"/>
                <w:szCs w:val="20"/>
                <w:lang w:eastAsia="hu-HU"/>
              </w:rPr>
              <w:t xml:space="preserve">Veress Róbertné </w:t>
            </w:r>
            <w:r w:rsidRPr="0058228D">
              <w:rPr>
                <w:rFonts w:ascii="Times New Roman" w:eastAsia="Calibri" w:hAnsi="Times New Roman" w:cs="Times New Roman"/>
                <w:sz w:val="20"/>
                <w:szCs w:val="20"/>
                <w:lang w:eastAsia="hu-HU"/>
              </w:rPr>
              <w:t xml:space="preserve">főiskolai docens              </w:t>
            </w:r>
          </w:p>
        </w:tc>
      </w:tr>
    </w:tbl>
    <w:p w:rsidR="0058228D" w:rsidRPr="0058228D" w:rsidRDefault="0058228D" w:rsidP="0058228D">
      <w:pPr>
        <w:tabs>
          <w:tab w:val="num" w:pos="284"/>
        </w:tabs>
        <w:spacing w:after="0" w:line="240" w:lineRule="auto"/>
        <w:ind w:left="284" w:hanging="284"/>
        <w:jc w:val="both"/>
        <w:rPr>
          <w:rFonts w:ascii="Arial" w:eastAsia="Calibri" w:hAnsi="Arial" w:cs="Arial"/>
          <w:sz w:val="16"/>
          <w:szCs w:val="16"/>
          <w:lang w:eastAsia="hu-HU"/>
        </w:rPr>
      </w:pPr>
    </w:p>
    <w:p w:rsidR="0058228D" w:rsidRPr="0058228D" w:rsidRDefault="0058228D" w:rsidP="0058228D">
      <w:pPr>
        <w:spacing w:after="0" w:line="240" w:lineRule="auto"/>
        <w:rPr>
          <w:rFonts w:ascii="Times New Roman" w:eastAsia="Calibri" w:hAnsi="Times New Roman" w:cs="Times New Roman"/>
          <w:sz w:val="20"/>
          <w:szCs w:val="20"/>
          <w:lang w:eastAsia="hu-HU"/>
        </w:rPr>
      </w:pPr>
    </w:p>
    <w:p w:rsidR="00810EDA" w:rsidRDefault="0058228D">
      <w:pPr>
        <w:rPr>
          <w:rFonts w:ascii="Arial" w:eastAsia="Times New Roman" w:hAnsi="Arial" w:cs="Arial"/>
          <w:b/>
          <w:sz w:val="24"/>
          <w:szCs w:val="24"/>
          <w:lang w:eastAsia="hu-HU"/>
        </w:rPr>
      </w:pPr>
      <w:r>
        <w:rPr>
          <w:rFonts w:ascii="Arial" w:eastAsia="Times New Roman" w:hAnsi="Arial" w:cs="Arial"/>
          <w:b/>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39"/>
        <w:gridCol w:w="2167"/>
      </w:tblGrid>
      <w:tr w:rsidR="00810EDA" w:rsidTr="002A160C">
        <w:tc>
          <w:tcPr>
            <w:tcW w:w="660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810EDA" w:rsidRDefault="00810EDA">
            <w:pPr>
              <w:jc w:val="both"/>
              <w:rPr>
                <w:rFonts w:eastAsia="Calibri"/>
                <w:b/>
              </w:rPr>
            </w:pPr>
            <w:r>
              <w:rPr>
                <w:b/>
              </w:rPr>
              <w:lastRenderedPageBreak/>
              <w:t>Tantárgy neve:</w:t>
            </w:r>
            <w:r>
              <w:rPr>
                <w:b/>
                <w:smallCaps/>
              </w:rPr>
              <w:t xml:space="preserve"> matematika tantárgypedagógia 1</w:t>
            </w:r>
          </w:p>
        </w:tc>
        <w:tc>
          <w:tcPr>
            <w:tcW w:w="220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810EDA" w:rsidRDefault="00810EDA">
            <w:pPr>
              <w:spacing w:before="60"/>
              <w:jc w:val="both"/>
              <w:rPr>
                <w:rFonts w:eastAsia="Calibri"/>
                <w:b/>
              </w:rPr>
            </w:pPr>
            <w:r>
              <w:rPr>
                <w:b/>
              </w:rPr>
              <w:t>Kreditszáma:2</w:t>
            </w:r>
          </w:p>
        </w:tc>
      </w:tr>
      <w:tr w:rsidR="00810EDA" w:rsidTr="002A160C">
        <w:tc>
          <w:tcPr>
            <w:tcW w:w="8812"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810EDA" w:rsidRDefault="00810EDA">
            <w:pPr>
              <w:spacing w:before="60"/>
              <w:jc w:val="both"/>
              <w:rPr>
                <w:rFonts w:eastAsia="Calibri"/>
              </w:rPr>
            </w:pPr>
            <w:r>
              <w:t>A tanóra</w:t>
            </w:r>
            <w:r>
              <w:rPr>
                <w:rStyle w:val="Lbjegyzet-hivatkozs"/>
                <w:highlight w:val="lightGray"/>
              </w:rPr>
              <w:footnoteReference w:id="72"/>
            </w:r>
            <w:r>
              <w:t xml:space="preserve"> típusa: </w:t>
            </w:r>
            <w:r>
              <w:rPr>
                <w:highlight w:val="yellow"/>
              </w:rPr>
              <w:t xml:space="preserve">ea. / szem. / </w:t>
            </w:r>
            <w:r>
              <w:t>és száma: (</w:t>
            </w:r>
            <w:r>
              <w:rPr>
                <w:b/>
              </w:rPr>
              <w:t xml:space="preserve">N) </w:t>
            </w:r>
            <w:proofErr w:type="gramStart"/>
            <w:r>
              <w:rPr>
                <w:b/>
              </w:rPr>
              <w:t>heti  0</w:t>
            </w:r>
            <w:proofErr w:type="gramEnd"/>
            <w:r>
              <w:rPr>
                <w:b/>
              </w:rPr>
              <w:t>/2 ; (L) 0/10</w:t>
            </w:r>
            <w:r>
              <w:t>az adott félévben</w:t>
            </w:r>
          </w:p>
        </w:tc>
      </w:tr>
      <w:tr w:rsidR="00810EDA" w:rsidTr="002A160C">
        <w:tc>
          <w:tcPr>
            <w:tcW w:w="8812"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810EDA" w:rsidRDefault="00810EDA">
            <w:pPr>
              <w:spacing w:before="60"/>
              <w:jc w:val="both"/>
              <w:rPr>
                <w:rFonts w:eastAsia="Calibri"/>
                <w:b/>
              </w:rPr>
            </w:pPr>
            <w:r>
              <w:t>A számonkérés módja (koll. / gyj. / egyéb</w:t>
            </w:r>
            <w:r>
              <w:rPr>
                <w:rStyle w:val="Lbjegyzet-hivatkozs"/>
                <w:highlight w:val="lightGray"/>
              </w:rPr>
              <w:footnoteReference w:id="73"/>
            </w:r>
            <w:r>
              <w:t xml:space="preserve">): </w:t>
            </w:r>
            <w:r>
              <w:rPr>
                <w:b/>
              </w:rPr>
              <w:t>gyj.5</w:t>
            </w:r>
          </w:p>
        </w:tc>
      </w:tr>
      <w:tr w:rsidR="00810EDA" w:rsidTr="002A160C">
        <w:tc>
          <w:tcPr>
            <w:tcW w:w="8812"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810EDA" w:rsidRDefault="00810EDA">
            <w:pPr>
              <w:jc w:val="both"/>
              <w:rPr>
                <w:rFonts w:eastAsia="Calibri"/>
              </w:rPr>
            </w:pPr>
            <w:r>
              <w:t xml:space="preserve">A tantárgy tantervi helye (hányadik félév): </w:t>
            </w:r>
            <w:r>
              <w:rPr>
                <w:b/>
              </w:rPr>
              <w:t>5.</w:t>
            </w:r>
          </w:p>
        </w:tc>
      </w:tr>
      <w:tr w:rsidR="00810EDA" w:rsidTr="002A160C">
        <w:tc>
          <w:tcPr>
            <w:tcW w:w="8812"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810EDA" w:rsidRDefault="00810EDA">
            <w:pPr>
              <w:jc w:val="both"/>
              <w:rPr>
                <w:rFonts w:eastAsia="Calibri"/>
              </w:rPr>
            </w:pPr>
            <w:r>
              <w:t xml:space="preserve">Előtanulmányi feltételek </w:t>
            </w:r>
            <w:r>
              <w:rPr>
                <w:i/>
              </w:rPr>
              <w:t>(ha vannak)</w:t>
            </w:r>
            <w:proofErr w:type="gramStart"/>
            <w:r>
              <w:t>:</w:t>
            </w:r>
            <w:r>
              <w:rPr>
                <w:b/>
                <w:smallCaps/>
              </w:rPr>
              <w:t xml:space="preserve">  matematika</w:t>
            </w:r>
            <w:proofErr w:type="gramEnd"/>
            <w:r>
              <w:rPr>
                <w:b/>
                <w:smallCaps/>
              </w:rPr>
              <w:t xml:space="preserve"> alapjai</w:t>
            </w:r>
          </w:p>
        </w:tc>
      </w:tr>
      <w:tr w:rsidR="00810EDA" w:rsidTr="002A160C">
        <w:tc>
          <w:tcPr>
            <w:tcW w:w="8812" w:type="dxa"/>
            <w:gridSpan w:val="3"/>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hideMark/>
          </w:tcPr>
          <w:p w:rsidR="00810EDA" w:rsidRDefault="00810EDA">
            <w:pPr>
              <w:spacing w:before="60"/>
              <w:jc w:val="both"/>
              <w:rPr>
                <w:rFonts w:eastAsia="Calibri"/>
                <w:b/>
              </w:rPr>
            </w:pPr>
            <w:r>
              <w:rPr>
                <w:b/>
              </w:rPr>
              <w:t>Tantárgy-leírás</w:t>
            </w:r>
            <w:r>
              <w:t xml:space="preserve">: az elsajátítandó </w:t>
            </w:r>
            <w:r>
              <w:rPr>
                <w:u w:val="single"/>
              </w:rPr>
              <w:t>ismeretanyag</w:t>
            </w:r>
            <w:r>
              <w:t xml:space="preserve"> és a kialakítandó </w:t>
            </w:r>
            <w:r>
              <w:rPr>
                <w:u w:val="single"/>
              </w:rPr>
              <w:t>kompetenciák</w:t>
            </w:r>
            <w:r>
              <w:t xml:space="preserve"> tömör, ugyanakkor informáló leírása</w:t>
            </w:r>
          </w:p>
        </w:tc>
      </w:tr>
      <w:tr w:rsidR="00810EDA" w:rsidTr="002A160C">
        <w:trPr>
          <w:trHeight w:val="280"/>
        </w:trPr>
        <w:tc>
          <w:tcPr>
            <w:tcW w:w="8812" w:type="dxa"/>
            <w:gridSpan w:val="3"/>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810EDA" w:rsidRDefault="00810EDA">
            <w:pPr>
              <w:jc w:val="both"/>
            </w:pPr>
            <w:r>
              <w:t>A matematikai ismeretszerzési folyamat felső tagozatos szakaszának általános jellemzése.</w:t>
            </w:r>
          </w:p>
          <w:p w:rsidR="00810EDA" w:rsidRDefault="00810EDA">
            <w:pPr>
              <w:jc w:val="both"/>
            </w:pPr>
            <w:r>
              <w:t xml:space="preserve">A felső tagozatos 5. osztályos tananyag matematikai-didaktikai szerkezete. </w:t>
            </w:r>
          </w:p>
          <w:p w:rsidR="00810EDA" w:rsidRDefault="00810EDA">
            <w:pPr>
              <w:jc w:val="both"/>
            </w:pPr>
            <w:r>
              <w:t>A számfogalom fejlesztése.</w:t>
            </w:r>
          </w:p>
          <w:p w:rsidR="00810EDA" w:rsidRDefault="00810EDA">
            <w:pPr>
              <w:jc w:val="both"/>
            </w:pPr>
            <w:r>
              <w:t>Geometria.</w:t>
            </w:r>
          </w:p>
          <w:p w:rsidR="00810EDA" w:rsidRDefault="00810EDA">
            <w:pPr>
              <w:jc w:val="both"/>
            </w:pPr>
            <w:r>
              <w:t>Kombinatorika.</w:t>
            </w:r>
          </w:p>
          <w:p w:rsidR="00810EDA" w:rsidRDefault="00810EDA">
            <w:pPr>
              <w:ind w:left="142" w:hanging="142"/>
              <w:jc w:val="both"/>
            </w:pPr>
            <w:r>
              <w:t>A tanár tervező és irányító tevékenysége.</w:t>
            </w:r>
          </w:p>
          <w:p w:rsidR="00810EDA" w:rsidRDefault="00810EDA">
            <w:pPr>
              <w:spacing w:after="160"/>
              <w:rPr>
                <w:rFonts w:eastAsia="Calibri"/>
                <w:b/>
                <w:bCs/>
                <w:i/>
                <w:iCs/>
              </w:rPr>
            </w:pPr>
            <w:r>
              <w:t>A gondolkodási, tudásszerzési, tanulási képességek (kiemelten a logikus, szisztematikus, gondolkodásra nevelés; problémamegoldó készség) fejlesztése. Az önálló feladatmegoldó készség fejlesztése.</w:t>
            </w:r>
          </w:p>
        </w:tc>
      </w:tr>
      <w:tr w:rsidR="00810EDA" w:rsidTr="002A160C">
        <w:tc>
          <w:tcPr>
            <w:tcW w:w="8812" w:type="dxa"/>
            <w:gridSpan w:val="3"/>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hideMark/>
          </w:tcPr>
          <w:p w:rsidR="00810EDA" w:rsidRDefault="00810EDA">
            <w:pPr>
              <w:jc w:val="both"/>
              <w:rPr>
                <w:rFonts w:eastAsia="Calibri"/>
                <w:b/>
              </w:rPr>
            </w:pPr>
            <w:r>
              <w:t xml:space="preserve">A </w:t>
            </w:r>
            <w:r>
              <w:rPr>
                <w:b/>
              </w:rPr>
              <w:t>3-5</w:t>
            </w:r>
            <w:r>
              <w:t xml:space="preserve"> legfontosabb </w:t>
            </w:r>
            <w:r>
              <w:rPr>
                <w:i/>
              </w:rPr>
              <w:t>kötelező,</w:t>
            </w:r>
            <w:r>
              <w:t xml:space="preserve"> illetve </w:t>
            </w:r>
            <w:r>
              <w:rPr>
                <w:i/>
              </w:rPr>
              <w:t>ajánlott</w:t>
            </w:r>
            <w:r>
              <w:rPr>
                <w:b/>
                <w:i/>
              </w:rPr>
              <w:t xml:space="preserve"> </w:t>
            </w:r>
            <w:r>
              <w:rPr>
                <w:b/>
              </w:rPr>
              <w:t xml:space="preserve">irodalom </w:t>
            </w:r>
            <w:r>
              <w:t>(jegyzet, tankönyv) felsorolása bibliográfiai adatokkal (szerző, cím, kiadás adatai, (esetleg oldalak), ISBN)</w:t>
            </w:r>
          </w:p>
        </w:tc>
      </w:tr>
      <w:tr w:rsidR="00810EDA" w:rsidTr="002A160C">
        <w:trPr>
          <w:trHeight w:val="296"/>
        </w:trPr>
        <w:tc>
          <w:tcPr>
            <w:tcW w:w="8812" w:type="dxa"/>
            <w:gridSpan w:val="3"/>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810EDA" w:rsidRDefault="00810EDA" w:rsidP="00810EDA">
            <w:pPr>
              <w:jc w:val="both"/>
            </w:pPr>
            <w:r>
              <w:rPr>
                <w:iCs/>
              </w:rPr>
              <w:t>dr. Czeglédi – dr. Oroszné – dr. Szalontai – Subákné: Matematika tantárgypedagógia I., II., Calibra Kiadó, 1994.</w:t>
            </w:r>
            <w:r>
              <w:rPr>
                <w:iCs/>
              </w:rPr>
              <w:br/>
            </w:r>
            <w:r>
              <w:t>Pálfalvi Józsefné: Matematika didaktikusan, Typotex Kiadó, Budapest 2000.</w:t>
            </w:r>
          </w:p>
          <w:p w:rsidR="00810EDA" w:rsidRDefault="00810EDA" w:rsidP="00810EDA">
            <w:pPr>
              <w:rPr>
                <w:rFonts w:eastAsia="Calibri"/>
              </w:rPr>
            </w:pPr>
            <w:r>
              <w:t>Az általános iskola felső tagozatának 5.  6. osztályos tankönyvei, tanulói segédletek.</w:t>
            </w:r>
          </w:p>
        </w:tc>
      </w:tr>
      <w:tr w:rsidR="00810EDA" w:rsidTr="002A160C">
        <w:trPr>
          <w:trHeight w:val="338"/>
        </w:trPr>
        <w:tc>
          <w:tcPr>
            <w:tcW w:w="8812"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810EDA" w:rsidRDefault="00810EDA">
            <w:pPr>
              <w:spacing w:before="60"/>
              <w:jc w:val="both"/>
              <w:rPr>
                <w:rFonts w:eastAsia="Calibri"/>
                <w:b/>
              </w:rPr>
            </w:pPr>
            <w:r>
              <w:rPr>
                <w:b/>
              </w:rPr>
              <w:t xml:space="preserve">Tantárgy felelőse: </w:t>
            </w:r>
            <w:r>
              <w:rPr>
                <w:smallCaps/>
              </w:rPr>
              <w:t xml:space="preserve">Veress Róbertné </w:t>
            </w:r>
            <w:r>
              <w:t xml:space="preserve">főiskolai docens              </w:t>
            </w:r>
          </w:p>
        </w:tc>
      </w:tr>
      <w:tr w:rsidR="00810EDA" w:rsidTr="002A160C">
        <w:trPr>
          <w:trHeight w:val="127"/>
        </w:trPr>
        <w:tc>
          <w:tcPr>
            <w:tcW w:w="8812"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810EDA" w:rsidRDefault="00810EDA">
            <w:pPr>
              <w:spacing w:before="60"/>
              <w:jc w:val="both"/>
              <w:rPr>
                <w:rFonts w:eastAsia="Calibri"/>
                <w:b/>
              </w:rPr>
            </w:pPr>
            <w:r>
              <w:rPr>
                <w:b/>
              </w:rPr>
              <w:t xml:space="preserve">Tantárgy oktatásába bevont oktató: </w:t>
            </w:r>
            <w:r>
              <w:rPr>
                <w:smallCaps/>
              </w:rPr>
              <w:t xml:space="preserve">Veress Róbertné </w:t>
            </w:r>
            <w:r>
              <w:t xml:space="preserve">főiskolai docens              </w:t>
            </w:r>
          </w:p>
        </w:tc>
      </w:tr>
      <w:tr w:rsidR="00810EDA" w:rsidTr="002A160C">
        <w:trPr>
          <w:gridAfter w:val="1"/>
          <w:wAfter w:w="2164" w:type="dxa"/>
        </w:trPr>
        <w:tc>
          <w:tcPr>
            <w:tcW w:w="6648"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810EDA" w:rsidRDefault="00810EDA">
            <w:pPr>
              <w:jc w:val="both"/>
              <w:rPr>
                <w:rFonts w:eastAsia="Calibri"/>
                <w:b/>
              </w:rPr>
            </w:pPr>
            <w:r>
              <w:rPr>
                <w:rFonts w:ascii="Arial" w:eastAsia="Times New Roman" w:hAnsi="Arial" w:cs="Arial"/>
                <w:b/>
                <w:sz w:val="24"/>
                <w:szCs w:val="24"/>
                <w:lang w:eastAsia="hu-HU"/>
              </w:rPr>
              <w:lastRenderedPageBreak/>
              <w:br w:type="page"/>
            </w:r>
            <w:r>
              <w:rPr>
                <w:b/>
              </w:rPr>
              <w:t>Tantárgy neve:</w:t>
            </w:r>
            <w:r>
              <w:rPr>
                <w:b/>
                <w:smallCaps/>
              </w:rPr>
              <w:t xml:space="preserve"> matematika tantárgypedagógia 2</w:t>
            </w:r>
          </w:p>
        </w:tc>
      </w:tr>
      <w:tr w:rsidR="00810EDA" w:rsidTr="002A160C">
        <w:tc>
          <w:tcPr>
            <w:tcW w:w="8812"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810EDA" w:rsidRDefault="00810EDA">
            <w:pPr>
              <w:spacing w:before="60"/>
              <w:jc w:val="both"/>
              <w:rPr>
                <w:rFonts w:eastAsia="Calibri"/>
              </w:rPr>
            </w:pPr>
            <w:r>
              <w:t>A tanóra</w:t>
            </w:r>
            <w:r>
              <w:rPr>
                <w:rStyle w:val="Lbjegyzet-hivatkozs"/>
                <w:highlight w:val="lightGray"/>
              </w:rPr>
              <w:footnoteReference w:id="74"/>
            </w:r>
            <w:r>
              <w:t xml:space="preserve"> típusa: </w:t>
            </w:r>
            <w:r>
              <w:rPr>
                <w:highlight w:val="yellow"/>
              </w:rPr>
              <w:t xml:space="preserve">ea. / szem. / </w:t>
            </w:r>
            <w:r>
              <w:t>és száma: (</w:t>
            </w:r>
            <w:r>
              <w:rPr>
                <w:b/>
              </w:rPr>
              <w:t xml:space="preserve">N) </w:t>
            </w:r>
            <w:proofErr w:type="gramStart"/>
            <w:r>
              <w:rPr>
                <w:b/>
              </w:rPr>
              <w:t>heti  0</w:t>
            </w:r>
            <w:proofErr w:type="gramEnd"/>
            <w:r>
              <w:rPr>
                <w:b/>
              </w:rPr>
              <w:t>/2 ; (L) 0/10</w:t>
            </w:r>
            <w:r>
              <w:t>az adott félévben</w:t>
            </w:r>
          </w:p>
        </w:tc>
      </w:tr>
      <w:tr w:rsidR="00810EDA" w:rsidTr="002A160C">
        <w:tc>
          <w:tcPr>
            <w:tcW w:w="8812"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810EDA" w:rsidRDefault="00810EDA">
            <w:pPr>
              <w:spacing w:before="60"/>
              <w:jc w:val="both"/>
              <w:rPr>
                <w:rFonts w:eastAsia="Calibri"/>
                <w:b/>
              </w:rPr>
            </w:pPr>
            <w:r>
              <w:t>A számonkérés módja (koll. / gyj. / egyéb</w:t>
            </w:r>
            <w:r>
              <w:rPr>
                <w:rStyle w:val="Lbjegyzet-hivatkozs"/>
                <w:highlight w:val="lightGray"/>
              </w:rPr>
              <w:footnoteReference w:id="75"/>
            </w:r>
            <w:r>
              <w:t xml:space="preserve">): </w:t>
            </w:r>
            <w:r>
              <w:rPr>
                <w:b/>
              </w:rPr>
              <w:t>gyj.5</w:t>
            </w:r>
          </w:p>
        </w:tc>
      </w:tr>
      <w:tr w:rsidR="00810EDA" w:rsidTr="002A160C">
        <w:tc>
          <w:tcPr>
            <w:tcW w:w="8812"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810EDA" w:rsidRDefault="00810EDA">
            <w:pPr>
              <w:jc w:val="both"/>
              <w:rPr>
                <w:rFonts w:eastAsia="Calibri"/>
              </w:rPr>
            </w:pPr>
            <w:r>
              <w:t xml:space="preserve">A tantárgy tantervi helye (hányadik félév): </w:t>
            </w:r>
            <w:r>
              <w:rPr>
                <w:b/>
              </w:rPr>
              <w:t>6.</w:t>
            </w:r>
          </w:p>
        </w:tc>
      </w:tr>
      <w:tr w:rsidR="00810EDA" w:rsidTr="002A160C">
        <w:tc>
          <w:tcPr>
            <w:tcW w:w="8812"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810EDA" w:rsidRDefault="00810EDA">
            <w:pPr>
              <w:jc w:val="both"/>
              <w:rPr>
                <w:rFonts w:eastAsia="Calibri"/>
              </w:rPr>
            </w:pPr>
            <w:r>
              <w:t xml:space="preserve">Előtanulmányi feltételek </w:t>
            </w:r>
            <w:r>
              <w:rPr>
                <w:i/>
              </w:rPr>
              <w:t>(ha vannak)</w:t>
            </w:r>
            <w:proofErr w:type="gramStart"/>
            <w:r>
              <w:t>:</w:t>
            </w:r>
            <w:r>
              <w:rPr>
                <w:b/>
                <w:smallCaps/>
              </w:rPr>
              <w:t xml:space="preserve">  matematika</w:t>
            </w:r>
            <w:proofErr w:type="gramEnd"/>
            <w:r>
              <w:rPr>
                <w:b/>
                <w:smallCaps/>
              </w:rPr>
              <w:t xml:space="preserve"> tantárgypedagógia 1</w:t>
            </w:r>
          </w:p>
        </w:tc>
      </w:tr>
      <w:tr w:rsidR="00810EDA" w:rsidTr="002A160C">
        <w:tc>
          <w:tcPr>
            <w:tcW w:w="8812" w:type="dxa"/>
            <w:gridSpan w:val="3"/>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hideMark/>
          </w:tcPr>
          <w:p w:rsidR="00810EDA" w:rsidRDefault="00810EDA">
            <w:pPr>
              <w:spacing w:before="60"/>
              <w:jc w:val="both"/>
              <w:rPr>
                <w:rFonts w:eastAsia="Calibri"/>
                <w:b/>
              </w:rPr>
            </w:pPr>
            <w:r>
              <w:rPr>
                <w:b/>
              </w:rPr>
              <w:t>Tantárgy-leírás</w:t>
            </w:r>
            <w:r>
              <w:t xml:space="preserve">: az elsajátítandó </w:t>
            </w:r>
            <w:r>
              <w:rPr>
                <w:u w:val="single"/>
              </w:rPr>
              <w:t>ismeretanyag</w:t>
            </w:r>
            <w:r>
              <w:t xml:space="preserve"> és a kialakítandó </w:t>
            </w:r>
            <w:r>
              <w:rPr>
                <w:u w:val="single"/>
              </w:rPr>
              <w:t>kompetenciák</w:t>
            </w:r>
            <w:r>
              <w:t xml:space="preserve"> tömör, ugyanakkor informáló leírása</w:t>
            </w:r>
          </w:p>
        </w:tc>
      </w:tr>
      <w:tr w:rsidR="00810EDA" w:rsidTr="002A160C">
        <w:trPr>
          <w:trHeight w:val="170"/>
        </w:trPr>
        <w:tc>
          <w:tcPr>
            <w:tcW w:w="8812" w:type="dxa"/>
            <w:gridSpan w:val="3"/>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810EDA" w:rsidRDefault="00810EDA">
            <w:pPr>
              <w:jc w:val="both"/>
            </w:pPr>
            <w:r>
              <w:t>A matematikai ismeretszerzési folyamat felső tagozatos szakaszának általános jellemzése.</w:t>
            </w:r>
            <w:r>
              <w:br/>
              <w:t xml:space="preserve">A felső tagozatos 6. osztályos tananyag matematikai-didaktikai szerkezete. </w:t>
            </w:r>
            <w:r>
              <w:br/>
              <w:t>A számfogalom fejlesztése.</w:t>
            </w:r>
          </w:p>
          <w:p w:rsidR="00810EDA" w:rsidRDefault="00810EDA">
            <w:pPr>
              <w:jc w:val="both"/>
            </w:pPr>
            <w:r>
              <w:t>Geometria.</w:t>
            </w:r>
          </w:p>
          <w:p w:rsidR="00810EDA" w:rsidRDefault="00810EDA">
            <w:pPr>
              <w:jc w:val="both"/>
            </w:pPr>
            <w:r>
              <w:t>Kombinatorika.</w:t>
            </w:r>
          </w:p>
          <w:p w:rsidR="00810EDA" w:rsidRDefault="00810EDA">
            <w:pPr>
              <w:ind w:left="142" w:hanging="142"/>
              <w:jc w:val="both"/>
            </w:pPr>
            <w:r>
              <w:t>A tanár tervező és irányító tevékenysége.</w:t>
            </w:r>
          </w:p>
          <w:p w:rsidR="00810EDA" w:rsidRDefault="00810EDA">
            <w:pPr>
              <w:spacing w:after="160"/>
              <w:rPr>
                <w:rFonts w:eastAsia="Calibri"/>
                <w:b/>
                <w:bCs/>
                <w:i/>
                <w:iCs/>
              </w:rPr>
            </w:pPr>
            <w:r>
              <w:t>A gondolkodási, tudásszerzési, tanulási képességek (kiemelten a logikus, szisztematikus, gondolkodásra nevelés; problémamegoldó készség) fejlesztése. Az önálló feladatmegoldó készség fejlesztése.</w:t>
            </w:r>
          </w:p>
        </w:tc>
      </w:tr>
      <w:tr w:rsidR="00810EDA" w:rsidTr="002A160C">
        <w:tc>
          <w:tcPr>
            <w:tcW w:w="8812" w:type="dxa"/>
            <w:gridSpan w:val="3"/>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hideMark/>
          </w:tcPr>
          <w:p w:rsidR="00810EDA" w:rsidRDefault="00810EDA">
            <w:pPr>
              <w:jc w:val="both"/>
              <w:rPr>
                <w:rFonts w:eastAsia="Calibri"/>
                <w:b/>
              </w:rPr>
            </w:pPr>
            <w:r>
              <w:t xml:space="preserve">A </w:t>
            </w:r>
            <w:r>
              <w:rPr>
                <w:b/>
              </w:rPr>
              <w:t>3-5</w:t>
            </w:r>
            <w:r>
              <w:t xml:space="preserve"> legfontosabb </w:t>
            </w:r>
            <w:r>
              <w:rPr>
                <w:i/>
              </w:rPr>
              <w:t>kötelező,</w:t>
            </w:r>
            <w:r>
              <w:t xml:space="preserve"> illetve </w:t>
            </w:r>
            <w:r>
              <w:rPr>
                <w:i/>
              </w:rPr>
              <w:t>ajánlott</w:t>
            </w:r>
            <w:r>
              <w:rPr>
                <w:b/>
                <w:i/>
              </w:rPr>
              <w:t xml:space="preserve"> </w:t>
            </w:r>
            <w:r>
              <w:rPr>
                <w:b/>
              </w:rPr>
              <w:t xml:space="preserve">irodalom </w:t>
            </w:r>
            <w:r>
              <w:t>(jegyzet, tankönyv) felsorolása bibliográfiai adatokkal (szerző, cím, kiadás adatai, (esetleg oldalak), ISBN)</w:t>
            </w:r>
          </w:p>
        </w:tc>
      </w:tr>
      <w:tr w:rsidR="00810EDA" w:rsidTr="002A160C">
        <w:trPr>
          <w:trHeight w:val="296"/>
        </w:trPr>
        <w:tc>
          <w:tcPr>
            <w:tcW w:w="8812" w:type="dxa"/>
            <w:gridSpan w:val="3"/>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810EDA" w:rsidRDefault="00810EDA">
            <w:pPr>
              <w:jc w:val="both"/>
              <w:rPr>
                <w:iCs/>
              </w:rPr>
            </w:pPr>
            <w:r>
              <w:rPr>
                <w:iCs/>
              </w:rPr>
              <w:t>dr. Czeglédi – dr. Oroszné – dr. Szalontai – Subákné: Matematika tantárgypedagógia I., II., Calibra Kiadó, 1994.</w:t>
            </w:r>
          </w:p>
          <w:p w:rsidR="00810EDA" w:rsidRDefault="00810EDA">
            <w:r>
              <w:t>Pálfalvi Józsefné: Matematika didaktikusan, Typotex Kiadó, Budapest 2000.</w:t>
            </w:r>
          </w:p>
          <w:p w:rsidR="00810EDA" w:rsidRDefault="00810EDA" w:rsidP="00810EDA">
            <w:pPr>
              <w:rPr>
                <w:rFonts w:eastAsia="Calibri"/>
              </w:rPr>
            </w:pPr>
            <w:r>
              <w:t>Az általános iskola felső tagozatának 5.  6. osztályos tankönyvei, tanulói segédletek.</w:t>
            </w:r>
          </w:p>
        </w:tc>
      </w:tr>
      <w:tr w:rsidR="00810EDA" w:rsidTr="002A160C">
        <w:trPr>
          <w:trHeight w:val="338"/>
        </w:trPr>
        <w:tc>
          <w:tcPr>
            <w:tcW w:w="8812"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810EDA" w:rsidRDefault="00810EDA" w:rsidP="00810EDA">
            <w:pPr>
              <w:spacing w:before="60"/>
              <w:jc w:val="both"/>
              <w:rPr>
                <w:rFonts w:eastAsia="Calibri"/>
                <w:b/>
              </w:rPr>
            </w:pPr>
            <w:r>
              <w:rPr>
                <w:b/>
              </w:rPr>
              <w:t xml:space="preserve">Tantárgy felelőse: </w:t>
            </w:r>
            <w:r>
              <w:rPr>
                <w:smallCaps/>
              </w:rPr>
              <w:t xml:space="preserve">Veress Róbertné </w:t>
            </w:r>
            <w:r>
              <w:t xml:space="preserve">főiskolai docens             </w:t>
            </w:r>
          </w:p>
        </w:tc>
      </w:tr>
      <w:tr w:rsidR="00810EDA" w:rsidTr="002A160C">
        <w:trPr>
          <w:trHeight w:val="337"/>
        </w:trPr>
        <w:tc>
          <w:tcPr>
            <w:tcW w:w="8812"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810EDA" w:rsidRDefault="00810EDA">
            <w:pPr>
              <w:spacing w:before="60"/>
              <w:jc w:val="both"/>
              <w:rPr>
                <w:rFonts w:eastAsia="Calibri"/>
                <w:b/>
              </w:rPr>
            </w:pPr>
            <w:r>
              <w:rPr>
                <w:b/>
              </w:rPr>
              <w:t xml:space="preserve">Tantárgy oktatásába bevont oktató: </w:t>
            </w:r>
            <w:r>
              <w:rPr>
                <w:smallCaps/>
              </w:rPr>
              <w:t xml:space="preserve">Veress Róbertné </w:t>
            </w:r>
            <w:r>
              <w:t xml:space="preserve">főiskolai docens              </w:t>
            </w:r>
          </w:p>
        </w:tc>
      </w:tr>
      <w:tr w:rsidR="0058228D" w:rsidRPr="0058228D" w:rsidTr="002A160C">
        <w:tc>
          <w:tcPr>
            <w:tcW w:w="6609"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58228D" w:rsidRPr="0058228D" w:rsidRDefault="0058228D" w:rsidP="0058228D">
            <w:pPr>
              <w:spacing w:after="0" w:line="240" w:lineRule="auto"/>
              <w:jc w:val="both"/>
              <w:rPr>
                <w:rFonts w:ascii="Times New Roman" w:eastAsia="Calibri" w:hAnsi="Times New Roman" w:cs="Times New Roman"/>
                <w:b/>
                <w:lang w:eastAsia="hu-HU"/>
              </w:rPr>
            </w:pPr>
            <w:r w:rsidRPr="0058228D">
              <w:rPr>
                <w:rFonts w:ascii="Times New Roman" w:eastAsia="Calibri" w:hAnsi="Times New Roman" w:cs="Times New Roman"/>
                <w:b/>
                <w:lang w:eastAsia="hu-HU"/>
              </w:rPr>
              <w:lastRenderedPageBreak/>
              <w:t xml:space="preserve">Tantárgy neve: Elemi matematika </w:t>
            </w:r>
          </w:p>
        </w:tc>
        <w:tc>
          <w:tcPr>
            <w:tcW w:w="2203"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58228D" w:rsidRPr="0058228D" w:rsidRDefault="0058228D" w:rsidP="0058228D">
            <w:pPr>
              <w:spacing w:before="60" w:after="0" w:line="240" w:lineRule="auto"/>
              <w:jc w:val="both"/>
              <w:rPr>
                <w:rFonts w:ascii="Times New Roman" w:eastAsia="Calibri" w:hAnsi="Times New Roman" w:cs="Times New Roman"/>
                <w:b/>
                <w:lang w:eastAsia="hu-HU"/>
              </w:rPr>
            </w:pPr>
            <w:r w:rsidRPr="0058228D">
              <w:rPr>
                <w:rFonts w:ascii="Times New Roman" w:eastAsia="Calibri" w:hAnsi="Times New Roman" w:cs="Times New Roman"/>
                <w:b/>
                <w:lang w:eastAsia="hu-HU"/>
              </w:rPr>
              <w:t>Kreditszáma: 1</w:t>
            </w:r>
          </w:p>
        </w:tc>
      </w:tr>
      <w:tr w:rsidR="0058228D" w:rsidRPr="0058228D" w:rsidTr="002A160C">
        <w:tc>
          <w:tcPr>
            <w:tcW w:w="8812"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58228D" w:rsidRPr="0058228D" w:rsidRDefault="0058228D" w:rsidP="0058228D">
            <w:pPr>
              <w:spacing w:before="60" w:after="0" w:line="240" w:lineRule="auto"/>
              <w:jc w:val="both"/>
              <w:rPr>
                <w:rFonts w:ascii="Times New Roman" w:eastAsia="Calibri" w:hAnsi="Times New Roman" w:cs="Times New Roman"/>
                <w:lang w:eastAsia="hu-HU"/>
              </w:rPr>
            </w:pPr>
            <w:r w:rsidRPr="0058228D">
              <w:rPr>
                <w:rFonts w:ascii="Times New Roman" w:eastAsia="Calibri" w:hAnsi="Times New Roman" w:cs="Times New Roman"/>
                <w:lang w:eastAsia="hu-HU"/>
              </w:rPr>
              <w:t>A tanóra</w:t>
            </w:r>
            <w:r w:rsidRPr="0058228D">
              <w:rPr>
                <w:rFonts w:ascii="Times New Roman" w:eastAsia="Calibri" w:hAnsi="Times New Roman" w:cs="Times New Roman"/>
                <w:highlight w:val="lightGray"/>
                <w:vertAlign w:val="superscript"/>
                <w:lang w:eastAsia="hu-HU"/>
              </w:rPr>
              <w:footnoteReference w:id="76"/>
            </w:r>
            <w:r w:rsidRPr="0058228D">
              <w:rPr>
                <w:rFonts w:ascii="Times New Roman" w:eastAsia="Calibri" w:hAnsi="Times New Roman" w:cs="Times New Roman"/>
                <w:lang w:eastAsia="hu-HU"/>
              </w:rPr>
              <w:t xml:space="preserve"> típusa: </w:t>
            </w:r>
            <w:r w:rsidRPr="0058228D">
              <w:rPr>
                <w:rFonts w:ascii="Times New Roman" w:eastAsia="Calibri" w:hAnsi="Times New Roman" w:cs="Times New Roman"/>
                <w:highlight w:val="yellow"/>
                <w:lang w:eastAsia="hu-HU"/>
              </w:rPr>
              <w:t xml:space="preserve">ea. / szem. / </w:t>
            </w:r>
            <w:r w:rsidRPr="0058228D">
              <w:rPr>
                <w:rFonts w:ascii="Times New Roman" w:eastAsia="Calibri" w:hAnsi="Times New Roman" w:cs="Times New Roman"/>
                <w:lang w:eastAsia="hu-HU"/>
              </w:rPr>
              <w:t>és száma: (</w:t>
            </w:r>
            <w:r w:rsidRPr="0058228D">
              <w:rPr>
                <w:rFonts w:ascii="Times New Roman" w:eastAsia="Calibri" w:hAnsi="Times New Roman" w:cs="Times New Roman"/>
                <w:b/>
                <w:lang w:eastAsia="hu-HU"/>
              </w:rPr>
              <w:t>N) heti 0/</w:t>
            </w:r>
            <w:proofErr w:type="gramStart"/>
            <w:r w:rsidRPr="0058228D">
              <w:rPr>
                <w:rFonts w:ascii="Times New Roman" w:eastAsia="Calibri" w:hAnsi="Times New Roman" w:cs="Times New Roman"/>
                <w:b/>
                <w:lang w:eastAsia="hu-HU"/>
              </w:rPr>
              <w:t>1 ;</w:t>
            </w:r>
            <w:proofErr w:type="gramEnd"/>
            <w:r w:rsidRPr="0058228D">
              <w:rPr>
                <w:rFonts w:ascii="Times New Roman" w:eastAsia="Calibri" w:hAnsi="Times New Roman" w:cs="Times New Roman"/>
                <w:b/>
                <w:lang w:eastAsia="hu-HU"/>
              </w:rPr>
              <w:t xml:space="preserve"> (L) 0/5 </w:t>
            </w:r>
            <w:r w:rsidRPr="0058228D">
              <w:rPr>
                <w:rFonts w:ascii="Times New Roman" w:eastAsia="Calibri" w:hAnsi="Times New Roman" w:cs="Times New Roman"/>
                <w:lang w:eastAsia="hu-HU"/>
              </w:rPr>
              <w:t>az adott félévben</w:t>
            </w:r>
          </w:p>
        </w:tc>
      </w:tr>
      <w:tr w:rsidR="0058228D" w:rsidRPr="0058228D" w:rsidTr="002A160C">
        <w:tc>
          <w:tcPr>
            <w:tcW w:w="8812"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58228D" w:rsidRPr="0058228D" w:rsidRDefault="0058228D" w:rsidP="0058228D">
            <w:pPr>
              <w:spacing w:before="60" w:after="0" w:line="240" w:lineRule="auto"/>
              <w:jc w:val="both"/>
              <w:rPr>
                <w:rFonts w:ascii="Times New Roman" w:eastAsia="Calibri" w:hAnsi="Times New Roman" w:cs="Times New Roman"/>
                <w:b/>
                <w:lang w:eastAsia="hu-HU"/>
              </w:rPr>
            </w:pPr>
            <w:r w:rsidRPr="0058228D">
              <w:rPr>
                <w:rFonts w:ascii="Times New Roman" w:eastAsia="Calibri" w:hAnsi="Times New Roman" w:cs="Times New Roman"/>
                <w:lang w:eastAsia="hu-HU"/>
              </w:rPr>
              <w:t>A számonkérés módja (koll. / gyj. / egyéb</w:t>
            </w:r>
            <w:r w:rsidRPr="0058228D">
              <w:rPr>
                <w:rFonts w:ascii="Times New Roman" w:eastAsia="Calibri" w:hAnsi="Times New Roman" w:cs="Times New Roman"/>
                <w:highlight w:val="lightGray"/>
                <w:vertAlign w:val="superscript"/>
                <w:lang w:eastAsia="hu-HU"/>
              </w:rPr>
              <w:footnoteReference w:id="77"/>
            </w:r>
            <w:r w:rsidRPr="0058228D">
              <w:rPr>
                <w:rFonts w:ascii="Times New Roman" w:eastAsia="Calibri" w:hAnsi="Times New Roman" w:cs="Times New Roman"/>
                <w:lang w:eastAsia="hu-HU"/>
              </w:rPr>
              <w:t xml:space="preserve">): </w:t>
            </w:r>
            <w:r w:rsidRPr="0058228D">
              <w:rPr>
                <w:rFonts w:ascii="Times New Roman" w:eastAsia="Calibri" w:hAnsi="Times New Roman" w:cs="Times New Roman"/>
                <w:b/>
                <w:lang w:eastAsia="hu-HU"/>
              </w:rPr>
              <w:t>gyj</w:t>
            </w:r>
            <w:r w:rsidRPr="0058228D">
              <w:rPr>
                <w:rFonts w:ascii="Times New Roman" w:eastAsia="Calibri" w:hAnsi="Times New Roman" w:cs="Times New Roman"/>
                <w:lang w:eastAsia="hu-HU"/>
              </w:rPr>
              <w:t>.</w:t>
            </w:r>
          </w:p>
        </w:tc>
      </w:tr>
      <w:tr w:rsidR="0058228D" w:rsidRPr="0058228D" w:rsidTr="002A160C">
        <w:tc>
          <w:tcPr>
            <w:tcW w:w="8812"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58228D" w:rsidRPr="0058228D" w:rsidRDefault="0058228D" w:rsidP="0058228D">
            <w:pPr>
              <w:spacing w:after="0" w:line="240" w:lineRule="auto"/>
              <w:jc w:val="both"/>
              <w:rPr>
                <w:rFonts w:ascii="Times New Roman" w:eastAsia="Calibri" w:hAnsi="Times New Roman" w:cs="Times New Roman"/>
                <w:lang w:eastAsia="hu-HU"/>
              </w:rPr>
            </w:pPr>
            <w:r w:rsidRPr="0058228D">
              <w:rPr>
                <w:rFonts w:ascii="Times New Roman" w:eastAsia="Calibri" w:hAnsi="Times New Roman" w:cs="Times New Roman"/>
                <w:lang w:eastAsia="hu-HU"/>
              </w:rPr>
              <w:t xml:space="preserve">A tantárgy tantervi helye (hányadik félév): </w:t>
            </w:r>
            <w:r w:rsidRPr="0058228D">
              <w:rPr>
                <w:rFonts w:ascii="Times New Roman" w:eastAsia="Calibri" w:hAnsi="Times New Roman" w:cs="Times New Roman"/>
                <w:b/>
                <w:lang w:eastAsia="hu-HU"/>
              </w:rPr>
              <w:t>6</w:t>
            </w:r>
            <w:r w:rsidRPr="0058228D">
              <w:rPr>
                <w:rFonts w:ascii="Times New Roman" w:eastAsia="Calibri" w:hAnsi="Times New Roman" w:cs="Times New Roman"/>
                <w:lang w:eastAsia="hu-HU"/>
              </w:rPr>
              <w:t>.</w:t>
            </w:r>
          </w:p>
        </w:tc>
      </w:tr>
      <w:tr w:rsidR="0058228D" w:rsidRPr="0058228D" w:rsidTr="002A160C">
        <w:tc>
          <w:tcPr>
            <w:tcW w:w="8812"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58228D" w:rsidRPr="0058228D" w:rsidRDefault="0058228D" w:rsidP="0058228D">
            <w:pPr>
              <w:spacing w:after="0" w:line="240" w:lineRule="auto"/>
              <w:jc w:val="both"/>
              <w:rPr>
                <w:rFonts w:ascii="Times New Roman" w:eastAsia="Calibri" w:hAnsi="Times New Roman" w:cs="Times New Roman"/>
                <w:lang w:eastAsia="hu-HU"/>
              </w:rPr>
            </w:pPr>
            <w:r w:rsidRPr="0058228D">
              <w:rPr>
                <w:rFonts w:ascii="Times New Roman" w:eastAsia="Calibri" w:hAnsi="Times New Roman" w:cs="Times New Roman"/>
                <w:lang w:eastAsia="hu-HU"/>
              </w:rPr>
              <w:t xml:space="preserve">Előtanulmányi feltételek </w:t>
            </w:r>
            <w:r w:rsidRPr="0058228D">
              <w:rPr>
                <w:rFonts w:ascii="Times New Roman" w:eastAsia="Calibri" w:hAnsi="Times New Roman" w:cs="Times New Roman"/>
                <w:i/>
                <w:lang w:eastAsia="hu-HU"/>
              </w:rPr>
              <w:t>(ha vannak)</w:t>
            </w:r>
            <w:r w:rsidRPr="0058228D">
              <w:rPr>
                <w:rFonts w:ascii="Times New Roman" w:eastAsia="Calibri" w:hAnsi="Times New Roman" w:cs="Times New Roman"/>
                <w:lang w:eastAsia="hu-HU"/>
              </w:rPr>
              <w:t>:</w:t>
            </w:r>
            <w:r w:rsidRPr="0058228D">
              <w:rPr>
                <w:rFonts w:ascii="Times New Roman" w:eastAsia="Calibri" w:hAnsi="Times New Roman" w:cs="Times New Roman"/>
                <w:i/>
                <w:lang w:eastAsia="hu-HU"/>
              </w:rPr>
              <w:t xml:space="preserve"> -</w:t>
            </w:r>
          </w:p>
        </w:tc>
      </w:tr>
      <w:tr w:rsidR="0058228D" w:rsidRPr="0058228D" w:rsidTr="002A160C">
        <w:tc>
          <w:tcPr>
            <w:tcW w:w="8812" w:type="dxa"/>
            <w:gridSpan w:val="3"/>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tcPr>
          <w:p w:rsidR="0058228D" w:rsidRPr="0058228D" w:rsidRDefault="0058228D" w:rsidP="0058228D">
            <w:pPr>
              <w:spacing w:before="60" w:after="0" w:line="240" w:lineRule="auto"/>
              <w:jc w:val="both"/>
              <w:rPr>
                <w:rFonts w:ascii="Times New Roman" w:eastAsia="Calibri" w:hAnsi="Times New Roman" w:cs="Times New Roman"/>
                <w:b/>
                <w:lang w:eastAsia="hu-HU"/>
              </w:rPr>
            </w:pPr>
            <w:r w:rsidRPr="0058228D">
              <w:rPr>
                <w:rFonts w:ascii="Times New Roman" w:eastAsia="Calibri" w:hAnsi="Times New Roman" w:cs="Times New Roman"/>
                <w:b/>
                <w:lang w:eastAsia="hu-HU"/>
              </w:rPr>
              <w:t>Tantárgy-leírás</w:t>
            </w:r>
            <w:r w:rsidRPr="0058228D">
              <w:rPr>
                <w:rFonts w:ascii="Times New Roman" w:eastAsia="Calibri" w:hAnsi="Times New Roman" w:cs="Times New Roman"/>
                <w:lang w:eastAsia="hu-HU"/>
              </w:rPr>
              <w:t xml:space="preserve">: az elsajátítandó </w:t>
            </w:r>
            <w:r w:rsidRPr="0058228D">
              <w:rPr>
                <w:rFonts w:ascii="Times New Roman" w:eastAsia="Calibri" w:hAnsi="Times New Roman" w:cs="Times New Roman"/>
                <w:u w:val="single"/>
                <w:lang w:eastAsia="hu-HU"/>
              </w:rPr>
              <w:t>ismeretanyag</w:t>
            </w:r>
            <w:r w:rsidRPr="0058228D">
              <w:rPr>
                <w:rFonts w:ascii="Times New Roman" w:eastAsia="Calibri" w:hAnsi="Times New Roman" w:cs="Times New Roman"/>
                <w:lang w:eastAsia="hu-HU"/>
              </w:rPr>
              <w:t xml:space="preserve"> és a kialakítandó </w:t>
            </w:r>
            <w:r w:rsidRPr="0058228D">
              <w:rPr>
                <w:rFonts w:ascii="Times New Roman" w:eastAsia="Calibri" w:hAnsi="Times New Roman" w:cs="Times New Roman"/>
                <w:u w:val="single"/>
                <w:lang w:eastAsia="hu-HU"/>
              </w:rPr>
              <w:t>kompetenciák</w:t>
            </w:r>
            <w:r w:rsidRPr="0058228D">
              <w:rPr>
                <w:rFonts w:ascii="Times New Roman" w:eastAsia="Calibri" w:hAnsi="Times New Roman" w:cs="Times New Roman"/>
                <w:lang w:eastAsia="hu-HU"/>
              </w:rPr>
              <w:t xml:space="preserve"> tömör, ugyanakkor informáló leírása</w:t>
            </w:r>
          </w:p>
        </w:tc>
      </w:tr>
      <w:tr w:rsidR="0058228D" w:rsidRPr="0058228D" w:rsidTr="002A160C">
        <w:trPr>
          <w:trHeight w:val="280"/>
        </w:trPr>
        <w:tc>
          <w:tcPr>
            <w:tcW w:w="8812" w:type="dxa"/>
            <w:gridSpan w:val="3"/>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58228D" w:rsidRPr="0058228D" w:rsidRDefault="0058228D" w:rsidP="0058228D">
            <w:pPr>
              <w:spacing w:after="0" w:line="240" w:lineRule="auto"/>
              <w:jc w:val="both"/>
              <w:rPr>
                <w:rFonts w:ascii="Times New Roman" w:eastAsia="Calibri" w:hAnsi="Times New Roman" w:cs="Times New Roman"/>
                <w:lang w:eastAsia="hu-HU"/>
              </w:rPr>
            </w:pPr>
            <w:r w:rsidRPr="0058228D">
              <w:rPr>
                <w:rFonts w:ascii="Times New Roman" w:eastAsia="Calibri" w:hAnsi="Times New Roman" w:cs="Times New Roman"/>
                <w:lang w:eastAsia="hu-HU"/>
              </w:rPr>
              <w:tab/>
            </w:r>
          </w:p>
          <w:p w:rsidR="0058228D" w:rsidRPr="0058228D" w:rsidRDefault="0058228D" w:rsidP="0058228D">
            <w:pPr>
              <w:spacing w:after="0" w:line="240" w:lineRule="auto"/>
              <w:jc w:val="both"/>
              <w:rPr>
                <w:rFonts w:ascii="Times New Roman" w:eastAsia="Calibri" w:hAnsi="Times New Roman" w:cs="Times New Roman"/>
                <w:lang w:eastAsia="hu-HU"/>
              </w:rPr>
            </w:pPr>
            <w:r w:rsidRPr="0058228D">
              <w:rPr>
                <w:rFonts w:ascii="Times New Roman" w:eastAsia="Calibri" w:hAnsi="Times New Roman" w:cs="Times New Roman"/>
                <w:lang w:eastAsia="hu-HU"/>
              </w:rPr>
              <w:t>Az alábbi témakörök szaktudományos ismeretének adaptálása az alsó tagozatra.</w:t>
            </w:r>
          </w:p>
          <w:p w:rsidR="0058228D" w:rsidRPr="0058228D" w:rsidRDefault="0058228D" w:rsidP="0058228D">
            <w:pPr>
              <w:spacing w:after="0" w:line="240" w:lineRule="auto"/>
              <w:jc w:val="both"/>
              <w:rPr>
                <w:rFonts w:ascii="Times New Roman" w:eastAsia="Calibri" w:hAnsi="Times New Roman" w:cs="Times New Roman"/>
                <w:i/>
                <w:sz w:val="24"/>
                <w:szCs w:val="24"/>
                <w:lang w:eastAsia="hu-HU"/>
              </w:rPr>
            </w:pPr>
            <w:r w:rsidRPr="0058228D">
              <w:rPr>
                <w:rFonts w:ascii="Times New Roman" w:eastAsia="Calibri" w:hAnsi="Times New Roman" w:cs="Times New Roman"/>
                <w:i/>
                <w:sz w:val="24"/>
                <w:szCs w:val="24"/>
                <w:lang w:eastAsia="hu-HU"/>
              </w:rPr>
              <w:t>Halmazok, logikai műveletek. Számelmélet, számrendszerek, számalkotások.</w:t>
            </w:r>
          </w:p>
          <w:p w:rsidR="0058228D" w:rsidRPr="0058228D" w:rsidRDefault="0058228D" w:rsidP="0058228D">
            <w:pPr>
              <w:spacing w:after="0" w:line="240" w:lineRule="auto"/>
              <w:jc w:val="both"/>
              <w:rPr>
                <w:rFonts w:ascii="Times New Roman" w:eastAsia="Calibri" w:hAnsi="Times New Roman" w:cs="Times New Roman"/>
                <w:i/>
                <w:sz w:val="24"/>
                <w:szCs w:val="24"/>
                <w:lang w:eastAsia="hu-HU"/>
              </w:rPr>
            </w:pPr>
            <w:r w:rsidRPr="0058228D">
              <w:rPr>
                <w:rFonts w:ascii="Times New Roman" w:eastAsia="Calibri" w:hAnsi="Times New Roman" w:cs="Times New Roman"/>
                <w:i/>
                <w:sz w:val="24"/>
                <w:szCs w:val="24"/>
                <w:lang w:eastAsia="hu-HU"/>
              </w:rPr>
              <w:t>Alapműveletek. Mérések, mértékegységek. Nyitott mondatok. Szöveges feladatok.</w:t>
            </w:r>
          </w:p>
          <w:p w:rsidR="0058228D" w:rsidRPr="0058228D" w:rsidRDefault="0058228D" w:rsidP="0058228D">
            <w:pPr>
              <w:spacing w:after="0" w:line="240" w:lineRule="auto"/>
              <w:jc w:val="both"/>
              <w:rPr>
                <w:rFonts w:ascii="Times New Roman" w:eastAsia="Calibri" w:hAnsi="Times New Roman" w:cs="Times New Roman"/>
                <w:i/>
                <w:sz w:val="24"/>
                <w:szCs w:val="24"/>
                <w:lang w:eastAsia="hu-HU"/>
              </w:rPr>
            </w:pPr>
            <w:r w:rsidRPr="0058228D">
              <w:rPr>
                <w:rFonts w:ascii="Times New Roman" w:eastAsia="Calibri" w:hAnsi="Times New Roman" w:cs="Times New Roman"/>
                <w:i/>
                <w:sz w:val="24"/>
                <w:szCs w:val="24"/>
                <w:lang w:eastAsia="hu-HU"/>
              </w:rPr>
              <w:t>Kombinatorika, valószínűség. Geometriai alakzatok, transzformációk.</w:t>
            </w:r>
          </w:p>
          <w:p w:rsidR="0058228D" w:rsidRPr="0058228D" w:rsidRDefault="0058228D" w:rsidP="0058228D">
            <w:pPr>
              <w:spacing w:after="0" w:line="240" w:lineRule="auto"/>
              <w:jc w:val="both"/>
              <w:rPr>
                <w:rFonts w:ascii="Times New Roman" w:eastAsia="Calibri" w:hAnsi="Times New Roman" w:cs="Times New Roman"/>
                <w:i/>
                <w:sz w:val="24"/>
                <w:szCs w:val="24"/>
                <w:lang w:eastAsia="hu-HU"/>
              </w:rPr>
            </w:pPr>
            <w:r w:rsidRPr="0058228D">
              <w:rPr>
                <w:rFonts w:ascii="Times New Roman" w:eastAsia="Calibri" w:hAnsi="Times New Roman" w:cs="Times New Roman"/>
                <w:i/>
                <w:sz w:val="24"/>
                <w:szCs w:val="24"/>
                <w:lang w:eastAsia="hu-HU"/>
              </w:rPr>
              <w:t xml:space="preserve">Megfeleltetések, relációk, függvények, sorozatok. </w:t>
            </w:r>
          </w:p>
          <w:p w:rsidR="0058228D" w:rsidRPr="0058228D" w:rsidRDefault="0058228D" w:rsidP="0058228D">
            <w:pPr>
              <w:spacing w:after="0" w:line="240" w:lineRule="auto"/>
              <w:jc w:val="both"/>
              <w:rPr>
                <w:rFonts w:ascii="Times New Roman" w:eastAsia="Calibri" w:hAnsi="Times New Roman" w:cs="Times New Roman"/>
                <w:sz w:val="24"/>
                <w:szCs w:val="24"/>
                <w:lang w:eastAsia="hu-HU"/>
              </w:rPr>
            </w:pPr>
            <w:r w:rsidRPr="0058228D">
              <w:rPr>
                <w:rFonts w:ascii="Times New Roman" w:eastAsia="Calibri" w:hAnsi="Times New Roman" w:cs="Times New Roman"/>
                <w:sz w:val="24"/>
                <w:szCs w:val="24"/>
                <w:lang w:eastAsia="hu-HU"/>
              </w:rPr>
              <w:t>Az önálló tananyagfeldolgozás, az önálló feladatmegoldás, és az önellenőrzési készség, valamint a</w:t>
            </w:r>
            <w:r w:rsidRPr="0058228D">
              <w:rPr>
                <w:rFonts w:ascii="Times New Roman" w:eastAsia="Calibri" w:hAnsi="Times New Roman" w:cs="Times New Roman"/>
                <w:lang w:eastAsia="hu-HU"/>
              </w:rPr>
              <w:t xml:space="preserve"> gondolkodási, a tudásszerzési, a kommunikációs és a tanulási képességek </w:t>
            </w:r>
            <w:r w:rsidRPr="0058228D">
              <w:rPr>
                <w:rFonts w:ascii="Times New Roman" w:eastAsia="Calibri" w:hAnsi="Times New Roman" w:cs="Times New Roman"/>
                <w:sz w:val="24"/>
                <w:szCs w:val="24"/>
                <w:lang w:eastAsia="hu-HU"/>
              </w:rPr>
              <w:t>fejlesztése.</w:t>
            </w:r>
          </w:p>
          <w:p w:rsidR="0058228D" w:rsidRPr="0058228D" w:rsidRDefault="0058228D" w:rsidP="0058228D">
            <w:pPr>
              <w:spacing w:after="0" w:line="240" w:lineRule="auto"/>
              <w:rPr>
                <w:rFonts w:ascii="Times New Roman" w:eastAsia="Calibri" w:hAnsi="Times New Roman" w:cs="Times New Roman"/>
                <w:lang w:eastAsia="hu-HU"/>
              </w:rPr>
            </w:pPr>
          </w:p>
        </w:tc>
      </w:tr>
      <w:tr w:rsidR="0058228D" w:rsidRPr="0058228D" w:rsidTr="002A160C">
        <w:tc>
          <w:tcPr>
            <w:tcW w:w="8812" w:type="dxa"/>
            <w:gridSpan w:val="3"/>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58228D" w:rsidRPr="0058228D" w:rsidRDefault="0058228D" w:rsidP="0058228D">
            <w:pPr>
              <w:spacing w:after="0" w:line="240" w:lineRule="auto"/>
              <w:jc w:val="both"/>
              <w:rPr>
                <w:rFonts w:ascii="Times New Roman" w:eastAsia="Calibri" w:hAnsi="Times New Roman" w:cs="Times New Roman"/>
                <w:b/>
                <w:lang w:eastAsia="hu-HU"/>
              </w:rPr>
            </w:pPr>
            <w:r w:rsidRPr="0058228D">
              <w:rPr>
                <w:rFonts w:ascii="Times New Roman" w:eastAsia="Calibri" w:hAnsi="Times New Roman" w:cs="Times New Roman"/>
                <w:lang w:eastAsia="hu-HU"/>
              </w:rPr>
              <w:t xml:space="preserve">A </w:t>
            </w:r>
            <w:r w:rsidRPr="0058228D">
              <w:rPr>
                <w:rFonts w:ascii="Times New Roman" w:eastAsia="Calibri" w:hAnsi="Times New Roman" w:cs="Times New Roman"/>
                <w:b/>
                <w:lang w:eastAsia="hu-HU"/>
              </w:rPr>
              <w:t>3-5</w:t>
            </w:r>
            <w:r w:rsidRPr="0058228D">
              <w:rPr>
                <w:rFonts w:ascii="Times New Roman" w:eastAsia="Calibri" w:hAnsi="Times New Roman" w:cs="Times New Roman"/>
                <w:lang w:eastAsia="hu-HU"/>
              </w:rPr>
              <w:t xml:space="preserve"> legfontosabb </w:t>
            </w:r>
            <w:r w:rsidRPr="0058228D">
              <w:rPr>
                <w:rFonts w:ascii="Times New Roman" w:eastAsia="Calibri" w:hAnsi="Times New Roman" w:cs="Times New Roman"/>
                <w:i/>
                <w:lang w:eastAsia="hu-HU"/>
              </w:rPr>
              <w:t>kötelező,</w:t>
            </w:r>
            <w:r w:rsidRPr="0058228D">
              <w:rPr>
                <w:rFonts w:ascii="Times New Roman" w:eastAsia="Calibri" w:hAnsi="Times New Roman" w:cs="Times New Roman"/>
                <w:lang w:eastAsia="hu-HU"/>
              </w:rPr>
              <w:t xml:space="preserve"> illetve </w:t>
            </w:r>
            <w:r w:rsidRPr="0058228D">
              <w:rPr>
                <w:rFonts w:ascii="Times New Roman" w:eastAsia="Calibri" w:hAnsi="Times New Roman" w:cs="Times New Roman"/>
                <w:i/>
                <w:lang w:eastAsia="hu-HU"/>
              </w:rPr>
              <w:t>ajánlott</w:t>
            </w:r>
            <w:r w:rsidRPr="0058228D">
              <w:rPr>
                <w:rFonts w:ascii="Times New Roman" w:eastAsia="Calibri" w:hAnsi="Times New Roman" w:cs="Times New Roman"/>
                <w:b/>
                <w:i/>
                <w:lang w:eastAsia="hu-HU"/>
              </w:rPr>
              <w:t xml:space="preserve"> </w:t>
            </w:r>
            <w:r w:rsidRPr="0058228D">
              <w:rPr>
                <w:rFonts w:ascii="Times New Roman" w:eastAsia="Calibri" w:hAnsi="Times New Roman" w:cs="Times New Roman"/>
                <w:b/>
                <w:lang w:eastAsia="hu-HU"/>
              </w:rPr>
              <w:t xml:space="preserve">irodalom </w:t>
            </w:r>
            <w:r w:rsidRPr="0058228D">
              <w:rPr>
                <w:rFonts w:ascii="Times New Roman" w:eastAsia="Calibri" w:hAnsi="Times New Roman" w:cs="Times New Roman"/>
                <w:lang w:eastAsia="hu-HU"/>
              </w:rPr>
              <w:t>(jegyzet, tankönyv) felsorolása bibliográfiai adatokkal (szerző, cím, kiadás adatai, (esetleg oldalak), ISBN)</w:t>
            </w:r>
          </w:p>
        </w:tc>
      </w:tr>
      <w:tr w:rsidR="0058228D" w:rsidRPr="0058228D" w:rsidTr="002A160C">
        <w:trPr>
          <w:trHeight w:val="296"/>
        </w:trPr>
        <w:tc>
          <w:tcPr>
            <w:tcW w:w="8812" w:type="dxa"/>
            <w:gridSpan w:val="3"/>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58228D" w:rsidRPr="0058228D" w:rsidRDefault="0058228D" w:rsidP="0058228D">
            <w:pPr>
              <w:spacing w:after="0" w:line="240" w:lineRule="auto"/>
              <w:jc w:val="both"/>
              <w:rPr>
                <w:rFonts w:ascii="Times New Roman" w:eastAsia="Calibri" w:hAnsi="Times New Roman" w:cs="Times New Roman"/>
                <w:i/>
                <w:lang w:eastAsia="hu-HU"/>
              </w:rPr>
            </w:pPr>
            <w:r w:rsidRPr="0058228D">
              <w:rPr>
                <w:rFonts w:ascii="Times New Roman" w:eastAsia="Calibri" w:hAnsi="Times New Roman" w:cs="Times New Roman"/>
                <w:i/>
                <w:lang w:eastAsia="hu-HU"/>
              </w:rPr>
              <w:t xml:space="preserve">kötelező irodalom: </w:t>
            </w:r>
          </w:p>
          <w:p w:rsidR="0058228D" w:rsidRPr="0058228D" w:rsidRDefault="0058228D" w:rsidP="0058228D">
            <w:pPr>
              <w:spacing w:after="0" w:line="240" w:lineRule="auto"/>
              <w:rPr>
                <w:rFonts w:ascii="Times New Roman" w:eastAsia="Calibri" w:hAnsi="Times New Roman" w:cs="Times New Roman"/>
                <w:b/>
                <w:lang w:eastAsia="hu-HU"/>
              </w:rPr>
            </w:pPr>
            <w:r w:rsidRPr="0058228D">
              <w:rPr>
                <w:rFonts w:ascii="Times New Roman" w:eastAsia="Calibri" w:hAnsi="Times New Roman" w:cs="Times New Roman"/>
                <w:lang w:eastAsia="hu-HU"/>
              </w:rPr>
              <w:t>Herendiné Kónya Eszter (szerk.): A matematika tanítása az alsó tagozaton. Nemzedékek Tudása Tankönyvkiadó, Budapest, 2013.</w:t>
            </w:r>
            <w:r w:rsidRPr="0058228D">
              <w:rPr>
                <w:rFonts w:ascii="Times New Roman" w:eastAsia="Calibri" w:hAnsi="Times New Roman" w:cs="Times New Roman"/>
                <w:b/>
                <w:lang w:eastAsia="hu-HU"/>
              </w:rPr>
              <w:t xml:space="preserve"> </w:t>
            </w:r>
            <w:r w:rsidRPr="0058228D">
              <w:rPr>
                <w:rFonts w:ascii="Times New Roman" w:eastAsia="Calibri" w:hAnsi="Times New Roman" w:cs="Times New Roman"/>
                <w:lang w:eastAsia="hu-HU"/>
              </w:rPr>
              <w:t>ISBN 978-963-19-7353-2</w:t>
            </w:r>
          </w:p>
          <w:p w:rsidR="0058228D" w:rsidRPr="0058228D" w:rsidRDefault="0058228D" w:rsidP="0058228D">
            <w:pPr>
              <w:spacing w:after="0" w:line="240" w:lineRule="auto"/>
              <w:jc w:val="both"/>
              <w:rPr>
                <w:rFonts w:ascii="Times New Roman" w:eastAsia="Calibri" w:hAnsi="Times New Roman" w:cs="Times New Roman"/>
                <w:lang w:eastAsia="hu-HU"/>
              </w:rPr>
            </w:pPr>
            <w:r w:rsidRPr="0058228D">
              <w:rPr>
                <w:rFonts w:ascii="Times New Roman" w:eastAsia="Calibri" w:hAnsi="Times New Roman" w:cs="Times New Roman"/>
                <w:lang w:eastAsia="hu-HU"/>
              </w:rPr>
              <w:t>C. Neményi Eszter – Wéber Anikó: Matematika általános iskola 3. 4. osztály (Tankönyv, Munkafüzet) Budapest, Nemzeti Tankönyvkiadó 1998.</w:t>
            </w:r>
          </w:p>
          <w:p w:rsidR="0058228D" w:rsidRPr="0058228D" w:rsidRDefault="0058228D" w:rsidP="0058228D">
            <w:pPr>
              <w:spacing w:after="0" w:line="240" w:lineRule="auto"/>
              <w:jc w:val="both"/>
              <w:rPr>
                <w:rFonts w:ascii="Times New Roman" w:eastAsia="Calibri" w:hAnsi="Times New Roman" w:cs="Times New Roman"/>
                <w:lang w:eastAsia="hu-HU"/>
              </w:rPr>
            </w:pPr>
            <w:r w:rsidRPr="0058228D">
              <w:rPr>
                <w:rFonts w:ascii="Times New Roman" w:eastAsia="Calibri" w:hAnsi="Times New Roman" w:cs="Times New Roman"/>
                <w:lang w:eastAsia="hu-HU"/>
              </w:rPr>
              <w:t>Alsótagozatos alternatív tankönyvek, tanítói segédkönyvek, útmutatók.</w:t>
            </w:r>
          </w:p>
          <w:p w:rsidR="0058228D" w:rsidRPr="0058228D" w:rsidRDefault="0058228D" w:rsidP="0058228D">
            <w:pPr>
              <w:spacing w:after="0" w:line="240" w:lineRule="auto"/>
              <w:jc w:val="both"/>
              <w:rPr>
                <w:rFonts w:ascii="Times New Roman" w:eastAsia="Calibri" w:hAnsi="Times New Roman" w:cs="Times New Roman"/>
                <w:i/>
                <w:lang w:eastAsia="hu-HU"/>
              </w:rPr>
            </w:pPr>
            <w:r w:rsidRPr="0058228D">
              <w:rPr>
                <w:rFonts w:ascii="Times New Roman" w:eastAsia="Calibri" w:hAnsi="Times New Roman" w:cs="Times New Roman"/>
                <w:i/>
                <w:lang w:eastAsia="hu-HU"/>
              </w:rPr>
              <w:t xml:space="preserve">ajánlott irodalom: </w:t>
            </w:r>
          </w:p>
          <w:p w:rsidR="0058228D" w:rsidRPr="0058228D" w:rsidRDefault="0058228D" w:rsidP="0058228D">
            <w:pPr>
              <w:spacing w:after="0" w:line="240" w:lineRule="auto"/>
              <w:jc w:val="both"/>
              <w:rPr>
                <w:rFonts w:ascii="Times New Roman" w:eastAsia="Calibri" w:hAnsi="Times New Roman" w:cs="Times New Roman"/>
                <w:lang w:eastAsia="hu-HU"/>
              </w:rPr>
            </w:pPr>
            <w:r w:rsidRPr="0058228D">
              <w:rPr>
                <w:rFonts w:ascii="Times New Roman" w:eastAsia="Calibri" w:hAnsi="Times New Roman" w:cs="Times New Roman"/>
                <w:lang w:eastAsia="hu-HU"/>
              </w:rPr>
              <w:t>Dr. Török Tamás: Matematika</w:t>
            </w:r>
          </w:p>
          <w:p w:rsidR="0058228D" w:rsidRPr="0058228D" w:rsidRDefault="0058228D" w:rsidP="0058228D">
            <w:pPr>
              <w:spacing w:after="0" w:line="240" w:lineRule="auto"/>
              <w:jc w:val="both"/>
              <w:rPr>
                <w:rFonts w:ascii="Times New Roman" w:eastAsia="Calibri" w:hAnsi="Times New Roman" w:cs="Times New Roman"/>
                <w:lang w:eastAsia="hu-HU"/>
              </w:rPr>
            </w:pPr>
            <w:r w:rsidRPr="0058228D">
              <w:rPr>
                <w:rFonts w:ascii="Times New Roman" w:eastAsia="Calibri" w:hAnsi="Times New Roman" w:cs="Times New Roman"/>
                <w:lang w:eastAsia="hu-HU"/>
              </w:rPr>
              <w:t>Dr. Hajdú Sándor: Matematika</w:t>
            </w:r>
          </w:p>
          <w:p w:rsidR="0058228D" w:rsidRPr="0058228D" w:rsidRDefault="0058228D" w:rsidP="0058228D">
            <w:pPr>
              <w:spacing w:after="0" w:line="240" w:lineRule="auto"/>
              <w:jc w:val="both"/>
              <w:rPr>
                <w:rFonts w:ascii="Times New Roman" w:eastAsia="Calibri" w:hAnsi="Times New Roman" w:cs="Times New Roman"/>
                <w:lang w:eastAsia="hu-HU"/>
              </w:rPr>
            </w:pPr>
            <w:r w:rsidRPr="0058228D">
              <w:rPr>
                <w:rFonts w:ascii="Times New Roman" w:eastAsia="Calibri" w:hAnsi="Times New Roman" w:cs="Times New Roman"/>
                <w:lang w:eastAsia="hu-HU"/>
              </w:rPr>
              <w:t>Dr. Rakos Katalin: Az én matematikám</w:t>
            </w:r>
          </w:p>
          <w:p w:rsidR="0058228D" w:rsidRPr="0058228D" w:rsidRDefault="0058228D" w:rsidP="0058228D">
            <w:pPr>
              <w:spacing w:after="0" w:line="240" w:lineRule="auto"/>
              <w:rPr>
                <w:rFonts w:ascii="Times New Roman" w:eastAsia="Calibri" w:hAnsi="Times New Roman" w:cs="Times New Roman"/>
                <w:lang w:eastAsia="hu-HU"/>
              </w:rPr>
            </w:pPr>
          </w:p>
        </w:tc>
      </w:tr>
      <w:tr w:rsidR="0058228D" w:rsidRPr="0058228D" w:rsidTr="002A160C">
        <w:trPr>
          <w:trHeight w:val="338"/>
        </w:trPr>
        <w:tc>
          <w:tcPr>
            <w:tcW w:w="8812"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58228D" w:rsidRPr="0058228D" w:rsidRDefault="0058228D" w:rsidP="0058228D">
            <w:pPr>
              <w:spacing w:before="60" w:after="0" w:line="240" w:lineRule="auto"/>
              <w:jc w:val="both"/>
              <w:rPr>
                <w:rFonts w:ascii="Times New Roman" w:eastAsia="Calibri" w:hAnsi="Times New Roman" w:cs="Times New Roman"/>
                <w:sz w:val="20"/>
                <w:szCs w:val="20"/>
                <w:lang w:eastAsia="hu-HU"/>
              </w:rPr>
            </w:pPr>
            <w:r w:rsidRPr="0058228D">
              <w:rPr>
                <w:rFonts w:ascii="Times New Roman" w:eastAsia="Calibri" w:hAnsi="Times New Roman" w:cs="Times New Roman"/>
                <w:b/>
                <w:lang w:eastAsia="hu-HU"/>
              </w:rPr>
              <w:t>Tantárgy felelőse:</w:t>
            </w:r>
            <w:r w:rsidRPr="0058228D">
              <w:rPr>
                <w:rFonts w:ascii="Times New Roman" w:eastAsia="Calibri" w:hAnsi="Times New Roman" w:cs="Times New Roman"/>
                <w:smallCaps/>
                <w:sz w:val="20"/>
                <w:szCs w:val="20"/>
                <w:lang w:eastAsia="hu-HU"/>
              </w:rPr>
              <w:t xml:space="preserve"> DR. KONTRA JÓZSEF</w:t>
            </w:r>
            <w:r w:rsidRPr="0058228D">
              <w:rPr>
                <w:rFonts w:ascii="Times New Roman" w:eastAsia="Calibri" w:hAnsi="Times New Roman" w:cs="Times New Roman"/>
                <w:b/>
                <w:lang w:eastAsia="hu-HU"/>
              </w:rPr>
              <w:t xml:space="preserve"> </w:t>
            </w:r>
            <w:r w:rsidRPr="0058228D">
              <w:rPr>
                <w:rFonts w:ascii="Times New Roman" w:eastAsia="Calibri" w:hAnsi="Times New Roman" w:cs="Times New Roman"/>
                <w:sz w:val="20"/>
                <w:szCs w:val="20"/>
                <w:lang w:eastAsia="hu-HU"/>
              </w:rPr>
              <w:t>egyetemi docens PhD;</w:t>
            </w:r>
          </w:p>
          <w:p w:rsidR="0058228D" w:rsidRPr="0058228D" w:rsidRDefault="0058228D" w:rsidP="0058228D">
            <w:pPr>
              <w:spacing w:before="60" w:after="0" w:line="240" w:lineRule="auto"/>
              <w:jc w:val="both"/>
              <w:rPr>
                <w:rFonts w:ascii="Times New Roman" w:eastAsia="Calibri" w:hAnsi="Times New Roman" w:cs="Times New Roman"/>
                <w:sz w:val="20"/>
                <w:szCs w:val="20"/>
                <w:lang w:eastAsia="hu-HU"/>
              </w:rPr>
            </w:pPr>
            <w:r w:rsidRPr="0058228D">
              <w:rPr>
                <w:rFonts w:ascii="Times New Roman" w:eastAsia="Calibri" w:hAnsi="Times New Roman" w:cs="Times New Roman"/>
                <w:b/>
                <w:lang w:eastAsia="hu-HU"/>
              </w:rPr>
              <w:t xml:space="preserve"> </w:t>
            </w:r>
            <w:r w:rsidRPr="0058228D">
              <w:rPr>
                <w:rFonts w:ascii="Times New Roman" w:eastAsia="Calibri" w:hAnsi="Times New Roman" w:cs="Times New Roman"/>
                <w:smallCaps/>
                <w:sz w:val="20"/>
                <w:szCs w:val="20"/>
                <w:lang w:eastAsia="hu-HU"/>
              </w:rPr>
              <w:t xml:space="preserve">Veress Róbertné </w:t>
            </w:r>
            <w:r w:rsidRPr="0058228D">
              <w:rPr>
                <w:rFonts w:ascii="Times New Roman" w:eastAsia="Calibri" w:hAnsi="Times New Roman" w:cs="Times New Roman"/>
                <w:sz w:val="20"/>
                <w:szCs w:val="20"/>
                <w:lang w:eastAsia="hu-HU"/>
              </w:rPr>
              <w:t xml:space="preserve">főiskolai docens              </w:t>
            </w:r>
          </w:p>
        </w:tc>
      </w:tr>
      <w:tr w:rsidR="0058228D" w:rsidRPr="0058228D" w:rsidTr="002A160C">
        <w:trPr>
          <w:trHeight w:val="337"/>
        </w:trPr>
        <w:tc>
          <w:tcPr>
            <w:tcW w:w="8812"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58228D" w:rsidRPr="0058228D" w:rsidRDefault="0058228D" w:rsidP="0058228D">
            <w:pPr>
              <w:spacing w:before="60" w:after="0" w:line="240" w:lineRule="auto"/>
              <w:jc w:val="both"/>
              <w:rPr>
                <w:rFonts w:ascii="Times New Roman" w:eastAsia="Calibri" w:hAnsi="Times New Roman" w:cs="Times New Roman"/>
                <w:b/>
                <w:lang w:eastAsia="hu-HU"/>
              </w:rPr>
            </w:pPr>
            <w:r w:rsidRPr="0058228D">
              <w:rPr>
                <w:rFonts w:ascii="Times New Roman" w:eastAsia="Calibri" w:hAnsi="Times New Roman" w:cs="Times New Roman"/>
                <w:b/>
                <w:lang w:eastAsia="hu-HU"/>
              </w:rPr>
              <w:t xml:space="preserve">Tantárgy oktatásába bevont oktató, </w:t>
            </w:r>
            <w:r w:rsidRPr="0058228D">
              <w:rPr>
                <w:rFonts w:ascii="Times New Roman" w:eastAsia="Calibri" w:hAnsi="Times New Roman" w:cs="Times New Roman"/>
                <w:lang w:eastAsia="hu-HU"/>
              </w:rPr>
              <w:t>ha vannak</w:t>
            </w:r>
            <w:r w:rsidRPr="0058228D">
              <w:rPr>
                <w:rFonts w:ascii="Times New Roman" w:eastAsia="Calibri" w:hAnsi="Times New Roman" w:cs="Times New Roman"/>
                <w:b/>
                <w:lang w:eastAsia="hu-HU"/>
              </w:rPr>
              <w:t xml:space="preserve">: </w:t>
            </w:r>
            <w:r w:rsidRPr="0058228D">
              <w:rPr>
                <w:rFonts w:ascii="Times New Roman" w:eastAsia="Calibri" w:hAnsi="Times New Roman" w:cs="Times New Roman"/>
                <w:smallCaps/>
                <w:sz w:val="20"/>
                <w:szCs w:val="20"/>
                <w:lang w:eastAsia="hu-HU"/>
              </w:rPr>
              <w:t xml:space="preserve">Veress Róbertné </w:t>
            </w:r>
            <w:r w:rsidRPr="0058228D">
              <w:rPr>
                <w:rFonts w:ascii="Times New Roman" w:eastAsia="Calibri" w:hAnsi="Times New Roman" w:cs="Times New Roman"/>
                <w:sz w:val="20"/>
                <w:szCs w:val="20"/>
                <w:lang w:eastAsia="hu-HU"/>
              </w:rPr>
              <w:t xml:space="preserve">főiskolai docens              </w:t>
            </w:r>
          </w:p>
        </w:tc>
      </w:tr>
    </w:tbl>
    <w:p w:rsidR="0058228D" w:rsidRPr="0058228D" w:rsidRDefault="0058228D" w:rsidP="0058228D">
      <w:pPr>
        <w:tabs>
          <w:tab w:val="num" w:pos="284"/>
        </w:tabs>
        <w:spacing w:after="0" w:line="240" w:lineRule="auto"/>
        <w:ind w:left="284" w:hanging="284"/>
        <w:jc w:val="both"/>
        <w:rPr>
          <w:rFonts w:ascii="Arial" w:eastAsia="Calibri" w:hAnsi="Arial" w:cs="Arial"/>
          <w:sz w:val="16"/>
          <w:szCs w:val="16"/>
          <w:lang w:eastAsia="hu-HU"/>
        </w:rPr>
      </w:pPr>
    </w:p>
    <w:p w:rsidR="0058228D" w:rsidRPr="0058228D" w:rsidRDefault="0058228D" w:rsidP="0058228D">
      <w:pPr>
        <w:spacing w:after="0" w:line="240" w:lineRule="auto"/>
        <w:rPr>
          <w:rFonts w:ascii="Times New Roman" w:eastAsia="Calibri" w:hAnsi="Times New Roman" w:cs="Times New Roman"/>
          <w:sz w:val="20"/>
          <w:szCs w:val="20"/>
          <w:lang w:eastAsia="hu-HU"/>
        </w:rPr>
      </w:pPr>
    </w:p>
    <w:p w:rsidR="0058228D" w:rsidRPr="0058228D" w:rsidRDefault="0058228D" w:rsidP="0058228D">
      <w:pPr>
        <w:spacing w:after="0" w:line="240" w:lineRule="auto"/>
        <w:rPr>
          <w:rFonts w:ascii="Times New Roman" w:eastAsia="Calibri" w:hAnsi="Times New Roman" w:cs="Times New Roman"/>
          <w:sz w:val="20"/>
          <w:szCs w:val="20"/>
          <w:lang w:eastAsia="hu-HU"/>
        </w:rPr>
      </w:pPr>
    </w:p>
    <w:p w:rsidR="0058228D" w:rsidRDefault="0058228D">
      <w:pPr>
        <w:rPr>
          <w:rFonts w:ascii="Arial" w:eastAsia="Times New Roman" w:hAnsi="Arial" w:cs="Arial"/>
          <w:b/>
          <w:sz w:val="24"/>
          <w:szCs w:val="24"/>
          <w:lang w:eastAsia="hu-HU"/>
        </w:rPr>
      </w:pPr>
      <w:r>
        <w:rPr>
          <w:rFonts w:ascii="Arial" w:eastAsia="Times New Roman" w:hAnsi="Arial" w:cs="Arial"/>
          <w:b/>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4"/>
        <w:gridCol w:w="2198"/>
      </w:tblGrid>
      <w:tr w:rsidR="00DA3B7D" w:rsidRPr="00DA3B7D" w:rsidTr="002A160C">
        <w:tc>
          <w:tcPr>
            <w:tcW w:w="6614" w:type="dxa"/>
            <w:tcMar>
              <w:top w:w="57" w:type="dxa"/>
              <w:bottom w:w="57" w:type="dxa"/>
            </w:tcMar>
          </w:tcPr>
          <w:p w:rsidR="00DA3B7D" w:rsidRPr="00DA3B7D" w:rsidRDefault="00DA3B7D" w:rsidP="00DA3B7D">
            <w:pPr>
              <w:spacing w:after="0" w:line="240" w:lineRule="auto"/>
              <w:jc w:val="both"/>
              <w:rPr>
                <w:rFonts w:ascii="Times New Roman" w:eastAsia="Times New Roman" w:hAnsi="Times New Roman" w:cs="Times New Roman"/>
                <w:b/>
                <w:bCs/>
                <w:lang w:eastAsia="hu-HU"/>
              </w:rPr>
            </w:pPr>
            <w:r w:rsidRPr="00DA3B7D">
              <w:rPr>
                <w:rFonts w:ascii="Times New Roman" w:eastAsia="Times New Roman" w:hAnsi="Times New Roman" w:cs="Times New Roman"/>
                <w:b/>
                <w:bCs/>
                <w:lang w:eastAsia="hu-HU"/>
              </w:rPr>
              <w:lastRenderedPageBreak/>
              <w:t>Tantárgy neve: Természetismeret 1.</w:t>
            </w:r>
          </w:p>
        </w:tc>
        <w:tc>
          <w:tcPr>
            <w:tcW w:w="2198" w:type="dxa"/>
            <w:tcMar>
              <w:top w:w="57" w:type="dxa"/>
              <w:bottom w:w="57" w:type="dxa"/>
            </w:tcMar>
          </w:tcPr>
          <w:p w:rsidR="00DA3B7D" w:rsidRPr="00DA3B7D" w:rsidRDefault="00DA3B7D" w:rsidP="00DA3B7D">
            <w:pPr>
              <w:spacing w:before="60" w:after="0" w:line="240" w:lineRule="auto"/>
              <w:jc w:val="both"/>
              <w:rPr>
                <w:rFonts w:ascii="Times New Roman" w:eastAsia="Times New Roman" w:hAnsi="Times New Roman" w:cs="Times New Roman"/>
                <w:b/>
                <w:bCs/>
                <w:lang w:eastAsia="hu-HU"/>
              </w:rPr>
            </w:pPr>
            <w:r w:rsidRPr="00DA3B7D">
              <w:rPr>
                <w:rFonts w:ascii="Times New Roman" w:eastAsia="Times New Roman" w:hAnsi="Times New Roman" w:cs="Times New Roman"/>
                <w:b/>
                <w:bCs/>
                <w:lang w:eastAsia="hu-HU"/>
              </w:rPr>
              <w:t xml:space="preserve">Kreditszáma: </w:t>
            </w:r>
            <w:r w:rsidRPr="00DA3B7D">
              <w:rPr>
                <w:rFonts w:ascii="Times New Roman" w:eastAsia="Times New Roman" w:hAnsi="Times New Roman" w:cs="Times New Roman"/>
                <w:bCs/>
                <w:lang w:eastAsia="hu-HU"/>
              </w:rPr>
              <w:t>2</w:t>
            </w:r>
          </w:p>
        </w:tc>
      </w:tr>
      <w:tr w:rsidR="00DA3B7D" w:rsidRPr="00DA3B7D" w:rsidTr="002A160C">
        <w:tc>
          <w:tcPr>
            <w:tcW w:w="8812" w:type="dxa"/>
            <w:gridSpan w:val="2"/>
            <w:tcMar>
              <w:top w:w="57" w:type="dxa"/>
              <w:bottom w:w="57" w:type="dxa"/>
            </w:tcMar>
          </w:tcPr>
          <w:p w:rsidR="00DA3B7D" w:rsidRPr="00DA3B7D" w:rsidRDefault="00DA3B7D" w:rsidP="00DA3B7D">
            <w:pPr>
              <w:spacing w:before="60" w:after="0" w:line="240" w:lineRule="auto"/>
              <w:jc w:val="both"/>
              <w:rPr>
                <w:rFonts w:ascii="Times New Roman" w:eastAsia="Times New Roman" w:hAnsi="Times New Roman" w:cs="Times New Roman"/>
                <w:lang w:eastAsia="hu-HU"/>
              </w:rPr>
            </w:pPr>
            <w:r w:rsidRPr="00DA3B7D">
              <w:rPr>
                <w:rFonts w:ascii="Times New Roman" w:eastAsia="Times New Roman" w:hAnsi="Times New Roman" w:cs="Times New Roman"/>
                <w:lang w:eastAsia="hu-HU"/>
              </w:rPr>
              <w:t>A tanóra</w:t>
            </w:r>
            <w:r w:rsidRPr="00DA3B7D">
              <w:rPr>
                <w:rFonts w:ascii="Times New Roman" w:eastAsia="Times New Roman" w:hAnsi="Times New Roman" w:cs="Times New Roman"/>
                <w:highlight w:val="lightGray"/>
                <w:vertAlign w:val="superscript"/>
                <w:lang w:eastAsia="hu-HU"/>
              </w:rPr>
              <w:footnoteReference w:id="78"/>
            </w:r>
            <w:r w:rsidRPr="00DA3B7D">
              <w:rPr>
                <w:rFonts w:ascii="Times New Roman" w:eastAsia="Times New Roman" w:hAnsi="Times New Roman" w:cs="Times New Roman"/>
                <w:lang w:eastAsia="hu-HU"/>
              </w:rPr>
              <w:t xml:space="preserve"> típusa: </w:t>
            </w:r>
            <w:r w:rsidRPr="00DA3B7D">
              <w:rPr>
                <w:rFonts w:ascii="Times New Roman" w:eastAsia="Times New Roman" w:hAnsi="Times New Roman" w:cs="Times New Roman"/>
                <w:highlight w:val="yellow"/>
                <w:lang w:eastAsia="hu-HU"/>
              </w:rPr>
              <w:t>ea. / szem. / gyak. / konz.</w:t>
            </w:r>
            <w:r w:rsidRPr="00DA3B7D">
              <w:rPr>
                <w:rFonts w:ascii="Times New Roman" w:eastAsia="Times New Roman" w:hAnsi="Times New Roman" w:cs="Times New Roman"/>
                <w:lang w:eastAsia="hu-HU"/>
              </w:rPr>
              <w:t xml:space="preserve"> és száma</w:t>
            </w:r>
            <w:proofErr w:type="gramStart"/>
            <w:r w:rsidRPr="00DA3B7D">
              <w:rPr>
                <w:rFonts w:ascii="Times New Roman" w:eastAsia="Times New Roman" w:hAnsi="Times New Roman" w:cs="Times New Roman"/>
                <w:lang w:eastAsia="hu-HU"/>
              </w:rPr>
              <w:t xml:space="preserve">: </w:t>
            </w:r>
            <w:r w:rsidRPr="00DA3B7D">
              <w:rPr>
                <w:rFonts w:ascii="Times New Roman" w:eastAsia="Times New Roman" w:hAnsi="Times New Roman" w:cs="Times New Roman"/>
                <w:b/>
                <w:bCs/>
                <w:highlight w:val="yellow"/>
                <w:lang w:eastAsia="hu-HU"/>
              </w:rPr>
              <w:t>…</w:t>
            </w:r>
            <w:proofErr w:type="gramEnd"/>
            <w:r w:rsidRPr="00DA3B7D">
              <w:rPr>
                <w:rFonts w:ascii="Times New Roman" w:eastAsia="Times New Roman" w:hAnsi="Times New Roman" w:cs="Times New Roman"/>
                <w:b/>
                <w:bCs/>
                <w:lang w:eastAsia="hu-HU"/>
              </w:rPr>
              <w:t xml:space="preserve"> </w:t>
            </w:r>
            <w:r w:rsidRPr="00DA3B7D">
              <w:rPr>
                <w:rFonts w:ascii="Times New Roman" w:eastAsia="Times New Roman" w:hAnsi="Times New Roman" w:cs="Times New Roman"/>
                <w:lang w:eastAsia="hu-HU"/>
              </w:rPr>
              <w:t>az adott félévben. N: 1/1 L: 5/5</w:t>
            </w:r>
          </w:p>
        </w:tc>
      </w:tr>
      <w:tr w:rsidR="00DA3B7D" w:rsidRPr="00DA3B7D" w:rsidTr="002A160C">
        <w:tc>
          <w:tcPr>
            <w:tcW w:w="8812" w:type="dxa"/>
            <w:gridSpan w:val="2"/>
            <w:tcMar>
              <w:top w:w="57" w:type="dxa"/>
              <w:bottom w:w="57" w:type="dxa"/>
            </w:tcMar>
          </w:tcPr>
          <w:p w:rsidR="00DA3B7D" w:rsidRPr="00DA3B7D" w:rsidRDefault="00DA3B7D" w:rsidP="00DA3B7D">
            <w:pPr>
              <w:spacing w:before="60" w:after="0" w:line="240" w:lineRule="auto"/>
              <w:jc w:val="both"/>
              <w:rPr>
                <w:rFonts w:ascii="Times New Roman" w:eastAsia="Times New Roman" w:hAnsi="Times New Roman" w:cs="Times New Roman"/>
                <w:b/>
                <w:bCs/>
                <w:lang w:eastAsia="hu-HU"/>
              </w:rPr>
            </w:pPr>
            <w:r w:rsidRPr="00DA3B7D">
              <w:rPr>
                <w:rFonts w:ascii="Times New Roman" w:eastAsia="Times New Roman" w:hAnsi="Times New Roman" w:cs="Times New Roman"/>
                <w:lang w:eastAsia="hu-HU"/>
              </w:rPr>
              <w:t>A számonkérés módja (koll. / gyj. / egyéb</w:t>
            </w:r>
            <w:r w:rsidRPr="00DA3B7D">
              <w:rPr>
                <w:rFonts w:ascii="Times New Roman" w:eastAsia="Times New Roman" w:hAnsi="Times New Roman" w:cs="Times New Roman"/>
                <w:highlight w:val="lightGray"/>
                <w:vertAlign w:val="superscript"/>
                <w:lang w:eastAsia="hu-HU"/>
              </w:rPr>
              <w:footnoteReference w:id="79"/>
            </w:r>
            <w:r w:rsidRPr="00DA3B7D">
              <w:rPr>
                <w:rFonts w:ascii="Times New Roman" w:eastAsia="Times New Roman" w:hAnsi="Times New Roman" w:cs="Times New Roman"/>
                <w:lang w:eastAsia="hu-HU"/>
              </w:rPr>
              <w:t>): koll.</w:t>
            </w:r>
          </w:p>
        </w:tc>
      </w:tr>
      <w:tr w:rsidR="00DA3B7D" w:rsidRPr="00DA3B7D" w:rsidTr="002A160C">
        <w:tc>
          <w:tcPr>
            <w:tcW w:w="8812" w:type="dxa"/>
            <w:gridSpan w:val="2"/>
            <w:tcMar>
              <w:top w:w="57" w:type="dxa"/>
              <w:bottom w:w="57" w:type="dxa"/>
            </w:tcMar>
          </w:tcPr>
          <w:p w:rsidR="00DA3B7D" w:rsidRPr="00DA3B7D" w:rsidRDefault="00DA3B7D" w:rsidP="00DA3B7D">
            <w:pPr>
              <w:spacing w:after="0" w:line="240" w:lineRule="auto"/>
              <w:jc w:val="both"/>
              <w:rPr>
                <w:rFonts w:ascii="Times New Roman" w:eastAsia="Times New Roman" w:hAnsi="Times New Roman" w:cs="Times New Roman"/>
                <w:lang w:eastAsia="hu-HU"/>
              </w:rPr>
            </w:pPr>
            <w:r w:rsidRPr="00DA3B7D">
              <w:rPr>
                <w:rFonts w:ascii="Times New Roman" w:eastAsia="Times New Roman" w:hAnsi="Times New Roman" w:cs="Times New Roman"/>
                <w:lang w:eastAsia="hu-HU"/>
              </w:rPr>
              <w:t xml:space="preserve">A tantárgy tantervi helye (hányadik félév): </w:t>
            </w:r>
            <w:r w:rsidRPr="00DA3B7D">
              <w:rPr>
                <w:rFonts w:ascii="Times New Roman" w:eastAsia="Times New Roman" w:hAnsi="Times New Roman" w:cs="Times New Roman"/>
                <w:b/>
                <w:bCs/>
                <w:lang w:eastAsia="hu-HU"/>
              </w:rPr>
              <w:t>1.</w:t>
            </w:r>
          </w:p>
        </w:tc>
      </w:tr>
      <w:tr w:rsidR="00DA3B7D" w:rsidRPr="00DA3B7D" w:rsidTr="002A160C">
        <w:tc>
          <w:tcPr>
            <w:tcW w:w="8812" w:type="dxa"/>
            <w:gridSpan w:val="2"/>
            <w:tcMar>
              <w:top w:w="57" w:type="dxa"/>
              <w:bottom w:w="57" w:type="dxa"/>
            </w:tcMar>
          </w:tcPr>
          <w:p w:rsidR="00DA3B7D" w:rsidRPr="00DA3B7D" w:rsidRDefault="00DA3B7D" w:rsidP="00DA3B7D">
            <w:pPr>
              <w:spacing w:after="0" w:line="240" w:lineRule="auto"/>
              <w:jc w:val="both"/>
              <w:rPr>
                <w:rFonts w:ascii="Times New Roman" w:eastAsia="Times New Roman" w:hAnsi="Times New Roman" w:cs="Times New Roman"/>
                <w:lang w:eastAsia="hu-HU"/>
              </w:rPr>
            </w:pPr>
            <w:r w:rsidRPr="00DA3B7D">
              <w:rPr>
                <w:rFonts w:ascii="Times New Roman" w:eastAsia="Times New Roman" w:hAnsi="Times New Roman" w:cs="Times New Roman"/>
                <w:lang w:eastAsia="hu-HU"/>
              </w:rPr>
              <w:t xml:space="preserve">Előtanulmányi feltételek </w:t>
            </w:r>
            <w:r w:rsidRPr="00DA3B7D">
              <w:rPr>
                <w:rFonts w:ascii="Times New Roman" w:eastAsia="Times New Roman" w:hAnsi="Times New Roman" w:cs="Times New Roman"/>
                <w:i/>
                <w:iCs/>
                <w:lang w:eastAsia="hu-HU"/>
              </w:rPr>
              <w:t>(ha vannak)</w:t>
            </w:r>
            <w:r w:rsidRPr="00DA3B7D">
              <w:rPr>
                <w:rFonts w:ascii="Times New Roman" w:eastAsia="Times New Roman" w:hAnsi="Times New Roman" w:cs="Times New Roman"/>
                <w:lang w:eastAsia="hu-HU"/>
              </w:rPr>
              <w:t>:</w:t>
            </w:r>
            <w:r w:rsidRPr="00DA3B7D">
              <w:rPr>
                <w:rFonts w:ascii="Times New Roman" w:eastAsia="Times New Roman" w:hAnsi="Times New Roman" w:cs="Times New Roman"/>
                <w:b/>
                <w:bCs/>
                <w:lang w:eastAsia="hu-HU"/>
              </w:rPr>
              <w:t>-</w:t>
            </w:r>
          </w:p>
        </w:tc>
      </w:tr>
      <w:tr w:rsidR="00DA3B7D" w:rsidRPr="00DA3B7D" w:rsidTr="002A160C">
        <w:tc>
          <w:tcPr>
            <w:tcW w:w="8812" w:type="dxa"/>
            <w:gridSpan w:val="2"/>
            <w:tcBorders>
              <w:bottom w:val="dotted" w:sz="4" w:space="0" w:color="auto"/>
            </w:tcBorders>
            <w:tcMar>
              <w:top w:w="57" w:type="dxa"/>
              <w:bottom w:w="57" w:type="dxa"/>
            </w:tcMar>
          </w:tcPr>
          <w:p w:rsidR="00DA3B7D" w:rsidRPr="00DA3B7D" w:rsidRDefault="00DA3B7D" w:rsidP="00DA3B7D">
            <w:pPr>
              <w:spacing w:before="60" w:after="0" w:line="240" w:lineRule="auto"/>
              <w:jc w:val="both"/>
              <w:rPr>
                <w:rFonts w:ascii="Times New Roman" w:eastAsia="Times New Roman" w:hAnsi="Times New Roman" w:cs="Times New Roman"/>
                <w:b/>
                <w:bCs/>
                <w:lang w:eastAsia="hu-HU"/>
              </w:rPr>
            </w:pPr>
            <w:r w:rsidRPr="00DA3B7D">
              <w:rPr>
                <w:rFonts w:ascii="Times New Roman" w:eastAsia="Times New Roman" w:hAnsi="Times New Roman" w:cs="Times New Roman"/>
                <w:b/>
                <w:bCs/>
                <w:lang w:eastAsia="hu-HU"/>
              </w:rPr>
              <w:t>Tantárgy-leírás</w:t>
            </w:r>
            <w:r w:rsidRPr="00DA3B7D">
              <w:rPr>
                <w:rFonts w:ascii="Times New Roman" w:eastAsia="Times New Roman" w:hAnsi="Times New Roman" w:cs="Times New Roman"/>
                <w:lang w:eastAsia="hu-HU"/>
              </w:rPr>
              <w:t xml:space="preserve">: az elsajátítandó </w:t>
            </w:r>
            <w:r w:rsidRPr="00DA3B7D">
              <w:rPr>
                <w:rFonts w:ascii="Times New Roman" w:eastAsia="Times New Roman" w:hAnsi="Times New Roman" w:cs="Times New Roman"/>
                <w:u w:val="single"/>
                <w:lang w:eastAsia="hu-HU"/>
              </w:rPr>
              <w:t>ismeretanyag</w:t>
            </w:r>
            <w:r w:rsidRPr="00DA3B7D">
              <w:rPr>
                <w:rFonts w:ascii="Times New Roman" w:eastAsia="Times New Roman" w:hAnsi="Times New Roman" w:cs="Times New Roman"/>
                <w:lang w:eastAsia="hu-HU"/>
              </w:rPr>
              <w:t xml:space="preserve"> és a kialakítandó </w:t>
            </w:r>
            <w:r w:rsidRPr="00DA3B7D">
              <w:rPr>
                <w:rFonts w:ascii="Times New Roman" w:eastAsia="Times New Roman" w:hAnsi="Times New Roman" w:cs="Times New Roman"/>
                <w:u w:val="single"/>
                <w:lang w:eastAsia="hu-HU"/>
              </w:rPr>
              <w:t>kompetenciák</w:t>
            </w:r>
            <w:r w:rsidRPr="00DA3B7D">
              <w:rPr>
                <w:rFonts w:ascii="Times New Roman" w:eastAsia="Times New Roman" w:hAnsi="Times New Roman" w:cs="Times New Roman"/>
                <w:lang w:eastAsia="hu-HU"/>
              </w:rPr>
              <w:t xml:space="preserve"> tömör, ugyanakkor informáló leírása</w:t>
            </w:r>
          </w:p>
        </w:tc>
      </w:tr>
      <w:tr w:rsidR="00DA3B7D" w:rsidRPr="00DA3B7D" w:rsidTr="002A160C">
        <w:trPr>
          <w:trHeight w:val="280"/>
        </w:trPr>
        <w:tc>
          <w:tcPr>
            <w:tcW w:w="8812" w:type="dxa"/>
            <w:gridSpan w:val="2"/>
            <w:tcBorders>
              <w:top w:val="dotted" w:sz="4" w:space="0" w:color="auto"/>
            </w:tcBorders>
            <w:shd w:val="clear" w:color="auto" w:fill="FFFF99"/>
            <w:tcMar>
              <w:top w:w="57" w:type="dxa"/>
              <w:bottom w:w="57" w:type="dxa"/>
            </w:tcMar>
          </w:tcPr>
          <w:p w:rsidR="00DA3B7D" w:rsidRPr="00DA3B7D" w:rsidRDefault="00DA3B7D" w:rsidP="00DA3B7D">
            <w:pPr>
              <w:spacing w:after="0" w:line="240" w:lineRule="auto"/>
              <w:jc w:val="both"/>
              <w:rPr>
                <w:rFonts w:ascii="Times New Roman" w:eastAsia="Times New Roman" w:hAnsi="Times New Roman" w:cs="Times New Roman"/>
                <w:sz w:val="20"/>
                <w:szCs w:val="20"/>
                <w:lang w:eastAsia="hu-HU"/>
              </w:rPr>
            </w:pPr>
            <w:r w:rsidRPr="00DA3B7D">
              <w:rPr>
                <w:rFonts w:ascii="Times New Roman" w:eastAsia="Times New Roman" w:hAnsi="Times New Roman" w:cs="Times New Roman"/>
                <w:sz w:val="20"/>
                <w:szCs w:val="20"/>
                <w:lang w:eastAsia="hu-HU"/>
              </w:rPr>
              <w:t>Ismeretanyag:</w:t>
            </w:r>
          </w:p>
          <w:p w:rsidR="00DA3B7D" w:rsidRPr="00DA3B7D" w:rsidRDefault="00DA3B7D" w:rsidP="00DA3B7D">
            <w:pPr>
              <w:spacing w:after="0" w:line="240" w:lineRule="auto"/>
              <w:ind w:left="-70"/>
              <w:jc w:val="both"/>
              <w:rPr>
                <w:rFonts w:ascii="Times New Roman" w:eastAsia="Times New Roman" w:hAnsi="Times New Roman" w:cs="Times New Roman"/>
                <w:sz w:val="18"/>
                <w:szCs w:val="18"/>
                <w:lang w:eastAsia="hu-HU"/>
              </w:rPr>
            </w:pPr>
            <w:r w:rsidRPr="00DA3B7D">
              <w:rPr>
                <w:rFonts w:ascii="Times New Roman" w:eastAsia="Times New Roman" w:hAnsi="Times New Roman" w:cs="Times New Roman"/>
                <w:sz w:val="18"/>
                <w:szCs w:val="18"/>
                <w:lang w:eastAsia="hu-HU"/>
              </w:rPr>
              <w:t>1. A természettudományok megismerő módszerei. A megfigyelés. A mérés, az öt alsó tagozatban megismerhető mennyiség mérése. A kísérlet. Az élettelen anyag kisiskolás megismerése: érzékelhető, mérhető és kölcsönhatásban megnyilvánuló tulajdonságok.</w:t>
            </w:r>
          </w:p>
          <w:p w:rsidR="00DA3B7D" w:rsidRPr="00DA3B7D" w:rsidRDefault="00DA3B7D" w:rsidP="00DA3B7D">
            <w:pPr>
              <w:spacing w:after="0" w:line="240" w:lineRule="auto"/>
              <w:ind w:left="-70"/>
              <w:jc w:val="both"/>
              <w:rPr>
                <w:rFonts w:ascii="Times New Roman" w:eastAsia="Times New Roman" w:hAnsi="Times New Roman" w:cs="Times New Roman"/>
                <w:sz w:val="18"/>
                <w:szCs w:val="18"/>
                <w:lang w:eastAsia="hu-HU"/>
              </w:rPr>
            </w:pPr>
            <w:r w:rsidRPr="00DA3B7D">
              <w:rPr>
                <w:rFonts w:ascii="Times New Roman" w:eastAsia="Times New Roman" w:hAnsi="Times New Roman" w:cs="Times New Roman"/>
                <w:sz w:val="18"/>
                <w:szCs w:val="18"/>
                <w:lang w:eastAsia="hu-HU"/>
              </w:rPr>
              <w:t xml:space="preserve">2. Kísérletek és megfigyelések a halmazállapotokkal és halmazállapot-változásokkal kapcsolatban. </w:t>
            </w:r>
          </w:p>
          <w:p w:rsidR="00DA3B7D" w:rsidRPr="00DA3B7D" w:rsidRDefault="00DA3B7D" w:rsidP="00DA3B7D">
            <w:pPr>
              <w:spacing w:after="0" w:line="240" w:lineRule="auto"/>
              <w:ind w:left="-70"/>
              <w:jc w:val="both"/>
              <w:rPr>
                <w:rFonts w:ascii="Times New Roman" w:eastAsia="Times New Roman" w:hAnsi="Times New Roman" w:cs="Times New Roman"/>
                <w:sz w:val="18"/>
                <w:szCs w:val="18"/>
                <w:lang w:eastAsia="hu-HU"/>
              </w:rPr>
            </w:pPr>
            <w:r w:rsidRPr="00DA3B7D">
              <w:rPr>
                <w:rFonts w:ascii="Times New Roman" w:eastAsia="Times New Roman" w:hAnsi="Times New Roman" w:cs="Times New Roman"/>
                <w:sz w:val="18"/>
                <w:szCs w:val="18"/>
                <w:lang w:eastAsia="hu-HU"/>
              </w:rPr>
              <w:t xml:space="preserve">3. Termikus kölcsönhatások. </w:t>
            </w:r>
            <w:r w:rsidRPr="00DA3B7D">
              <w:rPr>
                <w:rFonts w:ascii="Times New Roman" w:eastAsia="Times New Roman" w:hAnsi="Times New Roman" w:cs="Times New Roman"/>
                <w:sz w:val="20"/>
                <w:szCs w:val="20"/>
                <w:lang w:eastAsia="hu-HU"/>
              </w:rPr>
              <w:t>A fénnyel kapcsolatos kölcsönhatások, kísérletek. Mágneses kölcsönhatások. Elektromos kölcsönhatások gyenge egyenárammal és az érintkezési elektromossággal. Kísérletek, játékok a hanggal, a hang terjedésével, a hő terjedésével kapcsolatban.</w:t>
            </w:r>
          </w:p>
          <w:p w:rsidR="00DA3B7D" w:rsidRPr="00DA3B7D" w:rsidRDefault="00DA3B7D" w:rsidP="00DA3B7D">
            <w:pPr>
              <w:spacing w:after="0" w:line="240" w:lineRule="auto"/>
              <w:ind w:left="-70"/>
              <w:jc w:val="both"/>
              <w:rPr>
                <w:rFonts w:ascii="Times New Roman" w:eastAsia="Times New Roman" w:hAnsi="Times New Roman" w:cs="Times New Roman"/>
                <w:sz w:val="18"/>
                <w:szCs w:val="18"/>
                <w:lang w:eastAsia="hu-HU"/>
              </w:rPr>
            </w:pPr>
            <w:r w:rsidRPr="00DA3B7D">
              <w:rPr>
                <w:rFonts w:ascii="Times New Roman" w:eastAsia="Times New Roman" w:hAnsi="Times New Roman" w:cs="Times New Roman"/>
                <w:sz w:val="18"/>
                <w:szCs w:val="18"/>
                <w:lang w:eastAsia="hu-HU"/>
              </w:rPr>
              <w:t xml:space="preserve">4. </w:t>
            </w:r>
            <w:r w:rsidRPr="00DA3B7D">
              <w:rPr>
                <w:rFonts w:ascii="Times New Roman" w:eastAsia="Times New Roman" w:hAnsi="Times New Roman" w:cs="Times New Roman"/>
                <w:sz w:val="20"/>
                <w:szCs w:val="20"/>
                <w:lang w:eastAsia="hu-HU"/>
              </w:rPr>
              <w:t>Az anyagok csoportosítása.</w:t>
            </w:r>
            <w:r w:rsidRPr="00DA3B7D">
              <w:rPr>
                <w:rFonts w:ascii="Times New Roman" w:eastAsia="Times New Roman" w:hAnsi="Times New Roman" w:cs="Times New Roman"/>
                <w:sz w:val="18"/>
                <w:szCs w:val="18"/>
                <w:lang w:eastAsia="hu-HU"/>
              </w:rPr>
              <w:t xml:space="preserve"> Kémiai kölcsönhatások, égés. Az oldatokkal kapcsolatos kísérletek. Az anyagok kimutatására szolgáló kísérletek. </w:t>
            </w:r>
            <w:r w:rsidRPr="00DA3B7D">
              <w:rPr>
                <w:rFonts w:ascii="Times New Roman" w:eastAsia="Times New Roman" w:hAnsi="Times New Roman" w:cs="Times New Roman"/>
                <w:sz w:val="20"/>
                <w:szCs w:val="20"/>
                <w:lang w:eastAsia="hu-HU"/>
              </w:rPr>
              <w:t>Ásványi nyersanyagok a környezetismeret tantárgyban.</w:t>
            </w:r>
          </w:p>
          <w:p w:rsidR="00DA3B7D" w:rsidRPr="00DA3B7D" w:rsidRDefault="00DA3B7D" w:rsidP="00DA3B7D">
            <w:pPr>
              <w:spacing w:after="0" w:line="240" w:lineRule="auto"/>
              <w:jc w:val="both"/>
              <w:rPr>
                <w:rFonts w:ascii="Times New Roman" w:eastAsia="Times New Roman" w:hAnsi="Times New Roman" w:cs="Times New Roman"/>
                <w:sz w:val="20"/>
                <w:szCs w:val="20"/>
                <w:lang w:eastAsia="hu-HU"/>
              </w:rPr>
            </w:pPr>
          </w:p>
          <w:p w:rsidR="00DA3B7D" w:rsidRPr="00DA3B7D" w:rsidRDefault="00DA3B7D" w:rsidP="00DA3B7D">
            <w:pPr>
              <w:spacing w:after="0" w:line="240" w:lineRule="auto"/>
              <w:ind w:left="34"/>
              <w:rPr>
                <w:rFonts w:ascii="Times New Roman" w:eastAsia="Times New Roman" w:hAnsi="Times New Roman" w:cs="Times New Roman"/>
                <w:sz w:val="18"/>
                <w:szCs w:val="18"/>
                <w:lang w:eastAsia="hu-HU"/>
              </w:rPr>
            </w:pPr>
            <w:r w:rsidRPr="00DA3B7D">
              <w:rPr>
                <w:rFonts w:ascii="Times New Roman" w:eastAsia="Times New Roman" w:hAnsi="Times New Roman" w:cs="Times New Roman"/>
                <w:sz w:val="18"/>
                <w:szCs w:val="18"/>
                <w:lang w:eastAsia="hu-HU"/>
              </w:rPr>
              <w:t>Kompetenciák:</w:t>
            </w:r>
          </w:p>
          <w:p w:rsidR="00DA3B7D" w:rsidRPr="00DA3B7D" w:rsidRDefault="00DA3B7D" w:rsidP="00DA3B7D">
            <w:pPr>
              <w:spacing w:after="0" w:line="240" w:lineRule="auto"/>
              <w:jc w:val="both"/>
              <w:rPr>
                <w:rFonts w:ascii="Times New Roman" w:eastAsia="Times New Roman" w:hAnsi="Times New Roman" w:cs="Times New Roman"/>
                <w:sz w:val="18"/>
                <w:szCs w:val="18"/>
                <w:lang w:eastAsia="hu-HU"/>
              </w:rPr>
            </w:pPr>
            <w:r w:rsidRPr="00DA3B7D">
              <w:rPr>
                <w:rFonts w:ascii="Times New Roman" w:eastAsia="Times New Roman" w:hAnsi="Times New Roman" w:cs="Times New Roman"/>
                <w:sz w:val="18"/>
                <w:szCs w:val="18"/>
                <w:lang w:eastAsia="hu-HU"/>
              </w:rPr>
              <w:t>Legyenek képesek a fontosabb élettelen anyagok, jelenségek, folyamatok megfigyelésére, leírására, a törvényszerűségek megállapítására és magyarázatára.</w:t>
            </w:r>
          </w:p>
          <w:p w:rsidR="00DA3B7D" w:rsidRPr="00DA3B7D" w:rsidRDefault="00DA3B7D" w:rsidP="00DA3B7D">
            <w:pPr>
              <w:spacing w:after="0" w:line="240" w:lineRule="auto"/>
              <w:jc w:val="both"/>
              <w:rPr>
                <w:rFonts w:ascii="Times New Roman" w:eastAsia="Times New Roman" w:hAnsi="Times New Roman" w:cs="Times New Roman"/>
                <w:sz w:val="18"/>
                <w:szCs w:val="18"/>
                <w:lang w:eastAsia="hu-HU"/>
              </w:rPr>
            </w:pPr>
            <w:r w:rsidRPr="00DA3B7D">
              <w:rPr>
                <w:rFonts w:ascii="Times New Roman" w:eastAsia="Times New Roman" w:hAnsi="Times New Roman" w:cs="Times New Roman"/>
                <w:sz w:val="18"/>
                <w:szCs w:val="18"/>
                <w:lang w:eastAsia="hu-HU"/>
              </w:rPr>
              <w:t>Tudjanak egyszerű méréseket, egyszerű fizikai, kémiai kísérleteket elvégezni és szakszerűen magyarázni.</w:t>
            </w:r>
          </w:p>
          <w:p w:rsidR="00DA3B7D" w:rsidRPr="00DA3B7D" w:rsidRDefault="00DA3B7D" w:rsidP="00DA3B7D">
            <w:pPr>
              <w:spacing w:after="0" w:line="240" w:lineRule="auto"/>
              <w:rPr>
                <w:rFonts w:ascii="Times New Roman" w:eastAsia="Times New Roman" w:hAnsi="Times New Roman" w:cs="Times New Roman"/>
                <w:lang w:eastAsia="hu-HU"/>
              </w:rPr>
            </w:pPr>
            <w:r w:rsidRPr="00DA3B7D">
              <w:rPr>
                <w:rFonts w:ascii="Times New Roman" w:eastAsia="Times New Roman" w:hAnsi="Times New Roman" w:cs="Times New Roman"/>
                <w:sz w:val="18"/>
                <w:szCs w:val="18"/>
                <w:lang w:eastAsia="hu-HU"/>
              </w:rPr>
              <w:t>A hallgatókat egységes természetszemlélet, logikus gondolkodás jellemezze.</w:t>
            </w:r>
          </w:p>
        </w:tc>
      </w:tr>
      <w:tr w:rsidR="00DA3B7D" w:rsidRPr="00DA3B7D" w:rsidTr="002A160C">
        <w:tc>
          <w:tcPr>
            <w:tcW w:w="8812" w:type="dxa"/>
            <w:gridSpan w:val="2"/>
            <w:tcBorders>
              <w:bottom w:val="dotted" w:sz="4" w:space="0" w:color="auto"/>
            </w:tcBorders>
            <w:tcMar>
              <w:top w:w="57" w:type="dxa"/>
              <w:bottom w:w="57" w:type="dxa"/>
            </w:tcMar>
            <w:vAlign w:val="center"/>
          </w:tcPr>
          <w:p w:rsidR="00DA3B7D" w:rsidRPr="00DA3B7D" w:rsidRDefault="00DA3B7D" w:rsidP="00DA3B7D">
            <w:pPr>
              <w:spacing w:after="0" w:line="240" w:lineRule="auto"/>
              <w:jc w:val="both"/>
              <w:rPr>
                <w:rFonts w:ascii="Times New Roman" w:eastAsia="Times New Roman" w:hAnsi="Times New Roman" w:cs="Times New Roman"/>
                <w:b/>
                <w:bCs/>
                <w:lang w:eastAsia="hu-HU"/>
              </w:rPr>
            </w:pPr>
            <w:r w:rsidRPr="00DA3B7D">
              <w:rPr>
                <w:rFonts w:ascii="Times New Roman" w:eastAsia="Times New Roman" w:hAnsi="Times New Roman" w:cs="Times New Roman"/>
                <w:lang w:eastAsia="hu-HU"/>
              </w:rPr>
              <w:t xml:space="preserve">A </w:t>
            </w:r>
            <w:r w:rsidRPr="00DA3B7D">
              <w:rPr>
                <w:rFonts w:ascii="Times New Roman" w:eastAsia="Times New Roman" w:hAnsi="Times New Roman" w:cs="Times New Roman"/>
                <w:b/>
                <w:bCs/>
                <w:lang w:eastAsia="hu-HU"/>
              </w:rPr>
              <w:t>3-5</w:t>
            </w:r>
            <w:r w:rsidRPr="00DA3B7D">
              <w:rPr>
                <w:rFonts w:ascii="Times New Roman" w:eastAsia="Times New Roman" w:hAnsi="Times New Roman" w:cs="Times New Roman"/>
                <w:lang w:eastAsia="hu-HU"/>
              </w:rPr>
              <w:t xml:space="preserve"> legfontosabb </w:t>
            </w:r>
            <w:r w:rsidRPr="00DA3B7D">
              <w:rPr>
                <w:rFonts w:ascii="Times New Roman" w:eastAsia="Times New Roman" w:hAnsi="Times New Roman" w:cs="Times New Roman"/>
                <w:i/>
                <w:iCs/>
                <w:lang w:eastAsia="hu-HU"/>
              </w:rPr>
              <w:t>kötelező,</w:t>
            </w:r>
            <w:r w:rsidRPr="00DA3B7D">
              <w:rPr>
                <w:rFonts w:ascii="Times New Roman" w:eastAsia="Times New Roman" w:hAnsi="Times New Roman" w:cs="Times New Roman"/>
                <w:lang w:eastAsia="hu-HU"/>
              </w:rPr>
              <w:t xml:space="preserve"> illetve </w:t>
            </w:r>
            <w:r w:rsidRPr="00DA3B7D">
              <w:rPr>
                <w:rFonts w:ascii="Times New Roman" w:eastAsia="Times New Roman" w:hAnsi="Times New Roman" w:cs="Times New Roman"/>
                <w:i/>
                <w:iCs/>
                <w:lang w:eastAsia="hu-HU"/>
              </w:rPr>
              <w:t>ajánlott</w:t>
            </w:r>
            <w:r w:rsidRPr="00DA3B7D">
              <w:rPr>
                <w:rFonts w:ascii="Times New Roman" w:eastAsia="Times New Roman" w:hAnsi="Times New Roman" w:cs="Times New Roman"/>
                <w:b/>
                <w:bCs/>
                <w:i/>
                <w:iCs/>
                <w:lang w:eastAsia="hu-HU"/>
              </w:rPr>
              <w:t xml:space="preserve"> </w:t>
            </w:r>
            <w:r w:rsidRPr="00DA3B7D">
              <w:rPr>
                <w:rFonts w:ascii="Times New Roman" w:eastAsia="Times New Roman" w:hAnsi="Times New Roman" w:cs="Times New Roman"/>
                <w:b/>
                <w:bCs/>
                <w:lang w:eastAsia="hu-HU"/>
              </w:rPr>
              <w:t xml:space="preserve">irodalom </w:t>
            </w:r>
            <w:r w:rsidRPr="00DA3B7D">
              <w:rPr>
                <w:rFonts w:ascii="Times New Roman" w:eastAsia="Times New Roman" w:hAnsi="Times New Roman" w:cs="Times New Roman"/>
                <w:lang w:eastAsia="hu-HU"/>
              </w:rPr>
              <w:t>(jegyzet, tankönyv) felsorolása bibliográfiai adatokkal (szerző, cím, kiadás adatai, (esetleg oldalak), ISBN)</w:t>
            </w:r>
          </w:p>
        </w:tc>
      </w:tr>
      <w:tr w:rsidR="00DA3B7D" w:rsidRPr="00DA3B7D" w:rsidTr="002A160C">
        <w:trPr>
          <w:trHeight w:val="296"/>
        </w:trPr>
        <w:tc>
          <w:tcPr>
            <w:tcW w:w="8812" w:type="dxa"/>
            <w:gridSpan w:val="2"/>
            <w:tcBorders>
              <w:top w:val="dotted" w:sz="4" w:space="0" w:color="auto"/>
            </w:tcBorders>
            <w:shd w:val="clear" w:color="auto" w:fill="FFFF99"/>
            <w:tcMar>
              <w:top w:w="57" w:type="dxa"/>
              <w:bottom w:w="57" w:type="dxa"/>
            </w:tcMar>
          </w:tcPr>
          <w:p w:rsidR="00DA3B7D" w:rsidRPr="00DA3B7D" w:rsidRDefault="00DA3B7D" w:rsidP="00DA3B7D">
            <w:pPr>
              <w:spacing w:after="0" w:line="240" w:lineRule="auto"/>
              <w:rPr>
                <w:rFonts w:ascii="Times New Roman" w:eastAsia="Times New Roman" w:hAnsi="Times New Roman" w:cs="Times New Roman"/>
                <w:i/>
                <w:iCs/>
                <w:sz w:val="24"/>
                <w:szCs w:val="24"/>
                <w:lang w:eastAsia="hu-HU"/>
              </w:rPr>
            </w:pPr>
            <w:r w:rsidRPr="00DA3B7D">
              <w:rPr>
                <w:rFonts w:ascii="Times New Roman" w:eastAsia="Times New Roman" w:hAnsi="Times New Roman" w:cs="Times New Roman"/>
                <w:i/>
                <w:iCs/>
                <w:sz w:val="24"/>
                <w:szCs w:val="24"/>
                <w:lang w:eastAsia="hu-HU"/>
              </w:rPr>
              <w:t>Kötelező irodalom:</w:t>
            </w:r>
          </w:p>
          <w:p w:rsidR="00DA3B7D" w:rsidRPr="00DA3B7D" w:rsidRDefault="00DA3B7D" w:rsidP="00DA3B7D">
            <w:pPr>
              <w:spacing w:after="0" w:line="240" w:lineRule="auto"/>
              <w:rPr>
                <w:rFonts w:ascii="Times New Roman" w:eastAsia="Times New Roman" w:hAnsi="Times New Roman" w:cs="Times New Roman"/>
                <w:sz w:val="20"/>
                <w:szCs w:val="20"/>
                <w:lang w:eastAsia="hu-HU"/>
              </w:rPr>
            </w:pPr>
            <w:r w:rsidRPr="00DA3B7D">
              <w:rPr>
                <w:rFonts w:ascii="Times New Roman" w:eastAsia="Times New Roman" w:hAnsi="Times New Roman" w:cs="Times New Roman"/>
                <w:sz w:val="20"/>
                <w:szCs w:val="20"/>
                <w:lang w:eastAsia="hu-HU"/>
              </w:rPr>
              <w:t xml:space="preserve"> Doba László (2015): Fizikai és kémiai ismeretek. Kaposvári Egyetem. Kaposvár. ISBN 978-963-12-1846-6</w:t>
            </w:r>
          </w:p>
          <w:p w:rsidR="00DA3B7D" w:rsidRPr="00DA3B7D" w:rsidRDefault="00DA3B7D" w:rsidP="00DA3B7D">
            <w:pPr>
              <w:spacing w:after="0" w:line="240" w:lineRule="auto"/>
              <w:ind w:left="34"/>
              <w:rPr>
                <w:rFonts w:ascii="Times New Roman" w:eastAsia="Times New Roman" w:hAnsi="Times New Roman" w:cs="Times New Roman"/>
                <w:sz w:val="20"/>
                <w:szCs w:val="20"/>
                <w:lang w:eastAsia="hu-HU"/>
              </w:rPr>
            </w:pPr>
            <w:r w:rsidRPr="00DA3B7D">
              <w:rPr>
                <w:rFonts w:ascii="Times New Roman" w:eastAsia="Times New Roman" w:hAnsi="Times New Roman" w:cs="Times New Roman"/>
                <w:i/>
                <w:iCs/>
                <w:sz w:val="24"/>
                <w:szCs w:val="24"/>
                <w:lang w:eastAsia="hu-HU"/>
              </w:rPr>
              <w:t>Ajánlott irodalom:</w:t>
            </w:r>
          </w:p>
          <w:p w:rsidR="00DA3B7D" w:rsidRPr="00DA3B7D" w:rsidRDefault="00DA3B7D" w:rsidP="00DA3B7D">
            <w:pPr>
              <w:spacing w:after="0" w:line="240" w:lineRule="auto"/>
              <w:ind w:left="34"/>
              <w:rPr>
                <w:rFonts w:ascii="Times New Roman" w:eastAsia="Times New Roman" w:hAnsi="Times New Roman" w:cs="Times New Roman"/>
                <w:sz w:val="20"/>
                <w:szCs w:val="20"/>
                <w:lang w:eastAsia="hu-HU"/>
              </w:rPr>
            </w:pPr>
            <w:r w:rsidRPr="00DA3B7D">
              <w:rPr>
                <w:rFonts w:ascii="Times New Roman" w:eastAsia="Times New Roman" w:hAnsi="Times New Roman" w:cs="Times New Roman"/>
                <w:sz w:val="20"/>
                <w:szCs w:val="20"/>
                <w:lang w:eastAsia="hu-HU"/>
              </w:rPr>
              <w:t>Hann</w:t>
            </w:r>
            <w:r w:rsidRPr="00DA3B7D">
              <w:rPr>
                <w:rFonts w:ascii="Times New Roman" w:eastAsia="Times New Roman" w:hAnsi="Times New Roman" w:cs="Times New Roman"/>
                <w:color w:val="000000"/>
                <w:sz w:val="20"/>
                <w:szCs w:val="20"/>
                <w:lang w:eastAsia="hu-HU"/>
              </w:rPr>
              <w:t>, Judith (2012): Barangolás a tudományok világában. Panem Könyvkiadó, Budapest. ISBN 9639090476</w:t>
            </w:r>
          </w:p>
          <w:p w:rsidR="00DA3B7D" w:rsidRPr="00DA3B7D" w:rsidRDefault="00DA3B7D" w:rsidP="00DA3B7D">
            <w:pPr>
              <w:spacing w:after="0" w:line="240" w:lineRule="auto"/>
              <w:rPr>
                <w:rFonts w:ascii="Times New Roman" w:eastAsia="Times New Roman" w:hAnsi="Times New Roman" w:cs="Times New Roman"/>
                <w:sz w:val="20"/>
                <w:szCs w:val="20"/>
                <w:lang w:eastAsia="hu-HU"/>
              </w:rPr>
            </w:pPr>
            <w:r w:rsidRPr="00DA3B7D">
              <w:rPr>
                <w:rFonts w:ascii="Times New Roman" w:eastAsia="Times New Roman" w:hAnsi="Times New Roman" w:cs="Times New Roman"/>
                <w:sz w:val="20"/>
                <w:szCs w:val="20"/>
                <w:lang w:eastAsia="hu-HU"/>
              </w:rPr>
              <w:t>Köthe, Rainer (2010): Kísérletek könyve. Mi micsoda. Budapest, Tessloff és Babilon Kiadó. ISBN 9789639657748</w:t>
            </w:r>
          </w:p>
          <w:p w:rsidR="00DA3B7D" w:rsidRPr="00DA3B7D" w:rsidRDefault="00DA3B7D" w:rsidP="00DA3B7D">
            <w:pPr>
              <w:spacing w:after="0" w:line="240" w:lineRule="auto"/>
              <w:ind w:left="34"/>
              <w:rPr>
                <w:rFonts w:ascii="Times New Roman" w:eastAsia="Times New Roman" w:hAnsi="Times New Roman" w:cs="Times New Roman"/>
                <w:sz w:val="20"/>
                <w:szCs w:val="20"/>
                <w:lang w:eastAsia="hu-HU"/>
              </w:rPr>
            </w:pPr>
          </w:p>
          <w:p w:rsidR="00DA3B7D" w:rsidRPr="00DA3B7D" w:rsidRDefault="00DA3B7D" w:rsidP="00DA3B7D">
            <w:pPr>
              <w:spacing w:after="0" w:line="240" w:lineRule="auto"/>
              <w:ind w:left="34"/>
              <w:rPr>
                <w:rFonts w:ascii="Times New Roman" w:eastAsia="Times New Roman" w:hAnsi="Times New Roman" w:cs="Times New Roman"/>
                <w:lang w:eastAsia="hu-HU"/>
              </w:rPr>
            </w:pPr>
          </w:p>
        </w:tc>
      </w:tr>
      <w:tr w:rsidR="00DA3B7D" w:rsidRPr="00DA3B7D" w:rsidTr="002A160C">
        <w:trPr>
          <w:trHeight w:val="338"/>
        </w:trPr>
        <w:tc>
          <w:tcPr>
            <w:tcW w:w="8812" w:type="dxa"/>
            <w:gridSpan w:val="2"/>
            <w:tcMar>
              <w:top w:w="57" w:type="dxa"/>
              <w:bottom w:w="57" w:type="dxa"/>
            </w:tcMar>
          </w:tcPr>
          <w:p w:rsidR="00DA3B7D" w:rsidRPr="00DA3B7D" w:rsidRDefault="00DA3B7D" w:rsidP="00DA3B7D">
            <w:pPr>
              <w:spacing w:before="60" w:after="0" w:line="240" w:lineRule="auto"/>
              <w:jc w:val="both"/>
              <w:rPr>
                <w:rFonts w:ascii="Times New Roman" w:eastAsia="Times New Roman" w:hAnsi="Times New Roman" w:cs="Times New Roman"/>
                <w:b/>
                <w:bCs/>
                <w:lang w:eastAsia="hu-HU"/>
              </w:rPr>
            </w:pPr>
            <w:r w:rsidRPr="00DA3B7D">
              <w:rPr>
                <w:rFonts w:ascii="Times New Roman" w:eastAsia="Times New Roman" w:hAnsi="Times New Roman" w:cs="Times New Roman"/>
                <w:b/>
                <w:bCs/>
                <w:lang w:eastAsia="hu-HU"/>
              </w:rPr>
              <w:t xml:space="preserve">Tantárgy felelőse </w:t>
            </w:r>
            <w:r w:rsidRPr="00DA3B7D">
              <w:rPr>
                <w:rFonts w:ascii="Times New Roman" w:eastAsia="Times New Roman" w:hAnsi="Times New Roman" w:cs="Times New Roman"/>
                <w:lang w:eastAsia="hu-HU"/>
              </w:rPr>
              <w:t>(</w:t>
            </w:r>
            <w:r w:rsidRPr="00DA3B7D">
              <w:rPr>
                <w:rFonts w:ascii="Times New Roman" w:eastAsia="Times New Roman" w:hAnsi="Times New Roman" w:cs="Times New Roman"/>
                <w:i/>
                <w:iCs/>
                <w:lang w:eastAsia="hu-HU"/>
              </w:rPr>
              <w:t>név, beosztás, tud. fokozat</w:t>
            </w:r>
            <w:r w:rsidRPr="00DA3B7D">
              <w:rPr>
                <w:rFonts w:ascii="Times New Roman" w:eastAsia="Times New Roman" w:hAnsi="Times New Roman" w:cs="Times New Roman"/>
                <w:lang w:eastAsia="hu-HU"/>
              </w:rPr>
              <w:t>)</w:t>
            </w:r>
            <w:r w:rsidRPr="00DA3B7D">
              <w:rPr>
                <w:rFonts w:ascii="Times New Roman" w:eastAsia="Times New Roman" w:hAnsi="Times New Roman" w:cs="Times New Roman"/>
                <w:b/>
                <w:bCs/>
                <w:lang w:eastAsia="hu-HU"/>
              </w:rPr>
              <w:t>: Doba László főiskolai docens</w:t>
            </w:r>
          </w:p>
        </w:tc>
      </w:tr>
      <w:tr w:rsidR="00DA3B7D" w:rsidRPr="00DA3B7D" w:rsidTr="002A160C">
        <w:trPr>
          <w:trHeight w:val="337"/>
        </w:trPr>
        <w:tc>
          <w:tcPr>
            <w:tcW w:w="8812" w:type="dxa"/>
            <w:gridSpan w:val="2"/>
            <w:tcMar>
              <w:top w:w="57" w:type="dxa"/>
              <w:bottom w:w="57" w:type="dxa"/>
            </w:tcMar>
          </w:tcPr>
          <w:p w:rsidR="00DA3B7D" w:rsidRPr="00DA3B7D" w:rsidRDefault="00DA3B7D" w:rsidP="00DA3B7D">
            <w:pPr>
              <w:spacing w:before="60" w:after="0" w:line="240" w:lineRule="auto"/>
              <w:jc w:val="both"/>
              <w:rPr>
                <w:rFonts w:ascii="Times New Roman" w:eastAsia="Times New Roman" w:hAnsi="Times New Roman" w:cs="Times New Roman"/>
                <w:b/>
                <w:bCs/>
                <w:lang w:eastAsia="hu-HU"/>
              </w:rPr>
            </w:pPr>
            <w:r w:rsidRPr="00DA3B7D">
              <w:rPr>
                <w:rFonts w:ascii="Times New Roman" w:eastAsia="Times New Roman" w:hAnsi="Times New Roman" w:cs="Times New Roman"/>
                <w:b/>
                <w:bCs/>
                <w:lang w:eastAsia="hu-HU"/>
              </w:rPr>
              <w:t xml:space="preserve">Tantárgy oktatásába bevont </w:t>
            </w:r>
            <w:proofErr w:type="gramStart"/>
            <w:r w:rsidRPr="00DA3B7D">
              <w:rPr>
                <w:rFonts w:ascii="Times New Roman" w:eastAsia="Times New Roman" w:hAnsi="Times New Roman" w:cs="Times New Roman"/>
                <w:b/>
                <w:bCs/>
                <w:lang w:eastAsia="hu-HU"/>
              </w:rPr>
              <w:t>oktató(</w:t>
            </w:r>
            <w:proofErr w:type="gramEnd"/>
            <w:r w:rsidRPr="00DA3B7D">
              <w:rPr>
                <w:rFonts w:ascii="Times New Roman" w:eastAsia="Times New Roman" w:hAnsi="Times New Roman" w:cs="Times New Roman"/>
                <w:b/>
                <w:bCs/>
                <w:lang w:eastAsia="hu-HU"/>
              </w:rPr>
              <w:t xml:space="preserve">k), </w:t>
            </w:r>
            <w:r w:rsidRPr="00DA3B7D">
              <w:rPr>
                <w:rFonts w:ascii="Times New Roman" w:eastAsia="Times New Roman" w:hAnsi="Times New Roman" w:cs="Times New Roman"/>
                <w:lang w:eastAsia="hu-HU"/>
              </w:rPr>
              <w:t>ha vannak</w:t>
            </w:r>
            <w:r w:rsidRPr="00DA3B7D">
              <w:rPr>
                <w:rFonts w:ascii="Times New Roman" w:eastAsia="Times New Roman" w:hAnsi="Times New Roman" w:cs="Times New Roman"/>
                <w:b/>
                <w:bCs/>
                <w:lang w:eastAsia="hu-HU"/>
              </w:rPr>
              <w:t xml:space="preserve"> </w:t>
            </w:r>
            <w:r w:rsidRPr="00DA3B7D">
              <w:rPr>
                <w:rFonts w:ascii="Times New Roman" w:eastAsia="Times New Roman" w:hAnsi="Times New Roman" w:cs="Times New Roman"/>
                <w:lang w:eastAsia="hu-HU"/>
              </w:rPr>
              <w:t>(</w:t>
            </w:r>
            <w:r w:rsidRPr="00DA3B7D">
              <w:rPr>
                <w:rFonts w:ascii="Times New Roman" w:eastAsia="Times New Roman" w:hAnsi="Times New Roman" w:cs="Times New Roman"/>
                <w:i/>
                <w:iCs/>
                <w:lang w:eastAsia="hu-HU"/>
              </w:rPr>
              <w:t>név, beosztás, tud. fokozat</w:t>
            </w:r>
            <w:r w:rsidRPr="00DA3B7D">
              <w:rPr>
                <w:rFonts w:ascii="Times New Roman" w:eastAsia="Times New Roman" w:hAnsi="Times New Roman" w:cs="Times New Roman"/>
                <w:lang w:eastAsia="hu-HU"/>
              </w:rPr>
              <w:t>)</w:t>
            </w:r>
            <w:r w:rsidRPr="00DA3B7D">
              <w:rPr>
                <w:rFonts w:ascii="Times New Roman" w:eastAsia="Times New Roman" w:hAnsi="Times New Roman" w:cs="Times New Roman"/>
                <w:b/>
                <w:bCs/>
                <w:lang w:eastAsia="hu-HU"/>
              </w:rPr>
              <w:t>: -</w:t>
            </w:r>
          </w:p>
        </w:tc>
      </w:tr>
    </w:tbl>
    <w:p w:rsidR="00DA3B7D" w:rsidRPr="00DA3B7D" w:rsidRDefault="00DA3B7D" w:rsidP="00DA3B7D">
      <w:pPr>
        <w:tabs>
          <w:tab w:val="num" w:pos="284"/>
        </w:tabs>
        <w:spacing w:after="0" w:line="240" w:lineRule="auto"/>
        <w:ind w:left="284" w:hanging="284"/>
        <w:jc w:val="both"/>
        <w:rPr>
          <w:rFonts w:ascii="Arial" w:eastAsia="Times New Roman" w:hAnsi="Arial" w:cs="Arial"/>
          <w:sz w:val="16"/>
          <w:szCs w:val="16"/>
          <w:lang w:eastAsia="hu-HU"/>
        </w:rPr>
      </w:pPr>
    </w:p>
    <w:p w:rsidR="00DA3B7D" w:rsidRPr="00DA3B7D" w:rsidRDefault="00DA3B7D" w:rsidP="00DA3B7D">
      <w:pPr>
        <w:spacing w:after="0" w:line="240" w:lineRule="auto"/>
        <w:rPr>
          <w:rFonts w:ascii="Times New Roman" w:eastAsia="Times New Roman" w:hAnsi="Times New Roman" w:cs="Times New Roman"/>
          <w:sz w:val="20"/>
          <w:szCs w:val="20"/>
          <w:lang w:eastAsia="hu-HU"/>
        </w:rPr>
      </w:pPr>
    </w:p>
    <w:p w:rsidR="00DA3B7D" w:rsidRPr="00DA3B7D" w:rsidRDefault="00DA3B7D" w:rsidP="00DA3B7D">
      <w:pPr>
        <w:spacing w:after="60" w:line="240" w:lineRule="auto"/>
        <w:ind w:left="142"/>
        <w:jc w:val="both"/>
        <w:rPr>
          <w:rFonts w:ascii="Arial" w:eastAsia="Times New Roman" w:hAnsi="Arial" w:cs="Arial"/>
          <w:b/>
          <w:sz w:val="24"/>
          <w:szCs w:val="24"/>
          <w:lang w:eastAsia="hu-HU"/>
        </w:rPr>
      </w:pPr>
    </w:p>
    <w:p w:rsidR="00DA3B7D" w:rsidRDefault="00DA3B7D">
      <w:pPr>
        <w:rPr>
          <w:rFonts w:ascii="Arial" w:eastAsia="Times New Roman" w:hAnsi="Arial" w:cs="Arial"/>
          <w:b/>
          <w:sz w:val="24"/>
          <w:szCs w:val="24"/>
          <w:lang w:eastAsia="hu-HU"/>
        </w:rPr>
      </w:pPr>
      <w:r>
        <w:rPr>
          <w:rFonts w:ascii="Arial" w:eastAsia="Times New Roman" w:hAnsi="Arial" w:cs="Arial"/>
          <w:b/>
          <w:sz w:val="24"/>
          <w:szCs w:val="24"/>
          <w:lang w:eastAsia="hu-HU"/>
        </w:rPr>
        <w:br w:type="page"/>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1"/>
        <w:gridCol w:w="2407"/>
      </w:tblGrid>
      <w:tr w:rsidR="00DA3B7D" w:rsidRPr="00DA3B7D" w:rsidTr="00DA3B7D">
        <w:tc>
          <w:tcPr>
            <w:tcW w:w="6811" w:type="dxa"/>
            <w:tcMar>
              <w:top w:w="57" w:type="dxa"/>
              <w:bottom w:w="57" w:type="dxa"/>
            </w:tcMar>
          </w:tcPr>
          <w:p w:rsidR="00DA3B7D" w:rsidRPr="00DA3B7D" w:rsidRDefault="00DA3B7D" w:rsidP="00DA3B7D">
            <w:pPr>
              <w:spacing w:after="0" w:line="240" w:lineRule="auto"/>
              <w:jc w:val="both"/>
              <w:rPr>
                <w:rFonts w:ascii="Times New Roman" w:eastAsia="Times New Roman" w:hAnsi="Times New Roman" w:cs="Times New Roman"/>
                <w:b/>
                <w:lang w:eastAsia="hu-HU"/>
              </w:rPr>
            </w:pPr>
            <w:r w:rsidRPr="00DA3B7D">
              <w:rPr>
                <w:rFonts w:ascii="Times New Roman" w:eastAsia="Times New Roman" w:hAnsi="Times New Roman" w:cs="Times New Roman"/>
                <w:b/>
                <w:lang w:eastAsia="hu-HU"/>
              </w:rPr>
              <w:lastRenderedPageBreak/>
              <w:t>Tantárgy neve: Természetismeret 2.</w:t>
            </w:r>
          </w:p>
        </w:tc>
        <w:tc>
          <w:tcPr>
            <w:tcW w:w="2407" w:type="dxa"/>
            <w:tcMar>
              <w:top w:w="57" w:type="dxa"/>
              <w:bottom w:w="57" w:type="dxa"/>
            </w:tcMar>
          </w:tcPr>
          <w:p w:rsidR="00DA3B7D" w:rsidRPr="00DA3B7D" w:rsidRDefault="00DA3B7D" w:rsidP="00DA3B7D">
            <w:pPr>
              <w:spacing w:before="60" w:after="0" w:line="240" w:lineRule="auto"/>
              <w:jc w:val="both"/>
              <w:rPr>
                <w:rFonts w:ascii="Times New Roman" w:eastAsia="Times New Roman" w:hAnsi="Times New Roman" w:cs="Times New Roman"/>
                <w:b/>
                <w:lang w:eastAsia="hu-HU"/>
              </w:rPr>
            </w:pPr>
            <w:r w:rsidRPr="00DA3B7D">
              <w:rPr>
                <w:rFonts w:ascii="Times New Roman" w:eastAsia="Times New Roman" w:hAnsi="Times New Roman" w:cs="Times New Roman"/>
                <w:b/>
                <w:lang w:eastAsia="hu-HU"/>
              </w:rPr>
              <w:t>Kreditszáma: 2</w:t>
            </w:r>
          </w:p>
        </w:tc>
      </w:tr>
      <w:tr w:rsidR="00DA3B7D" w:rsidRPr="00DA3B7D" w:rsidTr="00DA3B7D">
        <w:tc>
          <w:tcPr>
            <w:tcW w:w="9218" w:type="dxa"/>
            <w:gridSpan w:val="2"/>
            <w:tcMar>
              <w:top w:w="57" w:type="dxa"/>
              <w:bottom w:w="57" w:type="dxa"/>
            </w:tcMar>
          </w:tcPr>
          <w:p w:rsidR="00DA3B7D" w:rsidRPr="00DA3B7D" w:rsidRDefault="00DA3B7D" w:rsidP="00DA3B7D">
            <w:pPr>
              <w:spacing w:before="60" w:after="0" w:line="240" w:lineRule="auto"/>
              <w:jc w:val="both"/>
              <w:rPr>
                <w:rFonts w:ascii="Times New Roman" w:eastAsia="Times New Roman" w:hAnsi="Times New Roman" w:cs="Times New Roman"/>
                <w:lang w:eastAsia="hu-HU"/>
              </w:rPr>
            </w:pPr>
            <w:r w:rsidRPr="00DA3B7D">
              <w:rPr>
                <w:rFonts w:ascii="Times New Roman" w:eastAsia="Times New Roman" w:hAnsi="Times New Roman" w:cs="Times New Roman"/>
                <w:lang w:eastAsia="hu-HU"/>
              </w:rPr>
              <w:t>A tanóra</w:t>
            </w:r>
            <w:r w:rsidRPr="00DA3B7D">
              <w:rPr>
                <w:rFonts w:ascii="Times New Roman" w:eastAsia="Times New Roman" w:hAnsi="Times New Roman" w:cs="Times New Roman"/>
                <w:highlight w:val="lightGray"/>
                <w:vertAlign w:val="superscript"/>
                <w:lang w:eastAsia="hu-HU"/>
              </w:rPr>
              <w:footnoteReference w:id="80"/>
            </w:r>
            <w:r w:rsidRPr="00DA3B7D">
              <w:rPr>
                <w:rFonts w:ascii="Times New Roman" w:eastAsia="Times New Roman" w:hAnsi="Times New Roman" w:cs="Times New Roman"/>
                <w:lang w:eastAsia="hu-HU"/>
              </w:rPr>
              <w:t xml:space="preserve"> típusa: </w:t>
            </w:r>
            <w:r w:rsidRPr="00DA3B7D">
              <w:rPr>
                <w:rFonts w:ascii="Times New Roman" w:eastAsia="Times New Roman" w:hAnsi="Times New Roman" w:cs="Times New Roman"/>
                <w:b/>
                <w:highlight w:val="yellow"/>
                <w:u w:val="single"/>
                <w:lang w:eastAsia="hu-HU"/>
              </w:rPr>
              <w:t>ea.</w:t>
            </w:r>
            <w:r w:rsidRPr="00DA3B7D">
              <w:rPr>
                <w:rFonts w:ascii="Times New Roman" w:eastAsia="Times New Roman" w:hAnsi="Times New Roman" w:cs="Times New Roman"/>
                <w:highlight w:val="yellow"/>
                <w:lang w:eastAsia="hu-HU"/>
              </w:rPr>
              <w:t xml:space="preserve"> / szem. / </w:t>
            </w:r>
            <w:r w:rsidRPr="00DA3B7D">
              <w:rPr>
                <w:rFonts w:ascii="Times New Roman" w:eastAsia="Times New Roman" w:hAnsi="Times New Roman" w:cs="Times New Roman"/>
                <w:b/>
                <w:highlight w:val="yellow"/>
                <w:u w:val="single"/>
                <w:lang w:eastAsia="hu-HU"/>
              </w:rPr>
              <w:t>gyak</w:t>
            </w:r>
            <w:r w:rsidRPr="00DA3B7D">
              <w:rPr>
                <w:rFonts w:ascii="Times New Roman" w:eastAsia="Times New Roman" w:hAnsi="Times New Roman" w:cs="Times New Roman"/>
                <w:highlight w:val="yellow"/>
                <w:lang w:eastAsia="hu-HU"/>
              </w:rPr>
              <w:t>. / konz.</w:t>
            </w:r>
            <w:r w:rsidRPr="00DA3B7D">
              <w:rPr>
                <w:rFonts w:ascii="Times New Roman" w:eastAsia="Times New Roman" w:hAnsi="Times New Roman" w:cs="Times New Roman"/>
                <w:lang w:eastAsia="hu-HU"/>
              </w:rPr>
              <w:t xml:space="preserve"> és száma: N: 1/1 L: 5/5 az adott félévben</w:t>
            </w:r>
          </w:p>
        </w:tc>
      </w:tr>
      <w:tr w:rsidR="00DA3B7D" w:rsidRPr="00DA3B7D" w:rsidTr="00DA3B7D">
        <w:tc>
          <w:tcPr>
            <w:tcW w:w="9218" w:type="dxa"/>
            <w:gridSpan w:val="2"/>
            <w:tcMar>
              <w:top w:w="57" w:type="dxa"/>
              <w:bottom w:w="57" w:type="dxa"/>
            </w:tcMar>
          </w:tcPr>
          <w:p w:rsidR="00DA3B7D" w:rsidRPr="00DA3B7D" w:rsidRDefault="00DA3B7D" w:rsidP="00DA3B7D">
            <w:pPr>
              <w:spacing w:before="60" w:after="0" w:line="240" w:lineRule="auto"/>
              <w:jc w:val="both"/>
              <w:rPr>
                <w:rFonts w:ascii="Times New Roman" w:eastAsia="Times New Roman" w:hAnsi="Times New Roman" w:cs="Times New Roman"/>
                <w:b/>
                <w:lang w:eastAsia="hu-HU"/>
              </w:rPr>
            </w:pPr>
            <w:r w:rsidRPr="00DA3B7D">
              <w:rPr>
                <w:rFonts w:ascii="Times New Roman" w:eastAsia="Times New Roman" w:hAnsi="Times New Roman" w:cs="Times New Roman"/>
                <w:lang w:eastAsia="hu-HU"/>
              </w:rPr>
              <w:t>A számonkérés módja (koll. / gyj. / egyéb</w:t>
            </w:r>
            <w:r w:rsidRPr="00DA3B7D">
              <w:rPr>
                <w:rFonts w:ascii="Times New Roman" w:eastAsia="Times New Roman" w:hAnsi="Times New Roman" w:cs="Times New Roman"/>
                <w:highlight w:val="lightGray"/>
                <w:vertAlign w:val="superscript"/>
                <w:lang w:eastAsia="hu-HU"/>
              </w:rPr>
              <w:footnoteReference w:id="81"/>
            </w:r>
            <w:r w:rsidRPr="00DA3B7D">
              <w:rPr>
                <w:rFonts w:ascii="Times New Roman" w:eastAsia="Times New Roman" w:hAnsi="Times New Roman" w:cs="Times New Roman"/>
                <w:lang w:eastAsia="hu-HU"/>
              </w:rPr>
              <w:t xml:space="preserve">): </w:t>
            </w:r>
            <w:r w:rsidRPr="00DA3B7D">
              <w:rPr>
                <w:rFonts w:ascii="Times New Roman" w:eastAsia="Times New Roman" w:hAnsi="Times New Roman" w:cs="Times New Roman"/>
                <w:b/>
                <w:lang w:eastAsia="hu-HU"/>
              </w:rPr>
              <w:t>koll.</w:t>
            </w:r>
          </w:p>
        </w:tc>
      </w:tr>
      <w:tr w:rsidR="00DA3B7D" w:rsidRPr="00DA3B7D" w:rsidTr="00DA3B7D">
        <w:tc>
          <w:tcPr>
            <w:tcW w:w="9218" w:type="dxa"/>
            <w:gridSpan w:val="2"/>
            <w:tcMar>
              <w:top w:w="57" w:type="dxa"/>
              <w:bottom w:w="57" w:type="dxa"/>
            </w:tcMar>
          </w:tcPr>
          <w:p w:rsidR="00DA3B7D" w:rsidRPr="00DA3B7D" w:rsidRDefault="00DA3B7D" w:rsidP="00DA3B7D">
            <w:pPr>
              <w:spacing w:after="0" w:line="240" w:lineRule="auto"/>
              <w:jc w:val="both"/>
              <w:rPr>
                <w:rFonts w:ascii="Times New Roman" w:eastAsia="Times New Roman" w:hAnsi="Times New Roman" w:cs="Times New Roman"/>
                <w:lang w:eastAsia="hu-HU"/>
              </w:rPr>
            </w:pPr>
            <w:r w:rsidRPr="00DA3B7D">
              <w:rPr>
                <w:rFonts w:ascii="Times New Roman" w:eastAsia="Times New Roman" w:hAnsi="Times New Roman" w:cs="Times New Roman"/>
                <w:lang w:eastAsia="hu-HU"/>
              </w:rPr>
              <w:t xml:space="preserve">A tantárgy tantervi helye (hányadik félév): </w:t>
            </w:r>
            <w:r w:rsidRPr="00DA3B7D">
              <w:rPr>
                <w:rFonts w:ascii="Times New Roman" w:eastAsia="Times New Roman" w:hAnsi="Times New Roman" w:cs="Times New Roman"/>
                <w:b/>
                <w:lang w:eastAsia="hu-HU"/>
              </w:rPr>
              <w:t>2</w:t>
            </w:r>
          </w:p>
        </w:tc>
      </w:tr>
      <w:tr w:rsidR="00DA3B7D" w:rsidRPr="00DA3B7D" w:rsidTr="00DA3B7D">
        <w:tc>
          <w:tcPr>
            <w:tcW w:w="9218" w:type="dxa"/>
            <w:gridSpan w:val="2"/>
            <w:tcMar>
              <w:top w:w="57" w:type="dxa"/>
              <w:bottom w:w="57" w:type="dxa"/>
            </w:tcMar>
          </w:tcPr>
          <w:p w:rsidR="00DA3B7D" w:rsidRPr="00DA3B7D" w:rsidRDefault="00DA3B7D" w:rsidP="00DA3B7D">
            <w:pPr>
              <w:spacing w:after="0" w:line="240" w:lineRule="auto"/>
              <w:jc w:val="both"/>
              <w:rPr>
                <w:rFonts w:ascii="Times New Roman" w:eastAsia="Times New Roman" w:hAnsi="Times New Roman" w:cs="Times New Roman"/>
                <w:lang w:eastAsia="hu-HU"/>
              </w:rPr>
            </w:pPr>
            <w:r w:rsidRPr="00DA3B7D">
              <w:rPr>
                <w:rFonts w:ascii="Times New Roman" w:eastAsia="Times New Roman" w:hAnsi="Times New Roman" w:cs="Times New Roman"/>
                <w:lang w:eastAsia="hu-HU"/>
              </w:rPr>
              <w:t xml:space="preserve">Előtanulmányi feltételek </w:t>
            </w:r>
            <w:r w:rsidRPr="00DA3B7D">
              <w:rPr>
                <w:rFonts w:ascii="Times New Roman" w:eastAsia="Times New Roman" w:hAnsi="Times New Roman" w:cs="Times New Roman"/>
                <w:i/>
                <w:lang w:eastAsia="hu-HU"/>
              </w:rPr>
              <w:t>(ha vannak)</w:t>
            </w:r>
            <w:r w:rsidRPr="00DA3B7D">
              <w:rPr>
                <w:rFonts w:ascii="Times New Roman" w:eastAsia="Times New Roman" w:hAnsi="Times New Roman" w:cs="Times New Roman"/>
                <w:lang w:eastAsia="hu-HU"/>
              </w:rPr>
              <w:t>:</w:t>
            </w:r>
            <w:r w:rsidRPr="00DA3B7D">
              <w:rPr>
                <w:rFonts w:ascii="Times New Roman" w:eastAsia="Times New Roman" w:hAnsi="Times New Roman" w:cs="Times New Roman"/>
                <w:i/>
                <w:lang w:eastAsia="hu-HU"/>
              </w:rPr>
              <w:t xml:space="preserve"> </w:t>
            </w:r>
            <w:r w:rsidRPr="00DA3B7D">
              <w:rPr>
                <w:rFonts w:ascii="Times New Roman" w:eastAsia="Times New Roman" w:hAnsi="Times New Roman" w:cs="Times New Roman"/>
                <w:b/>
                <w:lang w:eastAsia="hu-HU"/>
              </w:rPr>
              <w:t>természetismeret 1</w:t>
            </w:r>
            <w:r w:rsidRPr="00DA3B7D">
              <w:rPr>
                <w:rFonts w:ascii="Times New Roman" w:eastAsia="Times New Roman" w:hAnsi="Times New Roman" w:cs="Times New Roman"/>
                <w:i/>
                <w:lang w:eastAsia="hu-HU"/>
              </w:rPr>
              <w:t>.</w:t>
            </w:r>
          </w:p>
        </w:tc>
      </w:tr>
      <w:tr w:rsidR="00DA3B7D" w:rsidRPr="00DA3B7D" w:rsidTr="00DA3B7D">
        <w:tc>
          <w:tcPr>
            <w:tcW w:w="9218" w:type="dxa"/>
            <w:gridSpan w:val="2"/>
            <w:tcBorders>
              <w:bottom w:val="dotted" w:sz="4" w:space="0" w:color="auto"/>
            </w:tcBorders>
            <w:tcMar>
              <w:top w:w="57" w:type="dxa"/>
              <w:bottom w:w="57" w:type="dxa"/>
            </w:tcMar>
          </w:tcPr>
          <w:p w:rsidR="00DA3B7D" w:rsidRPr="00DA3B7D" w:rsidRDefault="00DA3B7D" w:rsidP="00DA3B7D">
            <w:pPr>
              <w:spacing w:before="60" w:after="0" w:line="240" w:lineRule="auto"/>
              <w:jc w:val="both"/>
              <w:rPr>
                <w:rFonts w:ascii="Times New Roman" w:eastAsia="Times New Roman" w:hAnsi="Times New Roman" w:cs="Times New Roman"/>
                <w:b/>
                <w:lang w:eastAsia="hu-HU"/>
              </w:rPr>
            </w:pPr>
            <w:r w:rsidRPr="00DA3B7D">
              <w:rPr>
                <w:rFonts w:ascii="Times New Roman" w:eastAsia="Times New Roman" w:hAnsi="Times New Roman" w:cs="Times New Roman"/>
                <w:b/>
                <w:lang w:eastAsia="hu-HU"/>
              </w:rPr>
              <w:t>Tantárgyleírás</w:t>
            </w:r>
            <w:r w:rsidRPr="00DA3B7D">
              <w:rPr>
                <w:rFonts w:ascii="Times New Roman" w:eastAsia="Times New Roman" w:hAnsi="Times New Roman" w:cs="Times New Roman"/>
                <w:lang w:eastAsia="hu-HU"/>
              </w:rPr>
              <w:t xml:space="preserve">: az elsajátítandó </w:t>
            </w:r>
            <w:r w:rsidRPr="00DA3B7D">
              <w:rPr>
                <w:rFonts w:ascii="Times New Roman" w:eastAsia="Times New Roman" w:hAnsi="Times New Roman" w:cs="Times New Roman"/>
                <w:u w:val="single"/>
                <w:lang w:eastAsia="hu-HU"/>
              </w:rPr>
              <w:t>ismeretanyag</w:t>
            </w:r>
            <w:r w:rsidRPr="00DA3B7D">
              <w:rPr>
                <w:rFonts w:ascii="Times New Roman" w:eastAsia="Times New Roman" w:hAnsi="Times New Roman" w:cs="Times New Roman"/>
                <w:lang w:eastAsia="hu-HU"/>
              </w:rPr>
              <w:t xml:space="preserve"> és a kialakítandó </w:t>
            </w:r>
            <w:r w:rsidRPr="00DA3B7D">
              <w:rPr>
                <w:rFonts w:ascii="Times New Roman" w:eastAsia="Times New Roman" w:hAnsi="Times New Roman" w:cs="Times New Roman"/>
                <w:u w:val="single"/>
                <w:lang w:eastAsia="hu-HU"/>
              </w:rPr>
              <w:t>kompetenciák</w:t>
            </w:r>
            <w:r w:rsidRPr="00DA3B7D">
              <w:rPr>
                <w:rFonts w:ascii="Times New Roman" w:eastAsia="Times New Roman" w:hAnsi="Times New Roman" w:cs="Times New Roman"/>
                <w:lang w:eastAsia="hu-HU"/>
              </w:rPr>
              <w:t xml:space="preserve"> tömör, ugyanakkor informáló leírása</w:t>
            </w:r>
          </w:p>
        </w:tc>
      </w:tr>
      <w:tr w:rsidR="00DA3B7D" w:rsidRPr="00DA3B7D" w:rsidTr="00DA3B7D">
        <w:trPr>
          <w:trHeight w:val="280"/>
        </w:trPr>
        <w:tc>
          <w:tcPr>
            <w:tcW w:w="9218" w:type="dxa"/>
            <w:gridSpan w:val="2"/>
            <w:tcBorders>
              <w:top w:val="dotted" w:sz="4" w:space="0" w:color="auto"/>
            </w:tcBorders>
            <w:shd w:val="clear" w:color="auto" w:fill="FFFF99"/>
            <w:tcMar>
              <w:top w:w="57" w:type="dxa"/>
              <w:bottom w:w="57" w:type="dxa"/>
            </w:tcMar>
          </w:tcPr>
          <w:p w:rsidR="00DA3B7D" w:rsidRPr="00DA3B7D" w:rsidRDefault="00DA3B7D" w:rsidP="00DA3B7D">
            <w:pPr>
              <w:spacing w:after="0" w:line="240" w:lineRule="auto"/>
              <w:ind w:left="34"/>
              <w:rPr>
                <w:rFonts w:ascii="Times New Roman" w:eastAsia="Times New Roman" w:hAnsi="Times New Roman" w:cs="Times New Roman"/>
                <w:sz w:val="20"/>
                <w:szCs w:val="20"/>
                <w:lang w:eastAsia="hu-HU"/>
              </w:rPr>
            </w:pPr>
            <w:r w:rsidRPr="00DA3B7D">
              <w:rPr>
                <w:rFonts w:ascii="Times New Roman" w:eastAsia="Times New Roman" w:hAnsi="Times New Roman" w:cs="Times New Roman"/>
                <w:sz w:val="20"/>
                <w:szCs w:val="20"/>
                <w:lang w:eastAsia="hu-HU"/>
              </w:rPr>
              <w:t>Ismeretanyag</w:t>
            </w:r>
          </w:p>
          <w:p w:rsidR="00DA3B7D" w:rsidRPr="00DA3B7D" w:rsidRDefault="00DA3B7D" w:rsidP="00DA3B7D">
            <w:pPr>
              <w:spacing w:after="0" w:line="240" w:lineRule="auto"/>
              <w:ind w:right="-334"/>
              <w:jc w:val="both"/>
              <w:rPr>
                <w:rFonts w:ascii="Times New Roman" w:eastAsia="Times New Roman" w:hAnsi="Times New Roman" w:cs="Times New Roman"/>
                <w:sz w:val="20"/>
                <w:szCs w:val="20"/>
                <w:lang w:eastAsia="hu-HU"/>
              </w:rPr>
            </w:pPr>
            <w:r w:rsidRPr="00DA3B7D">
              <w:rPr>
                <w:rFonts w:ascii="Times New Roman" w:eastAsia="Times New Roman" w:hAnsi="Times New Roman" w:cs="Times New Roman"/>
                <w:sz w:val="20"/>
                <w:szCs w:val="20"/>
                <w:lang w:eastAsia="hu-HU"/>
              </w:rPr>
              <w:t>A környezet fogalma, részei. Az ember és környezete viszonya. Természeti erőforrások.</w:t>
            </w:r>
          </w:p>
          <w:p w:rsidR="00DA3B7D" w:rsidRPr="00DA3B7D" w:rsidRDefault="00DA3B7D" w:rsidP="00DA3B7D">
            <w:pPr>
              <w:spacing w:after="0" w:line="240" w:lineRule="auto"/>
              <w:ind w:right="-334"/>
              <w:jc w:val="both"/>
              <w:rPr>
                <w:rFonts w:ascii="Times New Roman" w:eastAsia="Times New Roman" w:hAnsi="Times New Roman" w:cs="Times New Roman"/>
                <w:sz w:val="20"/>
                <w:szCs w:val="20"/>
                <w:lang w:eastAsia="hu-HU"/>
              </w:rPr>
            </w:pPr>
            <w:r w:rsidRPr="00DA3B7D">
              <w:rPr>
                <w:rFonts w:ascii="Times New Roman" w:eastAsia="Times New Roman" w:hAnsi="Times New Roman" w:cs="Times New Roman"/>
                <w:sz w:val="20"/>
                <w:szCs w:val="20"/>
                <w:lang w:eastAsia="hu-HU"/>
              </w:rPr>
              <w:t xml:space="preserve">Az energiatermelés és a környezet. A környezet természetes elemeit fenyegető problémák. A hulladékokkal, zajjal, rezgésekkel kapcsolatos környezeti problémák. Az ember és környezete </w:t>
            </w:r>
          </w:p>
          <w:p w:rsidR="00DA3B7D" w:rsidRPr="00DA3B7D" w:rsidRDefault="00DA3B7D" w:rsidP="00DA3B7D">
            <w:pPr>
              <w:spacing w:after="0" w:line="240" w:lineRule="auto"/>
              <w:ind w:right="-334"/>
              <w:jc w:val="both"/>
              <w:rPr>
                <w:rFonts w:ascii="Times New Roman" w:eastAsia="Times New Roman" w:hAnsi="Times New Roman" w:cs="Times New Roman"/>
                <w:bCs/>
                <w:sz w:val="20"/>
                <w:szCs w:val="20"/>
                <w:lang w:eastAsia="hu-HU"/>
              </w:rPr>
            </w:pPr>
            <w:r w:rsidRPr="00DA3B7D">
              <w:rPr>
                <w:rFonts w:ascii="Times New Roman" w:eastAsia="Times New Roman" w:hAnsi="Times New Roman" w:cs="Times New Roman"/>
                <w:sz w:val="20"/>
                <w:szCs w:val="20"/>
                <w:lang w:eastAsia="hu-HU"/>
              </w:rPr>
              <w:t>közti konfliktusra adott rendszerszerű vála</w:t>
            </w:r>
            <w:r w:rsidRPr="00DA3B7D">
              <w:rPr>
                <w:rFonts w:ascii="Times New Roman" w:eastAsia="Times New Roman" w:hAnsi="Times New Roman" w:cs="Times New Roman"/>
                <w:bCs/>
                <w:sz w:val="20"/>
                <w:szCs w:val="20"/>
                <w:lang w:eastAsia="hu-HU"/>
              </w:rPr>
              <w:t xml:space="preserve">szok: természetvédelem, környezetvédelem, </w:t>
            </w:r>
          </w:p>
          <w:p w:rsidR="00DA3B7D" w:rsidRPr="00DA3B7D" w:rsidRDefault="00DA3B7D" w:rsidP="00DA3B7D">
            <w:pPr>
              <w:spacing w:after="0" w:line="240" w:lineRule="auto"/>
              <w:ind w:right="-334"/>
              <w:jc w:val="both"/>
              <w:rPr>
                <w:rFonts w:ascii="Times New Roman" w:eastAsia="Times New Roman" w:hAnsi="Times New Roman" w:cs="Times New Roman"/>
                <w:sz w:val="20"/>
                <w:szCs w:val="20"/>
                <w:lang w:eastAsia="hu-HU"/>
              </w:rPr>
            </w:pPr>
            <w:r w:rsidRPr="00DA3B7D">
              <w:rPr>
                <w:rFonts w:ascii="Times New Roman" w:eastAsia="Times New Roman" w:hAnsi="Times New Roman" w:cs="Times New Roman"/>
                <w:bCs/>
                <w:sz w:val="20"/>
                <w:szCs w:val="20"/>
                <w:lang w:eastAsia="hu-HU"/>
              </w:rPr>
              <w:t>fenntartható fejlődés.</w:t>
            </w:r>
          </w:p>
          <w:p w:rsidR="00DA3B7D" w:rsidRPr="00DA3B7D" w:rsidRDefault="00DA3B7D" w:rsidP="00DA3B7D">
            <w:pPr>
              <w:spacing w:after="0" w:line="240" w:lineRule="auto"/>
              <w:ind w:left="34"/>
              <w:jc w:val="both"/>
              <w:rPr>
                <w:rFonts w:ascii="Times New Roman" w:eastAsia="Times New Roman" w:hAnsi="Times New Roman" w:cs="Times New Roman"/>
                <w:sz w:val="20"/>
                <w:szCs w:val="20"/>
                <w:lang w:eastAsia="hu-HU"/>
              </w:rPr>
            </w:pPr>
            <w:r w:rsidRPr="00DA3B7D">
              <w:rPr>
                <w:rFonts w:ascii="Times New Roman" w:eastAsia="Times New Roman" w:hAnsi="Times New Roman" w:cs="Times New Roman"/>
                <w:sz w:val="20"/>
                <w:szCs w:val="20"/>
                <w:lang w:eastAsia="hu-HU"/>
              </w:rPr>
              <w:t>Az élet keletkezése a Földön. Az élőlények evolúciója. Az ember evolúciója. Az élőlények és környezetük kölcsönhatásai. A szupraindividuális organizációs szintek szerveződései és tulajdonságai. Az állatok viselkedése.</w:t>
            </w:r>
          </w:p>
          <w:p w:rsidR="00DA3B7D" w:rsidRPr="00DA3B7D" w:rsidRDefault="00DA3B7D" w:rsidP="00DA3B7D">
            <w:pPr>
              <w:spacing w:after="0" w:line="240" w:lineRule="auto"/>
              <w:ind w:left="34"/>
              <w:rPr>
                <w:rFonts w:ascii="Times New Roman" w:eastAsia="Times New Roman" w:hAnsi="Times New Roman" w:cs="Times New Roman"/>
                <w:sz w:val="20"/>
                <w:szCs w:val="20"/>
                <w:lang w:eastAsia="hu-HU"/>
              </w:rPr>
            </w:pPr>
            <w:r w:rsidRPr="00DA3B7D">
              <w:rPr>
                <w:rFonts w:ascii="Times New Roman" w:eastAsia="Times New Roman" w:hAnsi="Times New Roman" w:cs="Times New Roman"/>
                <w:sz w:val="20"/>
                <w:szCs w:val="20"/>
                <w:lang w:eastAsia="hu-HU"/>
              </w:rPr>
              <w:t xml:space="preserve">Kompetenciák </w:t>
            </w:r>
          </w:p>
          <w:p w:rsidR="00DA3B7D" w:rsidRPr="00DA3B7D" w:rsidRDefault="00DA3B7D" w:rsidP="00DA3B7D">
            <w:pPr>
              <w:spacing w:after="0" w:line="240" w:lineRule="auto"/>
              <w:ind w:left="34"/>
              <w:rPr>
                <w:rFonts w:ascii="Times New Roman" w:eastAsia="Times New Roman" w:hAnsi="Times New Roman" w:cs="Times New Roman"/>
                <w:sz w:val="20"/>
                <w:szCs w:val="20"/>
                <w:lang w:eastAsia="hu-HU"/>
              </w:rPr>
            </w:pPr>
            <w:r w:rsidRPr="00DA3B7D">
              <w:rPr>
                <w:rFonts w:ascii="Times New Roman" w:eastAsia="Times New Roman" w:hAnsi="Times New Roman" w:cs="Times New Roman"/>
                <w:sz w:val="20"/>
                <w:szCs w:val="20"/>
                <w:lang w:eastAsia="hu-HU"/>
              </w:rPr>
              <w:t>Rendelkezzen a környezetvédelem alapvető ismereteivel, környezettudatos szemlélettel.</w:t>
            </w:r>
          </w:p>
          <w:p w:rsidR="00DA3B7D" w:rsidRPr="00DA3B7D" w:rsidRDefault="00DA3B7D" w:rsidP="00DA3B7D">
            <w:pPr>
              <w:spacing w:after="0" w:line="240" w:lineRule="auto"/>
              <w:ind w:left="34"/>
              <w:rPr>
                <w:rFonts w:ascii="Times New Roman" w:eastAsia="Times New Roman" w:hAnsi="Times New Roman" w:cs="Times New Roman"/>
                <w:sz w:val="20"/>
                <w:szCs w:val="20"/>
                <w:lang w:eastAsia="hu-HU"/>
              </w:rPr>
            </w:pPr>
            <w:r w:rsidRPr="00DA3B7D">
              <w:rPr>
                <w:rFonts w:ascii="Times New Roman" w:eastAsia="Times New Roman" w:hAnsi="Times New Roman" w:cs="Times New Roman"/>
                <w:sz w:val="20"/>
                <w:szCs w:val="20"/>
                <w:lang w:eastAsia="hu-HU"/>
              </w:rPr>
              <w:t>A hallgató ismerje az élő természetben végbemenő változásokat. Tudja értelmezni és elmagyarázni az élettelen és az élő környezeti tényezők, valamint az élőlények közötti kölcsönhatásokat.</w:t>
            </w:r>
          </w:p>
        </w:tc>
      </w:tr>
      <w:tr w:rsidR="00DA3B7D" w:rsidRPr="00DA3B7D" w:rsidTr="00DA3B7D">
        <w:tc>
          <w:tcPr>
            <w:tcW w:w="9218" w:type="dxa"/>
            <w:gridSpan w:val="2"/>
            <w:tcBorders>
              <w:bottom w:val="dotted" w:sz="4" w:space="0" w:color="auto"/>
            </w:tcBorders>
            <w:tcMar>
              <w:top w:w="57" w:type="dxa"/>
              <w:bottom w:w="57" w:type="dxa"/>
            </w:tcMar>
            <w:vAlign w:val="center"/>
          </w:tcPr>
          <w:p w:rsidR="00DA3B7D" w:rsidRPr="00DA3B7D" w:rsidRDefault="00DA3B7D" w:rsidP="00DA3B7D">
            <w:pPr>
              <w:spacing w:after="0" w:line="240" w:lineRule="auto"/>
              <w:jc w:val="both"/>
              <w:rPr>
                <w:rFonts w:ascii="Times New Roman" w:eastAsia="Times New Roman" w:hAnsi="Times New Roman" w:cs="Times New Roman"/>
                <w:b/>
                <w:lang w:eastAsia="hu-HU"/>
              </w:rPr>
            </w:pPr>
            <w:r w:rsidRPr="00DA3B7D">
              <w:rPr>
                <w:rFonts w:ascii="Times New Roman" w:eastAsia="Times New Roman" w:hAnsi="Times New Roman" w:cs="Times New Roman"/>
                <w:lang w:eastAsia="hu-HU"/>
              </w:rPr>
              <w:t xml:space="preserve">A </w:t>
            </w:r>
            <w:r w:rsidRPr="00DA3B7D">
              <w:rPr>
                <w:rFonts w:ascii="Times New Roman" w:eastAsia="Times New Roman" w:hAnsi="Times New Roman" w:cs="Times New Roman"/>
                <w:b/>
                <w:lang w:eastAsia="hu-HU"/>
              </w:rPr>
              <w:t>3-5</w:t>
            </w:r>
            <w:r w:rsidRPr="00DA3B7D">
              <w:rPr>
                <w:rFonts w:ascii="Times New Roman" w:eastAsia="Times New Roman" w:hAnsi="Times New Roman" w:cs="Times New Roman"/>
                <w:lang w:eastAsia="hu-HU"/>
              </w:rPr>
              <w:t xml:space="preserve"> legfontosabb </w:t>
            </w:r>
            <w:r w:rsidRPr="00DA3B7D">
              <w:rPr>
                <w:rFonts w:ascii="Times New Roman" w:eastAsia="Times New Roman" w:hAnsi="Times New Roman" w:cs="Times New Roman"/>
                <w:i/>
                <w:lang w:eastAsia="hu-HU"/>
              </w:rPr>
              <w:t>kötelező,</w:t>
            </w:r>
            <w:r w:rsidRPr="00DA3B7D">
              <w:rPr>
                <w:rFonts w:ascii="Times New Roman" w:eastAsia="Times New Roman" w:hAnsi="Times New Roman" w:cs="Times New Roman"/>
                <w:lang w:eastAsia="hu-HU"/>
              </w:rPr>
              <w:t xml:space="preserve"> illetve </w:t>
            </w:r>
            <w:r w:rsidRPr="00DA3B7D">
              <w:rPr>
                <w:rFonts w:ascii="Times New Roman" w:eastAsia="Times New Roman" w:hAnsi="Times New Roman" w:cs="Times New Roman"/>
                <w:i/>
                <w:lang w:eastAsia="hu-HU"/>
              </w:rPr>
              <w:t>ajánlott</w:t>
            </w:r>
            <w:r w:rsidRPr="00DA3B7D">
              <w:rPr>
                <w:rFonts w:ascii="Times New Roman" w:eastAsia="Times New Roman" w:hAnsi="Times New Roman" w:cs="Times New Roman"/>
                <w:b/>
                <w:i/>
                <w:lang w:eastAsia="hu-HU"/>
              </w:rPr>
              <w:t xml:space="preserve"> </w:t>
            </w:r>
            <w:r w:rsidRPr="00DA3B7D">
              <w:rPr>
                <w:rFonts w:ascii="Times New Roman" w:eastAsia="Times New Roman" w:hAnsi="Times New Roman" w:cs="Times New Roman"/>
                <w:b/>
                <w:lang w:eastAsia="hu-HU"/>
              </w:rPr>
              <w:t xml:space="preserve">irodalom </w:t>
            </w:r>
            <w:r w:rsidRPr="00DA3B7D">
              <w:rPr>
                <w:rFonts w:ascii="Times New Roman" w:eastAsia="Times New Roman" w:hAnsi="Times New Roman" w:cs="Times New Roman"/>
                <w:lang w:eastAsia="hu-HU"/>
              </w:rPr>
              <w:t>(jegyzet, tankönyv) felsorolása bibliográfiai adatokkal (szerző, cím, kiadás adatai, (esetleg oldalak), ISBN)</w:t>
            </w:r>
          </w:p>
        </w:tc>
      </w:tr>
      <w:tr w:rsidR="00DA3B7D" w:rsidRPr="00DA3B7D" w:rsidTr="00DA3B7D">
        <w:trPr>
          <w:trHeight w:val="296"/>
        </w:trPr>
        <w:tc>
          <w:tcPr>
            <w:tcW w:w="9218" w:type="dxa"/>
            <w:gridSpan w:val="2"/>
            <w:tcBorders>
              <w:top w:val="dotted" w:sz="4" w:space="0" w:color="auto"/>
            </w:tcBorders>
            <w:shd w:val="clear" w:color="auto" w:fill="FFFF99"/>
            <w:tcMar>
              <w:top w:w="57" w:type="dxa"/>
              <w:bottom w:w="57" w:type="dxa"/>
            </w:tcMar>
          </w:tcPr>
          <w:p w:rsidR="00DA3B7D" w:rsidRPr="00DA3B7D" w:rsidRDefault="00DA3B7D" w:rsidP="00DA3B7D">
            <w:pPr>
              <w:spacing w:after="0" w:line="240" w:lineRule="auto"/>
              <w:ind w:left="34"/>
              <w:rPr>
                <w:rFonts w:ascii="Times New Roman" w:eastAsia="Times New Roman" w:hAnsi="Times New Roman" w:cs="Times New Roman"/>
                <w:b/>
                <w:lang w:eastAsia="hu-HU"/>
              </w:rPr>
            </w:pPr>
            <w:r w:rsidRPr="00DA3B7D">
              <w:rPr>
                <w:rFonts w:ascii="Times New Roman" w:eastAsia="Times New Roman" w:hAnsi="Times New Roman" w:cs="Times New Roman"/>
                <w:b/>
                <w:lang w:eastAsia="hu-HU"/>
              </w:rPr>
              <w:t>kötelező irodalom</w:t>
            </w:r>
          </w:p>
          <w:p w:rsidR="00DA3B7D" w:rsidRPr="00DA3B7D" w:rsidRDefault="00DA3B7D" w:rsidP="00DA3B7D">
            <w:pPr>
              <w:spacing w:after="0" w:line="240" w:lineRule="auto"/>
              <w:rPr>
                <w:rFonts w:ascii="Times New Roman" w:eastAsia="Times New Roman" w:hAnsi="Times New Roman" w:cs="Times New Roman"/>
                <w:sz w:val="20"/>
                <w:szCs w:val="20"/>
                <w:lang w:eastAsia="hu-HU"/>
              </w:rPr>
            </w:pPr>
            <w:r w:rsidRPr="00DA3B7D">
              <w:rPr>
                <w:rFonts w:ascii="Times New Roman" w:eastAsia="Times New Roman" w:hAnsi="Times New Roman" w:cs="Times New Roman"/>
                <w:smallCaps/>
                <w:sz w:val="20"/>
                <w:szCs w:val="20"/>
                <w:lang w:eastAsia="hu-HU"/>
              </w:rPr>
              <w:t>Doba László</w:t>
            </w:r>
            <w:r w:rsidRPr="00DA3B7D">
              <w:rPr>
                <w:rFonts w:ascii="Times New Roman" w:eastAsia="Times New Roman" w:hAnsi="Times New Roman" w:cs="Times New Roman"/>
                <w:sz w:val="20"/>
                <w:szCs w:val="20"/>
                <w:lang w:eastAsia="hu-HU"/>
              </w:rPr>
              <w:t xml:space="preserve"> (2015): </w:t>
            </w:r>
            <w:r w:rsidRPr="00DA3B7D">
              <w:rPr>
                <w:rFonts w:ascii="Times New Roman" w:eastAsia="Times New Roman" w:hAnsi="Times New Roman" w:cs="Times New Roman"/>
                <w:i/>
                <w:sz w:val="20"/>
                <w:szCs w:val="20"/>
                <w:lang w:eastAsia="hu-HU"/>
              </w:rPr>
              <w:t>Környezetvédelem és környezetpedagógia</w:t>
            </w:r>
            <w:r w:rsidRPr="00DA3B7D">
              <w:rPr>
                <w:rFonts w:ascii="Times New Roman" w:eastAsia="Times New Roman" w:hAnsi="Times New Roman" w:cs="Times New Roman"/>
                <w:sz w:val="20"/>
                <w:szCs w:val="20"/>
                <w:lang w:eastAsia="hu-HU"/>
              </w:rPr>
              <w:t>. Kaposvári Egyetem, Kaposvár. ISBN 978-963-12-1845-9</w:t>
            </w:r>
          </w:p>
          <w:p w:rsidR="00DA3B7D" w:rsidRPr="00DA3B7D" w:rsidRDefault="00DA3B7D" w:rsidP="00DA3B7D">
            <w:pPr>
              <w:spacing w:after="0" w:line="240" w:lineRule="auto"/>
              <w:rPr>
                <w:rFonts w:ascii="Times New Roman" w:eastAsia="Times New Roman" w:hAnsi="Times New Roman" w:cs="Times New Roman"/>
                <w:sz w:val="20"/>
                <w:szCs w:val="20"/>
                <w:lang w:eastAsia="hu-HU"/>
              </w:rPr>
            </w:pPr>
            <w:r w:rsidRPr="00DA3B7D">
              <w:rPr>
                <w:rFonts w:ascii="Times New Roman" w:eastAsia="Times New Roman" w:hAnsi="Times New Roman" w:cs="Times New Roman"/>
                <w:smallCaps/>
                <w:sz w:val="20"/>
                <w:szCs w:val="20"/>
                <w:lang w:eastAsia="hu-HU"/>
              </w:rPr>
              <w:t>Borvendég Márta</w:t>
            </w:r>
            <w:r w:rsidRPr="00DA3B7D">
              <w:rPr>
                <w:rFonts w:ascii="Times New Roman" w:eastAsia="Times New Roman" w:hAnsi="Times New Roman" w:cs="Times New Roman"/>
                <w:sz w:val="20"/>
                <w:szCs w:val="20"/>
                <w:lang w:eastAsia="hu-HU"/>
              </w:rPr>
              <w:t xml:space="preserve"> et al</w:t>
            </w:r>
            <w:proofErr w:type="gramStart"/>
            <w:r w:rsidRPr="00DA3B7D">
              <w:rPr>
                <w:rFonts w:ascii="Times New Roman" w:eastAsia="Times New Roman" w:hAnsi="Times New Roman" w:cs="Times New Roman"/>
                <w:sz w:val="20"/>
                <w:szCs w:val="20"/>
                <w:lang w:eastAsia="hu-HU"/>
              </w:rPr>
              <w:t>.:</w:t>
            </w:r>
            <w:proofErr w:type="gramEnd"/>
            <w:r w:rsidRPr="00DA3B7D">
              <w:rPr>
                <w:rFonts w:ascii="Times New Roman" w:eastAsia="Times New Roman" w:hAnsi="Times New Roman" w:cs="Times New Roman"/>
                <w:sz w:val="20"/>
                <w:szCs w:val="20"/>
                <w:lang w:eastAsia="hu-HU"/>
              </w:rPr>
              <w:t xml:space="preserve"> </w:t>
            </w:r>
            <w:r w:rsidRPr="00DA3B7D">
              <w:rPr>
                <w:rFonts w:ascii="Times New Roman" w:eastAsia="Times New Roman" w:hAnsi="Times New Roman" w:cs="Times New Roman"/>
                <w:i/>
                <w:sz w:val="20"/>
                <w:szCs w:val="20"/>
                <w:lang w:eastAsia="hu-HU"/>
              </w:rPr>
              <w:t>Általános biológia</w:t>
            </w:r>
            <w:r w:rsidRPr="00DA3B7D">
              <w:rPr>
                <w:rFonts w:ascii="Times New Roman" w:eastAsia="Times New Roman" w:hAnsi="Times New Roman" w:cs="Times New Roman"/>
                <w:sz w:val="20"/>
                <w:szCs w:val="20"/>
                <w:lang w:eastAsia="hu-HU"/>
              </w:rPr>
              <w:t>. Dávid Kiadó, Kaposvár 2010.</w:t>
            </w:r>
          </w:p>
          <w:p w:rsidR="00DA3B7D" w:rsidRPr="00DA3B7D" w:rsidRDefault="00DA3B7D" w:rsidP="00DA3B7D">
            <w:pPr>
              <w:spacing w:after="0" w:line="240" w:lineRule="auto"/>
              <w:ind w:left="34"/>
              <w:rPr>
                <w:rFonts w:ascii="Times New Roman" w:eastAsia="Times New Roman" w:hAnsi="Times New Roman" w:cs="Times New Roman"/>
                <w:b/>
                <w:lang w:eastAsia="hu-HU"/>
              </w:rPr>
            </w:pPr>
            <w:r w:rsidRPr="00DA3B7D">
              <w:rPr>
                <w:rFonts w:ascii="Times New Roman" w:eastAsia="Times New Roman" w:hAnsi="Times New Roman" w:cs="Times New Roman"/>
                <w:b/>
                <w:lang w:eastAsia="hu-HU"/>
              </w:rPr>
              <w:t>ajánlott irodalom</w:t>
            </w:r>
          </w:p>
          <w:p w:rsidR="00DA3B7D" w:rsidRPr="00DA3B7D" w:rsidRDefault="00DA3B7D" w:rsidP="00DA3B7D">
            <w:pPr>
              <w:spacing w:after="0" w:line="240" w:lineRule="auto"/>
              <w:rPr>
                <w:rFonts w:ascii="Times New Roman" w:eastAsia="Times New Roman" w:hAnsi="Times New Roman" w:cs="Times New Roman"/>
                <w:sz w:val="20"/>
                <w:szCs w:val="20"/>
                <w:lang w:eastAsia="hu-HU"/>
              </w:rPr>
            </w:pPr>
            <w:r w:rsidRPr="00DA3B7D">
              <w:rPr>
                <w:rFonts w:ascii="Times New Roman" w:eastAsia="Times New Roman" w:hAnsi="Times New Roman" w:cs="Times New Roman"/>
                <w:smallCaps/>
                <w:sz w:val="20"/>
                <w:szCs w:val="20"/>
                <w:lang w:eastAsia="hu-HU"/>
              </w:rPr>
              <w:t>Rakonczai János</w:t>
            </w:r>
            <w:r w:rsidRPr="00DA3B7D">
              <w:rPr>
                <w:rFonts w:ascii="Times New Roman" w:eastAsia="Times New Roman" w:hAnsi="Times New Roman" w:cs="Times New Roman"/>
                <w:sz w:val="20"/>
                <w:szCs w:val="20"/>
                <w:lang w:eastAsia="hu-HU"/>
              </w:rPr>
              <w:t xml:space="preserve"> (2008): </w:t>
            </w:r>
            <w:r w:rsidRPr="00DA3B7D">
              <w:rPr>
                <w:rFonts w:ascii="Times New Roman" w:eastAsia="Times New Roman" w:hAnsi="Times New Roman" w:cs="Times New Roman"/>
                <w:i/>
                <w:sz w:val="20"/>
                <w:szCs w:val="20"/>
                <w:lang w:eastAsia="hu-HU"/>
              </w:rPr>
              <w:t>Globális környezeti kihívásaink</w:t>
            </w:r>
            <w:r w:rsidRPr="00DA3B7D">
              <w:rPr>
                <w:rFonts w:ascii="Times New Roman" w:eastAsia="Times New Roman" w:hAnsi="Times New Roman" w:cs="Times New Roman"/>
                <w:sz w:val="20"/>
                <w:szCs w:val="20"/>
                <w:lang w:eastAsia="hu-HU"/>
              </w:rPr>
              <w:t>. Szeged, Universitas Szeged Kiadó. ISBN 9789638774538</w:t>
            </w:r>
          </w:p>
          <w:p w:rsidR="00DA3B7D" w:rsidRPr="00DA3B7D" w:rsidRDefault="00DA3B7D" w:rsidP="00DA3B7D">
            <w:pPr>
              <w:shd w:val="clear" w:color="auto" w:fill="FFFFFF"/>
              <w:spacing w:after="0"/>
              <w:rPr>
                <w:rFonts w:ascii="Times New Roman" w:eastAsia="Times New Roman" w:hAnsi="Times New Roman" w:cs="Times New Roman"/>
                <w:smallCaps/>
                <w:color w:val="000000"/>
                <w:sz w:val="20"/>
                <w:szCs w:val="20"/>
                <w:lang w:eastAsia="hu-HU"/>
              </w:rPr>
            </w:pPr>
            <w:r w:rsidRPr="00DA3B7D">
              <w:rPr>
                <w:rFonts w:ascii="Times New Roman" w:eastAsia="Times New Roman" w:hAnsi="Times New Roman" w:cs="Times New Roman"/>
                <w:smallCaps/>
                <w:sz w:val="20"/>
                <w:szCs w:val="20"/>
                <w:lang w:eastAsia="hu-HU"/>
              </w:rPr>
              <w:t>Pájer József</w:t>
            </w:r>
            <w:r w:rsidRPr="00DA3B7D">
              <w:rPr>
                <w:rFonts w:ascii="Times New Roman" w:eastAsia="Times New Roman" w:hAnsi="Times New Roman" w:cs="Times New Roman"/>
                <w:sz w:val="20"/>
                <w:szCs w:val="20"/>
                <w:lang w:eastAsia="hu-HU"/>
              </w:rPr>
              <w:t xml:space="preserve"> (2002): </w:t>
            </w:r>
            <w:r w:rsidRPr="00DA3B7D">
              <w:rPr>
                <w:rFonts w:ascii="Times New Roman" w:eastAsia="Times New Roman" w:hAnsi="Times New Roman" w:cs="Times New Roman"/>
                <w:i/>
                <w:sz w:val="20"/>
                <w:szCs w:val="20"/>
                <w:lang w:eastAsia="hu-HU"/>
              </w:rPr>
              <w:t>Természetvédelem az ezredfordulón.</w:t>
            </w:r>
            <w:r w:rsidRPr="00DA3B7D">
              <w:rPr>
                <w:rFonts w:ascii="Times New Roman" w:eastAsia="Times New Roman" w:hAnsi="Times New Roman" w:cs="Times New Roman"/>
                <w:b/>
                <w:bCs/>
                <w:i/>
                <w:sz w:val="20"/>
                <w:szCs w:val="20"/>
                <w:lang w:eastAsia="hu-HU"/>
              </w:rPr>
              <w:t xml:space="preserve"> </w:t>
            </w:r>
            <w:r w:rsidRPr="00DA3B7D">
              <w:rPr>
                <w:rFonts w:ascii="Times New Roman" w:eastAsia="Times New Roman" w:hAnsi="Times New Roman" w:cs="Times New Roman"/>
                <w:i/>
                <w:sz w:val="20"/>
                <w:szCs w:val="20"/>
                <w:lang w:eastAsia="hu-HU"/>
              </w:rPr>
              <w:t>A korszerű természetvédelem általános alapjai</w:t>
            </w:r>
            <w:r w:rsidRPr="00DA3B7D">
              <w:rPr>
                <w:rFonts w:ascii="Times New Roman" w:eastAsia="Times New Roman" w:hAnsi="Times New Roman" w:cs="Times New Roman"/>
                <w:sz w:val="20"/>
                <w:szCs w:val="20"/>
                <w:lang w:eastAsia="hu-HU"/>
              </w:rPr>
              <w:t>. Budapest, Szaktudás Kiadó Ház. ISBN 9639422592</w:t>
            </w:r>
          </w:p>
          <w:p w:rsidR="00DA3B7D" w:rsidRPr="00DA3B7D" w:rsidRDefault="00DA3B7D" w:rsidP="00DA3B7D">
            <w:pPr>
              <w:shd w:val="clear" w:color="auto" w:fill="FFFFFF"/>
              <w:spacing w:after="0"/>
              <w:ind w:left="384" w:hanging="384"/>
              <w:rPr>
                <w:rFonts w:ascii="Times New Roman" w:eastAsia="Times New Roman" w:hAnsi="Times New Roman" w:cs="Times New Roman"/>
                <w:color w:val="000000"/>
                <w:sz w:val="20"/>
                <w:szCs w:val="20"/>
                <w:lang w:eastAsia="hu-HU"/>
              </w:rPr>
            </w:pPr>
            <w:r w:rsidRPr="00DA3B7D">
              <w:rPr>
                <w:rFonts w:ascii="Times New Roman" w:eastAsia="Times New Roman" w:hAnsi="Times New Roman" w:cs="Times New Roman"/>
                <w:smallCaps/>
                <w:color w:val="000000"/>
                <w:sz w:val="20"/>
                <w:szCs w:val="20"/>
                <w:lang w:eastAsia="hu-HU"/>
              </w:rPr>
              <w:t>Csányi Vilmos:</w:t>
            </w:r>
            <w:r w:rsidRPr="00DA3B7D">
              <w:rPr>
                <w:rFonts w:ascii="Times New Roman" w:eastAsia="Times New Roman" w:hAnsi="Times New Roman" w:cs="Times New Roman"/>
                <w:color w:val="000000"/>
                <w:sz w:val="20"/>
                <w:szCs w:val="20"/>
                <w:lang w:eastAsia="hu-HU"/>
              </w:rPr>
              <w:t xml:space="preserve"> </w:t>
            </w:r>
            <w:r w:rsidRPr="00DA3B7D">
              <w:rPr>
                <w:rFonts w:ascii="Times New Roman" w:eastAsia="Times New Roman" w:hAnsi="Times New Roman" w:cs="Times New Roman"/>
                <w:i/>
                <w:color w:val="000000"/>
                <w:sz w:val="20"/>
                <w:szCs w:val="20"/>
                <w:lang w:eastAsia="hu-HU"/>
              </w:rPr>
              <w:t>Etológia</w:t>
            </w:r>
            <w:r w:rsidRPr="00DA3B7D">
              <w:rPr>
                <w:rFonts w:ascii="Times New Roman" w:eastAsia="Times New Roman" w:hAnsi="Times New Roman" w:cs="Times New Roman"/>
                <w:color w:val="000000"/>
                <w:sz w:val="20"/>
                <w:szCs w:val="20"/>
                <w:lang w:eastAsia="hu-HU"/>
              </w:rPr>
              <w:t>. Budapest, 1994. Nemzeti Tankönyvkiadó. ISBN 963-19-3230-3</w:t>
            </w:r>
          </w:p>
          <w:p w:rsidR="00DA3B7D" w:rsidRPr="00DA3B7D" w:rsidRDefault="00DA3B7D" w:rsidP="00DA3B7D">
            <w:pPr>
              <w:spacing w:after="0"/>
              <w:ind w:left="371" w:hanging="371"/>
              <w:jc w:val="both"/>
              <w:rPr>
                <w:rFonts w:ascii="Times New Roman" w:eastAsia="Times New Roman" w:hAnsi="Times New Roman" w:cs="Times New Roman"/>
                <w:i/>
                <w:color w:val="000000"/>
                <w:sz w:val="20"/>
                <w:szCs w:val="20"/>
                <w:lang w:eastAsia="hu-HU"/>
              </w:rPr>
            </w:pPr>
            <w:r w:rsidRPr="00DA3B7D">
              <w:rPr>
                <w:rFonts w:ascii="Times New Roman" w:eastAsia="Times New Roman" w:hAnsi="Times New Roman" w:cs="Times New Roman"/>
                <w:smallCaps/>
                <w:color w:val="000000"/>
                <w:sz w:val="20"/>
                <w:szCs w:val="20"/>
                <w:lang w:eastAsia="hu-HU"/>
              </w:rPr>
              <w:t xml:space="preserve">John Maynard Smith – Szathmáry Eörs 2012: </w:t>
            </w:r>
            <w:r w:rsidRPr="00DA3B7D">
              <w:rPr>
                <w:rFonts w:ascii="Times New Roman" w:eastAsia="Times New Roman" w:hAnsi="Times New Roman" w:cs="Times New Roman"/>
                <w:i/>
                <w:color w:val="000000"/>
                <w:sz w:val="20"/>
                <w:szCs w:val="20"/>
                <w:lang w:eastAsia="hu-HU"/>
              </w:rPr>
              <w:t xml:space="preserve">A földi élet regénye. Az élet születésétől a nyelv kialakulásáig. </w:t>
            </w:r>
            <w:r w:rsidRPr="00DA3B7D">
              <w:rPr>
                <w:rFonts w:ascii="Times New Roman" w:eastAsia="Times New Roman" w:hAnsi="Times New Roman" w:cs="Times New Roman"/>
                <w:color w:val="000000"/>
                <w:sz w:val="20"/>
                <w:szCs w:val="20"/>
                <w:lang w:eastAsia="hu-HU"/>
              </w:rPr>
              <w:t>Akadémiai Kiadó Zrt</w:t>
            </w:r>
            <w:proofErr w:type="gramStart"/>
            <w:r w:rsidRPr="00DA3B7D">
              <w:rPr>
                <w:rFonts w:ascii="Times New Roman" w:eastAsia="Times New Roman" w:hAnsi="Times New Roman" w:cs="Times New Roman"/>
                <w:color w:val="000000"/>
                <w:sz w:val="20"/>
                <w:szCs w:val="20"/>
                <w:lang w:eastAsia="hu-HU"/>
              </w:rPr>
              <w:t>.,</w:t>
            </w:r>
            <w:proofErr w:type="gramEnd"/>
            <w:r w:rsidRPr="00DA3B7D">
              <w:rPr>
                <w:rFonts w:ascii="Times New Roman" w:eastAsia="Times New Roman" w:hAnsi="Times New Roman" w:cs="Times New Roman"/>
                <w:color w:val="000000"/>
                <w:sz w:val="20"/>
                <w:szCs w:val="20"/>
                <w:lang w:eastAsia="hu-HU"/>
              </w:rPr>
              <w:t xml:space="preserve"> Budapest ISBN 9789630592888</w:t>
            </w:r>
            <w:r w:rsidRPr="00DA3B7D">
              <w:rPr>
                <w:rFonts w:ascii="Times New Roman" w:eastAsia="Times New Roman" w:hAnsi="Times New Roman" w:cs="Times New Roman"/>
                <w:i/>
                <w:color w:val="000000"/>
                <w:sz w:val="20"/>
                <w:szCs w:val="20"/>
                <w:lang w:eastAsia="hu-HU"/>
              </w:rPr>
              <w:t xml:space="preserve"> </w:t>
            </w:r>
          </w:p>
          <w:p w:rsidR="00DA3B7D" w:rsidRPr="00DA3B7D" w:rsidRDefault="00DA3B7D" w:rsidP="00DA3B7D">
            <w:pPr>
              <w:spacing w:after="0"/>
              <w:ind w:left="371" w:hanging="371"/>
              <w:jc w:val="both"/>
              <w:rPr>
                <w:rFonts w:ascii="Times New Roman" w:eastAsia="Times New Roman" w:hAnsi="Times New Roman" w:cs="Times New Roman"/>
                <w:color w:val="000000"/>
                <w:sz w:val="20"/>
                <w:szCs w:val="20"/>
                <w:lang w:eastAsia="hu-HU"/>
              </w:rPr>
            </w:pPr>
            <w:r w:rsidRPr="00DA3B7D">
              <w:rPr>
                <w:rFonts w:ascii="Times New Roman" w:eastAsia="Times New Roman" w:hAnsi="Times New Roman" w:cs="Times New Roman"/>
                <w:smallCaps/>
                <w:color w:val="000000"/>
                <w:sz w:val="20"/>
                <w:szCs w:val="20"/>
                <w:lang w:eastAsia="hu-HU"/>
              </w:rPr>
              <w:t>Nánási Irén</w:t>
            </w:r>
            <w:r w:rsidRPr="00DA3B7D">
              <w:rPr>
                <w:rFonts w:ascii="Times New Roman" w:eastAsia="Times New Roman" w:hAnsi="Times New Roman" w:cs="Times New Roman"/>
                <w:color w:val="000000"/>
                <w:sz w:val="20"/>
                <w:szCs w:val="20"/>
                <w:lang w:eastAsia="hu-HU"/>
              </w:rPr>
              <w:t xml:space="preserve">: </w:t>
            </w:r>
            <w:r w:rsidRPr="00DA3B7D">
              <w:rPr>
                <w:rFonts w:ascii="Times New Roman" w:eastAsia="Times New Roman" w:hAnsi="Times New Roman" w:cs="Times New Roman"/>
                <w:i/>
                <w:color w:val="000000"/>
                <w:sz w:val="20"/>
                <w:szCs w:val="20"/>
                <w:lang w:eastAsia="hu-HU"/>
              </w:rPr>
              <w:t>Humánökológia. A természetvédelem, a környezetvédelem és az embervédelem tudományos alapjai és módszerei</w:t>
            </w:r>
            <w:r w:rsidRPr="00DA3B7D">
              <w:rPr>
                <w:rFonts w:ascii="Times New Roman" w:eastAsia="Times New Roman" w:hAnsi="Times New Roman" w:cs="Times New Roman"/>
                <w:color w:val="000000"/>
                <w:sz w:val="20"/>
                <w:szCs w:val="20"/>
                <w:lang w:eastAsia="hu-HU"/>
              </w:rPr>
              <w:t>. Medicina Könyvkiadó, Budapest 1999</w:t>
            </w:r>
          </w:p>
          <w:p w:rsidR="00DA3B7D" w:rsidRPr="00DA3B7D" w:rsidRDefault="00DA3B7D" w:rsidP="00DA3B7D">
            <w:pPr>
              <w:spacing w:after="0"/>
              <w:ind w:left="371" w:hanging="371"/>
              <w:jc w:val="both"/>
              <w:rPr>
                <w:rFonts w:ascii="Times New Roman" w:eastAsia="Times New Roman" w:hAnsi="Times New Roman" w:cs="Times New Roman"/>
                <w:color w:val="000000"/>
                <w:sz w:val="20"/>
                <w:szCs w:val="20"/>
                <w:lang w:eastAsia="hu-HU"/>
              </w:rPr>
            </w:pPr>
            <w:r w:rsidRPr="00DA3B7D">
              <w:rPr>
                <w:rFonts w:ascii="Times New Roman" w:eastAsia="Times New Roman" w:hAnsi="Times New Roman" w:cs="Times New Roman"/>
                <w:smallCaps/>
                <w:color w:val="000000"/>
                <w:sz w:val="20"/>
                <w:szCs w:val="20"/>
                <w:lang w:eastAsia="hu-HU"/>
              </w:rPr>
              <w:t>Palmer, Douglas</w:t>
            </w:r>
            <w:r w:rsidRPr="00DA3B7D">
              <w:rPr>
                <w:rFonts w:ascii="Times New Roman" w:eastAsia="Times New Roman" w:hAnsi="Times New Roman" w:cs="Times New Roman"/>
                <w:color w:val="000000"/>
                <w:sz w:val="20"/>
                <w:szCs w:val="20"/>
                <w:lang w:eastAsia="hu-HU"/>
              </w:rPr>
              <w:t xml:space="preserve">: </w:t>
            </w:r>
            <w:r w:rsidRPr="00DA3B7D">
              <w:rPr>
                <w:rFonts w:ascii="Times New Roman" w:eastAsia="Times New Roman" w:hAnsi="Times New Roman" w:cs="Times New Roman"/>
                <w:i/>
                <w:color w:val="000000"/>
                <w:sz w:val="20"/>
                <w:szCs w:val="20"/>
                <w:lang w:eastAsia="hu-HU"/>
              </w:rPr>
              <w:t>Evolúció</w:t>
            </w:r>
            <w:r w:rsidRPr="00DA3B7D">
              <w:rPr>
                <w:rFonts w:ascii="Times New Roman" w:eastAsia="Times New Roman" w:hAnsi="Times New Roman" w:cs="Times New Roman"/>
                <w:color w:val="000000"/>
                <w:sz w:val="20"/>
                <w:szCs w:val="20"/>
                <w:lang w:eastAsia="hu-HU"/>
              </w:rPr>
              <w:t xml:space="preserve">. Gabo Könyvkiadó, Budapest, 2009. ISBN: </w:t>
            </w:r>
            <w:r w:rsidRPr="00DA3B7D">
              <w:rPr>
                <w:rFonts w:ascii="Times New Roman" w:eastAsia="Times New Roman" w:hAnsi="Times New Roman" w:cs="Times New Roman"/>
                <w:sz w:val="20"/>
                <w:szCs w:val="20"/>
                <w:shd w:val="clear" w:color="auto" w:fill="FFFFFF"/>
                <w:lang w:eastAsia="hu-HU"/>
              </w:rPr>
              <w:t>9636892791</w:t>
            </w:r>
          </w:p>
          <w:p w:rsidR="00DA3B7D" w:rsidRPr="00DA3B7D" w:rsidRDefault="00DA3B7D" w:rsidP="00DA3B7D">
            <w:pPr>
              <w:spacing w:after="0"/>
              <w:ind w:left="371" w:hanging="371"/>
              <w:jc w:val="both"/>
              <w:rPr>
                <w:rFonts w:ascii="Times New Roman" w:eastAsia="Times New Roman" w:hAnsi="Times New Roman" w:cs="Times New Roman"/>
                <w:color w:val="000000"/>
                <w:sz w:val="20"/>
                <w:szCs w:val="20"/>
                <w:lang w:eastAsia="hu-HU"/>
              </w:rPr>
            </w:pPr>
            <w:r w:rsidRPr="00DA3B7D">
              <w:rPr>
                <w:rFonts w:ascii="Times New Roman" w:eastAsia="Times New Roman" w:hAnsi="Times New Roman" w:cs="Times New Roman"/>
                <w:smallCaps/>
                <w:color w:val="000000"/>
                <w:sz w:val="20"/>
                <w:szCs w:val="20"/>
                <w:lang w:eastAsia="hu-HU"/>
              </w:rPr>
              <w:t>Pásztor Erzsébet – Oborny Beáta</w:t>
            </w:r>
            <w:r w:rsidRPr="00DA3B7D">
              <w:rPr>
                <w:rFonts w:ascii="Times New Roman" w:eastAsia="Times New Roman" w:hAnsi="Times New Roman" w:cs="Times New Roman"/>
                <w:color w:val="000000"/>
                <w:sz w:val="20"/>
                <w:szCs w:val="20"/>
                <w:lang w:eastAsia="hu-HU"/>
              </w:rPr>
              <w:t xml:space="preserve">: </w:t>
            </w:r>
            <w:r w:rsidRPr="00DA3B7D">
              <w:rPr>
                <w:rFonts w:ascii="Times New Roman" w:eastAsia="Times New Roman" w:hAnsi="Times New Roman" w:cs="Times New Roman"/>
                <w:i/>
                <w:color w:val="000000"/>
                <w:sz w:val="20"/>
                <w:szCs w:val="20"/>
                <w:lang w:eastAsia="hu-HU"/>
              </w:rPr>
              <w:t>Ökológia</w:t>
            </w:r>
            <w:r w:rsidRPr="00DA3B7D">
              <w:rPr>
                <w:rFonts w:ascii="Times New Roman" w:eastAsia="Times New Roman" w:hAnsi="Times New Roman" w:cs="Times New Roman"/>
                <w:color w:val="000000"/>
                <w:sz w:val="20"/>
                <w:szCs w:val="20"/>
                <w:lang w:eastAsia="hu-HU"/>
              </w:rPr>
              <w:t>. Nemzeti Tankönyvkiadó, Budapest 2007</w:t>
            </w:r>
          </w:p>
        </w:tc>
      </w:tr>
      <w:tr w:rsidR="00DA3B7D" w:rsidRPr="00DA3B7D" w:rsidTr="00DA3B7D">
        <w:trPr>
          <w:trHeight w:val="338"/>
        </w:trPr>
        <w:tc>
          <w:tcPr>
            <w:tcW w:w="9218" w:type="dxa"/>
            <w:gridSpan w:val="2"/>
            <w:tcMar>
              <w:top w:w="57" w:type="dxa"/>
              <w:bottom w:w="57" w:type="dxa"/>
            </w:tcMar>
          </w:tcPr>
          <w:p w:rsidR="00DA3B7D" w:rsidRPr="00DA3B7D" w:rsidRDefault="00DA3B7D" w:rsidP="00DA3B7D">
            <w:pPr>
              <w:spacing w:before="60" w:after="0" w:line="240" w:lineRule="auto"/>
              <w:jc w:val="both"/>
              <w:rPr>
                <w:rFonts w:ascii="Times New Roman" w:eastAsia="Times New Roman" w:hAnsi="Times New Roman" w:cs="Times New Roman"/>
                <w:b/>
                <w:lang w:eastAsia="hu-HU"/>
              </w:rPr>
            </w:pPr>
            <w:r w:rsidRPr="00DA3B7D">
              <w:rPr>
                <w:rFonts w:ascii="Times New Roman" w:eastAsia="Times New Roman" w:hAnsi="Times New Roman" w:cs="Times New Roman"/>
                <w:b/>
                <w:lang w:eastAsia="hu-HU"/>
              </w:rPr>
              <w:t xml:space="preserve">Tantárgy felelőse </w:t>
            </w:r>
            <w:r w:rsidRPr="00DA3B7D">
              <w:rPr>
                <w:rFonts w:ascii="Times New Roman" w:eastAsia="Times New Roman" w:hAnsi="Times New Roman" w:cs="Times New Roman"/>
                <w:lang w:eastAsia="hu-HU"/>
              </w:rPr>
              <w:t>(</w:t>
            </w:r>
            <w:r w:rsidRPr="00DA3B7D">
              <w:rPr>
                <w:rFonts w:ascii="Times New Roman" w:eastAsia="Times New Roman" w:hAnsi="Times New Roman" w:cs="Times New Roman"/>
                <w:i/>
                <w:lang w:eastAsia="hu-HU"/>
              </w:rPr>
              <w:t>név, beosztás, tud. fokozat</w:t>
            </w:r>
            <w:r w:rsidRPr="00DA3B7D">
              <w:rPr>
                <w:rFonts w:ascii="Times New Roman" w:eastAsia="Times New Roman" w:hAnsi="Times New Roman" w:cs="Times New Roman"/>
                <w:lang w:eastAsia="hu-HU"/>
              </w:rPr>
              <w:t>)</w:t>
            </w:r>
            <w:r w:rsidRPr="00DA3B7D">
              <w:rPr>
                <w:rFonts w:ascii="Times New Roman" w:eastAsia="Times New Roman" w:hAnsi="Times New Roman" w:cs="Times New Roman"/>
                <w:b/>
                <w:lang w:eastAsia="hu-HU"/>
              </w:rPr>
              <w:t>: Doba László főiskolai docens</w:t>
            </w:r>
          </w:p>
        </w:tc>
      </w:tr>
      <w:tr w:rsidR="00DA3B7D" w:rsidRPr="00DA3B7D" w:rsidTr="00DA3B7D">
        <w:trPr>
          <w:trHeight w:val="337"/>
        </w:trPr>
        <w:tc>
          <w:tcPr>
            <w:tcW w:w="9218" w:type="dxa"/>
            <w:gridSpan w:val="2"/>
            <w:tcMar>
              <w:top w:w="57" w:type="dxa"/>
              <w:bottom w:w="57" w:type="dxa"/>
            </w:tcMar>
          </w:tcPr>
          <w:p w:rsidR="00DA3B7D" w:rsidRPr="00DA3B7D" w:rsidRDefault="00DA3B7D" w:rsidP="00DA3B7D">
            <w:pPr>
              <w:spacing w:before="60" w:after="0" w:line="240" w:lineRule="auto"/>
              <w:jc w:val="both"/>
              <w:rPr>
                <w:rFonts w:ascii="Times New Roman" w:eastAsia="Times New Roman" w:hAnsi="Times New Roman" w:cs="Times New Roman"/>
                <w:b/>
                <w:lang w:eastAsia="hu-HU"/>
              </w:rPr>
            </w:pPr>
            <w:r w:rsidRPr="00DA3B7D">
              <w:rPr>
                <w:rFonts w:ascii="Times New Roman" w:eastAsia="Times New Roman" w:hAnsi="Times New Roman" w:cs="Times New Roman"/>
                <w:b/>
                <w:lang w:eastAsia="hu-HU"/>
              </w:rPr>
              <w:t xml:space="preserve">Tantárgy oktatásába bevont </w:t>
            </w:r>
            <w:proofErr w:type="gramStart"/>
            <w:r w:rsidRPr="00DA3B7D">
              <w:rPr>
                <w:rFonts w:ascii="Times New Roman" w:eastAsia="Times New Roman" w:hAnsi="Times New Roman" w:cs="Times New Roman"/>
                <w:b/>
                <w:lang w:eastAsia="hu-HU"/>
              </w:rPr>
              <w:t>oktató(</w:t>
            </w:r>
            <w:proofErr w:type="gramEnd"/>
            <w:r w:rsidRPr="00DA3B7D">
              <w:rPr>
                <w:rFonts w:ascii="Times New Roman" w:eastAsia="Times New Roman" w:hAnsi="Times New Roman" w:cs="Times New Roman"/>
                <w:b/>
                <w:lang w:eastAsia="hu-HU"/>
              </w:rPr>
              <w:t xml:space="preserve">k), </w:t>
            </w:r>
            <w:r w:rsidRPr="00DA3B7D">
              <w:rPr>
                <w:rFonts w:ascii="Times New Roman" w:eastAsia="Times New Roman" w:hAnsi="Times New Roman" w:cs="Times New Roman"/>
                <w:lang w:eastAsia="hu-HU"/>
              </w:rPr>
              <w:t>ha vannak</w:t>
            </w:r>
            <w:r w:rsidRPr="00DA3B7D">
              <w:rPr>
                <w:rFonts w:ascii="Times New Roman" w:eastAsia="Times New Roman" w:hAnsi="Times New Roman" w:cs="Times New Roman"/>
                <w:b/>
                <w:lang w:eastAsia="hu-HU"/>
              </w:rPr>
              <w:t xml:space="preserve"> </w:t>
            </w:r>
            <w:r w:rsidRPr="00DA3B7D">
              <w:rPr>
                <w:rFonts w:ascii="Times New Roman" w:eastAsia="Times New Roman" w:hAnsi="Times New Roman" w:cs="Times New Roman"/>
                <w:lang w:eastAsia="hu-HU"/>
              </w:rPr>
              <w:t>(</w:t>
            </w:r>
            <w:r w:rsidRPr="00DA3B7D">
              <w:rPr>
                <w:rFonts w:ascii="Times New Roman" w:eastAsia="Times New Roman" w:hAnsi="Times New Roman" w:cs="Times New Roman"/>
                <w:i/>
                <w:lang w:eastAsia="hu-HU"/>
              </w:rPr>
              <w:t>név, beosztás, tud. fokozat</w:t>
            </w:r>
            <w:r w:rsidRPr="00DA3B7D">
              <w:rPr>
                <w:rFonts w:ascii="Times New Roman" w:eastAsia="Times New Roman" w:hAnsi="Times New Roman" w:cs="Times New Roman"/>
                <w:lang w:eastAsia="hu-HU"/>
              </w:rPr>
              <w:t>)</w:t>
            </w:r>
            <w:r w:rsidRPr="00DA3B7D">
              <w:rPr>
                <w:rFonts w:ascii="Times New Roman" w:eastAsia="Times New Roman" w:hAnsi="Times New Roman" w:cs="Times New Roman"/>
                <w:b/>
                <w:lang w:eastAsia="hu-HU"/>
              </w:rPr>
              <w:t>: Dávid János főiskolai docens</w:t>
            </w:r>
          </w:p>
        </w:tc>
      </w:tr>
    </w:tbl>
    <w:p w:rsidR="00DA3B7D" w:rsidRPr="00DA3B7D" w:rsidRDefault="00DA3B7D" w:rsidP="00DA3B7D">
      <w:pPr>
        <w:spacing w:after="0" w:line="240" w:lineRule="auto"/>
        <w:rPr>
          <w:rFonts w:ascii="Arial" w:eastAsia="Times New Roman" w:hAnsi="Arial" w:cs="Arial"/>
          <w:sz w:val="16"/>
          <w:szCs w:val="16"/>
          <w:lang w:eastAsia="hu-HU"/>
        </w:rPr>
      </w:pPr>
    </w:p>
    <w:p w:rsidR="00DA3B7D" w:rsidRPr="00DA3B7D" w:rsidRDefault="00DA3B7D" w:rsidP="00DA3B7D">
      <w:pPr>
        <w:spacing w:after="0" w:line="240" w:lineRule="auto"/>
        <w:rPr>
          <w:rFonts w:ascii="Times New Roman" w:eastAsia="Times New Roman" w:hAnsi="Times New Roman" w:cs="Times New Roman"/>
          <w:sz w:val="20"/>
          <w:szCs w:val="20"/>
          <w:lang w:eastAsia="hu-HU"/>
        </w:rPr>
      </w:pPr>
    </w:p>
    <w:p w:rsidR="00B82F4D" w:rsidRPr="00B82F4D" w:rsidRDefault="00B82F4D" w:rsidP="00B82F4D">
      <w:pPr>
        <w:spacing w:after="60" w:line="240" w:lineRule="auto"/>
        <w:ind w:left="142"/>
        <w:jc w:val="both"/>
        <w:rPr>
          <w:rFonts w:ascii="Arial" w:eastAsia="Times New Roman" w:hAnsi="Arial" w:cs="Arial"/>
          <w:b/>
          <w:sz w:val="24"/>
          <w:szCs w:val="24"/>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4"/>
        <w:gridCol w:w="2198"/>
      </w:tblGrid>
      <w:tr w:rsidR="00B82F4D" w:rsidRPr="00B82F4D" w:rsidTr="00B82F4D">
        <w:tc>
          <w:tcPr>
            <w:tcW w:w="7088" w:type="dxa"/>
            <w:shd w:val="clear" w:color="auto" w:fill="auto"/>
            <w:tcMar>
              <w:top w:w="57" w:type="dxa"/>
              <w:bottom w:w="57" w:type="dxa"/>
            </w:tcMar>
          </w:tcPr>
          <w:p w:rsidR="00B82F4D" w:rsidRPr="00B82F4D" w:rsidRDefault="00B82F4D" w:rsidP="00B82F4D">
            <w:pPr>
              <w:spacing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lastRenderedPageBreak/>
              <w:t>Tantárgy neve: Természetismeret 3.</w:t>
            </w:r>
          </w:p>
        </w:tc>
        <w:tc>
          <w:tcPr>
            <w:tcW w:w="2268" w:type="dxa"/>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Kreditszáma: 2</w:t>
            </w:r>
          </w:p>
        </w:tc>
      </w:tr>
      <w:tr w:rsidR="00B82F4D" w:rsidRPr="00B82F4D" w:rsidTr="00B82F4D">
        <w:tc>
          <w:tcPr>
            <w:tcW w:w="9356" w:type="dxa"/>
            <w:gridSpan w:val="2"/>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A tanóra</w:t>
            </w:r>
            <w:r w:rsidRPr="00B82F4D">
              <w:rPr>
                <w:rFonts w:ascii="Times New Roman" w:eastAsia="Times New Roman" w:hAnsi="Times New Roman" w:cs="Times New Roman"/>
                <w:highlight w:val="lightGray"/>
                <w:vertAlign w:val="superscript"/>
                <w:lang w:eastAsia="hu-HU"/>
              </w:rPr>
              <w:footnoteReference w:id="82"/>
            </w:r>
            <w:r w:rsidRPr="00B82F4D">
              <w:rPr>
                <w:rFonts w:ascii="Times New Roman" w:eastAsia="Times New Roman" w:hAnsi="Times New Roman" w:cs="Times New Roman"/>
                <w:lang w:eastAsia="hu-HU"/>
              </w:rPr>
              <w:t xml:space="preserve"> típusa: </w:t>
            </w:r>
            <w:r w:rsidRPr="00B82F4D">
              <w:rPr>
                <w:rFonts w:ascii="Times New Roman" w:eastAsia="Times New Roman" w:hAnsi="Times New Roman" w:cs="Times New Roman"/>
                <w:highlight w:val="yellow"/>
                <w:bdr w:val="single" w:sz="4" w:space="0" w:color="auto"/>
                <w:lang w:eastAsia="hu-HU"/>
              </w:rPr>
              <w:t>ea.</w:t>
            </w:r>
            <w:r w:rsidRPr="00B82F4D">
              <w:rPr>
                <w:rFonts w:ascii="Times New Roman" w:eastAsia="Times New Roman" w:hAnsi="Times New Roman" w:cs="Times New Roman"/>
                <w:highlight w:val="yellow"/>
                <w:lang w:eastAsia="hu-HU"/>
              </w:rPr>
              <w:t xml:space="preserve"> / szem. / </w:t>
            </w:r>
            <w:r w:rsidRPr="00B82F4D">
              <w:rPr>
                <w:rFonts w:ascii="Times New Roman" w:eastAsia="Times New Roman" w:hAnsi="Times New Roman" w:cs="Times New Roman"/>
                <w:highlight w:val="yellow"/>
                <w:bdr w:val="single" w:sz="4" w:space="0" w:color="auto"/>
                <w:lang w:eastAsia="hu-HU"/>
              </w:rPr>
              <w:t>gyak.</w:t>
            </w:r>
            <w:r w:rsidRPr="00B82F4D">
              <w:rPr>
                <w:rFonts w:ascii="Times New Roman" w:eastAsia="Times New Roman" w:hAnsi="Times New Roman" w:cs="Times New Roman"/>
                <w:highlight w:val="yellow"/>
                <w:lang w:eastAsia="hu-HU"/>
              </w:rPr>
              <w:t xml:space="preserve"> / konz.</w:t>
            </w:r>
            <w:r w:rsidRPr="00B82F4D">
              <w:rPr>
                <w:rFonts w:ascii="Times New Roman" w:eastAsia="Times New Roman" w:hAnsi="Times New Roman" w:cs="Times New Roman"/>
                <w:lang w:eastAsia="hu-HU"/>
              </w:rPr>
              <w:t xml:space="preserve"> és száma: </w:t>
            </w:r>
            <w:r w:rsidRPr="00B82F4D">
              <w:rPr>
                <w:rFonts w:ascii="Times New Roman" w:eastAsia="Times New Roman" w:hAnsi="Times New Roman" w:cs="Times New Roman"/>
                <w:b/>
                <w:lang w:eastAsia="hu-HU"/>
              </w:rPr>
              <w:t xml:space="preserve">1/1 </w:t>
            </w:r>
            <w:r w:rsidRPr="00B82F4D">
              <w:rPr>
                <w:rFonts w:ascii="Times New Roman" w:eastAsia="Times New Roman" w:hAnsi="Times New Roman" w:cs="Times New Roman"/>
                <w:lang w:eastAsia="hu-HU"/>
              </w:rPr>
              <w:t>az adott félévben</w:t>
            </w:r>
          </w:p>
        </w:tc>
      </w:tr>
      <w:tr w:rsidR="00B82F4D" w:rsidRPr="00B82F4D" w:rsidTr="00B82F4D">
        <w:tc>
          <w:tcPr>
            <w:tcW w:w="9356" w:type="dxa"/>
            <w:gridSpan w:val="2"/>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lang w:eastAsia="hu-HU"/>
              </w:rPr>
              <w:t>A számonkérés módja (koll. / gyj. / egyéb</w:t>
            </w:r>
            <w:r w:rsidRPr="00B82F4D">
              <w:rPr>
                <w:rFonts w:ascii="Times New Roman" w:eastAsia="Times New Roman" w:hAnsi="Times New Roman" w:cs="Times New Roman"/>
                <w:highlight w:val="lightGray"/>
                <w:vertAlign w:val="superscript"/>
                <w:lang w:eastAsia="hu-HU"/>
              </w:rPr>
              <w:footnoteReference w:id="83"/>
            </w:r>
            <w:r w:rsidRPr="00B82F4D">
              <w:rPr>
                <w:rFonts w:ascii="Times New Roman" w:eastAsia="Times New Roman" w:hAnsi="Times New Roman" w:cs="Times New Roman"/>
                <w:lang w:eastAsia="hu-HU"/>
              </w:rPr>
              <w:t xml:space="preserve">): </w:t>
            </w:r>
            <w:r w:rsidRPr="00B82F4D">
              <w:rPr>
                <w:rFonts w:ascii="Times New Roman" w:eastAsia="Times New Roman" w:hAnsi="Times New Roman" w:cs="Times New Roman"/>
                <w:b/>
                <w:lang w:eastAsia="hu-HU"/>
              </w:rPr>
              <w:t>kollokvium</w:t>
            </w:r>
          </w:p>
        </w:tc>
      </w:tr>
      <w:tr w:rsidR="00B82F4D" w:rsidRPr="00B82F4D" w:rsidTr="00B82F4D">
        <w:tc>
          <w:tcPr>
            <w:tcW w:w="9356" w:type="dxa"/>
            <w:gridSpan w:val="2"/>
            <w:tcBorders>
              <w:bottom w:val="single" w:sz="4" w:space="0" w:color="auto"/>
            </w:tcBorders>
            <w:shd w:val="clear" w:color="auto" w:fill="auto"/>
            <w:tcMar>
              <w:top w:w="57" w:type="dxa"/>
              <w:bottom w:w="57" w:type="dxa"/>
            </w:tcMar>
          </w:tcPr>
          <w:p w:rsidR="00B82F4D" w:rsidRPr="00B82F4D" w:rsidRDefault="00B82F4D" w:rsidP="00B82F4D">
            <w:pPr>
              <w:spacing w:after="0" w:line="240" w:lineRule="auto"/>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 xml:space="preserve">A tantárgy tantervi helye (hányadik félév): </w:t>
            </w:r>
            <w:r w:rsidRPr="00B82F4D">
              <w:rPr>
                <w:rFonts w:ascii="Times New Roman" w:eastAsia="Times New Roman" w:hAnsi="Times New Roman" w:cs="Times New Roman"/>
                <w:b/>
                <w:lang w:eastAsia="hu-HU"/>
              </w:rPr>
              <w:t>3</w:t>
            </w:r>
          </w:p>
        </w:tc>
      </w:tr>
      <w:tr w:rsidR="00B82F4D" w:rsidRPr="00B82F4D" w:rsidTr="00B82F4D">
        <w:tc>
          <w:tcPr>
            <w:tcW w:w="9356" w:type="dxa"/>
            <w:gridSpan w:val="2"/>
            <w:tcBorders>
              <w:bottom w:val="single" w:sz="4" w:space="0" w:color="auto"/>
            </w:tcBorders>
            <w:shd w:val="clear" w:color="auto" w:fill="auto"/>
            <w:tcMar>
              <w:top w:w="57" w:type="dxa"/>
              <w:bottom w:w="57" w:type="dxa"/>
            </w:tcMar>
          </w:tcPr>
          <w:p w:rsidR="00B82F4D" w:rsidRPr="00B82F4D" w:rsidRDefault="00B82F4D" w:rsidP="00B82F4D">
            <w:pPr>
              <w:spacing w:after="0" w:line="240" w:lineRule="auto"/>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 xml:space="preserve">Előtanulmányi feltételek </w:t>
            </w:r>
            <w:r w:rsidRPr="00B82F4D">
              <w:rPr>
                <w:rFonts w:ascii="Times New Roman" w:eastAsia="Times New Roman" w:hAnsi="Times New Roman" w:cs="Times New Roman"/>
                <w:i/>
                <w:lang w:eastAsia="hu-HU"/>
              </w:rPr>
              <w:t>(ha vannak)</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i/>
                <w:lang w:eastAsia="hu-HU"/>
              </w:rPr>
              <w:t xml:space="preserve"> </w:t>
            </w:r>
            <w:r w:rsidRPr="00B82F4D">
              <w:rPr>
                <w:rFonts w:ascii="Times New Roman" w:eastAsia="Times New Roman" w:hAnsi="Times New Roman" w:cs="Times New Roman"/>
                <w:b/>
                <w:lang w:eastAsia="hu-HU"/>
              </w:rPr>
              <w:t>–</w:t>
            </w:r>
          </w:p>
        </w:tc>
      </w:tr>
      <w:tr w:rsidR="00B82F4D" w:rsidRPr="00B82F4D" w:rsidTr="00B82F4D">
        <w:tc>
          <w:tcPr>
            <w:tcW w:w="9356" w:type="dxa"/>
            <w:gridSpan w:val="2"/>
            <w:tcBorders>
              <w:bottom w:val="dotted" w:sz="4" w:space="0" w:color="auto"/>
            </w:tcBorders>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Tantárgy-leírás</w:t>
            </w:r>
            <w:r w:rsidRPr="00B82F4D">
              <w:rPr>
                <w:rFonts w:ascii="Times New Roman" w:eastAsia="Times New Roman" w:hAnsi="Times New Roman" w:cs="Times New Roman"/>
                <w:lang w:eastAsia="hu-HU"/>
              </w:rPr>
              <w:t xml:space="preserve">: az elsajátítandó </w:t>
            </w:r>
            <w:r w:rsidRPr="00B82F4D">
              <w:rPr>
                <w:rFonts w:ascii="Times New Roman" w:eastAsia="Times New Roman" w:hAnsi="Times New Roman" w:cs="Times New Roman"/>
                <w:u w:val="single"/>
                <w:lang w:eastAsia="hu-HU"/>
              </w:rPr>
              <w:t>ismeretanyag</w:t>
            </w:r>
            <w:r w:rsidRPr="00B82F4D">
              <w:rPr>
                <w:rFonts w:ascii="Times New Roman" w:eastAsia="Times New Roman" w:hAnsi="Times New Roman" w:cs="Times New Roman"/>
                <w:lang w:eastAsia="hu-HU"/>
              </w:rPr>
              <w:t xml:space="preserve"> és a kialakítandó </w:t>
            </w:r>
            <w:r w:rsidRPr="00B82F4D">
              <w:rPr>
                <w:rFonts w:ascii="Times New Roman" w:eastAsia="Times New Roman" w:hAnsi="Times New Roman" w:cs="Times New Roman"/>
                <w:u w:val="single"/>
                <w:lang w:eastAsia="hu-HU"/>
              </w:rPr>
              <w:t>kompetenciák</w:t>
            </w:r>
            <w:r w:rsidRPr="00B82F4D">
              <w:rPr>
                <w:rFonts w:ascii="Times New Roman" w:eastAsia="Times New Roman" w:hAnsi="Times New Roman" w:cs="Times New Roman"/>
                <w:lang w:eastAsia="hu-HU"/>
              </w:rPr>
              <w:t xml:space="preserve"> tömör, ugyanakkor informáló leírása</w:t>
            </w:r>
          </w:p>
        </w:tc>
      </w:tr>
      <w:tr w:rsidR="00B82F4D" w:rsidRPr="00B82F4D" w:rsidTr="00B82F4D">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B82F4D" w:rsidRPr="00B82F4D" w:rsidRDefault="00B82F4D" w:rsidP="00B82F4D">
            <w:pPr>
              <w:spacing w:after="0"/>
              <w:jc w:val="both"/>
              <w:rPr>
                <w:rFonts w:ascii="Times New Roman" w:hAnsi="Times New Roman" w:cs="Times New Roman"/>
                <w:sz w:val="20"/>
                <w:szCs w:val="20"/>
              </w:rPr>
            </w:pPr>
            <w:r w:rsidRPr="00B82F4D">
              <w:rPr>
                <w:rFonts w:ascii="Times New Roman" w:hAnsi="Times New Roman" w:cs="Times New Roman"/>
                <w:b/>
                <w:sz w:val="20"/>
                <w:szCs w:val="20"/>
              </w:rPr>
              <w:t>Ismeretanyag</w:t>
            </w:r>
            <w:r w:rsidRPr="00B82F4D">
              <w:rPr>
                <w:rFonts w:ascii="Times New Roman" w:hAnsi="Times New Roman" w:cs="Times New Roman"/>
                <w:sz w:val="20"/>
                <w:szCs w:val="20"/>
              </w:rPr>
              <w:t>:</w:t>
            </w:r>
          </w:p>
          <w:p w:rsidR="00B82F4D" w:rsidRPr="00B82F4D" w:rsidRDefault="00B82F4D" w:rsidP="00B82F4D">
            <w:pPr>
              <w:spacing w:after="0"/>
              <w:jc w:val="both"/>
              <w:rPr>
                <w:rFonts w:ascii="Times New Roman" w:hAnsi="Times New Roman" w:cs="Times New Roman"/>
                <w:sz w:val="20"/>
                <w:szCs w:val="20"/>
              </w:rPr>
            </w:pPr>
            <w:r w:rsidRPr="00B82F4D">
              <w:rPr>
                <w:rFonts w:ascii="Times New Roman" w:hAnsi="Times New Roman" w:cs="Times New Roman"/>
                <w:sz w:val="20"/>
                <w:szCs w:val="20"/>
              </w:rPr>
              <w:t>A mikroszkóp használata. A növényi sejt. A növényi sejtek speciális sejtalkotói. A növényi sejt mikroszkópi vizsgálata. Az élőlények elnevezése és meghatározása. Az élőlények életmódja és a testfelépítésének összefüggései. Növényrendszertani alapismeretek. A rendszerezés alapelvei. A vírusok, a baktériumok törzse, a moszatok és gombák törzsei, a zuzmók, a mohák törzse, a harasztok törzse, a nyitvatermők törzse és a zárvatermők törzse.</w:t>
            </w:r>
          </w:p>
          <w:p w:rsidR="00B82F4D" w:rsidRPr="00B82F4D" w:rsidRDefault="00B82F4D" w:rsidP="00B82F4D">
            <w:pPr>
              <w:spacing w:after="0" w:line="240" w:lineRule="auto"/>
              <w:ind w:left="34"/>
              <w:rPr>
                <w:rFonts w:ascii="Times New Roman" w:hAnsi="Times New Roman" w:cs="Times New Roman"/>
                <w:sz w:val="20"/>
                <w:szCs w:val="20"/>
              </w:rPr>
            </w:pPr>
            <w:r w:rsidRPr="00B82F4D">
              <w:rPr>
                <w:rFonts w:ascii="Times New Roman" w:hAnsi="Times New Roman" w:cs="Times New Roman"/>
                <w:sz w:val="20"/>
                <w:szCs w:val="20"/>
              </w:rPr>
              <w:t>Állatrendszertani alapismeretek. Az állatvilág – főként hazai – jellemző fajainak anatómiai, morfológiai és életmódbeli jellemzése. A fajnál magasabb rendszertani kategóriák (rendek, osztályok, törzsek) általános bemutatása.</w:t>
            </w:r>
          </w:p>
          <w:p w:rsidR="00B82F4D" w:rsidRPr="00B82F4D" w:rsidRDefault="00B82F4D" w:rsidP="00B82F4D">
            <w:pPr>
              <w:spacing w:after="0" w:line="240" w:lineRule="auto"/>
              <w:ind w:left="34"/>
              <w:rPr>
                <w:rFonts w:ascii="Times New Roman" w:hAnsi="Times New Roman" w:cs="Times New Roman"/>
                <w:sz w:val="20"/>
                <w:szCs w:val="20"/>
              </w:rPr>
            </w:pPr>
            <w:r w:rsidRPr="00B82F4D">
              <w:rPr>
                <w:rFonts w:ascii="Times New Roman" w:hAnsi="Times New Roman" w:cs="Times New Roman"/>
                <w:b/>
                <w:sz w:val="20"/>
                <w:szCs w:val="20"/>
              </w:rPr>
              <w:t>Kompetenciák</w:t>
            </w:r>
            <w:r w:rsidRPr="00B82F4D">
              <w:rPr>
                <w:rFonts w:ascii="Times New Roman" w:hAnsi="Times New Roman" w:cs="Times New Roman"/>
                <w:sz w:val="20"/>
                <w:szCs w:val="20"/>
              </w:rPr>
              <w:t>:</w:t>
            </w:r>
          </w:p>
          <w:p w:rsidR="00B82F4D" w:rsidRPr="00B82F4D" w:rsidRDefault="00B82F4D" w:rsidP="00B82F4D">
            <w:pPr>
              <w:spacing w:after="0"/>
              <w:jc w:val="both"/>
              <w:rPr>
                <w:rFonts w:ascii="Times New Roman" w:eastAsia="Times New Roman" w:hAnsi="Times New Roman" w:cs="Times New Roman"/>
                <w:lang w:eastAsia="hu-HU"/>
              </w:rPr>
            </w:pPr>
            <w:r w:rsidRPr="00B82F4D">
              <w:rPr>
                <w:rFonts w:ascii="Times New Roman" w:hAnsi="Times New Roman" w:cs="Times New Roman"/>
                <w:sz w:val="20"/>
                <w:szCs w:val="20"/>
              </w:rPr>
              <w:t>A stúdium oktatásának célja olyan tanítók képzése, akik megfelelő szintű szervezettani, élettani és rendszertani ismeretek birtokában képesek az alapfok 1-4. osztályában a tanulók élőlényekkel kapcsolatos ismereteit életkoruknak és az ebből következő lehetséges követelményeknek megfelelően fejleszteni. Képesek a különböző rendszertani kategóriák anatómia ábráinak elemzésére. Az élőlényfajokat ábrázoló képeket és videofilmeket fel tudják használni az alsófokú oktatásban. Tudnak prezentációt készíteni az általános iskolában oktatott élőlényekről</w:t>
            </w:r>
            <w:r w:rsidRPr="00B82F4D">
              <w:rPr>
                <w:rFonts w:ascii="Times New Roman" w:hAnsi="Times New Roman" w:cs="Times New Roman"/>
              </w:rPr>
              <w:t>.</w:t>
            </w:r>
          </w:p>
        </w:tc>
      </w:tr>
      <w:tr w:rsidR="00B82F4D" w:rsidRPr="00B82F4D" w:rsidTr="00B82F4D">
        <w:tc>
          <w:tcPr>
            <w:tcW w:w="9356" w:type="dxa"/>
            <w:gridSpan w:val="2"/>
            <w:tcBorders>
              <w:bottom w:val="dotted" w:sz="4" w:space="0" w:color="auto"/>
            </w:tcBorders>
            <w:shd w:val="clear" w:color="auto" w:fill="auto"/>
            <w:tcMar>
              <w:top w:w="57" w:type="dxa"/>
              <w:bottom w:w="57" w:type="dxa"/>
            </w:tcMar>
            <w:vAlign w:val="center"/>
          </w:tcPr>
          <w:p w:rsidR="00B82F4D" w:rsidRPr="00B82F4D" w:rsidRDefault="00B82F4D" w:rsidP="00B82F4D">
            <w:pPr>
              <w:spacing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lang w:eastAsia="hu-HU"/>
              </w:rPr>
              <w:t xml:space="preserve">A </w:t>
            </w:r>
            <w:r w:rsidRPr="00B82F4D">
              <w:rPr>
                <w:rFonts w:ascii="Times New Roman" w:eastAsia="Times New Roman" w:hAnsi="Times New Roman" w:cs="Times New Roman"/>
                <w:b/>
                <w:lang w:eastAsia="hu-HU"/>
              </w:rPr>
              <w:t>3-5</w:t>
            </w:r>
            <w:r w:rsidRPr="00B82F4D">
              <w:rPr>
                <w:rFonts w:ascii="Times New Roman" w:eastAsia="Times New Roman" w:hAnsi="Times New Roman" w:cs="Times New Roman"/>
                <w:lang w:eastAsia="hu-HU"/>
              </w:rPr>
              <w:t xml:space="preserve"> legfontosabb </w:t>
            </w:r>
            <w:r w:rsidRPr="00B82F4D">
              <w:rPr>
                <w:rFonts w:ascii="Times New Roman" w:eastAsia="Times New Roman" w:hAnsi="Times New Roman" w:cs="Times New Roman"/>
                <w:i/>
                <w:lang w:eastAsia="hu-HU"/>
              </w:rPr>
              <w:t>kötelező,</w:t>
            </w:r>
            <w:r w:rsidRPr="00B82F4D">
              <w:rPr>
                <w:rFonts w:ascii="Times New Roman" w:eastAsia="Times New Roman" w:hAnsi="Times New Roman" w:cs="Times New Roman"/>
                <w:lang w:eastAsia="hu-HU"/>
              </w:rPr>
              <w:t xml:space="preserve"> illetve </w:t>
            </w:r>
            <w:r w:rsidRPr="00B82F4D">
              <w:rPr>
                <w:rFonts w:ascii="Times New Roman" w:eastAsia="Times New Roman" w:hAnsi="Times New Roman" w:cs="Times New Roman"/>
                <w:i/>
                <w:lang w:eastAsia="hu-HU"/>
              </w:rPr>
              <w:t>ajánlott</w:t>
            </w:r>
            <w:r w:rsidRPr="00B82F4D">
              <w:rPr>
                <w:rFonts w:ascii="Times New Roman" w:eastAsia="Times New Roman" w:hAnsi="Times New Roman" w:cs="Times New Roman"/>
                <w:b/>
                <w:i/>
                <w:lang w:eastAsia="hu-HU"/>
              </w:rPr>
              <w:t xml:space="preserve"> </w:t>
            </w:r>
            <w:r w:rsidRPr="00B82F4D">
              <w:rPr>
                <w:rFonts w:ascii="Times New Roman" w:eastAsia="Times New Roman" w:hAnsi="Times New Roman" w:cs="Times New Roman"/>
                <w:b/>
                <w:lang w:eastAsia="hu-HU"/>
              </w:rPr>
              <w:t xml:space="preserve">irodalom </w:t>
            </w:r>
            <w:r w:rsidRPr="00B82F4D">
              <w:rPr>
                <w:rFonts w:ascii="Times New Roman" w:eastAsia="Times New Roman" w:hAnsi="Times New Roman" w:cs="Times New Roman"/>
                <w:lang w:eastAsia="hu-HU"/>
              </w:rPr>
              <w:t>(jegyzet, tankönyv) felsorolása bibliográfiai adatokkal (szerző, cím, kiadás adatai, (esetleg oldalak), ISBN)</w:t>
            </w:r>
          </w:p>
        </w:tc>
      </w:tr>
      <w:tr w:rsidR="00B82F4D" w:rsidRPr="00B82F4D" w:rsidTr="00B82F4D">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B82F4D" w:rsidRPr="00B82F4D" w:rsidRDefault="00B82F4D" w:rsidP="00B82F4D">
            <w:pPr>
              <w:spacing w:after="0" w:line="240" w:lineRule="auto"/>
              <w:ind w:left="34"/>
              <w:rPr>
                <w:rFonts w:ascii="Times New Roman" w:eastAsia="Times New Roman" w:hAnsi="Times New Roman" w:cs="Times New Roman"/>
                <w:sz w:val="20"/>
                <w:szCs w:val="20"/>
                <w:lang w:eastAsia="hu-HU"/>
              </w:rPr>
            </w:pPr>
            <w:r w:rsidRPr="00B82F4D">
              <w:rPr>
                <w:rFonts w:ascii="Times New Roman" w:eastAsia="Times New Roman" w:hAnsi="Times New Roman" w:cs="Times New Roman"/>
                <w:b/>
                <w:sz w:val="20"/>
                <w:szCs w:val="20"/>
                <w:lang w:eastAsia="hu-HU"/>
              </w:rPr>
              <w:t>Kötelező irodalom</w:t>
            </w:r>
            <w:r w:rsidRPr="00B82F4D">
              <w:rPr>
                <w:rFonts w:ascii="Times New Roman" w:eastAsia="Times New Roman" w:hAnsi="Times New Roman" w:cs="Times New Roman"/>
                <w:sz w:val="20"/>
                <w:szCs w:val="20"/>
                <w:lang w:eastAsia="hu-HU"/>
              </w:rPr>
              <w:t>:</w:t>
            </w:r>
          </w:p>
          <w:p w:rsidR="00B82F4D" w:rsidRPr="00B82F4D" w:rsidRDefault="00B82F4D" w:rsidP="00B82F4D">
            <w:pPr>
              <w:spacing w:after="0" w:line="240" w:lineRule="auto"/>
              <w:ind w:left="317"/>
              <w:rPr>
                <w:rFonts w:ascii="Times New Roman" w:eastAsia="Times New Roman" w:hAnsi="Times New Roman" w:cs="Times New Roman"/>
                <w:sz w:val="20"/>
                <w:szCs w:val="20"/>
                <w:lang w:eastAsia="hu-HU"/>
              </w:rPr>
            </w:pPr>
            <w:r w:rsidRPr="00B82F4D">
              <w:rPr>
                <w:rFonts w:ascii="Times New Roman" w:eastAsia="Times New Roman" w:hAnsi="Times New Roman" w:cs="Times New Roman"/>
                <w:smallCaps/>
                <w:sz w:val="20"/>
                <w:szCs w:val="20"/>
                <w:lang w:eastAsia="hu-HU"/>
              </w:rPr>
              <w:t>Borvendég Márta</w:t>
            </w:r>
            <w:r w:rsidRPr="00B82F4D">
              <w:rPr>
                <w:rFonts w:ascii="Times New Roman" w:eastAsia="Times New Roman" w:hAnsi="Times New Roman" w:cs="Times New Roman"/>
                <w:sz w:val="20"/>
                <w:szCs w:val="20"/>
                <w:lang w:eastAsia="hu-HU"/>
              </w:rPr>
              <w:t xml:space="preserve"> et al. 2014: </w:t>
            </w:r>
            <w:r w:rsidRPr="00B82F4D">
              <w:rPr>
                <w:rFonts w:ascii="Times New Roman" w:eastAsia="Times New Roman" w:hAnsi="Times New Roman" w:cs="Times New Roman"/>
                <w:i/>
                <w:sz w:val="20"/>
                <w:szCs w:val="20"/>
                <w:lang w:eastAsia="hu-HU"/>
              </w:rPr>
              <w:t>Általános biológia</w:t>
            </w:r>
            <w:r w:rsidRPr="00B82F4D">
              <w:rPr>
                <w:rFonts w:ascii="Times New Roman" w:eastAsia="Times New Roman" w:hAnsi="Times New Roman" w:cs="Times New Roman"/>
                <w:sz w:val="20"/>
                <w:szCs w:val="20"/>
                <w:lang w:eastAsia="hu-HU"/>
              </w:rPr>
              <w:t>. Dávid Kiadó, Kaposvár 280 p.</w:t>
            </w:r>
          </w:p>
          <w:p w:rsidR="00B82F4D" w:rsidRPr="00B82F4D" w:rsidRDefault="00B82F4D" w:rsidP="00B82F4D">
            <w:pPr>
              <w:spacing w:after="0" w:line="240" w:lineRule="auto"/>
              <w:ind w:left="317"/>
              <w:rPr>
                <w:rFonts w:ascii="Times New Roman" w:eastAsia="Times New Roman" w:hAnsi="Times New Roman" w:cs="Times New Roman"/>
                <w:sz w:val="20"/>
                <w:szCs w:val="20"/>
                <w:lang w:eastAsia="hu-HU"/>
              </w:rPr>
            </w:pPr>
            <w:r w:rsidRPr="00B82F4D">
              <w:rPr>
                <w:rFonts w:ascii="Times New Roman" w:eastAsia="Times New Roman" w:hAnsi="Times New Roman" w:cs="Times New Roman"/>
                <w:smallCaps/>
                <w:sz w:val="20"/>
                <w:szCs w:val="20"/>
                <w:lang w:eastAsia="hu-HU"/>
              </w:rPr>
              <w:t>Dávid János–Harag Ferenc</w:t>
            </w:r>
            <w:r w:rsidRPr="00B82F4D">
              <w:rPr>
                <w:rFonts w:ascii="Times New Roman" w:eastAsia="Times New Roman" w:hAnsi="Times New Roman" w:cs="Times New Roman"/>
                <w:sz w:val="20"/>
                <w:szCs w:val="20"/>
                <w:lang w:eastAsia="hu-HU"/>
              </w:rPr>
              <w:t xml:space="preserve"> 2014: </w:t>
            </w:r>
            <w:r w:rsidRPr="00B82F4D">
              <w:rPr>
                <w:rFonts w:ascii="Times New Roman" w:eastAsia="Times New Roman" w:hAnsi="Times New Roman" w:cs="Times New Roman"/>
                <w:i/>
                <w:sz w:val="20"/>
                <w:szCs w:val="20"/>
                <w:lang w:eastAsia="hu-HU"/>
              </w:rPr>
              <w:t>Élőlényismeret</w:t>
            </w:r>
            <w:r w:rsidRPr="00B82F4D">
              <w:rPr>
                <w:rFonts w:ascii="Times New Roman" w:eastAsia="Times New Roman" w:hAnsi="Times New Roman" w:cs="Times New Roman"/>
                <w:sz w:val="20"/>
                <w:szCs w:val="20"/>
                <w:lang w:eastAsia="hu-HU"/>
              </w:rPr>
              <w:t>. Dávid Kiadó, Kaposvár 250 p.</w:t>
            </w:r>
          </w:p>
          <w:p w:rsidR="00B82F4D" w:rsidRPr="00B82F4D" w:rsidRDefault="00B82F4D" w:rsidP="00B82F4D">
            <w:pPr>
              <w:spacing w:after="0" w:line="240" w:lineRule="auto"/>
              <w:ind w:left="34"/>
              <w:rPr>
                <w:rFonts w:ascii="Times New Roman" w:eastAsia="Times New Roman" w:hAnsi="Times New Roman" w:cs="Times New Roman"/>
                <w:sz w:val="20"/>
                <w:szCs w:val="20"/>
                <w:lang w:eastAsia="hu-HU"/>
              </w:rPr>
            </w:pPr>
            <w:r w:rsidRPr="00B82F4D">
              <w:rPr>
                <w:rFonts w:ascii="Times New Roman" w:eastAsia="Times New Roman" w:hAnsi="Times New Roman" w:cs="Times New Roman"/>
                <w:b/>
                <w:sz w:val="20"/>
                <w:szCs w:val="20"/>
                <w:lang w:eastAsia="hu-HU"/>
              </w:rPr>
              <w:t>Ajánlott irodalom</w:t>
            </w:r>
            <w:r w:rsidRPr="00B82F4D">
              <w:rPr>
                <w:rFonts w:ascii="Times New Roman" w:eastAsia="Times New Roman" w:hAnsi="Times New Roman" w:cs="Times New Roman"/>
                <w:sz w:val="20"/>
                <w:szCs w:val="20"/>
                <w:lang w:eastAsia="hu-HU"/>
              </w:rPr>
              <w:t>:</w:t>
            </w:r>
          </w:p>
          <w:p w:rsidR="00B82F4D" w:rsidRPr="00B82F4D" w:rsidRDefault="00B82F4D" w:rsidP="00B82F4D">
            <w:pPr>
              <w:spacing w:after="0" w:line="240" w:lineRule="auto"/>
              <w:ind w:left="601" w:hanging="283"/>
              <w:rPr>
                <w:rFonts w:ascii="Times New Roman" w:hAnsi="Times New Roman" w:cs="Times New Roman"/>
                <w:smallCaps/>
                <w:sz w:val="20"/>
                <w:szCs w:val="20"/>
              </w:rPr>
            </w:pPr>
            <w:r w:rsidRPr="00B82F4D">
              <w:rPr>
                <w:rFonts w:ascii="Times New Roman" w:eastAsia="Times New Roman" w:hAnsi="Times New Roman" w:cs="Times New Roman"/>
                <w:sz w:val="20"/>
                <w:szCs w:val="20"/>
                <w:lang w:eastAsia="hu-HU"/>
              </w:rPr>
              <w:t xml:space="preserve">BIHARI ZOLTÁN–CSORBA GÁBOR–HELTAI MIKLÓS (SZERK.) 2007: </w:t>
            </w:r>
            <w:r w:rsidRPr="00B82F4D">
              <w:rPr>
                <w:rFonts w:ascii="Times New Roman" w:eastAsia="Times New Roman" w:hAnsi="Times New Roman" w:cs="Times New Roman"/>
                <w:i/>
                <w:sz w:val="20"/>
                <w:szCs w:val="20"/>
                <w:lang w:eastAsia="hu-HU"/>
              </w:rPr>
              <w:t>Magyarország emlőseinek atlasza</w:t>
            </w:r>
            <w:r w:rsidRPr="00B82F4D">
              <w:rPr>
                <w:rFonts w:ascii="Times New Roman" w:eastAsia="Times New Roman" w:hAnsi="Times New Roman" w:cs="Times New Roman"/>
                <w:sz w:val="20"/>
                <w:szCs w:val="20"/>
                <w:lang w:eastAsia="hu-HU"/>
              </w:rPr>
              <w:t>. Kossuth Kiadó, Budapest ISBN 978-963-09-5610-9 360 p.</w:t>
            </w:r>
          </w:p>
          <w:p w:rsidR="00B82F4D" w:rsidRPr="00B82F4D" w:rsidRDefault="00B82F4D" w:rsidP="00B82F4D">
            <w:pPr>
              <w:spacing w:after="0" w:line="240" w:lineRule="auto"/>
              <w:ind w:left="601" w:hanging="283"/>
              <w:rPr>
                <w:rFonts w:ascii="Times New Roman" w:eastAsia="Times New Roman" w:hAnsi="Times New Roman" w:cs="Times New Roman"/>
                <w:sz w:val="20"/>
                <w:szCs w:val="20"/>
                <w:lang w:eastAsia="hu-HU"/>
              </w:rPr>
            </w:pPr>
            <w:r w:rsidRPr="00B82F4D">
              <w:rPr>
                <w:rFonts w:ascii="Times New Roman" w:hAnsi="Times New Roman" w:cs="Times New Roman"/>
                <w:smallCaps/>
                <w:sz w:val="20"/>
                <w:szCs w:val="20"/>
              </w:rPr>
              <w:t xml:space="preserve">Borhidi Attila </w:t>
            </w:r>
            <w:r w:rsidRPr="00B82F4D">
              <w:rPr>
                <w:rFonts w:ascii="Times New Roman" w:hAnsi="Times New Roman" w:cs="Times New Roman"/>
                <w:sz w:val="20"/>
                <w:szCs w:val="20"/>
              </w:rPr>
              <w:t xml:space="preserve">2008: </w:t>
            </w:r>
            <w:r w:rsidRPr="00B82F4D">
              <w:rPr>
                <w:rFonts w:ascii="Times New Roman" w:hAnsi="Times New Roman" w:cs="Times New Roman"/>
                <w:i/>
                <w:sz w:val="20"/>
                <w:szCs w:val="20"/>
              </w:rPr>
              <w:t>A zárvatermők rendszertana molekuláris filogenetikai megközelítésben</w:t>
            </w:r>
            <w:r w:rsidRPr="00B82F4D">
              <w:rPr>
                <w:rFonts w:ascii="Times New Roman" w:hAnsi="Times New Roman" w:cs="Times New Roman"/>
                <w:sz w:val="20"/>
                <w:szCs w:val="20"/>
              </w:rPr>
              <w:t>. PTE Biológiai Intézete, Pécs, 324 p.</w:t>
            </w:r>
          </w:p>
          <w:p w:rsidR="00B82F4D" w:rsidRPr="00B82F4D" w:rsidRDefault="00B82F4D" w:rsidP="00B82F4D">
            <w:pPr>
              <w:spacing w:after="0" w:line="240" w:lineRule="auto"/>
              <w:ind w:left="601" w:hanging="283"/>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 xml:space="preserve">EISENREICH, W.–HANDEL, A.–ZIMMER, U. 2008: </w:t>
            </w:r>
            <w:r w:rsidRPr="00B82F4D">
              <w:rPr>
                <w:rFonts w:ascii="Times New Roman" w:eastAsia="Times New Roman" w:hAnsi="Times New Roman" w:cs="Times New Roman"/>
                <w:i/>
                <w:sz w:val="20"/>
                <w:szCs w:val="20"/>
                <w:lang w:eastAsia="hu-HU"/>
              </w:rPr>
              <w:t>Állatok és növények kézikönyve</w:t>
            </w:r>
            <w:r w:rsidRPr="00B82F4D">
              <w:rPr>
                <w:rFonts w:ascii="Times New Roman" w:eastAsia="Times New Roman" w:hAnsi="Times New Roman" w:cs="Times New Roman"/>
                <w:sz w:val="20"/>
                <w:szCs w:val="20"/>
                <w:lang w:eastAsia="hu-HU"/>
              </w:rPr>
              <w:t>. M-ÉRTÉK Kiadó Kft., Budapest ISBN: 9637304262 560 p.</w:t>
            </w:r>
          </w:p>
          <w:p w:rsidR="00B82F4D" w:rsidRPr="00B82F4D" w:rsidRDefault="00B82F4D" w:rsidP="00B82F4D">
            <w:pPr>
              <w:spacing w:after="0" w:line="240" w:lineRule="auto"/>
              <w:ind w:left="601" w:hanging="283"/>
              <w:rPr>
                <w:rFonts w:ascii="Times New Roman" w:hAnsi="Times New Roman" w:cs="Times New Roman"/>
                <w:smallCaps/>
                <w:sz w:val="20"/>
                <w:szCs w:val="20"/>
              </w:rPr>
            </w:pPr>
            <w:r w:rsidRPr="00B82F4D">
              <w:rPr>
                <w:rFonts w:ascii="Times New Roman" w:hAnsi="Times New Roman" w:cs="Times New Roman"/>
                <w:smallCaps/>
                <w:sz w:val="20"/>
                <w:szCs w:val="20"/>
              </w:rPr>
              <w:t xml:space="preserve">Fekete Gábor–Varga Zoltán 2006: </w:t>
            </w:r>
            <w:r w:rsidRPr="00B82F4D">
              <w:rPr>
                <w:rFonts w:ascii="Times New Roman" w:hAnsi="Times New Roman" w:cs="Times New Roman"/>
                <w:i/>
                <w:sz w:val="20"/>
                <w:szCs w:val="20"/>
              </w:rPr>
              <w:t>Magyarország tájainak növényzete és állatvilága</w:t>
            </w:r>
            <w:r w:rsidRPr="00B82F4D">
              <w:rPr>
                <w:rFonts w:ascii="Times New Roman" w:hAnsi="Times New Roman" w:cs="Times New Roman"/>
                <w:sz w:val="20"/>
                <w:szCs w:val="20"/>
              </w:rPr>
              <w:t>. MTA Társadalomkutató Központ, Budapest</w:t>
            </w:r>
            <w:r w:rsidRPr="00B82F4D">
              <w:rPr>
                <w:rFonts w:ascii="Times New Roman" w:hAnsi="Times New Roman" w:cs="Times New Roman"/>
                <w:smallCaps/>
                <w:sz w:val="20"/>
                <w:szCs w:val="20"/>
              </w:rPr>
              <w:t xml:space="preserve"> ISBN </w:t>
            </w:r>
            <w:proofErr w:type="gramStart"/>
            <w:r w:rsidRPr="00B82F4D">
              <w:rPr>
                <w:rFonts w:ascii="Times New Roman" w:hAnsi="Times New Roman" w:cs="Times New Roman"/>
                <w:smallCaps/>
                <w:sz w:val="20"/>
                <w:szCs w:val="20"/>
              </w:rPr>
              <w:t>9635084900  461</w:t>
            </w:r>
            <w:proofErr w:type="gramEnd"/>
            <w:r w:rsidRPr="00B82F4D">
              <w:rPr>
                <w:rFonts w:ascii="Times New Roman" w:hAnsi="Times New Roman" w:cs="Times New Roman"/>
                <w:smallCaps/>
                <w:sz w:val="20"/>
                <w:szCs w:val="20"/>
              </w:rPr>
              <w:t xml:space="preserve"> p.</w:t>
            </w:r>
          </w:p>
          <w:p w:rsidR="00B82F4D" w:rsidRPr="00B82F4D" w:rsidRDefault="00B82F4D" w:rsidP="00B82F4D">
            <w:pPr>
              <w:spacing w:after="0" w:line="240" w:lineRule="auto"/>
              <w:ind w:left="601" w:hanging="283"/>
              <w:rPr>
                <w:rFonts w:ascii="Times New Roman" w:hAnsi="Times New Roman" w:cs="Times New Roman"/>
                <w:sz w:val="20"/>
                <w:szCs w:val="20"/>
              </w:rPr>
            </w:pPr>
            <w:r w:rsidRPr="00B82F4D">
              <w:rPr>
                <w:rFonts w:ascii="Times New Roman" w:hAnsi="Times New Roman" w:cs="Times New Roman"/>
                <w:smallCaps/>
                <w:sz w:val="20"/>
                <w:szCs w:val="20"/>
              </w:rPr>
              <w:t xml:space="preserve">Molnár V. Attila </w:t>
            </w:r>
            <w:r w:rsidRPr="00B82F4D">
              <w:rPr>
                <w:rFonts w:ascii="Times New Roman" w:hAnsi="Times New Roman" w:cs="Times New Roman"/>
                <w:sz w:val="20"/>
                <w:szCs w:val="20"/>
              </w:rPr>
              <w:t xml:space="preserve">2006: </w:t>
            </w:r>
            <w:r w:rsidRPr="00B82F4D">
              <w:rPr>
                <w:rFonts w:ascii="Times New Roman" w:hAnsi="Times New Roman" w:cs="Times New Roman"/>
                <w:i/>
                <w:sz w:val="20"/>
                <w:szCs w:val="20"/>
              </w:rPr>
              <w:t>Élővilág enciklopédia II. A Kárpát-medence gombái és növényei.</w:t>
            </w:r>
            <w:r w:rsidRPr="00B82F4D">
              <w:rPr>
                <w:rFonts w:ascii="Times New Roman" w:hAnsi="Times New Roman" w:cs="Times New Roman"/>
                <w:sz w:val="20"/>
                <w:szCs w:val="20"/>
              </w:rPr>
              <w:t xml:space="preserve"> Kossuth Kiadó, Budapest, ISBN 978-963-09-4851-7 512 p.</w:t>
            </w:r>
          </w:p>
          <w:p w:rsidR="00B82F4D" w:rsidRPr="00B82F4D" w:rsidRDefault="00B82F4D" w:rsidP="00B82F4D">
            <w:pPr>
              <w:spacing w:after="0" w:line="240" w:lineRule="auto"/>
              <w:ind w:left="601" w:hanging="283"/>
              <w:rPr>
                <w:rFonts w:ascii="Times New Roman" w:eastAsia="Times New Roman" w:hAnsi="Times New Roman" w:cs="Times New Roman"/>
                <w:lang w:eastAsia="hu-HU"/>
              </w:rPr>
            </w:pPr>
            <w:r w:rsidRPr="00B82F4D">
              <w:rPr>
                <w:rFonts w:ascii="Times New Roman" w:eastAsia="Times New Roman" w:hAnsi="Times New Roman" w:cs="Times New Roman"/>
                <w:sz w:val="20"/>
                <w:szCs w:val="20"/>
                <w:lang w:eastAsia="hu-HU"/>
              </w:rPr>
              <w:t xml:space="preserve">UJHELYI PÉTER (szerk.) 2005: </w:t>
            </w:r>
            <w:r w:rsidRPr="00B82F4D">
              <w:rPr>
                <w:rFonts w:ascii="Times New Roman" w:eastAsia="Times New Roman" w:hAnsi="Times New Roman" w:cs="Times New Roman"/>
                <w:i/>
                <w:sz w:val="20"/>
                <w:szCs w:val="20"/>
                <w:lang w:eastAsia="hu-HU"/>
              </w:rPr>
              <w:t>Élővilág enciklopédia I. A Kárpát-medence állatai</w:t>
            </w:r>
            <w:r w:rsidRPr="00B82F4D">
              <w:rPr>
                <w:rFonts w:ascii="Times New Roman" w:eastAsia="Times New Roman" w:hAnsi="Times New Roman" w:cs="Times New Roman"/>
                <w:sz w:val="20"/>
                <w:szCs w:val="20"/>
                <w:lang w:eastAsia="hu-HU"/>
              </w:rPr>
              <w:t>. Kossuth Kiadó. Budapest, ISBN 9789630947459 550 p.</w:t>
            </w:r>
          </w:p>
        </w:tc>
      </w:tr>
      <w:tr w:rsidR="00B82F4D" w:rsidRPr="00B82F4D" w:rsidTr="00B82F4D">
        <w:trPr>
          <w:trHeight w:val="338"/>
        </w:trPr>
        <w:tc>
          <w:tcPr>
            <w:tcW w:w="9356" w:type="dxa"/>
            <w:gridSpan w:val="2"/>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 xml:space="preserve">Tantárgy felelőse </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i/>
                <w:lang w:eastAsia="hu-HU"/>
              </w:rPr>
              <w:t>név, beosztás, tud. fokozat</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b/>
                <w:lang w:eastAsia="hu-HU"/>
              </w:rPr>
              <w:t>: Dávid János főiskolai docens</w:t>
            </w:r>
          </w:p>
        </w:tc>
      </w:tr>
      <w:tr w:rsidR="00B82F4D" w:rsidRPr="00B82F4D" w:rsidTr="00B82F4D">
        <w:trPr>
          <w:trHeight w:val="337"/>
        </w:trPr>
        <w:tc>
          <w:tcPr>
            <w:tcW w:w="9356" w:type="dxa"/>
            <w:gridSpan w:val="2"/>
            <w:tcBorders>
              <w:bottom w:val="single" w:sz="4" w:space="0" w:color="auto"/>
            </w:tcBorders>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 xml:space="preserve">Tantárgy oktatásába bevont </w:t>
            </w:r>
            <w:proofErr w:type="gramStart"/>
            <w:r w:rsidRPr="00B82F4D">
              <w:rPr>
                <w:rFonts w:ascii="Times New Roman" w:eastAsia="Times New Roman" w:hAnsi="Times New Roman" w:cs="Times New Roman"/>
                <w:b/>
                <w:lang w:eastAsia="hu-HU"/>
              </w:rPr>
              <w:t>oktató(</w:t>
            </w:r>
            <w:proofErr w:type="gramEnd"/>
            <w:r w:rsidRPr="00B82F4D">
              <w:rPr>
                <w:rFonts w:ascii="Times New Roman" w:eastAsia="Times New Roman" w:hAnsi="Times New Roman" w:cs="Times New Roman"/>
                <w:b/>
                <w:lang w:eastAsia="hu-HU"/>
              </w:rPr>
              <w:t xml:space="preserve">k), </w:t>
            </w:r>
            <w:r w:rsidRPr="00B82F4D">
              <w:rPr>
                <w:rFonts w:ascii="Times New Roman" w:eastAsia="Times New Roman" w:hAnsi="Times New Roman" w:cs="Times New Roman"/>
                <w:lang w:eastAsia="hu-HU"/>
              </w:rPr>
              <w:t>ha vannak</w:t>
            </w:r>
            <w:r w:rsidRPr="00B82F4D">
              <w:rPr>
                <w:rFonts w:ascii="Times New Roman" w:eastAsia="Times New Roman" w:hAnsi="Times New Roman" w:cs="Times New Roman"/>
                <w:b/>
                <w:lang w:eastAsia="hu-HU"/>
              </w:rPr>
              <w:t xml:space="preserve"> </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i/>
                <w:lang w:eastAsia="hu-HU"/>
              </w:rPr>
              <w:t>név, beosztás, tud. fokozat</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b/>
                <w:lang w:eastAsia="hu-HU"/>
              </w:rPr>
              <w:t>: –</w:t>
            </w:r>
          </w:p>
        </w:tc>
      </w:tr>
    </w:tbl>
    <w:p w:rsidR="00DA3B7D" w:rsidRPr="00DA3B7D" w:rsidRDefault="00DA3B7D" w:rsidP="00DA3B7D">
      <w:pPr>
        <w:spacing w:after="60" w:line="240" w:lineRule="auto"/>
        <w:ind w:left="142"/>
        <w:jc w:val="both"/>
        <w:rPr>
          <w:rFonts w:ascii="Arial" w:eastAsia="Times New Roman" w:hAnsi="Arial" w:cs="Arial"/>
          <w:b/>
          <w:bCs/>
          <w:sz w:val="24"/>
          <w:szCs w:val="24"/>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7"/>
        <w:gridCol w:w="2195"/>
      </w:tblGrid>
      <w:tr w:rsidR="00DA3B7D" w:rsidRPr="00DA3B7D" w:rsidTr="00DA3B7D">
        <w:tc>
          <w:tcPr>
            <w:tcW w:w="7088" w:type="dxa"/>
            <w:tcMar>
              <w:top w:w="57" w:type="dxa"/>
              <w:bottom w:w="57" w:type="dxa"/>
            </w:tcMar>
          </w:tcPr>
          <w:p w:rsidR="00DA3B7D" w:rsidRPr="00DA3B7D" w:rsidRDefault="00DA3B7D" w:rsidP="00DA3B7D">
            <w:pPr>
              <w:spacing w:after="0" w:line="240" w:lineRule="auto"/>
              <w:jc w:val="both"/>
              <w:rPr>
                <w:rFonts w:ascii="Times New Roman" w:eastAsia="Times New Roman" w:hAnsi="Times New Roman" w:cs="Times New Roman"/>
                <w:b/>
                <w:bCs/>
                <w:lang w:eastAsia="hu-HU"/>
              </w:rPr>
            </w:pPr>
            <w:r w:rsidRPr="00DA3B7D">
              <w:rPr>
                <w:rFonts w:ascii="Times New Roman" w:eastAsia="Times New Roman" w:hAnsi="Times New Roman" w:cs="Times New Roman"/>
                <w:b/>
                <w:bCs/>
                <w:lang w:eastAsia="hu-HU"/>
              </w:rPr>
              <w:lastRenderedPageBreak/>
              <w:t>Tantárgy neve: Természetismeret tantárgypedagógiája 1.</w:t>
            </w:r>
          </w:p>
        </w:tc>
        <w:tc>
          <w:tcPr>
            <w:tcW w:w="2268" w:type="dxa"/>
            <w:tcMar>
              <w:top w:w="57" w:type="dxa"/>
              <w:bottom w:w="57" w:type="dxa"/>
            </w:tcMar>
          </w:tcPr>
          <w:p w:rsidR="00DA3B7D" w:rsidRPr="00DA3B7D" w:rsidRDefault="00DA3B7D" w:rsidP="00DA3B7D">
            <w:pPr>
              <w:spacing w:before="60" w:after="0" w:line="240" w:lineRule="auto"/>
              <w:jc w:val="both"/>
              <w:rPr>
                <w:rFonts w:ascii="Times New Roman" w:eastAsia="Times New Roman" w:hAnsi="Times New Roman" w:cs="Times New Roman"/>
                <w:b/>
                <w:bCs/>
                <w:lang w:eastAsia="hu-HU"/>
              </w:rPr>
            </w:pPr>
            <w:r w:rsidRPr="00DA3B7D">
              <w:rPr>
                <w:rFonts w:ascii="Times New Roman" w:eastAsia="Times New Roman" w:hAnsi="Times New Roman" w:cs="Times New Roman"/>
                <w:b/>
                <w:bCs/>
                <w:lang w:eastAsia="hu-HU"/>
              </w:rPr>
              <w:t xml:space="preserve">Kreditszáma: </w:t>
            </w:r>
            <w:r w:rsidRPr="00DA3B7D">
              <w:rPr>
                <w:rFonts w:ascii="Times New Roman" w:eastAsia="Times New Roman" w:hAnsi="Times New Roman" w:cs="Times New Roman"/>
                <w:bCs/>
                <w:lang w:eastAsia="hu-HU"/>
              </w:rPr>
              <w:t>2</w:t>
            </w:r>
          </w:p>
        </w:tc>
      </w:tr>
      <w:tr w:rsidR="00DA3B7D" w:rsidRPr="00DA3B7D" w:rsidTr="00DA3B7D">
        <w:tc>
          <w:tcPr>
            <w:tcW w:w="9356" w:type="dxa"/>
            <w:gridSpan w:val="2"/>
            <w:tcMar>
              <w:top w:w="57" w:type="dxa"/>
              <w:bottom w:w="57" w:type="dxa"/>
            </w:tcMar>
          </w:tcPr>
          <w:p w:rsidR="00DA3B7D" w:rsidRPr="00DA3B7D" w:rsidRDefault="00DA3B7D" w:rsidP="00DA3B7D">
            <w:pPr>
              <w:spacing w:before="60" w:after="0" w:line="240" w:lineRule="auto"/>
              <w:jc w:val="both"/>
              <w:rPr>
                <w:rFonts w:ascii="Times New Roman" w:eastAsia="Times New Roman" w:hAnsi="Times New Roman" w:cs="Times New Roman"/>
                <w:lang w:eastAsia="hu-HU"/>
              </w:rPr>
            </w:pPr>
            <w:r w:rsidRPr="00DA3B7D">
              <w:rPr>
                <w:rFonts w:ascii="Times New Roman" w:eastAsia="Times New Roman" w:hAnsi="Times New Roman" w:cs="Times New Roman"/>
                <w:lang w:eastAsia="hu-HU"/>
              </w:rPr>
              <w:t>A tanóra</w:t>
            </w:r>
            <w:r w:rsidRPr="00DA3B7D">
              <w:rPr>
                <w:rFonts w:ascii="Times New Roman" w:eastAsia="Times New Roman" w:hAnsi="Times New Roman" w:cs="Times New Roman"/>
                <w:highlight w:val="lightGray"/>
                <w:vertAlign w:val="superscript"/>
                <w:lang w:eastAsia="hu-HU"/>
              </w:rPr>
              <w:footnoteReference w:id="84"/>
            </w:r>
            <w:r w:rsidRPr="00DA3B7D">
              <w:rPr>
                <w:rFonts w:ascii="Times New Roman" w:eastAsia="Times New Roman" w:hAnsi="Times New Roman" w:cs="Times New Roman"/>
                <w:lang w:eastAsia="hu-HU"/>
              </w:rPr>
              <w:t xml:space="preserve"> típusa: </w:t>
            </w:r>
            <w:r w:rsidRPr="00DA3B7D">
              <w:rPr>
                <w:rFonts w:ascii="Times New Roman" w:eastAsia="Times New Roman" w:hAnsi="Times New Roman" w:cs="Times New Roman"/>
                <w:highlight w:val="yellow"/>
                <w:lang w:eastAsia="hu-HU"/>
              </w:rPr>
              <w:t>ea. / szem. / gyak. / konz.</w:t>
            </w:r>
            <w:r w:rsidRPr="00DA3B7D">
              <w:rPr>
                <w:rFonts w:ascii="Times New Roman" w:eastAsia="Times New Roman" w:hAnsi="Times New Roman" w:cs="Times New Roman"/>
                <w:lang w:eastAsia="hu-HU"/>
              </w:rPr>
              <w:t xml:space="preserve"> és száma</w:t>
            </w:r>
            <w:proofErr w:type="gramStart"/>
            <w:r w:rsidRPr="00DA3B7D">
              <w:rPr>
                <w:rFonts w:ascii="Times New Roman" w:eastAsia="Times New Roman" w:hAnsi="Times New Roman" w:cs="Times New Roman"/>
                <w:lang w:eastAsia="hu-HU"/>
              </w:rPr>
              <w:t xml:space="preserve">: </w:t>
            </w:r>
            <w:r w:rsidRPr="00DA3B7D">
              <w:rPr>
                <w:rFonts w:ascii="Times New Roman" w:eastAsia="Times New Roman" w:hAnsi="Times New Roman" w:cs="Times New Roman"/>
                <w:b/>
                <w:bCs/>
                <w:highlight w:val="yellow"/>
                <w:lang w:eastAsia="hu-HU"/>
              </w:rPr>
              <w:t>…</w:t>
            </w:r>
            <w:proofErr w:type="gramEnd"/>
            <w:r w:rsidRPr="00DA3B7D">
              <w:rPr>
                <w:rFonts w:ascii="Times New Roman" w:eastAsia="Times New Roman" w:hAnsi="Times New Roman" w:cs="Times New Roman"/>
                <w:b/>
                <w:bCs/>
                <w:lang w:eastAsia="hu-HU"/>
              </w:rPr>
              <w:t xml:space="preserve"> </w:t>
            </w:r>
            <w:r w:rsidRPr="00DA3B7D">
              <w:rPr>
                <w:rFonts w:ascii="Times New Roman" w:eastAsia="Times New Roman" w:hAnsi="Times New Roman" w:cs="Times New Roman"/>
                <w:lang w:eastAsia="hu-HU"/>
              </w:rPr>
              <w:t>az adott félévben. N: 0/</w:t>
            </w:r>
            <w:proofErr w:type="gramStart"/>
            <w:r w:rsidRPr="00DA3B7D">
              <w:rPr>
                <w:rFonts w:ascii="Times New Roman" w:eastAsia="Times New Roman" w:hAnsi="Times New Roman" w:cs="Times New Roman"/>
                <w:lang w:eastAsia="hu-HU"/>
              </w:rPr>
              <w:t>1  L</w:t>
            </w:r>
            <w:proofErr w:type="gramEnd"/>
            <w:r w:rsidRPr="00DA3B7D">
              <w:rPr>
                <w:rFonts w:ascii="Times New Roman" w:eastAsia="Times New Roman" w:hAnsi="Times New Roman" w:cs="Times New Roman"/>
                <w:lang w:eastAsia="hu-HU"/>
              </w:rPr>
              <w:t xml:space="preserve">: 0/5 </w:t>
            </w:r>
          </w:p>
        </w:tc>
      </w:tr>
      <w:tr w:rsidR="00DA3B7D" w:rsidRPr="00DA3B7D" w:rsidTr="00DA3B7D">
        <w:tc>
          <w:tcPr>
            <w:tcW w:w="9356" w:type="dxa"/>
            <w:gridSpan w:val="2"/>
            <w:tcMar>
              <w:top w:w="57" w:type="dxa"/>
              <w:bottom w:w="57" w:type="dxa"/>
            </w:tcMar>
          </w:tcPr>
          <w:p w:rsidR="00DA3B7D" w:rsidRPr="00DA3B7D" w:rsidRDefault="00DA3B7D" w:rsidP="00DA3B7D">
            <w:pPr>
              <w:spacing w:before="60" w:after="0" w:line="240" w:lineRule="auto"/>
              <w:jc w:val="both"/>
              <w:rPr>
                <w:rFonts w:ascii="Times New Roman" w:eastAsia="Times New Roman" w:hAnsi="Times New Roman" w:cs="Times New Roman"/>
                <w:b/>
                <w:bCs/>
                <w:lang w:eastAsia="hu-HU"/>
              </w:rPr>
            </w:pPr>
            <w:r w:rsidRPr="00DA3B7D">
              <w:rPr>
                <w:rFonts w:ascii="Times New Roman" w:eastAsia="Times New Roman" w:hAnsi="Times New Roman" w:cs="Times New Roman"/>
                <w:lang w:eastAsia="hu-HU"/>
              </w:rPr>
              <w:t>A számonkérés módja (koll. / gyj. / egyéb</w:t>
            </w:r>
            <w:r w:rsidRPr="00DA3B7D">
              <w:rPr>
                <w:rFonts w:ascii="Times New Roman" w:eastAsia="Times New Roman" w:hAnsi="Times New Roman" w:cs="Times New Roman"/>
                <w:highlight w:val="lightGray"/>
                <w:vertAlign w:val="superscript"/>
                <w:lang w:eastAsia="hu-HU"/>
              </w:rPr>
              <w:footnoteReference w:id="85"/>
            </w:r>
            <w:r w:rsidRPr="00DA3B7D">
              <w:rPr>
                <w:rFonts w:ascii="Times New Roman" w:eastAsia="Times New Roman" w:hAnsi="Times New Roman" w:cs="Times New Roman"/>
                <w:lang w:eastAsia="hu-HU"/>
              </w:rPr>
              <w:t>): gyj.</w:t>
            </w:r>
          </w:p>
        </w:tc>
      </w:tr>
      <w:tr w:rsidR="00DA3B7D" w:rsidRPr="00DA3B7D" w:rsidTr="00DA3B7D">
        <w:tc>
          <w:tcPr>
            <w:tcW w:w="9356" w:type="dxa"/>
            <w:gridSpan w:val="2"/>
            <w:tcMar>
              <w:top w:w="57" w:type="dxa"/>
              <w:bottom w:w="57" w:type="dxa"/>
            </w:tcMar>
          </w:tcPr>
          <w:p w:rsidR="00DA3B7D" w:rsidRPr="00DA3B7D" w:rsidRDefault="00DA3B7D" w:rsidP="00DA3B7D">
            <w:pPr>
              <w:spacing w:after="0" w:line="240" w:lineRule="auto"/>
              <w:jc w:val="both"/>
              <w:rPr>
                <w:rFonts w:ascii="Times New Roman" w:eastAsia="Times New Roman" w:hAnsi="Times New Roman" w:cs="Times New Roman"/>
                <w:lang w:eastAsia="hu-HU"/>
              </w:rPr>
            </w:pPr>
            <w:r w:rsidRPr="00DA3B7D">
              <w:rPr>
                <w:rFonts w:ascii="Times New Roman" w:eastAsia="Times New Roman" w:hAnsi="Times New Roman" w:cs="Times New Roman"/>
                <w:lang w:eastAsia="hu-HU"/>
              </w:rPr>
              <w:t xml:space="preserve">A tantárgy tantervi helye (hányadik félév): </w:t>
            </w:r>
            <w:r w:rsidRPr="00DA3B7D">
              <w:rPr>
                <w:rFonts w:ascii="Times New Roman" w:eastAsia="Times New Roman" w:hAnsi="Times New Roman" w:cs="Times New Roman"/>
                <w:bCs/>
                <w:lang w:eastAsia="hu-HU"/>
              </w:rPr>
              <w:t>3.</w:t>
            </w:r>
          </w:p>
        </w:tc>
      </w:tr>
      <w:tr w:rsidR="00DA3B7D" w:rsidRPr="00DA3B7D" w:rsidTr="00DA3B7D">
        <w:tc>
          <w:tcPr>
            <w:tcW w:w="9356" w:type="dxa"/>
            <w:gridSpan w:val="2"/>
            <w:tcMar>
              <w:top w:w="57" w:type="dxa"/>
              <w:bottom w:w="57" w:type="dxa"/>
            </w:tcMar>
          </w:tcPr>
          <w:p w:rsidR="00DA3B7D" w:rsidRPr="00DA3B7D" w:rsidRDefault="00DA3B7D" w:rsidP="00DA3B7D">
            <w:pPr>
              <w:spacing w:after="0" w:line="240" w:lineRule="auto"/>
              <w:jc w:val="both"/>
              <w:rPr>
                <w:rFonts w:ascii="Times New Roman" w:eastAsia="Times New Roman" w:hAnsi="Times New Roman" w:cs="Times New Roman"/>
                <w:lang w:eastAsia="hu-HU"/>
              </w:rPr>
            </w:pPr>
            <w:r w:rsidRPr="00DA3B7D">
              <w:rPr>
                <w:rFonts w:ascii="Times New Roman" w:eastAsia="Times New Roman" w:hAnsi="Times New Roman" w:cs="Times New Roman"/>
                <w:lang w:eastAsia="hu-HU"/>
              </w:rPr>
              <w:t xml:space="preserve">Előtanulmányi feltételek </w:t>
            </w:r>
            <w:r w:rsidRPr="00DA3B7D">
              <w:rPr>
                <w:rFonts w:ascii="Times New Roman" w:eastAsia="Times New Roman" w:hAnsi="Times New Roman" w:cs="Times New Roman"/>
                <w:i/>
                <w:iCs/>
                <w:lang w:eastAsia="hu-HU"/>
              </w:rPr>
              <w:t>(ha vannak)</w:t>
            </w:r>
            <w:r w:rsidRPr="00DA3B7D">
              <w:rPr>
                <w:rFonts w:ascii="Times New Roman" w:eastAsia="Times New Roman" w:hAnsi="Times New Roman" w:cs="Times New Roman"/>
                <w:lang w:eastAsia="hu-HU"/>
              </w:rPr>
              <w:t>:</w:t>
            </w:r>
            <w:r w:rsidRPr="00DA3B7D">
              <w:rPr>
                <w:rFonts w:ascii="Times New Roman" w:eastAsia="Times New Roman" w:hAnsi="Times New Roman" w:cs="Times New Roman"/>
                <w:i/>
                <w:iCs/>
                <w:lang w:eastAsia="hu-HU"/>
              </w:rPr>
              <w:t xml:space="preserve"> </w:t>
            </w:r>
            <w:r w:rsidRPr="00DA3B7D">
              <w:rPr>
                <w:rFonts w:ascii="Times New Roman" w:eastAsia="Times New Roman" w:hAnsi="Times New Roman" w:cs="Times New Roman"/>
                <w:b/>
                <w:bCs/>
                <w:lang w:eastAsia="hu-HU"/>
              </w:rPr>
              <w:t>-</w:t>
            </w:r>
          </w:p>
        </w:tc>
      </w:tr>
      <w:tr w:rsidR="00DA3B7D" w:rsidRPr="00DA3B7D" w:rsidTr="00DA3B7D">
        <w:tc>
          <w:tcPr>
            <w:tcW w:w="9356" w:type="dxa"/>
            <w:gridSpan w:val="2"/>
            <w:tcBorders>
              <w:bottom w:val="dotted" w:sz="4" w:space="0" w:color="auto"/>
            </w:tcBorders>
            <w:tcMar>
              <w:top w:w="57" w:type="dxa"/>
              <w:bottom w:w="57" w:type="dxa"/>
            </w:tcMar>
          </w:tcPr>
          <w:p w:rsidR="00DA3B7D" w:rsidRPr="00DA3B7D" w:rsidRDefault="00DA3B7D" w:rsidP="00DA3B7D">
            <w:pPr>
              <w:spacing w:before="60" w:after="0" w:line="240" w:lineRule="auto"/>
              <w:jc w:val="both"/>
              <w:rPr>
                <w:rFonts w:ascii="Times New Roman" w:eastAsia="Times New Roman" w:hAnsi="Times New Roman" w:cs="Times New Roman"/>
                <w:b/>
                <w:bCs/>
                <w:lang w:eastAsia="hu-HU"/>
              </w:rPr>
            </w:pPr>
            <w:r w:rsidRPr="00DA3B7D">
              <w:rPr>
                <w:rFonts w:ascii="Times New Roman" w:eastAsia="Times New Roman" w:hAnsi="Times New Roman" w:cs="Times New Roman"/>
                <w:b/>
                <w:bCs/>
                <w:lang w:eastAsia="hu-HU"/>
              </w:rPr>
              <w:t>Tantárgy-leírás</w:t>
            </w:r>
            <w:r w:rsidRPr="00DA3B7D">
              <w:rPr>
                <w:rFonts w:ascii="Times New Roman" w:eastAsia="Times New Roman" w:hAnsi="Times New Roman" w:cs="Times New Roman"/>
                <w:lang w:eastAsia="hu-HU"/>
              </w:rPr>
              <w:t xml:space="preserve">: az elsajátítandó </w:t>
            </w:r>
            <w:r w:rsidRPr="00DA3B7D">
              <w:rPr>
                <w:rFonts w:ascii="Times New Roman" w:eastAsia="Times New Roman" w:hAnsi="Times New Roman" w:cs="Times New Roman"/>
                <w:u w:val="single"/>
                <w:lang w:eastAsia="hu-HU"/>
              </w:rPr>
              <w:t>ismeretanyag</w:t>
            </w:r>
            <w:r w:rsidRPr="00DA3B7D">
              <w:rPr>
                <w:rFonts w:ascii="Times New Roman" w:eastAsia="Times New Roman" w:hAnsi="Times New Roman" w:cs="Times New Roman"/>
                <w:lang w:eastAsia="hu-HU"/>
              </w:rPr>
              <w:t xml:space="preserve"> és a kialakítandó </w:t>
            </w:r>
            <w:r w:rsidRPr="00DA3B7D">
              <w:rPr>
                <w:rFonts w:ascii="Times New Roman" w:eastAsia="Times New Roman" w:hAnsi="Times New Roman" w:cs="Times New Roman"/>
                <w:u w:val="single"/>
                <w:lang w:eastAsia="hu-HU"/>
              </w:rPr>
              <w:t>kompetenciák</w:t>
            </w:r>
            <w:r w:rsidRPr="00DA3B7D">
              <w:rPr>
                <w:rFonts w:ascii="Times New Roman" w:eastAsia="Times New Roman" w:hAnsi="Times New Roman" w:cs="Times New Roman"/>
                <w:lang w:eastAsia="hu-HU"/>
              </w:rPr>
              <w:t xml:space="preserve"> tömör, ugyanakkor informáló leírása</w:t>
            </w:r>
          </w:p>
        </w:tc>
      </w:tr>
      <w:tr w:rsidR="00DA3B7D" w:rsidRPr="00DA3B7D" w:rsidTr="00DA3B7D">
        <w:trPr>
          <w:trHeight w:val="280"/>
        </w:trPr>
        <w:tc>
          <w:tcPr>
            <w:tcW w:w="9356" w:type="dxa"/>
            <w:gridSpan w:val="2"/>
            <w:tcBorders>
              <w:top w:val="dotted" w:sz="4" w:space="0" w:color="auto"/>
            </w:tcBorders>
            <w:shd w:val="clear" w:color="auto" w:fill="FFFF99"/>
            <w:tcMar>
              <w:top w:w="57" w:type="dxa"/>
              <w:bottom w:w="57" w:type="dxa"/>
            </w:tcMar>
          </w:tcPr>
          <w:p w:rsidR="00DA3B7D" w:rsidRPr="00DA3B7D" w:rsidRDefault="00DA3B7D" w:rsidP="00DA3B7D">
            <w:pPr>
              <w:spacing w:after="0" w:line="240" w:lineRule="auto"/>
              <w:ind w:left="34"/>
              <w:rPr>
                <w:rFonts w:ascii="Times New Roman" w:eastAsia="Times New Roman" w:hAnsi="Times New Roman" w:cs="Times New Roman"/>
                <w:lang w:eastAsia="hu-HU"/>
              </w:rPr>
            </w:pPr>
            <w:r w:rsidRPr="00DA3B7D">
              <w:rPr>
                <w:rFonts w:ascii="Times New Roman" w:eastAsia="Times New Roman" w:hAnsi="Times New Roman" w:cs="Times New Roman"/>
                <w:lang w:eastAsia="hu-HU"/>
              </w:rPr>
              <w:t>Ismeretanyag:</w:t>
            </w:r>
          </w:p>
          <w:p w:rsidR="00DA3B7D" w:rsidRPr="00DA3B7D" w:rsidRDefault="00DA3B7D" w:rsidP="00DA3B7D">
            <w:pPr>
              <w:spacing w:after="0" w:line="240" w:lineRule="auto"/>
              <w:ind w:left="34"/>
              <w:rPr>
                <w:rFonts w:ascii="Times New Roman" w:eastAsia="Times New Roman" w:hAnsi="Times New Roman" w:cs="Times New Roman"/>
                <w:sz w:val="20"/>
                <w:szCs w:val="20"/>
                <w:lang w:eastAsia="hu-HU"/>
              </w:rPr>
            </w:pPr>
            <w:r w:rsidRPr="00DA3B7D">
              <w:rPr>
                <w:rFonts w:ascii="Times New Roman" w:eastAsia="Times New Roman" w:hAnsi="Times New Roman" w:cs="Times New Roman"/>
                <w:sz w:val="20"/>
                <w:szCs w:val="20"/>
                <w:lang w:eastAsia="hu-HU"/>
              </w:rPr>
              <w:t xml:space="preserve">Fizikai és kémiai ismeretek a Nat 2012, az ember és természet műveltségi területen, 1-4. évfolyamon és a környezetismeret kerettantervében. A környezetismeretbeli fizikai kölcsönhatások tanításának tartalmi és módszertani kérdései (módszerek, munkaformák, eszközök). Környezeti nevelés a Nat 2012, az ember és természet műveltségi területen, 1-4. évfolyamon és a környezetismeret kerettantervében. A környezeti nevelés, kisiskolás témakörei, módszerei.   </w:t>
            </w:r>
          </w:p>
          <w:p w:rsidR="00DA3B7D" w:rsidRPr="00DA3B7D" w:rsidRDefault="00DA3B7D" w:rsidP="00DA3B7D">
            <w:pPr>
              <w:spacing w:after="0" w:line="240" w:lineRule="auto"/>
              <w:ind w:left="34"/>
              <w:rPr>
                <w:rFonts w:ascii="Times New Roman" w:eastAsia="Times New Roman" w:hAnsi="Times New Roman" w:cs="Times New Roman"/>
                <w:lang w:eastAsia="hu-HU"/>
              </w:rPr>
            </w:pPr>
            <w:r w:rsidRPr="00DA3B7D">
              <w:rPr>
                <w:rFonts w:ascii="Times New Roman" w:eastAsia="Times New Roman" w:hAnsi="Times New Roman" w:cs="Times New Roman"/>
                <w:lang w:eastAsia="hu-HU"/>
              </w:rPr>
              <w:t>Kompetenciák:</w:t>
            </w:r>
          </w:p>
          <w:p w:rsidR="00DA3B7D" w:rsidRPr="00DA3B7D" w:rsidRDefault="00DA3B7D" w:rsidP="00DA3B7D">
            <w:pPr>
              <w:spacing w:after="0" w:line="240" w:lineRule="auto"/>
              <w:rPr>
                <w:rFonts w:ascii="Times New Roman" w:eastAsia="Times New Roman" w:hAnsi="Times New Roman" w:cs="Times New Roman"/>
                <w:lang w:eastAsia="hu-HU"/>
              </w:rPr>
            </w:pPr>
            <w:r w:rsidRPr="00DA3B7D">
              <w:rPr>
                <w:rFonts w:ascii="Times New Roman" w:eastAsia="Times New Roman" w:hAnsi="Times New Roman" w:cs="Times New Roman"/>
                <w:sz w:val="20"/>
                <w:szCs w:val="20"/>
                <w:lang w:eastAsia="hu-HU"/>
              </w:rPr>
              <w:t>Ismerjék a környezetismeret tantárgy nevelési-oktatási céljait, feladatait, oktatási módszereit.</w:t>
            </w:r>
          </w:p>
          <w:p w:rsidR="00DA3B7D" w:rsidRPr="00DA3B7D" w:rsidRDefault="00DA3B7D" w:rsidP="00DA3B7D">
            <w:pPr>
              <w:spacing w:after="0" w:line="240" w:lineRule="auto"/>
              <w:jc w:val="both"/>
              <w:rPr>
                <w:rFonts w:ascii="Times New Roman" w:eastAsia="Times New Roman" w:hAnsi="Times New Roman" w:cs="Times New Roman"/>
                <w:sz w:val="20"/>
                <w:szCs w:val="20"/>
                <w:lang w:eastAsia="hu-HU"/>
              </w:rPr>
            </w:pPr>
            <w:r w:rsidRPr="00DA3B7D">
              <w:rPr>
                <w:rFonts w:ascii="Times New Roman" w:eastAsia="Times New Roman" w:hAnsi="Times New Roman" w:cs="Times New Roman"/>
                <w:sz w:val="20"/>
                <w:szCs w:val="20"/>
                <w:lang w:eastAsia="hu-HU"/>
              </w:rPr>
              <w:t>Ismerjék a környezetismeret fizikával és kémiával foglalkozó részének módszertani alapjait. Legyenek képesek ezeket a gyakorlatban alkalmazni.</w:t>
            </w:r>
          </w:p>
          <w:p w:rsidR="00DA3B7D" w:rsidRPr="00DA3B7D" w:rsidRDefault="00DA3B7D" w:rsidP="00DA3B7D">
            <w:pPr>
              <w:spacing w:after="0" w:line="240" w:lineRule="auto"/>
              <w:jc w:val="both"/>
              <w:rPr>
                <w:rFonts w:ascii="Times New Roman" w:eastAsia="Times New Roman" w:hAnsi="Times New Roman" w:cs="Times New Roman"/>
                <w:sz w:val="20"/>
                <w:szCs w:val="20"/>
                <w:lang w:eastAsia="hu-HU"/>
              </w:rPr>
            </w:pPr>
            <w:r w:rsidRPr="00DA3B7D">
              <w:rPr>
                <w:rFonts w:ascii="Times New Roman" w:eastAsia="Times New Roman" w:hAnsi="Times New Roman" w:cs="Times New Roman"/>
                <w:sz w:val="20"/>
                <w:szCs w:val="20"/>
                <w:lang w:eastAsia="hu-HU"/>
              </w:rPr>
              <w:t>Ismerjék a környezeti nevelés tartalmát, módszereit, eszközeit. Legyenek képesek ezeket a gyakorlatban alkalmazni.</w:t>
            </w:r>
          </w:p>
          <w:p w:rsidR="00DA3B7D" w:rsidRPr="00DA3B7D" w:rsidRDefault="00DA3B7D" w:rsidP="00DA3B7D">
            <w:pPr>
              <w:spacing w:after="0" w:line="240" w:lineRule="auto"/>
              <w:ind w:left="-70"/>
              <w:rPr>
                <w:rFonts w:ascii="Times New Roman" w:eastAsia="Times New Roman" w:hAnsi="Times New Roman" w:cs="Times New Roman"/>
                <w:sz w:val="20"/>
                <w:szCs w:val="18"/>
                <w:lang w:eastAsia="hu-HU"/>
              </w:rPr>
            </w:pPr>
          </w:p>
          <w:p w:rsidR="00DA3B7D" w:rsidRPr="00DA3B7D" w:rsidRDefault="00DA3B7D" w:rsidP="00DA3B7D">
            <w:pPr>
              <w:spacing w:after="0" w:line="240" w:lineRule="auto"/>
              <w:ind w:left="34"/>
              <w:rPr>
                <w:rFonts w:ascii="Times New Roman" w:eastAsia="Times New Roman" w:hAnsi="Times New Roman" w:cs="Times New Roman"/>
                <w:sz w:val="20"/>
                <w:szCs w:val="20"/>
                <w:lang w:eastAsia="hu-HU"/>
              </w:rPr>
            </w:pPr>
          </w:p>
        </w:tc>
      </w:tr>
      <w:tr w:rsidR="00DA3B7D" w:rsidRPr="00DA3B7D" w:rsidTr="00DA3B7D">
        <w:tc>
          <w:tcPr>
            <w:tcW w:w="9356" w:type="dxa"/>
            <w:gridSpan w:val="2"/>
            <w:tcBorders>
              <w:bottom w:val="dotted" w:sz="4" w:space="0" w:color="auto"/>
            </w:tcBorders>
            <w:tcMar>
              <w:top w:w="57" w:type="dxa"/>
              <w:bottom w:w="57" w:type="dxa"/>
            </w:tcMar>
            <w:vAlign w:val="center"/>
          </w:tcPr>
          <w:p w:rsidR="00DA3B7D" w:rsidRPr="00DA3B7D" w:rsidRDefault="00DA3B7D" w:rsidP="00DA3B7D">
            <w:pPr>
              <w:spacing w:after="0" w:line="240" w:lineRule="auto"/>
              <w:jc w:val="both"/>
              <w:rPr>
                <w:rFonts w:ascii="Times New Roman" w:eastAsia="Times New Roman" w:hAnsi="Times New Roman" w:cs="Times New Roman"/>
                <w:b/>
                <w:bCs/>
                <w:lang w:eastAsia="hu-HU"/>
              </w:rPr>
            </w:pPr>
            <w:r w:rsidRPr="00DA3B7D">
              <w:rPr>
                <w:rFonts w:ascii="Times New Roman" w:eastAsia="Times New Roman" w:hAnsi="Times New Roman" w:cs="Times New Roman"/>
                <w:lang w:eastAsia="hu-HU"/>
              </w:rPr>
              <w:t xml:space="preserve">A </w:t>
            </w:r>
            <w:r w:rsidRPr="00DA3B7D">
              <w:rPr>
                <w:rFonts w:ascii="Times New Roman" w:eastAsia="Times New Roman" w:hAnsi="Times New Roman" w:cs="Times New Roman"/>
                <w:b/>
                <w:bCs/>
                <w:lang w:eastAsia="hu-HU"/>
              </w:rPr>
              <w:t>3-5</w:t>
            </w:r>
            <w:r w:rsidRPr="00DA3B7D">
              <w:rPr>
                <w:rFonts w:ascii="Times New Roman" w:eastAsia="Times New Roman" w:hAnsi="Times New Roman" w:cs="Times New Roman"/>
                <w:lang w:eastAsia="hu-HU"/>
              </w:rPr>
              <w:t xml:space="preserve"> legfontosabb </w:t>
            </w:r>
            <w:r w:rsidRPr="00DA3B7D">
              <w:rPr>
                <w:rFonts w:ascii="Times New Roman" w:eastAsia="Times New Roman" w:hAnsi="Times New Roman" w:cs="Times New Roman"/>
                <w:i/>
                <w:iCs/>
                <w:lang w:eastAsia="hu-HU"/>
              </w:rPr>
              <w:t>kötelező,</w:t>
            </w:r>
            <w:r w:rsidRPr="00DA3B7D">
              <w:rPr>
                <w:rFonts w:ascii="Times New Roman" w:eastAsia="Times New Roman" w:hAnsi="Times New Roman" w:cs="Times New Roman"/>
                <w:lang w:eastAsia="hu-HU"/>
              </w:rPr>
              <w:t xml:space="preserve"> illetve </w:t>
            </w:r>
            <w:r w:rsidRPr="00DA3B7D">
              <w:rPr>
                <w:rFonts w:ascii="Times New Roman" w:eastAsia="Times New Roman" w:hAnsi="Times New Roman" w:cs="Times New Roman"/>
                <w:i/>
                <w:iCs/>
                <w:lang w:eastAsia="hu-HU"/>
              </w:rPr>
              <w:t>ajánlott</w:t>
            </w:r>
            <w:r w:rsidRPr="00DA3B7D">
              <w:rPr>
                <w:rFonts w:ascii="Times New Roman" w:eastAsia="Times New Roman" w:hAnsi="Times New Roman" w:cs="Times New Roman"/>
                <w:b/>
                <w:bCs/>
                <w:i/>
                <w:iCs/>
                <w:lang w:eastAsia="hu-HU"/>
              </w:rPr>
              <w:t xml:space="preserve"> </w:t>
            </w:r>
            <w:r w:rsidRPr="00DA3B7D">
              <w:rPr>
                <w:rFonts w:ascii="Times New Roman" w:eastAsia="Times New Roman" w:hAnsi="Times New Roman" w:cs="Times New Roman"/>
                <w:b/>
                <w:bCs/>
                <w:lang w:eastAsia="hu-HU"/>
              </w:rPr>
              <w:t xml:space="preserve">irodalom </w:t>
            </w:r>
            <w:r w:rsidRPr="00DA3B7D">
              <w:rPr>
                <w:rFonts w:ascii="Times New Roman" w:eastAsia="Times New Roman" w:hAnsi="Times New Roman" w:cs="Times New Roman"/>
                <w:lang w:eastAsia="hu-HU"/>
              </w:rPr>
              <w:t>(jegyzet, tankönyv) felsorolása bibliográfiai adatokkal (szerző, cím, kiadás adatai, (esetleg oldalak), ISBN)</w:t>
            </w:r>
          </w:p>
        </w:tc>
      </w:tr>
      <w:tr w:rsidR="00DA3B7D" w:rsidRPr="00DA3B7D" w:rsidTr="00DA3B7D">
        <w:trPr>
          <w:trHeight w:val="296"/>
        </w:trPr>
        <w:tc>
          <w:tcPr>
            <w:tcW w:w="9356" w:type="dxa"/>
            <w:gridSpan w:val="2"/>
            <w:tcBorders>
              <w:top w:val="dotted" w:sz="4" w:space="0" w:color="auto"/>
            </w:tcBorders>
            <w:shd w:val="clear" w:color="auto" w:fill="FFFF99"/>
            <w:tcMar>
              <w:top w:w="57" w:type="dxa"/>
              <w:bottom w:w="57" w:type="dxa"/>
            </w:tcMar>
          </w:tcPr>
          <w:p w:rsidR="00DA3B7D" w:rsidRPr="00DA3B7D" w:rsidRDefault="00DA3B7D" w:rsidP="00DA3B7D">
            <w:pPr>
              <w:spacing w:after="0" w:line="240" w:lineRule="auto"/>
              <w:rPr>
                <w:rFonts w:ascii="Times New Roman" w:eastAsia="Times New Roman" w:hAnsi="Times New Roman" w:cs="Times New Roman"/>
                <w:b/>
                <w:lang w:eastAsia="hu-HU"/>
              </w:rPr>
            </w:pPr>
            <w:r w:rsidRPr="00DA3B7D">
              <w:rPr>
                <w:rFonts w:ascii="Times New Roman" w:eastAsia="Times New Roman" w:hAnsi="Times New Roman" w:cs="Times New Roman"/>
                <w:b/>
                <w:lang w:eastAsia="hu-HU"/>
              </w:rPr>
              <w:t>Kötelező irodalom</w:t>
            </w:r>
          </w:p>
          <w:p w:rsidR="00DA3B7D" w:rsidRPr="00DA3B7D" w:rsidRDefault="00DA3B7D" w:rsidP="00DA3B7D">
            <w:pPr>
              <w:spacing w:after="0" w:line="240" w:lineRule="auto"/>
              <w:rPr>
                <w:rFonts w:ascii="Times New Roman" w:eastAsia="Times New Roman" w:hAnsi="Times New Roman" w:cs="Times New Roman"/>
                <w:sz w:val="20"/>
                <w:szCs w:val="20"/>
                <w:lang w:eastAsia="hu-HU"/>
              </w:rPr>
            </w:pPr>
            <w:r w:rsidRPr="00DA3B7D">
              <w:rPr>
                <w:rFonts w:ascii="Times New Roman" w:eastAsia="Times New Roman" w:hAnsi="Times New Roman" w:cs="Times New Roman"/>
                <w:sz w:val="20"/>
                <w:szCs w:val="20"/>
                <w:lang w:eastAsia="hu-HU"/>
              </w:rPr>
              <w:t>Doba László (2015): A természetismeret tantárgypedagógiája 1. Kaposvári Egyetem. Kaposvár. ISBN 978-963-12-1847-3</w:t>
            </w:r>
          </w:p>
          <w:p w:rsidR="00DA3B7D" w:rsidRPr="00DA3B7D" w:rsidRDefault="00DA3B7D" w:rsidP="00DA3B7D">
            <w:pPr>
              <w:spacing w:after="0" w:line="240" w:lineRule="auto"/>
              <w:rPr>
                <w:rFonts w:ascii="Times New Roman" w:eastAsia="Times New Roman" w:hAnsi="Times New Roman" w:cs="Times New Roman"/>
                <w:sz w:val="20"/>
                <w:szCs w:val="20"/>
                <w:lang w:eastAsia="hu-HU"/>
              </w:rPr>
            </w:pPr>
            <w:r w:rsidRPr="00DA3B7D">
              <w:rPr>
                <w:rFonts w:ascii="Times New Roman" w:eastAsia="Times New Roman" w:hAnsi="Times New Roman" w:cs="Times New Roman"/>
                <w:sz w:val="20"/>
                <w:szCs w:val="20"/>
                <w:lang w:eastAsia="hu-HU"/>
              </w:rPr>
              <w:t>Doba László (2015): Környezetvédelem és környezetpedagógia. Kaposvári Egyetem. Kaposvár. ISBN 978-963-12-1845-9</w:t>
            </w:r>
          </w:p>
          <w:p w:rsidR="00DA3B7D" w:rsidRPr="00DA3B7D" w:rsidRDefault="00DA3B7D" w:rsidP="00DA3B7D">
            <w:pPr>
              <w:spacing w:after="0" w:line="240" w:lineRule="auto"/>
              <w:rPr>
                <w:rFonts w:ascii="Times New Roman" w:eastAsia="Times New Roman" w:hAnsi="Times New Roman" w:cs="Times New Roman"/>
                <w:b/>
                <w:lang w:eastAsia="hu-HU"/>
              </w:rPr>
            </w:pPr>
            <w:r w:rsidRPr="00DA3B7D">
              <w:rPr>
                <w:rFonts w:ascii="Times New Roman" w:eastAsia="Times New Roman" w:hAnsi="Times New Roman" w:cs="Times New Roman"/>
                <w:b/>
                <w:lang w:eastAsia="hu-HU"/>
              </w:rPr>
              <w:t>Ajánlott irodalom:</w:t>
            </w:r>
          </w:p>
          <w:p w:rsidR="00DA3B7D" w:rsidRPr="00DA3B7D" w:rsidRDefault="00DA3B7D" w:rsidP="00DA3B7D">
            <w:pPr>
              <w:spacing w:after="0" w:line="240" w:lineRule="auto"/>
              <w:rPr>
                <w:rFonts w:ascii="Times New Roman" w:eastAsia="Times New Roman" w:hAnsi="Times New Roman" w:cs="Times New Roman"/>
                <w:b/>
                <w:lang w:eastAsia="hu-HU"/>
              </w:rPr>
            </w:pPr>
            <w:r w:rsidRPr="00DA3B7D">
              <w:rPr>
                <w:rFonts w:ascii="Times New Roman" w:eastAsia="Times New Roman" w:hAnsi="Times New Roman" w:cs="Times New Roman"/>
                <w:sz w:val="20"/>
                <w:szCs w:val="20"/>
                <w:lang w:eastAsia="hu-HU"/>
              </w:rPr>
              <w:t>Radnóti Katalin (szerk.):</w:t>
            </w:r>
            <w:r w:rsidRPr="00DA3B7D">
              <w:rPr>
                <w:rFonts w:ascii="Times New Roman" w:eastAsia="Times New Roman" w:hAnsi="Times New Roman" w:cs="Times New Roman"/>
                <w:i/>
                <w:sz w:val="20"/>
                <w:szCs w:val="20"/>
                <w:lang w:eastAsia="hu-HU"/>
              </w:rPr>
              <w:t xml:space="preserve"> </w:t>
            </w:r>
            <w:r w:rsidRPr="00DA3B7D">
              <w:rPr>
                <w:rFonts w:ascii="Times New Roman" w:eastAsia="Times New Roman" w:hAnsi="Times New Roman" w:cs="Times New Roman"/>
                <w:sz w:val="20"/>
                <w:szCs w:val="20"/>
                <w:lang w:eastAsia="hu-HU"/>
              </w:rPr>
              <w:t>A természettudomány tanítása</w:t>
            </w:r>
            <w:r w:rsidRPr="00DA3B7D">
              <w:rPr>
                <w:rFonts w:ascii="Times New Roman" w:eastAsia="Times New Roman" w:hAnsi="Times New Roman" w:cs="Times New Roman"/>
                <w:i/>
                <w:sz w:val="20"/>
                <w:szCs w:val="20"/>
                <w:lang w:eastAsia="hu-HU"/>
              </w:rPr>
              <w:t xml:space="preserve">. </w:t>
            </w:r>
            <w:r w:rsidRPr="00DA3B7D">
              <w:rPr>
                <w:rFonts w:ascii="Times New Roman" w:eastAsia="Times New Roman" w:hAnsi="Times New Roman" w:cs="Times New Roman"/>
                <w:sz w:val="20"/>
                <w:szCs w:val="20"/>
                <w:lang w:eastAsia="hu-HU"/>
              </w:rPr>
              <w:t>Mozaik Kiadó, Szeged, 2014. (Az 1-4. évfolyamra vonatkozó részek.) ISBN 9789636977641</w:t>
            </w:r>
          </w:p>
          <w:p w:rsidR="00DA3B7D" w:rsidRPr="00DA3B7D" w:rsidRDefault="00DA3B7D" w:rsidP="00DA3B7D">
            <w:pPr>
              <w:spacing w:after="0" w:line="240" w:lineRule="auto"/>
              <w:ind w:left="34"/>
              <w:rPr>
                <w:rFonts w:ascii="Times New Roman" w:eastAsia="Times New Roman" w:hAnsi="Times New Roman" w:cs="Times New Roman"/>
                <w:lang w:eastAsia="hu-HU"/>
              </w:rPr>
            </w:pPr>
            <w:r w:rsidRPr="00DA3B7D">
              <w:rPr>
                <w:rFonts w:ascii="Times New Roman" w:eastAsia="Times New Roman" w:hAnsi="Times New Roman" w:cs="Times New Roman"/>
                <w:color w:val="000000"/>
                <w:sz w:val="20"/>
                <w:szCs w:val="20"/>
                <w:lang w:eastAsia="hu-HU"/>
              </w:rPr>
              <w:t>Makádi Mariann</w:t>
            </w:r>
            <w:r w:rsidRPr="00DA3B7D">
              <w:rPr>
                <w:rFonts w:ascii="Times New Roman" w:eastAsia="Times New Roman" w:hAnsi="Times New Roman" w:cs="Times New Roman"/>
                <w:smallCaps/>
                <w:color w:val="000000"/>
                <w:sz w:val="20"/>
                <w:szCs w:val="20"/>
                <w:lang w:eastAsia="hu-HU"/>
              </w:rPr>
              <w:t>:</w:t>
            </w:r>
            <w:r w:rsidRPr="00DA3B7D">
              <w:rPr>
                <w:rFonts w:ascii="Times New Roman" w:eastAsia="Times New Roman" w:hAnsi="Times New Roman" w:cs="Times New Roman"/>
                <w:color w:val="000000"/>
                <w:sz w:val="20"/>
                <w:szCs w:val="20"/>
                <w:lang w:eastAsia="hu-HU"/>
              </w:rPr>
              <w:t xml:space="preserve"> A kompetenciaalapú pedagógia lehetőségei a tanítási-tanulási folyamatban. Mozaik Kiadó, Szeged, 2009. </w:t>
            </w:r>
            <w:r w:rsidRPr="00DA3B7D">
              <w:rPr>
                <w:rFonts w:ascii="Times New Roman" w:eastAsia="Times New Roman" w:hAnsi="Times New Roman" w:cs="Times New Roman"/>
                <w:sz w:val="20"/>
                <w:szCs w:val="20"/>
                <w:lang w:eastAsia="hu-HU"/>
              </w:rPr>
              <w:t>(Az 1-4. évfolyamra vonatkozó részek.)</w:t>
            </w:r>
            <w:r w:rsidRPr="00DA3B7D">
              <w:rPr>
                <w:rFonts w:ascii="Times New Roman" w:eastAsia="Times New Roman" w:hAnsi="Times New Roman" w:cs="Times New Roman"/>
                <w:color w:val="000000"/>
                <w:sz w:val="20"/>
                <w:szCs w:val="20"/>
                <w:lang w:eastAsia="hu-HU"/>
              </w:rPr>
              <w:t xml:space="preserve"> ISBN 9789636976149</w:t>
            </w:r>
          </w:p>
        </w:tc>
      </w:tr>
      <w:tr w:rsidR="00DA3B7D" w:rsidRPr="00DA3B7D" w:rsidTr="00DA3B7D">
        <w:trPr>
          <w:trHeight w:val="338"/>
        </w:trPr>
        <w:tc>
          <w:tcPr>
            <w:tcW w:w="9356" w:type="dxa"/>
            <w:gridSpan w:val="2"/>
            <w:tcMar>
              <w:top w:w="57" w:type="dxa"/>
              <w:bottom w:w="57" w:type="dxa"/>
            </w:tcMar>
          </w:tcPr>
          <w:p w:rsidR="00DA3B7D" w:rsidRPr="00DA3B7D" w:rsidRDefault="00DA3B7D" w:rsidP="00DA3B7D">
            <w:pPr>
              <w:spacing w:before="60" w:after="0" w:line="240" w:lineRule="auto"/>
              <w:jc w:val="both"/>
              <w:rPr>
                <w:rFonts w:ascii="Times New Roman" w:eastAsia="Times New Roman" w:hAnsi="Times New Roman" w:cs="Times New Roman"/>
                <w:b/>
                <w:bCs/>
                <w:lang w:eastAsia="hu-HU"/>
              </w:rPr>
            </w:pPr>
            <w:r w:rsidRPr="00DA3B7D">
              <w:rPr>
                <w:rFonts w:ascii="Times New Roman" w:eastAsia="Times New Roman" w:hAnsi="Times New Roman" w:cs="Times New Roman"/>
                <w:b/>
                <w:bCs/>
                <w:lang w:eastAsia="hu-HU"/>
              </w:rPr>
              <w:t xml:space="preserve">Tantárgy felelőse </w:t>
            </w:r>
            <w:r w:rsidRPr="00DA3B7D">
              <w:rPr>
                <w:rFonts w:ascii="Times New Roman" w:eastAsia="Times New Roman" w:hAnsi="Times New Roman" w:cs="Times New Roman"/>
                <w:lang w:eastAsia="hu-HU"/>
              </w:rPr>
              <w:t>(</w:t>
            </w:r>
            <w:r w:rsidRPr="00DA3B7D">
              <w:rPr>
                <w:rFonts w:ascii="Times New Roman" w:eastAsia="Times New Roman" w:hAnsi="Times New Roman" w:cs="Times New Roman"/>
                <w:i/>
                <w:iCs/>
                <w:lang w:eastAsia="hu-HU"/>
              </w:rPr>
              <w:t>név, beosztás, tud. fokozat</w:t>
            </w:r>
            <w:r w:rsidRPr="00DA3B7D">
              <w:rPr>
                <w:rFonts w:ascii="Times New Roman" w:eastAsia="Times New Roman" w:hAnsi="Times New Roman" w:cs="Times New Roman"/>
                <w:lang w:eastAsia="hu-HU"/>
              </w:rPr>
              <w:t>)</w:t>
            </w:r>
            <w:r w:rsidRPr="00DA3B7D">
              <w:rPr>
                <w:rFonts w:ascii="Times New Roman" w:eastAsia="Times New Roman" w:hAnsi="Times New Roman" w:cs="Times New Roman"/>
                <w:b/>
                <w:bCs/>
                <w:lang w:eastAsia="hu-HU"/>
              </w:rPr>
              <w:t>: Doba László főiskolai docens</w:t>
            </w:r>
          </w:p>
        </w:tc>
      </w:tr>
      <w:tr w:rsidR="00DA3B7D" w:rsidRPr="00DA3B7D" w:rsidTr="00DA3B7D">
        <w:trPr>
          <w:trHeight w:val="337"/>
        </w:trPr>
        <w:tc>
          <w:tcPr>
            <w:tcW w:w="9356" w:type="dxa"/>
            <w:gridSpan w:val="2"/>
            <w:tcMar>
              <w:top w:w="57" w:type="dxa"/>
              <w:bottom w:w="57" w:type="dxa"/>
            </w:tcMar>
          </w:tcPr>
          <w:p w:rsidR="00DA3B7D" w:rsidRPr="00DA3B7D" w:rsidRDefault="00DA3B7D" w:rsidP="00DA3B7D">
            <w:pPr>
              <w:spacing w:before="60" w:after="0" w:line="240" w:lineRule="auto"/>
              <w:jc w:val="both"/>
              <w:rPr>
                <w:rFonts w:ascii="Times New Roman" w:eastAsia="Times New Roman" w:hAnsi="Times New Roman" w:cs="Times New Roman"/>
                <w:b/>
                <w:bCs/>
                <w:lang w:eastAsia="hu-HU"/>
              </w:rPr>
            </w:pPr>
            <w:r w:rsidRPr="00DA3B7D">
              <w:rPr>
                <w:rFonts w:ascii="Times New Roman" w:eastAsia="Times New Roman" w:hAnsi="Times New Roman" w:cs="Times New Roman"/>
                <w:b/>
                <w:bCs/>
                <w:lang w:eastAsia="hu-HU"/>
              </w:rPr>
              <w:t xml:space="preserve">Tantárgy oktatásába bevont </w:t>
            </w:r>
            <w:proofErr w:type="gramStart"/>
            <w:r w:rsidRPr="00DA3B7D">
              <w:rPr>
                <w:rFonts w:ascii="Times New Roman" w:eastAsia="Times New Roman" w:hAnsi="Times New Roman" w:cs="Times New Roman"/>
                <w:b/>
                <w:bCs/>
                <w:lang w:eastAsia="hu-HU"/>
              </w:rPr>
              <w:t>oktató(</w:t>
            </w:r>
            <w:proofErr w:type="gramEnd"/>
            <w:r w:rsidRPr="00DA3B7D">
              <w:rPr>
                <w:rFonts w:ascii="Times New Roman" w:eastAsia="Times New Roman" w:hAnsi="Times New Roman" w:cs="Times New Roman"/>
                <w:b/>
                <w:bCs/>
                <w:lang w:eastAsia="hu-HU"/>
              </w:rPr>
              <w:t xml:space="preserve">k), </w:t>
            </w:r>
            <w:r w:rsidRPr="00DA3B7D">
              <w:rPr>
                <w:rFonts w:ascii="Times New Roman" w:eastAsia="Times New Roman" w:hAnsi="Times New Roman" w:cs="Times New Roman"/>
                <w:lang w:eastAsia="hu-HU"/>
              </w:rPr>
              <w:t>ha vannak</w:t>
            </w:r>
            <w:r w:rsidRPr="00DA3B7D">
              <w:rPr>
                <w:rFonts w:ascii="Times New Roman" w:eastAsia="Times New Roman" w:hAnsi="Times New Roman" w:cs="Times New Roman"/>
                <w:b/>
                <w:bCs/>
                <w:lang w:eastAsia="hu-HU"/>
              </w:rPr>
              <w:t xml:space="preserve"> </w:t>
            </w:r>
            <w:r w:rsidRPr="00DA3B7D">
              <w:rPr>
                <w:rFonts w:ascii="Times New Roman" w:eastAsia="Times New Roman" w:hAnsi="Times New Roman" w:cs="Times New Roman"/>
                <w:lang w:eastAsia="hu-HU"/>
              </w:rPr>
              <w:t>(</w:t>
            </w:r>
            <w:r w:rsidRPr="00DA3B7D">
              <w:rPr>
                <w:rFonts w:ascii="Times New Roman" w:eastAsia="Times New Roman" w:hAnsi="Times New Roman" w:cs="Times New Roman"/>
                <w:i/>
                <w:iCs/>
                <w:lang w:eastAsia="hu-HU"/>
              </w:rPr>
              <w:t>név, beosztás, tud. fokozat</w:t>
            </w:r>
            <w:r w:rsidRPr="00DA3B7D">
              <w:rPr>
                <w:rFonts w:ascii="Times New Roman" w:eastAsia="Times New Roman" w:hAnsi="Times New Roman" w:cs="Times New Roman"/>
                <w:lang w:eastAsia="hu-HU"/>
              </w:rPr>
              <w:t>)</w:t>
            </w:r>
            <w:r w:rsidRPr="00DA3B7D">
              <w:rPr>
                <w:rFonts w:ascii="Times New Roman" w:eastAsia="Times New Roman" w:hAnsi="Times New Roman" w:cs="Times New Roman"/>
                <w:b/>
                <w:bCs/>
                <w:lang w:eastAsia="hu-HU"/>
              </w:rPr>
              <w:t>: -</w:t>
            </w:r>
          </w:p>
        </w:tc>
      </w:tr>
    </w:tbl>
    <w:p w:rsidR="00DA3B7D" w:rsidRPr="00DA3B7D" w:rsidRDefault="00DA3B7D" w:rsidP="00DA3B7D">
      <w:pPr>
        <w:tabs>
          <w:tab w:val="num" w:pos="284"/>
        </w:tabs>
        <w:spacing w:after="0" w:line="240" w:lineRule="auto"/>
        <w:ind w:left="284" w:hanging="284"/>
        <w:jc w:val="both"/>
        <w:rPr>
          <w:rFonts w:ascii="Arial" w:eastAsia="Times New Roman" w:hAnsi="Arial" w:cs="Arial"/>
          <w:sz w:val="16"/>
          <w:szCs w:val="16"/>
          <w:lang w:eastAsia="hu-HU"/>
        </w:rPr>
      </w:pPr>
    </w:p>
    <w:p w:rsidR="00DA3B7D" w:rsidRPr="00DA3B7D" w:rsidRDefault="00DA3B7D" w:rsidP="00DA3B7D">
      <w:pPr>
        <w:spacing w:after="0" w:line="240" w:lineRule="auto"/>
        <w:rPr>
          <w:rFonts w:ascii="Times New Roman" w:eastAsia="Times New Roman" w:hAnsi="Times New Roman" w:cs="Times New Roman"/>
          <w:sz w:val="20"/>
          <w:szCs w:val="20"/>
          <w:lang w:eastAsia="hu-HU"/>
        </w:rPr>
      </w:pPr>
    </w:p>
    <w:p w:rsidR="00DA3B7D" w:rsidRDefault="00DA3B7D" w:rsidP="0058228D">
      <w:pPr>
        <w:spacing w:after="60" w:line="240" w:lineRule="auto"/>
        <w:ind w:left="142"/>
        <w:jc w:val="both"/>
        <w:rPr>
          <w:rFonts w:ascii="Arial" w:eastAsia="Times New Roman" w:hAnsi="Arial" w:cs="Arial"/>
          <w:b/>
          <w:sz w:val="24"/>
          <w:szCs w:val="24"/>
          <w:lang w:eastAsia="hu-HU"/>
        </w:rPr>
      </w:pPr>
    </w:p>
    <w:p w:rsidR="00DA3B7D" w:rsidRDefault="00DA3B7D">
      <w:pPr>
        <w:rPr>
          <w:rFonts w:ascii="Arial" w:eastAsia="Times New Roman" w:hAnsi="Arial" w:cs="Arial"/>
          <w:b/>
          <w:sz w:val="24"/>
          <w:szCs w:val="24"/>
          <w:lang w:eastAsia="hu-HU"/>
        </w:rPr>
      </w:pPr>
      <w:r>
        <w:rPr>
          <w:rFonts w:ascii="Arial" w:eastAsia="Times New Roman" w:hAnsi="Arial" w:cs="Arial"/>
          <w:b/>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5"/>
        <w:gridCol w:w="2197"/>
      </w:tblGrid>
      <w:tr w:rsidR="0058228D" w:rsidRPr="0058228D" w:rsidTr="002A160C">
        <w:tc>
          <w:tcPr>
            <w:tcW w:w="6615" w:type="dxa"/>
            <w:shd w:val="clear" w:color="auto" w:fill="auto"/>
            <w:tcMar>
              <w:top w:w="57" w:type="dxa"/>
              <w:bottom w:w="57" w:type="dxa"/>
            </w:tcMar>
          </w:tcPr>
          <w:p w:rsidR="0058228D" w:rsidRPr="0058228D" w:rsidRDefault="0058228D" w:rsidP="0058228D">
            <w:pPr>
              <w:spacing w:after="0" w:line="240" w:lineRule="auto"/>
              <w:jc w:val="both"/>
              <w:rPr>
                <w:rFonts w:ascii="Times New Roman" w:eastAsia="Times New Roman" w:hAnsi="Times New Roman" w:cs="Times New Roman"/>
                <w:b/>
                <w:lang w:eastAsia="hu-HU"/>
              </w:rPr>
            </w:pPr>
            <w:r w:rsidRPr="0058228D">
              <w:rPr>
                <w:rFonts w:ascii="Times New Roman" w:eastAsia="Times New Roman" w:hAnsi="Times New Roman" w:cs="Times New Roman"/>
                <w:b/>
                <w:lang w:eastAsia="hu-HU"/>
              </w:rPr>
              <w:lastRenderedPageBreak/>
              <w:t>Tantárgy neve: Természetismeret tantárgypedagógia 2.</w:t>
            </w:r>
          </w:p>
        </w:tc>
        <w:tc>
          <w:tcPr>
            <w:tcW w:w="2197" w:type="dxa"/>
            <w:shd w:val="clear" w:color="auto" w:fill="auto"/>
            <w:tcMar>
              <w:top w:w="57" w:type="dxa"/>
              <w:bottom w:w="57" w:type="dxa"/>
            </w:tcMar>
          </w:tcPr>
          <w:p w:rsidR="0058228D" w:rsidRPr="0058228D" w:rsidRDefault="0058228D" w:rsidP="0058228D">
            <w:pPr>
              <w:spacing w:before="60" w:after="0" w:line="240" w:lineRule="auto"/>
              <w:jc w:val="both"/>
              <w:rPr>
                <w:rFonts w:ascii="Times New Roman" w:eastAsia="Times New Roman" w:hAnsi="Times New Roman" w:cs="Times New Roman"/>
                <w:b/>
                <w:lang w:eastAsia="hu-HU"/>
              </w:rPr>
            </w:pPr>
            <w:r w:rsidRPr="0058228D">
              <w:rPr>
                <w:rFonts w:ascii="Times New Roman" w:eastAsia="Times New Roman" w:hAnsi="Times New Roman" w:cs="Times New Roman"/>
                <w:b/>
                <w:lang w:eastAsia="hu-HU"/>
              </w:rPr>
              <w:t>Kreditszáma: 2</w:t>
            </w:r>
          </w:p>
        </w:tc>
      </w:tr>
      <w:tr w:rsidR="0058228D" w:rsidRPr="0058228D" w:rsidTr="002A160C">
        <w:tc>
          <w:tcPr>
            <w:tcW w:w="8812" w:type="dxa"/>
            <w:gridSpan w:val="2"/>
            <w:shd w:val="clear" w:color="auto" w:fill="auto"/>
            <w:tcMar>
              <w:top w:w="57" w:type="dxa"/>
              <w:bottom w:w="57" w:type="dxa"/>
            </w:tcMar>
          </w:tcPr>
          <w:p w:rsidR="0058228D" w:rsidRPr="0058228D" w:rsidRDefault="0058228D" w:rsidP="0058228D">
            <w:pPr>
              <w:spacing w:before="60" w:after="0" w:line="240" w:lineRule="auto"/>
              <w:jc w:val="both"/>
              <w:rPr>
                <w:rFonts w:ascii="Times New Roman" w:eastAsia="Times New Roman" w:hAnsi="Times New Roman" w:cs="Times New Roman"/>
                <w:lang w:eastAsia="hu-HU"/>
              </w:rPr>
            </w:pPr>
            <w:r w:rsidRPr="0058228D">
              <w:rPr>
                <w:rFonts w:ascii="Times New Roman" w:eastAsia="Times New Roman" w:hAnsi="Times New Roman" w:cs="Times New Roman"/>
                <w:lang w:eastAsia="hu-HU"/>
              </w:rPr>
              <w:t>A tanóra</w:t>
            </w:r>
            <w:r w:rsidRPr="0058228D">
              <w:rPr>
                <w:rFonts w:ascii="Times New Roman" w:eastAsia="Times New Roman" w:hAnsi="Times New Roman" w:cs="Times New Roman"/>
                <w:highlight w:val="lightGray"/>
                <w:vertAlign w:val="superscript"/>
                <w:lang w:eastAsia="hu-HU"/>
              </w:rPr>
              <w:footnoteReference w:id="86"/>
            </w:r>
            <w:r w:rsidRPr="0058228D">
              <w:rPr>
                <w:rFonts w:ascii="Times New Roman" w:eastAsia="Times New Roman" w:hAnsi="Times New Roman" w:cs="Times New Roman"/>
                <w:lang w:eastAsia="hu-HU"/>
              </w:rPr>
              <w:t xml:space="preserve"> típusa: </w:t>
            </w:r>
            <w:r w:rsidRPr="0058228D">
              <w:rPr>
                <w:rFonts w:ascii="Times New Roman" w:eastAsia="Times New Roman" w:hAnsi="Times New Roman" w:cs="Times New Roman"/>
                <w:b/>
                <w:highlight w:val="yellow"/>
                <w:u w:val="single"/>
                <w:lang w:eastAsia="hu-HU"/>
              </w:rPr>
              <w:t>ea.</w:t>
            </w:r>
            <w:r w:rsidRPr="0058228D">
              <w:rPr>
                <w:rFonts w:ascii="Times New Roman" w:eastAsia="Times New Roman" w:hAnsi="Times New Roman" w:cs="Times New Roman"/>
                <w:highlight w:val="yellow"/>
                <w:lang w:eastAsia="hu-HU"/>
              </w:rPr>
              <w:t xml:space="preserve"> / szem. / </w:t>
            </w:r>
            <w:r w:rsidRPr="0058228D">
              <w:rPr>
                <w:rFonts w:ascii="Times New Roman" w:eastAsia="Times New Roman" w:hAnsi="Times New Roman" w:cs="Times New Roman"/>
                <w:b/>
                <w:highlight w:val="yellow"/>
                <w:u w:val="single"/>
                <w:lang w:eastAsia="hu-HU"/>
              </w:rPr>
              <w:t>gyak</w:t>
            </w:r>
            <w:r w:rsidRPr="0058228D">
              <w:rPr>
                <w:rFonts w:ascii="Times New Roman" w:eastAsia="Times New Roman" w:hAnsi="Times New Roman" w:cs="Times New Roman"/>
                <w:highlight w:val="yellow"/>
                <w:lang w:eastAsia="hu-HU"/>
              </w:rPr>
              <w:t>. / konz.</w:t>
            </w:r>
            <w:r w:rsidRPr="0058228D">
              <w:rPr>
                <w:rFonts w:ascii="Times New Roman" w:eastAsia="Times New Roman" w:hAnsi="Times New Roman" w:cs="Times New Roman"/>
                <w:lang w:eastAsia="hu-HU"/>
              </w:rPr>
              <w:t xml:space="preserve"> és száma: N: 1/1 L: 5/5 az adott félévben</w:t>
            </w:r>
          </w:p>
        </w:tc>
      </w:tr>
      <w:tr w:rsidR="0058228D" w:rsidRPr="0058228D" w:rsidTr="002A160C">
        <w:tc>
          <w:tcPr>
            <w:tcW w:w="8812" w:type="dxa"/>
            <w:gridSpan w:val="2"/>
            <w:shd w:val="clear" w:color="auto" w:fill="auto"/>
            <w:tcMar>
              <w:top w:w="57" w:type="dxa"/>
              <w:bottom w:w="57" w:type="dxa"/>
            </w:tcMar>
          </w:tcPr>
          <w:p w:rsidR="0058228D" w:rsidRPr="0058228D" w:rsidRDefault="0058228D" w:rsidP="0058228D">
            <w:pPr>
              <w:spacing w:before="60" w:after="0" w:line="240" w:lineRule="auto"/>
              <w:jc w:val="both"/>
              <w:rPr>
                <w:rFonts w:ascii="Times New Roman" w:eastAsia="Times New Roman" w:hAnsi="Times New Roman" w:cs="Times New Roman"/>
                <w:b/>
                <w:lang w:eastAsia="hu-HU"/>
              </w:rPr>
            </w:pPr>
            <w:r w:rsidRPr="0058228D">
              <w:rPr>
                <w:rFonts w:ascii="Times New Roman" w:eastAsia="Times New Roman" w:hAnsi="Times New Roman" w:cs="Times New Roman"/>
                <w:lang w:eastAsia="hu-HU"/>
              </w:rPr>
              <w:t>A számonkérés módja (koll. / gyj. / egyéb</w:t>
            </w:r>
            <w:r w:rsidRPr="0058228D">
              <w:rPr>
                <w:rFonts w:ascii="Times New Roman" w:eastAsia="Times New Roman" w:hAnsi="Times New Roman" w:cs="Times New Roman"/>
                <w:highlight w:val="lightGray"/>
                <w:vertAlign w:val="superscript"/>
                <w:lang w:eastAsia="hu-HU"/>
              </w:rPr>
              <w:footnoteReference w:id="87"/>
            </w:r>
            <w:r w:rsidRPr="0058228D">
              <w:rPr>
                <w:rFonts w:ascii="Times New Roman" w:eastAsia="Times New Roman" w:hAnsi="Times New Roman" w:cs="Times New Roman"/>
                <w:lang w:eastAsia="hu-HU"/>
              </w:rPr>
              <w:t xml:space="preserve">): </w:t>
            </w:r>
            <w:r w:rsidRPr="0058228D">
              <w:rPr>
                <w:rFonts w:ascii="Times New Roman" w:eastAsia="Times New Roman" w:hAnsi="Times New Roman" w:cs="Times New Roman"/>
                <w:b/>
                <w:lang w:eastAsia="hu-HU"/>
              </w:rPr>
              <w:t>koll.</w:t>
            </w:r>
          </w:p>
        </w:tc>
      </w:tr>
      <w:tr w:rsidR="0058228D" w:rsidRPr="0058228D" w:rsidTr="002A160C">
        <w:tc>
          <w:tcPr>
            <w:tcW w:w="8812" w:type="dxa"/>
            <w:gridSpan w:val="2"/>
            <w:tcBorders>
              <w:bottom w:val="single" w:sz="4" w:space="0" w:color="auto"/>
            </w:tcBorders>
            <w:shd w:val="clear" w:color="auto" w:fill="auto"/>
            <w:tcMar>
              <w:top w:w="57" w:type="dxa"/>
              <w:bottom w:w="57" w:type="dxa"/>
            </w:tcMar>
          </w:tcPr>
          <w:p w:rsidR="0058228D" w:rsidRPr="0058228D" w:rsidRDefault="0058228D" w:rsidP="0058228D">
            <w:pPr>
              <w:spacing w:after="0" w:line="240" w:lineRule="auto"/>
              <w:jc w:val="both"/>
              <w:rPr>
                <w:rFonts w:ascii="Times New Roman" w:eastAsia="Times New Roman" w:hAnsi="Times New Roman" w:cs="Times New Roman"/>
                <w:lang w:eastAsia="hu-HU"/>
              </w:rPr>
            </w:pPr>
            <w:r w:rsidRPr="0058228D">
              <w:rPr>
                <w:rFonts w:ascii="Times New Roman" w:eastAsia="Times New Roman" w:hAnsi="Times New Roman" w:cs="Times New Roman"/>
                <w:lang w:eastAsia="hu-HU"/>
              </w:rPr>
              <w:t xml:space="preserve">A tantárgy tantervi helye (hányadik félév): </w:t>
            </w:r>
            <w:r w:rsidRPr="0058228D">
              <w:rPr>
                <w:rFonts w:ascii="Times New Roman" w:eastAsia="Times New Roman" w:hAnsi="Times New Roman" w:cs="Times New Roman"/>
                <w:b/>
                <w:lang w:eastAsia="hu-HU"/>
              </w:rPr>
              <w:t>5</w:t>
            </w:r>
          </w:p>
        </w:tc>
      </w:tr>
      <w:tr w:rsidR="0058228D" w:rsidRPr="0058228D" w:rsidTr="002A160C">
        <w:tc>
          <w:tcPr>
            <w:tcW w:w="8812" w:type="dxa"/>
            <w:gridSpan w:val="2"/>
            <w:tcBorders>
              <w:bottom w:val="single" w:sz="4" w:space="0" w:color="auto"/>
            </w:tcBorders>
            <w:shd w:val="clear" w:color="auto" w:fill="auto"/>
            <w:tcMar>
              <w:top w:w="57" w:type="dxa"/>
              <w:bottom w:w="57" w:type="dxa"/>
            </w:tcMar>
          </w:tcPr>
          <w:p w:rsidR="0058228D" w:rsidRPr="0058228D" w:rsidRDefault="0058228D" w:rsidP="0058228D">
            <w:pPr>
              <w:spacing w:after="0" w:line="240" w:lineRule="auto"/>
              <w:jc w:val="both"/>
              <w:rPr>
                <w:rFonts w:ascii="Times New Roman" w:eastAsia="Times New Roman" w:hAnsi="Times New Roman" w:cs="Times New Roman"/>
                <w:lang w:eastAsia="hu-HU"/>
              </w:rPr>
            </w:pPr>
            <w:r w:rsidRPr="0058228D">
              <w:rPr>
                <w:rFonts w:ascii="Times New Roman" w:eastAsia="Times New Roman" w:hAnsi="Times New Roman" w:cs="Times New Roman"/>
                <w:lang w:eastAsia="hu-HU"/>
              </w:rPr>
              <w:t xml:space="preserve">Előtanulmányi feltételek </w:t>
            </w:r>
            <w:r w:rsidRPr="0058228D">
              <w:rPr>
                <w:rFonts w:ascii="Times New Roman" w:eastAsia="Times New Roman" w:hAnsi="Times New Roman" w:cs="Times New Roman"/>
                <w:i/>
                <w:lang w:eastAsia="hu-HU"/>
              </w:rPr>
              <w:t>(ha vannak)</w:t>
            </w:r>
            <w:r w:rsidRPr="0058228D">
              <w:rPr>
                <w:rFonts w:ascii="Times New Roman" w:eastAsia="Times New Roman" w:hAnsi="Times New Roman" w:cs="Times New Roman"/>
                <w:lang w:eastAsia="hu-HU"/>
              </w:rPr>
              <w:t>:</w:t>
            </w:r>
            <w:r w:rsidRPr="0058228D">
              <w:rPr>
                <w:rFonts w:ascii="Times New Roman" w:eastAsia="Times New Roman" w:hAnsi="Times New Roman" w:cs="Times New Roman"/>
                <w:i/>
                <w:lang w:eastAsia="hu-HU"/>
              </w:rPr>
              <w:t xml:space="preserve"> </w:t>
            </w:r>
            <w:r w:rsidRPr="0058228D">
              <w:rPr>
                <w:rFonts w:ascii="Times New Roman" w:eastAsia="Times New Roman" w:hAnsi="Times New Roman" w:cs="Times New Roman"/>
                <w:b/>
                <w:lang w:eastAsia="hu-HU"/>
              </w:rPr>
              <w:t>természetismeret tantárgypedagógia 1</w:t>
            </w:r>
            <w:r w:rsidRPr="0058228D">
              <w:rPr>
                <w:rFonts w:ascii="Times New Roman" w:eastAsia="Times New Roman" w:hAnsi="Times New Roman" w:cs="Times New Roman"/>
                <w:i/>
                <w:lang w:eastAsia="hu-HU"/>
              </w:rPr>
              <w:t>.</w:t>
            </w:r>
          </w:p>
        </w:tc>
      </w:tr>
      <w:tr w:rsidR="0058228D" w:rsidRPr="0058228D" w:rsidTr="002A160C">
        <w:tc>
          <w:tcPr>
            <w:tcW w:w="8812" w:type="dxa"/>
            <w:gridSpan w:val="2"/>
            <w:tcBorders>
              <w:bottom w:val="dotted" w:sz="4" w:space="0" w:color="auto"/>
            </w:tcBorders>
            <w:shd w:val="clear" w:color="auto" w:fill="auto"/>
            <w:tcMar>
              <w:top w:w="57" w:type="dxa"/>
              <w:bottom w:w="57" w:type="dxa"/>
            </w:tcMar>
          </w:tcPr>
          <w:p w:rsidR="0058228D" w:rsidRPr="0058228D" w:rsidRDefault="0058228D" w:rsidP="0058228D">
            <w:pPr>
              <w:spacing w:before="60" w:after="0" w:line="240" w:lineRule="auto"/>
              <w:jc w:val="both"/>
              <w:rPr>
                <w:rFonts w:ascii="Times New Roman" w:eastAsia="Times New Roman" w:hAnsi="Times New Roman" w:cs="Times New Roman"/>
                <w:b/>
                <w:lang w:eastAsia="hu-HU"/>
              </w:rPr>
            </w:pPr>
            <w:r w:rsidRPr="0058228D">
              <w:rPr>
                <w:rFonts w:ascii="Times New Roman" w:eastAsia="Times New Roman" w:hAnsi="Times New Roman" w:cs="Times New Roman"/>
                <w:b/>
                <w:lang w:eastAsia="hu-HU"/>
              </w:rPr>
              <w:t>Tantárgy-leírás</w:t>
            </w:r>
            <w:r w:rsidRPr="0058228D">
              <w:rPr>
                <w:rFonts w:ascii="Times New Roman" w:eastAsia="Times New Roman" w:hAnsi="Times New Roman" w:cs="Times New Roman"/>
                <w:lang w:eastAsia="hu-HU"/>
              </w:rPr>
              <w:t xml:space="preserve">: az elsajátítandó </w:t>
            </w:r>
            <w:r w:rsidRPr="0058228D">
              <w:rPr>
                <w:rFonts w:ascii="Times New Roman" w:eastAsia="Times New Roman" w:hAnsi="Times New Roman" w:cs="Times New Roman"/>
                <w:u w:val="single"/>
                <w:lang w:eastAsia="hu-HU"/>
              </w:rPr>
              <w:t>ismeretanyag</w:t>
            </w:r>
            <w:r w:rsidRPr="0058228D">
              <w:rPr>
                <w:rFonts w:ascii="Times New Roman" w:eastAsia="Times New Roman" w:hAnsi="Times New Roman" w:cs="Times New Roman"/>
                <w:lang w:eastAsia="hu-HU"/>
              </w:rPr>
              <w:t xml:space="preserve"> és a kialakítandó </w:t>
            </w:r>
            <w:r w:rsidRPr="0058228D">
              <w:rPr>
                <w:rFonts w:ascii="Times New Roman" w:eastAsia="Times New Roman" w:hAnsi="Times New Roman" w:cs="Times New Roman"/>
                <w:u w:val="single"/>
                <w:lang w:eastAsia="hu-HU"/>
              </w:rPr>
              <w:t>kompetenciák</w:t>
            </w:r>
            <w:r w:rsidRPr="0058228D">
              <w:rPr>
                <w:rFonts w:ascii="Times New Roman" w:eastAsia="Times New Roman" w:hAnsi="Times New Roman" w:cs="Times New Roman"/>
                <w:lang w:eastAsia="hu-HU"/>
              </w:rPr>
              <w:t xml:space="preserve"> tömör, ugyanakkor informáló leírása</w:t>
            </w:r>
          </w:p>
        </w:tc>
      </w:tr>
      <w:tr w:rsidR="0058228D" w:rsidRPr="0058228D"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58228D" w:rsidRPr="0058228D" w:rsidRDefault="0058228D" w:rsidP="0058228D">
            <w:pPr>
              <w:spacing w:after="0" w:line="240" w:lineRule="auto"/>
              <w:ind w:left="34"/>
              <w:rPr>
                <w:rFonts w:ascii="Times New Roman" w:eastAsia="Times New Roman" w:hAnsi="Times New Roman" w:cs="Times New Roman"/>
                <w:sz w:val="20"/>
                <w:szCs w:val="20"/>
                <w:lang w:eastAsia="hu-HU"/>
              </w:rPr>
            </w:pPr>
            <w:r w:rsidRPr="0058228D">
              <w:rPr>
                <w:rFonts w:ascii="Times New Roman" w:eastAsia="Times New Roman" w:hAnsi="Times New Roman" w:cs="Times New Roman"/>
                <w:b/>
                <w:sz w:val="20"/>
                <w:szCs w:val="20"/>
                <w:lang w:eastAsia="hu-HU"/>
              </w:rPr>
              <w:t>Ismeretanyag</w:t>
            </w:r>
          </w:p>
          <w:p w:rsidR="0058228D" w:rsidRPr="0058228D" w:rsidRDefault="0058228D" w:rsidP="0058228D">
            <w:pPr>
              <w:spacing w:after="0" w:line="240" w:lineRule="auto"/>
              <w:ind w:left="34"/>
              <w:jc w:val="both"/>
              <w:rPr>
                <w:rFonts w:ascii="Times New Roman" w:eastAsia="Times New Roman" w:hAnsi="Times New Roman" w:cs="Times New Roman"/>
                <w:sz w:val="20"/>
                <w:szCs w:val="20"/>
                <w:lang w:eastAsia="hu-HU"/>
              </w:rPr>
            </w:pPr>
            <w:r w:rsidRPr="0058228D">
              <w:rPr>
                <w:rFonts w:ascii="Times New Roman" w:eastAsia="Times New Roman" w:hAnsi="Times New Roman" w:cs="Times New Roman"/>
                <w:sz w:val="20"/>
                <w:szCs w:val="20"/>
                <w:lang w:eastAsia="hu-HU"/>
              </w:rPr>
              <w:t>A tanítás-tanulás eszközei, a témákhoz kapcsolódó szemléltető eszközök, digitális és interaktív tananyagok bemutatása. Az élettelen természet jelenségeinek megfigyelése, összehasonlítása. A földrajzi környezet folyamatainak, összefüggéseinek értelmezése. Az élőlények és az életközösségek, valamint az élőhelyek tanításának módszertana. A természettudományos nevelésre, fejlesztésre alkalmas szervezeti formák. A tanulmányi séták, kirándulások szerepe a fenntarthatóságra nevelés a természettudományos fejlesztés folyamatában. A fejlesztéshez kapcsolható taneszközök; a taneszközök megválasztásának szempontjai, felhasználásuk módja. Nyomtatott ismerethordozó taneszközök, az ismeretterjesztő gyermekirodalom szerepe.</w:t>
            </w:r>
          </w:p>
          <w:p w:rsidR="0058228D" w:rsidRPr="0058228D" w:rsidRDefault="0058228D" w:rsidP="0058228D">
            <w:pPr>
              <w:spacing w:after="0" w:line="240" w:lineRule="auto"/>
              <w:ind w:left="34"/>
              <w:jc w:val="both"/>
              <w:rPr>
                <w:rFonts w:ascii="Times New Roman" w:eastAsia="Times New Roman" w:hAnsi="Times New Roman" w:cs="Times New Roman"/>
                <w:b/>
                <w:sz w:val="20"/>
                <w:szCs w:val="20"/>
                <w:lang w:eastAsia="hu-HU"/>
              </w:rPr>
            </w:pPr>
          </w:p>
          <w:p w:rsidR="0058228D" w:rsidRPr="0058228D" w:rsidRDefault="0058228D" w:rsidP="0058228D">
            <w:pPr>
              <w:spacing w:after="0" w:line="240" w:lineRule="auto"/>
              <w:ind w:left="34"/>
              <w:jc w:val="both"/>
              <w:rPr>
                <w:rFonts w:ascii="Times New Roman" w:eastAsia="Times New Roman" w:hAnsi="Times New Roman" w:cs="Times New Roman"/>
                <w:sz w:val="20"/>
                <w:szCs w:val="20"/>
                <w:lang w:eastAsia="hu-HU"/>
              </w:rPr>
            </w:pPr>
            <w:r w:rsidRPr="0058228D">
              <w:rPr>
                <w:rFonts w:ascii="Times New Roman" w:eastAsia="Times New Roman" w:hAnsi="Times New Roman" w:cs="Times New Roman"/>
                <w:b/>
                <w:sz w:val="20"/>
                <w:szCs w:val="20"/>
                <w:lang w:eastAsia="hu-HU"/>
              </w:rPr>
              <w:t>Kompetenciák</w:t>
            </w:r>
            <w:r w:rsidRPr="0058228D">
              <w:rPr>
                <w:rFonts w:ascii="Times New Roman" w:eastAsia="Times New Roman" w:hAnsi="Times New Roman" w:cs="Times New Roman"/>
                <w:sz w:val="20"/>
                <w:szCs w:val="20"/>
                <w:lang w:eastAsia="hu-HU"/>
              </w:rPr>
              <w:t xml:space="preserve"> </w:t>
            </w:r>
          </w:p>
          <w:p w:rsidR="0058228D" w:rsidRPr="0058228D" w:rsidRDefault="0058228D" w:rsidP="0058228D">
            <w:pPr>
              <w:spacing w:after="0" w:line="240" w:lineRule="auto"/>
              <w:ind w:left="34"/>
              <w:jc w:val="both"/>
              <w:rPr>
                <w:rFonts w:ascii="Times New Roman" w:eastAsia="Times New Roman" w:hAnsi="Times New Roman" w:cs="Times New Roman"/>
                <w:sz w:val="20"/>
                <w:szCs w:val="20"/>
                <w:lang w:eastAsia="hu-HU"/>
              </w:rPr>
            </w:pPr>
            <w:r w:rsidRPr="0058228D">
              <w:rPr>
                <w:rFonts w:ascii="Times New Roman" w:eastAsia="Times New Roman" w:hAnsi="Times New Roman" w:cs="Times New Roman"/>
                <w:sz w:val="20"/>
                <w:szCs w:val="20"/>
                <w:lang w:eastAsia="hu-HU"/>
              </w:rPr>
              <w:t>A hallgató ismerje a természettudományos ismeretszerzésben funkcionáló képességeket, ezek fejlesztési lehetőségeit a 6-10 éves korban és az ezekkel kapcsolatos tanítói feladatokat. Legyen képes a természettudományos fogalmak és kutatómódszerek fokozatos bővülését és fejlődését szem előtt tartva a tanulókat tudományosan igaz, de életkoruknak megfelelő szintű képzetek, tények és fogalmak birtokába juttatni.</w:t>
            </w:r>
          </w:p>
        </w:tc>
      </w:tr>
      <w:tr w:rsidR="0058228D" w:rsidRPr="0058228D" w:rsidTr="002A160C">
        <w:tc>
          <w:tcPr>
            <w:tcW w:w="8812" w:type="dxa"/>
            <w:gridSpan w:val="2"/>
            <w:tcBorders>
              <w:bottom w:val="dotted" w:sz="4" w:space="0" w:color="auto"/>
            </w:tcBorders>
            <w:shd w:val="clear" w:color="auto" w:fill="auto"/>
            <w:tcMar>
              <w:top w:w="57" w:type="dxa"/>
              <w:bottom w:w="57" w:type="dxa"/>
            </w:tcMar>
            <w:vAlign w:val="center"/>
          </w:tcPr>
          <w:p w:rsidR="0058228D" w:rsidRPr="0058228D" w:rsidRDefault="0058228D" w:rsidP="0058228D">
            <w:pPr>
              <w:spacing w:after="0" w:line="240" w:lineRule="auto"/>
              <w:jc w:val="both"/>
              <w:rPr>
                <w:rFonts w:ascii="Times New Roman" w:eastAsia="Times New Roman" w:hAnsi="Times New Roman" w:cs="Times New Roman"/>
                <w:b/>
                <w:lang w:eastAsia="hu-HU"/>
              </w:rPr>
            </w:pPr>
            <w:r w:rsidRPr="0058228D">
              <w:rPr>
                <w:rFonts w:ascii="Times New Roman" w:eastAsia="Times New Roman" w:hAnsi="Times New Roman" w:cs="Times New Roman"/>
                <w:lang w:eastAsia="hu-HU"/>
              </w:rPr>
              <w:t xml:space="preserve">A </w:t>
            </w:r>
            <w:r w:rsidRPr="0058228D">
              <w:rPr>
                <w:rFonts w:ascii="Times New Roman" w:eastAsia="Times New Roman" w:hAnsi="Times New Roman" w:cs="Times New Roman"/>
                <w:b/>
                <w:lang w:eastAsia="hu-HU"/>
              </w:rPr>
              <w:t>3-5</w:t>
            </w:r>
            <w:r w:rsidRPr="0058228D">
              <w:rPr>
                <w:rFonts w:ascii="Times New Roman" w:eastAsia="Times New Roman" w:hAnsi="Times New Roman" w:cs="Times New Roman"/>
                <w:lang w:eastAsia="hu-HU"/>
              </w:rPr>
              <w:t xml:space="preserve"> legfontosabb </w:t>
            </w:r>
            <w:r w:rsidRPr="0058228D">
              <w:rPr>
                <w:rFonts w:ascii="Times New Roman" w:eastAsia="Times New Roman" w:hAnsi="Times New Roman" w:cs="Times New Roman"/>
                <w:i/>
                <w:lang w:eastAsia="hu-HU"/>
              </w:rPr>
              <w:t>kötelező,</w:t>
            </w:r>
            <w:r w:rsidRPr="0058228D">
              <w:rPr>
                <w:rFonts w:ascii="Times New Roman" w:eastAsia="Times New Roman" w:hAnsi="Times New Roman" w:cs="Times New Roman"/>
                <w:lang w:eastAsia="hu-HU"/>
              </w:rPr>
              <w:t xml:space="preserve"> illetve </w:t>
            </w:r>
            <w:r w:rsidRPr="0058228D">
              <w:rPr>
                <w:rFonts w:ascii="Times New Roman" w:eastAsia="Times New Roman" w:hAnsi="Times New Roman" w:cs="Times New Roman"/>
                <w:i/>
                <w:lang w:eastAsia="hu-HU"/>
              </w:rPr>
              <w:t>ajánlott</w:t>
            </w:r>
            <w:r w:rsidRPr="0058228D">
              <w:rPr>
                <w:rFonts w:ascii="Times New Roman" w:eastAsia="Times New Roman" w:hAnsi="Times New Roman" w:cs="Times New Roman"/>
                <w:b/>
                <w:i/>
                <w:lang w:eastAsia="hu-HU"/>
              </w:rPr>
              <w:t xml:space="preserve"> </w:t>
            </w:r>
            <w:r w:rsidRPr="0058228D">
              <w:rPr>
                <w:rFonts w:ascii="Times New Roman" w:eastAsia="Times New Roman" w:hAnsi="Times New Roman" w:cs="Times New Roman"/>
                <w:b/>
                <w:lang w:eastAsia="hu-HU"/>
              </w:rPr>
              <w:t xml:space="preserve">irodalom </w:t>
            </w:r>
            <w:r w:rsidRPr="0058228D">
              <w:rPr>
                <w:rFonts w:ascii="Times New Roman" w:eastAsia="Times New Roman" w:hAnsi="Times New Roman" w:cs="Times New Roman"/>
                <w:lang w:eastAsia="hu-HU"/>
              </w:rPr>
              <w:t>(jegyzet, tankönyv) felsorolása bibliográfiai adatokkal (szerző, cím, kiadás adatai, (esetleg oldalak), ISBN)</w:t>
            </w:r>
          </w:p>
        </w:tc>
      </w:tr>
      <w:tr w:rsidR="0058228D" w:rsidRPr="0058228D"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58228D" w:rsidRPr="0058228D" w:rsidRDefault="0058228D" w:rsidP="0058228D">
            <w:pPr>
              <w:spacing w:after="0" w:line="240" w:lineRule="auto"/>
              <w:ind w:left="34"/>
              <w:rPr>
                <w:rFonts w:ascii="Times New Roman" w:eastAsia="Times New Roman" w:hAnsi="Times New Roman" w:cs="Times New Roman"/>
                <w:b/>
                <w:lang w:eastAsia="hu-HU"/>
              </w:rPr>
            </w:pPr>
            <w:r w:rsidRPr="0058228D">
              <w:rPr>
                <w:rFonts w:ascii="Times New Roman" w:eastAsia="Times New Roman" w:hAnsi="Times New Roman" w:cs="Times New Roman"/>
                <w:b/>
                <w:lang w:eastAsia="hu-HU"/>
              </w:rPr>
              <w:t>kötelező irodalom</w:t>
            </w:r>
          </w:p>
          <w:p w:rsidR="0058228D" w:rsidRPr="0058228D" w:rsidRDefault="0058228D" w:rsidP="0058228D">
            <w:pPr>
              <w:spacing w:after="0" w:line="240" w:lineRule="auto"/>
              <w:rPr>
                <w:rFonts w:ascii="Times New Roman" w:eastAsia="Times New Roman" w:hAnsi="Times New Roman" w:cs="Times New Roman"/>
                <w:sz w:val="20"/>
                <w:szCs w:val="20"/>
                <w:lang w:eastAsia="hu-HU"/>
              </w:rPr>
            </w:pPr>
            <w:r w:rsidRPr="0058228D">
              <w:rPr>
                <w:rFonts w:ascii="Times New Roman" w:eastAsia="Times New Roman" w:hAnsi="Times New Roman" w:cs="Times New Roman"/>
                <w:sz w:val="20"/>
                <w:szCs w:val="20"/>
                <w:lang w:eastAsia="hu-HU"/>
              </w:rPr>
              <w:t xml:space="preserve">BORVENDÉG MÁRTA – DOBA LÁSZLÓ – HARAG FERENC – JÁMBOR BALÁZS – SZABÓ PÉTER 2010: </w:t>
            </w:r>
            <w:r w:rsidRPr="0058228D">
              <w:rPr>
                <w:rFonts w:ascii="Times New Roman" w:eastAsia="Times New Roman" w:hAnsi="Times New Roman" w:cs="Times New Roman"/>
                <w:i/>
                <w:sz w:val="20"/>
                <w:szCs w:val="20"/>
                <w:lang w:eastAsia="hu-HU"/>
              </w:rPr>
              <w:t>A környezetismeret tanításának módszertana</w:t>
            </w:r>
            <w:r w:rsidRPr="0058228D">
              <w:rPr>
                <w:rFonts w:ascii="Times New Roman" w:eastAsia="Times New Roman" w:hAnsi="Times New Roman" w:cs="Times New Roman"/>
                <w:sz w:val="20"/>
                <w:szCs w:val="20"/>
                <w:lang w:eastAsia="hu-HU"/>
              </w:rPr>
              <w:t>. Dávid Kiadó, Kaposvár</w:t>
            </w:r>
          </w:p>
          <w:p w:rsidR="0058228D" w:rsidRPr="0058228D" w:rsidRDefault="0058228D" w:rsidP="0058228D">
            <w:pPr>
              <w:spacing w:after="0" w:line="240" w:lineRule="auto"/>
              <w:ind w:left="34"/>
              <w:rPr>
                <w:rFonts w:ascii="Times New Roman" w:eastAsia="Times New Roman" w:hAnsi="Times New Roman" w:cs="Times New Roman"/>
                <w:lang w:eastAsia="hu-HU"/>
              </w:rPr>
            </w:pPr>
          </w:p>
          <w:p w:rsidR="0058228D" w:rsidRPr="0058228D" w:rsidRDefault="0058228D" w:rsidP="0058228D">
            <w:pPr>
              <w:spacing w:after="0" w:line="240" w:lineRule="auto"/>
              <w:ind w:left="34"/>
              <w:rPr>
                <w:rFonts w:ascii="Times New Roman" w:eastAsia="Times New Roman" w:hAnsi="Times New Roman" w:cs="Times New Roman"/>
                <w:b/>
                <w:lang w:eastAsia="hu-HU"/>
              </w:rPr>
            </w:pPr>
            <w:r w:rsidRPr="0058228D">
              <w:rPr>
                <w:rFonts w:ascii="Times New Roman" w:eastAsia="Times New Roman" w:hAnsi="Times New Roman" w:cs="Times New Roman"/>
                <w:b/>
                <w:lang w:eastAsia="hu-HU"/>
              </w:rPr>
              <w:t>ajánlott irodalom</w:t>
            </w:r>
          </w:p>
          <w:p w:rsidR="0058228D" w:rsidRPr="0058228D" w:rsidRDefault="0058228D" w:rsidP="0058228D">
            <w:pPr>
              <w:spacing w:after="0" w:line="240" w:lineRule="auto"/>
              <w:jc w:val="both"/>
              <w:rPr>
                <w:rFonts w:ascii="Times New Roman" w:eastAsia="Times New Roman" w:hAnsi="Times New Roman" w:cs="Times New Roman"/>
                <w:smallCaps/>
                <w:sz w:val="20"/>
                <w:szCs w:val="20"/>
                <w:lang w:eastAsia="hu-HU"/>
              </w:rPr>
            </w:pPr>
            <w:r w:rsidRPr="0058228D">
              <w:rPr>
                <w:rFonts w:ascii="Times New Roman" w:eastAsia="Times New Roman" w:hAnsi="Times New Roman" w:cs="Times New Roman"/>
                <w:smallCaps/>
                <w:sz w:val="20"/>
                <w:szCs w:val="20"/>
                <w:lang w:eastAsia="hu-HU"/>
              </w:rPr>
              <w:t>dámné erdei gabriella 2003: M</w:t>
            </w:r>
            <w:r w:rsidRPr="0058228D">
              <w:rPr>
                <w:rFonts w:ascii="Times New Roman" w:eastAsia="Times New Roman" w:hAnsi="Times New Roman" w:cs="Times New Roman"/>
                <w:i/>
                <w:sz w:val="20"/>
                <w:szCs w:val="20"/>
                <w:lang w:eastAsia="hu-HU"/>
              </w:rPr>
              <w:t>ódszertani útmutató a környezet- és természetismeret tanításához</w:t>
            </w:r>
            <w:r w:rsidRPr="0058228D">
              <w:rPr>
                <w:rFonts w:ascii="Times New Roman" w:eastAsia="Times New Roman" w:hAnsi="Times New Roman" w:cs="Times New Roman"/>
                <w:sz w:val="20"/>
                <w:szCs w:val="20"/>
                <w:lang w:eastAsia="hu-HU"/>
              </w:rPr>
              <w:t>. Debrecen</w:t>
            </w:r>
            <w:r w:rsidRPr="0058228D">
              <w:rPr>
                <w:rFonts w:ascii="Times New Roman" w:eastAsia="Times New Roman" w:hAnsi="Times New Roman" w:cs="Times New Roman"/>
                <w:smallCaps/>
                <w:sz w:val="20"/>
                <w:szCs w:val="20"/>
                <w:lang w:eastAsia="hu-HU"/>
              </w:rPr>
              <w:t>.</w:t>
            </w:r>
          </w:p>
          <w:p w:rsidR="0058228D" w:rsidRPr="0058228D" w:rsidRDefault="0058228D" w:rsidP="0058228D">
            <w:pPr>
              <w:spacing w:after="0" w:line="240" w:lineRule="auto"/>
              <w:jc w:val="both"/>
              <w:rPr>
                <w:rFonts w:ascii="Times New Roman" w:eastAsia="Times New Roman" w:hAnsi="Times New Roman" w:cs="Times New Roman"/>
                <w:sz w:val="20"/>
                <w:szCs w:val="20"/>
                <w:lang w:eastAsia="hu-HU"/>
              </w:rPr>
            </w:pPr>
            <w:r w:rsidRPr="0058228D">
              <w:rPr>
                <w:rFonts w:ascii="Times New Roman" w:eastAsia="Times New Roman" w:hAnsi="Times New Roman" w:cs="Times New Roman"/>
                <w:smallCaps/>
                <w:sz w:val="20"/>
                <w:szCs w:val="20"/>
                <w:lang w:eastAsia="hu-HU"/>
              </w:rPr>
              <w:t xml:space="preserve">FŰZNÉ KOSZÓ MÁRIA 2011: </w:t>
            </w:r>
            <w:r w:rsidRPr="0058228D">
              <w:rPr>
                <w:rFonts w:ascii="Times New Roman" w:eastAsia="Times New Roman" w:hAnsi="Times New Roman" w:cs="Times New Roman"/>
                <w:i/>
                <w:sz w:val="20"/>
                <w:szCs w:val="20"/>
                <w:lang w:eastAsia="hu-HU"/>
              </w:rPr>
              <w:t>Környezetünkről természetesen tanítani</w:t>
            </w:r>
            <w:r w:rsidRPr="0058228D">
              <w:rPr>
                <w:rFonts w:ascii="Times New Roman" w:eastAsia="Times New Roman" w:hAnsi="Times New Roman" w:cs="Times New Roman"/>
                <w:sz w:val="20"/>
                <w:szCs w:val="20"/>
                <w:lang w:eastAsia="hu-HU"/>
              </w:rPr>
              <w:t>. Szegedi Tudományegyetem Juhász Gyula Pedagógusképző Kar Tanító- és Óvóképző Intézet Szeged</w:t>
            </w:r>
            <w:r w:rsidRPr="0058228D">
              <w:rPr>
                <w:rFonts w:ascii="Times New Roman" w:eastAsia="Times New Roman" w:hAnsi="Times New Roman" w:cs="Times New Roman"/>
                <w:smallCaps/>
                <w:sz w:val="20"/>
                <w:szCs w:val="20"/>
                <w:lang w:eastAsia="hu-HU"/>
              </w:rPr>
              <w:t xml:space="preserve">. 64 </w:t>
            </w:r>
            <w:r w:rsidRPr="0058228D">
              <w:rPr>
                <w:rFonts w:ascii="Times New Roman" w:eastAsia="Times New Roman" w:hAnsi="Times New Roman" w:cs="Times New Roman"/>
                <w:sz w:val="20"/>
                <w:szCs w:val="20"/>
                <w:lang w:eastAsia="hu-HU"/>
              </w:rPr>
              <w:t>p.</w:t>
            </w:r>
          </w:p>
          <w:p w:rsidR="0058228D" w:rsidRPr="0058228D" w:rsidRDefault="0058228D" w:rsidP="0058228D">
            <w:pPr>
              <w:spacing w:after="0"/>
              <w:ind w:left="371" w:hanging="371"/>
              <w:jc w:val="both"/>
              <w:rPr>
                <w:rFonts w:ascii="Times New Roman" w:eastAsia="Times New Roman" w:hAnsi="Times New Roman" w:cs="Times New Roman"/>
                <w:color w:val="000000"/>
                <w:sz w:val="20"/>
                <w:szCs w:val="20"/>
                <w:lang w:eastAsia="hu-HU"/>
              </w:rPr>
            </w:pPr>
            <w:r w:rsidRPr="0058228D">
              <w:rPr>
                <w:rFonts w:ascii="Times New Roman" w:eastAsia="Times New Roman" w:hAnsi="Times New Roman" w:cs="Times New Roman"/>
                <w:smallCaps/>
                <w:color w:val="000000"/>
                <w:sz w:val="20"/>
                <w:szCs w:val="20"/>
                <w:lang w:eastAsia="hu-HU"/>
              </w:rPr>
              <w:t>Kacsúr István</w:t>
            </w:r>
            <w:r w:rsidRPr="0058228D">
              <w:rPr>
                <w:rFonts w:ascii="Times New Roman" w:eastAsia="Times New Roman" w:hAnsi="Times New Roman" w:cs="Times New Roman"/>
                <w:color w:val="000000"/>
                <w:sz w:val="20"/>
                <w:szCs w:val="20"/>
                <w:lang w:eastAsia="hu-HU"/>
              </w:rPr>
              <w:t xml:space="preserve"> (szerk.) 1987: </w:t>
            </w:r>
            <w:r w:rsidRPr="0058228D">
              <w:rPr>
                <w:rFonts w:ascii="Times New Roman" w:eastAsia="Times New Roman" w:hAnsi="Times New Roman" w:cs="Times New Roman"/>
                <w:i/>
                <w:color w:val="000000"/>
                <w:sz w:val="20"/>
                <w:szCs w:val="20"/>
                <w:lang w:eastAsia="hu-HU"/>
              </w:rPr>
              <w:t>A biológia tanítása</w:t>
            </w:r>
            <w:r w:rsidRPr="0058228D">
              <w:rPr>
                <w:rFonts w:ascii="Times New Roman" w:eastAsia="Times New Roman" w:hAnsi="Times New Roman" w:cs="Times New Roman"/>
                <w:color w:val="000000"/>
                <w:sz w:val="20"/>
                <w:szCs w:val="20"/>
                <w:lang w:eastAsia="hu-HU"/>
              </w:rPr>
              <w:t>. Tankönyvkiadó, Budapest ISBN 9631801470 342 p.</w:t>
            </w:r>
          </w:p>
          <w:p w:rsidR="0058228D" w:rsidRPr="0058228D" w:rsidRDefault="0058228D" w:rsidP="0058228D">
            <w:pPr>
              <w:spacing w:after="0"/>
              <w:ind w:left="371" w:hanging="371"/>
              <w:jc w:val="both"/>
              <w:rPr>
                <w:rFonts w:ascii="Times New Roman" w:eastAsia="Times New Roman" w:hAnsi="Times New Roman" w:cs="Times New Roman"/>
                <w:color w:val="000000"/>
                <w:sz w:val="20"/>
                <w:szCs w:val="20"/>
                <w:lang w:eastAsia="hu-HU"/>
              </w:rPr>
            </w:pPr>
            <w:r w:rsidRPr="0058228D">
              <w:rPr>
                <w:rFonts w:ascii="Times New Roman" w:eastAsia="Times New Roman" w:hAnsi="Times New Roman" w:cs="Times New Roman"/>
                <w:smallCaps/>
                <w:color w:val="000000"/>
                <w:sz w:val="20"/>
                <w:szCs w:val="20"/>
                <w:lang w:eastAsia="hu-HU"/>
              </w:rPr>
              <w:t>Véghelyi Józsefné – Pákozdi Erika</w:t>
            </w:r>
            <w:r w:rsidRPr="0058228D">
              <w:rPr>
                <w:rFonts w:ascii="Times New Roman" w:eastAsia="Times New Roman" w:hAnsi="Times New Roman" w:cs="Times New Roman"/>
                <w:color w:val="000000"/>
                <w:sz w:val="20"/>
                <w:szCs w:val="20"/>
                <w:lang w:eastAsia="hu-HU"/>
              </w:rPr>
              <w:t xml:space="preserve"> 2004: </w:t>
            </w:r>
            <w:r w:rsidRPr="0058228D">
              <w:rPr>
                <w:rFonts w:ascii="Times New Roman" w:eastAsia="Times New Roman" w:hAnsi="Times New Roman" w:cs="Times New Roman"/>
                <w:i/>
                <w:color w:val="000000"/>
                <w:sz w:val="20"/>
                <w:szCs w:val="20"/>
                <w:lang w:eastAsia="hu-HU"/>
              </w:rPr>
              <w:t>Segédanyag a természetismeret tantárgy-pedagógia tanulásához</w:t>
            </w:r>
            <w:r w:rsidRPr="0058228D">
              <w:rPr>
                <w:rFonts w:ascii="Times New Roman" w:eastAsia="Times New Roman" w:hAnsi="Times New Roman" w:cs="Times New Roman"/>
                <w:color w:val="000000"/>
                <w:sz w:val="20"/>
                <w:szCs w:val="20"/>
                <w:lang w:eastAsia="hu-HU"/>
              </w:rPr>
              <w:t>. ELTE-TÓFK. Budapest</w:t>
            </w:r>
          </w:p>
          <w:p w:rsidR="0058228D" w:rsidRPr="0058228D" w:rsidRDefault="0058228D" w:rsidP="0058228D">
            <w:pPr>
              <w:spacing w:after="0" w:line="240" w:lineRule="auto"/>
              <w:ind w:left="34"/>
              <w:rPr>
                <w:rFonts w:ascii="Times New Roman" w:eastAsia="Times New Roman" w:hAnsi="Times New Roman" w:cs="Times New Roman"/>
                <w:lang w:eastAsia="hu-HU"/>
              </w:rPr>
            </w:pPr>
          </w:p>
        </w:tc>
      </w:tr>
      <w:tr w:rsidR="0058228D" w:rsidRPr="0058228D" w:rsidTr="002A160C">
        <w:trPr>
          <w:trHeight w:val="338"/>
        </w:trPr>
        <w:tc>
          <w:tcPr>
            <w:tcW w:w="8812" w:type="dxa"/>
            <w:gridSpan w:val="2"/>
            <w:shd w:val="clear" w:color="auto" w:fill="auto"/>
            <w:tcMar>
              <w:top w:w="57" w:type="dxa"/>
              <w:bottom w:w="57" w:type="dxa"/>
            </w:tcMar>
          </w:tcPr>
          <w:p w:rsidR="0058228D" w:rsidRPr="0058228D" w:rsidRDefault="0058228D" w:rsidP="0058228D">
            <w:pPr>
              <w:spacing w:before="60" w:after="0" w:line="240" w:lineRule="auto"/>
              <w:jc w:val="both"/>
              <w:rPr>
                <w:rFonts w:ascii="Times New Roman" w:eastAsia="Times New Roman" w:hAnsi="Times New Roman" w:cs="Times New Roman"/>
                <w:b/>
                <w:lang w:eastAsia="hu-HU"/>
              </w:rPr>
            </w:pPr>
            <w:r w:rsidRPr="0058228D">
              <w:rPr>
                <w:rFonts w:ascii="Times New Roman" w:eastAsia="Times New Roman" w:hAnsi="Times New Roman" w:cs="Times New Roman"/>
                <w:b/>
                <w:lang w:eastAsia="hu-HU"/>
              </w:rPr>
              <w:t xml:space="preserve">Tantárgy felelőse </w:t>
            </w:r>
            <w:r w:rsidRPr="0058228D">
              <w:rPr>
                <w:rFonts w:ascii="Times New Roman" w:eastAsia="Times New Roman" w:hAnsi="Times New Roman" w:cs="Times New Roman"/>
                <w:lang w:eastAsia="hu-HU"/>
              </w:rPr>
              <w:t>(</w:t>
            </w:r>
            <w:r w:rsidRPr="0058228D">
              <w:rPr>
                <w:rFonts w:ascii="Times New Roman" w:eastAsia="Times New Roman" w:hAnsi="Times New Roman" w:cs="Times New Roman"/>
                <w:i/>
                <w:lang w:eastAsia="hu-HU"/>
              </w:rPr>
              <w:t>név, beosztás, tud. fokozat</w:t>
            </w:r>
            <w:r w:rsidRPr="0058228D">
              <w:rPr>
                <w:rFonts w:ascii="Times New Roman" w:eastAsia="Times New Roman" w:hAnsi="Times New Roman" w:cs="Times New Roman"/>
                <w:lang w:eastAsia="hu-HU"/>
              </w:rPr>
              <w:t>)</w:t>
            </w:r>
            <w:r w:rsidRPr="0058228D">
              <w:rPr>
                <w:rFonts w:ascii="Times New Roman" w:eastAsia="Times New Roman" w:hAnsi="Times New Roman" w:cs="Times New Roman"/>
                <w:b/>
                <w:lang w:eastAsia="hu-HU"/>
              </w:rPr>
              <w:t>: Dávid János főiskolai docens</w:t>
            </w:r>
          </w:p>
        </w:tc>
      </w:tr>
      <w:tr w:rsidR="0058228D" w:rsidRPr="0058228D" w:rsidTr="002A160C">
        <w:trPr>
          <w:trHeight w:val="337"/>
        </w:trPr>
        <w:tc>
          <w:tcPr>
            <w:tcW w:w="8812" w:type="dxa"/>
            <w:gridSpan w:val="2"/>
            <w:tcBorders>
              <w:bottom w:val="single" w:sz="4" w:space="0" w:color="auto"/>
            </w:tcBorders>
            <w:shd w:val="clear" w:color="auto" w:fill="auto"/>
            <w:tcMar>
              <w:top w:w="57" w:type="dxa"/>
              <w:bottom w:w="57" w:type="dxa"/>
            </w:tcMar>
          </w:tcPr>
          <w:p w:rsidR="0058228D" w:rsidRPr="0058228D" w:rsidRDefault="0058228D" w:rsidP="0058228D">
            <w:pPr>
              <w:spacing w:before="60" w:after="0" w:line="240" w:lineRule="auto"/>
              <w:jc w:val="both"/>
              <w:rPr>
                <w:rFonts w:ascii="Times New Roman" w:eastAsia="Times New Roman" w:hAnsi="Times New Roman" w:cs="Times New Roman"/>
                <w:b/>
                <w:lang w:eastAsia="hu-HU"/>
              </w:rPr>
            </w:pPr>
            <w:r w:rsidRPr="0058228D">
              <w:rPr>
                <w:rFonts w:ascii="Times New Roman" w:eastAsia="Times New Roman" w:hAnsi="Times New Roman" w:cs="Times New Roman"/>
                <w:b/>
                <w:lang w:eastAsia="hu-HU"/>
              </w:rPr>
              <w:t xml:space="preserve">Tantárgy oktatásába bevont </w:t>
            </w:r>
            <w:proofErr w:type="gramStart"/>
            <w:r w:rsidRPr="0058228D">
              <w:rPr>
                <w:rFonts w:ascii="Times New Roman" w:eastAsia="Times New Roman" w:hAnsi="Times New Roman" w:cs="Times New Roman"/>
                <w:b/>
                <w:lang w:eastAsia="hu-HU"/>
              </w:rPr>
              <w:t>oktató(</w:t>
            </w:r>
            <w:proofErr w:type="gramEnd"/>
            <w:r w:rsidRPr="0058228D">
              <w:rPr>
                <w:rFonts w:ascii="Times New Roman" w:eastAsia="Times New Roman" w:hAnsi="Times New Roman" w:cs="Times New Roman"/>
                <w:b/>
                <w:lang w:eastAsia="hu-HU"/>
              </w:rPr>
              <w:t xml:space="preserve">k), </w:t>
            </w:r>
            <w:r w:rsidRPr="0058228D">
              <w:rPr>
                <w:rFonts w:ascii="Times New Roman" w:eastAsia="Times New Roman" w:hAnsi="Times New Roman" w:cs="Times New Roman"/>
                <w:lang w:eastAsia="hu-HU"/>
              </w:rPr>
              <w:t>ha vannak</w:t>
            </w:r>
            <w:r w:rsidRPr="0058228D">
              <w:rPr>
                <w:rFonts w:ascii="Times New Roman" w:eastAsia="Times New Roman" w:hAnsi="Times New Roman" w:cs="Times New Roman"/>
                <w:b/>
                <w:lang w:eastAsia="hu-HU"/>
              </w:rPr>
              <w:t xml:space="preserve"> </w:t>
            </w:r>
            <w:r w:rsidRPr="0058228D">
              <w:rPr>
                <w:rFonts w:ascii="Times New Roman" w:eastAsia="Times New Roman" w:hAnsi="Times New Roman" w:cs="Times New Roman"/>
                <w:lang w:eastAsia="hu-HU"/>
              </w:rPr>
              <w:t>(</w:t>
            </w:r>
            <w:r w:rsidRPr="0058228D">
              <w:rPr>
                <w:rFonts w:ascii="Times New Roman" w:eastAsia="Times New Roman" w:hAnsi="Times New Roman" w:cs="Times New Roman"/>
                <w:i/>
                <w:lang w:eastAsia="hu-HU"/>
              </w:rPr>
              <w:t>név, beosztás, tud. fokozat</w:t>
            </w:r>
            <w:r w:rsidRPr="0058228D">
              <w:rPr>
                <w:rFonts w:ascii="Times New Roman" w:eastAsia="Times New Roman" w:hAnsi="Times New Roman" w:cs="Times New Roman"/>
                <w:lang w:eastAsia="hu-HU"/>
              </w:rPr>
              <w:t>)</w:t>
            </w:r>
            <w:r w:rsidRPr="0058228D">
              <w:rPr>
                <w:rFonts w:ascii="Times New Roman" w:eastAsia="Times New Roman" w:hAnsi="Times New Roman" w:cs="Times New Roman"/>
                <w:b/>
                <w:lang w:eastAsia="hu-HU"/>
              </w:rPr>
              <w:t>: Dávid János főiskolai docens</w:t>
            </w:r>
          </w:p>
        </w:tc>
      </w:tr>
    </w:tbl>
    <w:p w:rsidR="0058228D" w:rsidRPr="0058228D" w:rsidRDefault="0058228D" w:rsidP="0058228D">
      <w:pPr>
        <w:tabs>
          <w:tab w:val="num" w:pos="284"/>
        </w:tabs>
        <w:spacing w:after="0" w:line="240" w:lineRule="auto"/>
        <w:ind w:left="284" w:hanging="284"/>
        <w:jc w:val="both"/>
        <w:rPr>
          <w:rFonts w:ascii="Arial" w:eastAsia="Times New Roman" w:hAnsi="Arial" w:cs="Arial"/>
          <w:sz w:val="16"/>
          <w:szCs w:val="16"/>
          <w:lang w:eastAsia="hu-HU"/>
        </w:rPr>
      </w:pPr>
    </w:p>
    <w:p w:rsidR="00B82F4D" w:rsidRDefault="00B82F4D">
      <w:pP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4"/>
        <w:gridCol w:w="2198"/>
      </w:tblGrid>
      <w:tr w:rsidR="00B82F4D" w:rsidRPr="00B82F4D" w:rsidTr="002A160C">
        <w:tc>
          <w:tcPr>
            <w:tcW w:w="6614" w:type="dxa"/>
            <w:shd w:val="clear" w:color="auto" w:fill="auto"/>
            <w:tcMar>
              <w:top w:w="57" w:type="dxa"/>
              <w:bottom w:w="57" w:type="dxa"/>
            </w:tcMar>
          </w:tcPr>
          <w:p w:rsidR="00B82F4D" w:rsidRPr="00B82F4D" w:rsidRDefault="00B82F4D" w:rsidP="00B82F4D">
            <w:pPr>
              <w:spacing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lastRenderedPageBreak/>
              <w:t>Tantárgy neve: Természetismeret 4.</w:t>
            </w:r>
          </w:p>
        </w:tc>
        <w:tc>
          <w:tcPr>
            <w:tcW w:w="2198" w:type="dxa"/>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Kreditszáma: 1</w:t>
            </w:r>
          </w:p>
        </w:tc>
      </w:tr>
      <w:tr w:rsidR="00B82F4D" w:rsidRPr="00B82F4D" w:rsidTr="002A160C">
        <w:tc>
          <w:tcPr>
            <w:tcW w:w="8812" w:type="dxa"/>
            <w:gridSpan w:val="2"/>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A tanóra</w:t>
            </w:r>
            <w:r w:rsidRPr="00B82F4D">
              <w:rPr>
                <w:rFonts w:ascii="Times New Roman" w:eastAsia="Times New Roman" w:hAnsi="Times New Roman" w:cs="Times New Roman"/>
                <w:highlight w:val="lightGray"/>
                <w:vertAlign w:val="superscript"/>
                <w:lang w:eastAsia="hu-HU"/>
              </w:rPr>
              <w:footnoteReference w:id="88"/>
            </w:r>
            <w:r w:rsidRPr="00B82F4D">
              <w:rPr>
                <w:rFonts w:ascii="Times New Roman" w:eastAsia="Times New Roman" w:hAnsi="Times New Roman" w:cs="Times New Roman"/>
                <w:lang w:eastAsia="hu-HU"/>
              </w:rPr>
              <w:t xml:space="preserve"> típusa: </w:t>
            </w:r>
            <w:r w:rsidRPr="00B82F4D">
              <w:rPr>
                <w:rFonts w:ascii="Times New Roman" w:eastAsia="Times New Roman" w:hAnsi="Times New Roman" w:cs="Times New Roman"/>
                <w:highlight w:val="yellow"/>
                <w:lang w:eastAsia="hu-HU"/>
              </w:rPr>
              <w:t xml:space="preserve">ea. / szem. / </w:t>
            </w:r>
            <w:r w:rsidRPr="00B82F4D">
              <w:rPr>
                <w:rFonts w:ascii="Times New Roman" w:eastAsia="Times New Roman" w:hAnsi="Times New Roman" w:cs="Times New Roman"/>
                <w:highlight w:val="yellow"/>
                <w:bdr w:val="single" w:sz="4" w:space="0" w:color="auto"/>
                <w:lang w:eastAsia="hu-HU"/>
              </w:rPr>
              <w:t>gyak</w:t>
            </w:r>
            <w:r w:rsidRPr="00B82F4D">
              <w:rPr>
                <w:rFonts w:ascii="Times New Roman" w:eastAsia="Times New Roman" w:hAnsi="Times New Roman" w:cs="Times New Roman"/>
                <w:highlight w:val="yellow"/>
                <w:lang w:eastAsia="hu-HU"/>
              </w:rPr>
              <w:t>. / konz.</w:t>
            </w:r>
            <w:r w:rsidRPr="00B82F4D">
              <w:rPr>
                <w:rFonts w:ascii="Times New Roman" w:eastAsia="Times New Roman" w:hAnsi="Times New Roman" w:cs="Times New Roman"/>
                <w:lang w:eastAsia="hu-HU"/>
              </w:rPr>
              <w:t xml:space="preserve"> és száma: N: </w:t>
            </w:r>
            <w:r w:rsidRPr="00B82F4D">
              <w:rPr>
                <w:rFonts w:ascii="Times New Roman" w:eastAsia="Times New Roman" w:hAnsi="Times New Roman" w:cs="Times New Roman"/>
                <w:b/>
                <w:lang w:eastAsia="hu-HU"/>
              </w:rPr>
              <w:t xml:space="preserve">0/1 L: 5 </w:t>
            </w:r>
            <w:r w:rsidRPr="00B82F4D">
              <w:rPr>
                <w:rFonts w:ascii="Times New Roman" w:eastAsia="Times New Roman" w:hAnsi="Times New Roman" w:cs="Times New Roman"/>
                <w:lang w:eastAsia="hu-HU"/>
              </w:rPr>
              <w:t>az adott félévben</w:t>
            </w:r>
          </w:p>
        </w:tc>
      </w:tr>
      <w:tr w:rsidR="00B82F4D" w:rsidRPr="00B82F4D" w:rsidTr="002A160C">
        <w:tc>
          <w:tcPr>
            <w:tcW w:w="8812" w:type="dxa"/>
            <w:gridSpan w:val="2"/>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lang w:eastAsia="hu-HU"/>
              </w:rPr>
              <w:t xml:space="preserve">A számonkérés módja (koll. / </w:t>
            </w:r>
            <w:r w:rsidRPr="00B82F4D">
              <w:rPr>
                <w:rFonts w:ascii="Times New Roman" w:eastAsia="Times New Roman" w:hAnsi="Times New Roman" w:cs="Times New Roman"/>
                <w:bdr w:val="single" w:sz="4" w:space="0" w:color="auto"/>
                <w:lang w:eastAsia="hu-HU"/>
              </w:rPr>
              <w:t>gyj.</w:t>
            </w:r>
            <w:r w:rsidRPr="00B82F4D">
              <w:rPr>
                <w:rFonts w:ascii="Times New Roman" w:eastAsia="Times New Roman" w:hAnsi="Times New Roman" w:cs="Times New Roman"/>
                <w:lang w:eastAsia="hu-HU"/>
              </w:rPr>
              <w:t xml:space="preserve"> / egyéb</w:t>
            </w:r>
            <w:r w:rsidRPr="00B82F4D">
              <w:rPr>
                <w:rFonts w:ascii="Times New Roman" w:eastAsia="Times New Roman" w:hAnsi="Times New Roman" w:cs="Times New Roman"/>
                <w:highlight w:val="lightGray"/>
                <w:vertAlign w:val="superscript"/>
                <w:lang w:eastAsia="hu-HU"/>
              </w:rPr>
              <w:footnoteReference w:id="89"/>
            </w:r>
            <w:r w:rsidRPr="00B82F4D">
              <w:rPr>
                <w:rFonts w:ascii="Times New Roman" w:eastAsia="Times New Roman" w:hAnsi="Times New Roman" w:cs="Times New Roman"/>
                <w:lang w:eastAsia="hu-HU"/>
              </w:rPr>
              <w:t xml:space="preserve">): </w:t>
            </w:r>
            <w:r w:rsidRPr="00B82F4D">
              <w:rPr>
                <w:rFonts w:ascii="Times New Roman" w:eastAsia="Times New Roman" w:hAnsi="Times New Roman" w:cs="Times New Roman"/>
                <w:b/>
                <w:lang w:eastAsia="hu-HU"/>
              </w:rPr>
              <w:t>gyj5</w:t>
            </w:r>
          </w:p>
        </w:tc>
      </w:tr>
      <w:tr w:rsidR="00B82F4D" w:rsidRPr="00B82F4D" w:rsidTr="002A160C">
        <w:tc>
          <w:tcPr>
            <w:tcW w:w="8812" w:type="dxa"/>
            <w:gridSpan w:val="2"/>
            <w:tcBorders>
              <w:bottom w:val="single" w:sz="4" w:space="0" w:color="auto"/>
            </w:tcBorders>
            <w:shd w:val="clear" w:color="auto" w:fill="auto"/>
            <w:tcMar>
              <w:top w:w="57" w:type="dxa"/>
              <w:bottom w:w="57" w:type="dxa"/>
            </w:tcMar>
          </w:tcPr>
          <w:p w:rsidR="00B82F4D" w:rsidRPr="00B82F4D" w:rsidRDefault="00B82F4D" w:rsidP="00B82F4D">
            <w:pPr>
              <w:spacing w:after="0" w:line="240" w:lineRule="auto"/>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 xml:space="preserve">A tantárgy tantervi helye (hányadik félév): </w:t>
            </w:r>
            <w:r w:rsidRPr="00B82F4D">
              <w:rPr>
                <w:rFonts w:ascii="Times New Roman" w:eastAsia="Times New Roman" w:hAnsi="Times New Roman" w:cs="Times New Roman"/>
                <w:b/>
                <w:lang w:eastAsia="hu-HU"/>
              </w:rPr>
              <w:t>6</w:t>
            </w:r>
          </w:p>
        </w:tc>
      </w:tr>
      <w:tr w:rsidR="00B82F4D" w:rsidRPr="00B82F4D" w:rsidTr="002A160C">
        <w:tc>
          <w:tcPr>
            <w:tcW w:w="8812" w:type="dxa"/>
            <w:gridSpan w:val="2"/>
            <w:tcBorders>
              <w:bottom w:val="single" w:sz="4" w:space="0" w:color="auto"/>
            </w:tcBorders>
            <w:shd w:val="clear" w:color="auto" w:fill="auto"/>
            <w:tcMar>
              <w:top w:w="57" w:type="dxa"/>
              <w:bottom w:w="57" w:type="dxa"/>
            </w:tcMar>
          </w:tcPr>
          <w:p w:rsidR="00B82F4D" w:rsidRPr="00B82F4D" w:rsidRDefault="00B82F4D" w:rsidP="00B82F4D">
            <w:pPr>
              <w:spacing w:after="0" w:line="240" w:lineRule="auto"/>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 xml:space="preserve">Előtanulmányi feltételek </w:t>
            </w:r>
            <w:r w:rsidRPr="00B82F4D">
              <w:rPr>
                <w:rFonts w:ascii="Times New Roman" w:eastAsia="Times New Roman" w:hAnsi="Times New Roman" w:cs="Times New Roman"/>
                <w:i/>
                <w:lang w:eastAsia="hu-HU"/>
              </w:rPr>
              <w:t>(ha vannak)</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i/>
                <w:lang w:eastAsia="hu-HU"/>
              </w:rPr>
              <w:t xml:space="preserve"> </w:t>
            </w:r>
            <w:r w:rsidRPr="00B82F4D">
              <w:rPr>
                <w:rFonts w:ascii="Times New Roman" w:eastAsia="Times New Roman" w:hAnsi="Times New Roman" w:cs="Times New Roman"/>
                <w:b/>
                <w:lang w:eastAsia="hu-HU"/>
              </w:rPr>
              <w:t>–</w:t>
            </w:r>
          </w:p>
        </w:tc>
      </w:tr>
      <w:tr w:rsidR="00B82F4D" w:rsidRPr="00B82F4D" w:rsidTr="002A160C">
        <w:tc>
          <w:tcPr>
            <w:tcW w:w="8812" w:type="dxa"/>
            <w:gridSpan w:val="2"/>
            <w:tcBorders>
              <w:bottom w:val="dotted" w:sz="4" w:space="0" w:color="auto"/>
            </w:tcBorders>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Tantárgy-leírás</w:t>
            </w:r>
            <w:r w:rsidRPr="00B82F4D">
              <w:rPr>
                <w:rFonts w:ascii="Times New Roman" w:eastAsia="Times New Roman" w:hAnsi="Times New Roman" w:cs="Times New Roman"/>
                <w:lang w:eastAsia="hu-HU"/>
              </w:rPr>
              <w:t xml:space="preserve">: az elsajátítandó </w:t>
            </w:r>
            <w:r w:rsidRPr="00B82F4D">
              <w:rPr>
                <w:rFonts w:ascii="Times New Roman" w:eastAsia="Times New Roman" w:hAnsi="Times New Roman" w:cs="Times New Roman"/>
                <w:u w:val="single"/>
                <w:lang w:eastAsia="hu-HU"/>
              </w:rPr>
              <w:t>ismeretanyag</w:t>
            </w:r>
            <w:r w:rsidRPr="00B82F4D">
              <w:rPr>
                <w:rFonts w:ascii="Times New Roman" w:eastAsia="Times New Roman" w:hAnsi="Times New Roman" w:cs="Times New Roman"/>
                <w:lang w:eastAsia="hu-HU"/>
              </w:rPr>
              <w:t xml:space="preserve"> és a kialakítandó </w:t>
            </w:r>
            <w:r w:rsidRPr="00B82F4D">
              <w:rPr>
                <w:rFonts w:ascii="Times New Roman" w:eastAsia="Times New Roman" w:hAnsi="Times New Roman" w:cs="Times New Roman"/>
                <w:u w:val="single"/>
                <w:lang w:eastAsia="hu-HU"/>
              </w:rPr>
              <w:t>kompetenciák</w:t>
            </w:r>
            <w:r w:rsidRPr="00B82F4D">
              <w:rPr>
                <w:rFonts w:ascii="Times New Roman" w:eastAsia="Times New Roman" w:hAnsi="Times New Roman" w:cs="Times New Roman"/>
                <w:lang w:eastAsia="hu-HU"/>
              </w:rPr>
              <w:t xml:space="preserve"> tömör, ugyanakkor informáló leírása</w:t>
            </w:r>
          </w:p>
        </w:tc>
      </w:tr>
      <w:tr w:rsidR="00B82F4D" w:rsidRPr="00B82F4D"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B82F4D" w:rsidRPr="00B82F4D" w:rsidRDefault="00B82F4D" w:rsidP="00B82F4D">
            <w:pPr>
              <w:spacing w:after="0" w:line="240" w:lineRule="auto"/>
              <w:ind w:left="34"/>
              <w:rPr>
                <w:rFonts w:ascii="Times New Roman" w:eastAsia="Times New Roman" w:hAnsi="Times New Roman" w:cs="Times New Roman"/>
                <w:sz w:val="20"/>
                <w:szCs w:val="20"/>
                <w:lang w:eastAsia="hu-HU"/>
              </w:rPr>
            </w:pPr>
            <w:r w:rsidRPr="00B82F4D">
              <w:rPr>
                <w:rFonts w:ascii="Times New Roman" w:eastAsia="Times New Roman" w:hAnsi="Times New Roman" w:cs="Times New Roman"/>
                <w:b/>
                <w:sz w:val="20"/>
                <w:szCs w:val="20"/>
                <w:lang w:eastAsia="hu-HU"/>
              </w:rPr>
              <w:t>Ismeretanyag</w:t>
            </w:r>
          </w:p>
          <w:p w:rsidR="00B82F4D" w:rsidRPr="00B82F4D" w:rsidRDefault="00B82F4D" w:rsidP="00B82F4D">
            <w:pPr>
              <w:spacing w:after="0" w:line="240" w:lineRule="auto"/>
              <w:ind w:left="34"/>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Az emberi szervezet felépítése. A sejt. A szövetek szerveződése, szerkezete, feladata, fajtái. Az egyes szervrendszerek felépítése és működése, jellemző megbetegedései.</w:t>
            </w:r>
          </w:p>
          <w:p w:rsidR="00B82F4D" w:rsidRPr="00B82F4D" w:rsidRDefault="00B82F4D" w:rsidP="00B82F4D">
            <w:pPr>
              <w:spacing w:after="0" w:line="240" w:lineRule="auto"/>
              <w:ind w:left="34"/>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Táplálkozásélettan, egészséges táplálkozási szokások. Az iskoláskorú gyermekek táplálkozásának alapelvei.</w:t>
            </w:r>
          </w:p>
          <w:p w:rsidR="00B82F4D" w:rsidRPr="00B82F4D" w:rsidRDefault="00B82F4D" w:rsidP="00B82F4D">
            <w:pPr>
              <w:spacing w:after="0" w:line="240" w:lineRule="auto"/>
              <w:ind w:left="34"/>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Az egészséges életmód alapvető ismeretei</w:t>
            </w:r>
          </w:p>
          <w:p w:rsidR="00B82F4D" w:rsidRPr="00B82F4D" w:rsidRDefault="00B82F4D" w:rsidP="00B82F4D">
            <w:pPr>
              <w:spacing w:after="0" w:line="240" w:lineRule="auto"/>
              <w:ind w:left="34"/>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Az iskolai oktató-nevelőmunka egészségtani vonatkozásai.</w:t>
            </w:r>
          </w:p>
          <w:p w:rsidR="00B82F4D" w:rsidRPr="00B82F4D" w:rsidRDefault="00B82F4D" w:rsidP="00B82F4D">
            <w:pPr>
              <w:spacing w:after="0" w:line="240" w:lineRule="auto"/>
              <w:ind w:left="34"/>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Járványos betegségek jellemzői, megelőzésük és leküzdésük.</w:t>
            </w:r>
          </w:p>
          <w:p w:rsidR="00B82F4D" w:rsidRPr="00B82F4D" w:rsidRDefault="00B82F4D" w:rsidP="00B82F4D">
            <w:pPr>
              <w:spacing w:after="0" w:line="240" w:lineRule="auto"/>
              <w:ind w:left="34"/>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Elsősegélynyújtási ismeretek.</w:t>
            </w:r>
          </w:p>
          <w:p w:rsidR="00B82F4D" w:rsidRPr="00B82F4D" w:rsidRDefault="00B82F4D" w:rsidP="00B82F4D">
            <w:pPr>
              <w:spacing w:after="0" w:line="240" w:lineRule="auto"/>
              <w:ind w:left="34"/>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Környezetünk egészségtana.</w:t>
            </w:r>
          </w:p>
          <w:p w:rsidR="00B82F4D" w:rsidRPr="00B82F4D" w:rsidRDefault="00B82F4D" w:rsidP="00B82F4D">
            <w:pPr>
              <w:spacing w:after="0" w:line="240" w:lineRule="auto"/>
              <w:ind w:left="34"/>
              <w:rPr>
                <w:rFonts w:ascii="Times New Roman" w:eastAsia="Times New Roman" w:hAnsi="Times New Roman" w:cs="Times New Roman"/>
                <w:sz w:val="20"/>
                <w:szCs w:val="20"/>
                <w:lang w:eastAsia="hu-HU"/>
              </w:rPr>
            </w:pPr>
          </w:p>
          <w:p w:rsidR="00B82F4D" w:rsidRPr="00B82F4D" w:rsidRDefault="00B82F4D" w:rsidP="00B82F4D">
            <w:pPr>
              <w:spacing w:after="0" w:line="240" w:lineRule="auto"/>
              <w:ind w:left="34"/>
              <w:rPr>
                <w:rFonts w:ascii="Times New Roman" w:eastAsia="Times New Roman" w:hAnsi="Times New Roman" w:cs="Times New Roman"/>
                <w:sz w:val="20"/>
                <w:szCs w:val="20"/>
                <w:lang w:eastAsia="hu-HU"/>
              </w:rPr>
            </w:pPr>
            <w:r w:rsidRPr="00B82F4D">
              <w:rPr>
                <w:rFonts w:ascii="Times New Roman" w:eastAsia="Times New Roman" w:hAnsi="Times New Roman" w:cs="Times New Roman"/>
                <w:b/>
                <w:sz w:val="20"/>
                <w:szCs w:val="20"/>
                <w:lang w:eastAsia="hu-HU"/>
              </w:rPr>
              <w:t>Kompetenciák</w:t>
            </w:r>
          </w:p>
          <w:p w:rsidR="00B82F4D" w:rsidRPr="00B82F4D" w:rsidRDefault="00B82F4D" w:rsidP="00B82F4D">
            <w:pPr>
              <w:spacing w:after="0" w:line="240" w:lineRule="auto"/>
              <w:ind w:left="34"/>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A stúdium oktatásának célja, hogy a végzett tanító ismerje a felnőtt és gyermeki szervezet felépítését és működését. Ezzel biztosítsa a magasabb rendű jelenségek, a pszichikus folyamatok, valamint a nevelő-oktató munka egészségügyi kérdéseinek megértését, és a tanítási órán, valamint az órán és iskolán kívüli egészséges életmódra nevelés feladatainak eredményes megoldását.</w:t>
            </w:r>
          </w:p>
          <w:p w:rsidR="00B82F4D" w:rsidRPr="00B82F4D" w:rsidRDefault="00B82F4D" w:rsidP="00B82F4D">
            <w:pPr>
              <w:spacing w:after="0" w:line="240" w:lineRule="auto"/>
              <w:ind w:left="34"/>
              <w:rPr>
                <w:rFonts w:ascii="Times New Roman" w:eastAsia="Times New Roman" w:hAnsi="Times New Roman" w:cs="Times New Roman"/>
                <w:lang w:eastAsia="hu-HU"/>
              </w:rPr>
            </w:pPr>
          </w:p>
        </w:tc>
      </w:tr>
      <w:tr w:rsidR="00B82F4D" w:rsidRPr="00B82F4D" w:rsidTr="002A160C">
        <w:tc>
          <w:tcPr>
            <w:tcW w:w="8812" w:type="dxa"/>
            <w:gridSpan w:val="2"/>
            <w:tcBorders>
              <w:bottom w:val="dotted" w:sz="4" w:space="0" w:color="auto"/>
            </w:tcBorders>
            <w:shd w:val="clear" w:color="auto" w:fill="auto"/>
            <w:tcMar>
              <w:top w:w="57" w:type="dxa"/>
              <w:bottom w:w="57" w:type="dxa"/>
            </w:tcMar>
            <w:vAlign w:val="center"/>
          </w:tcPr>
          <w:p w:rsidR="00B82F4D" w:rsidRPr="00B82F4D" w:rsidRDefault="00B82F4D" w:rsidP="00B82F4D">
            <w:pPr>
              <w:spacing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lang w:eastAsia="hu-HU"/>
              </w:rPr>
              <w:t xml:space="preserve">A </w:t>
            </w:r>
            <w:r w:rsidRPr="00B82F4D">
              <w:rPr>
                <w:rFonts w:ascii="Times New Roman" w:eastAsia="Times New Roman" w:hAnsi="Times New Roman" w:cs="Times New Roman"/>
                <w:b/>
                <w:lang w:eastAsia="hu-HU"/>
              </w:rPr>
              <w:t>3-5</w:t>
            </w:r>
            <w:r w:rsidRPr="00B82F4D">
              <w:rPr>
                <w:rFonts w:ascii="Times New Roman" w:eastAsia="Times New Roman" w:hAnsi="Times New Roman" w:cs="Times New Roman"/>
                <w:lang w:eastAsia="hu-HU"/>
              </w:rPr>
              <w:t xml:space="preserve"> legfontosabb </w:t>
            </w:r>
            <w:r w:rsidRPr="00B82F4D">
              <w:rPr>
                <w:rFonts w:ascii="Times New Roman" w:eastAsia="Times New Roman" w:hAnsi="Times New Roman" w:cs="Times New Roman"/>
                <w:i/>
                <w:lang w:eastAsia="hu-HU"/>
              </w:rPr>
              <w:t>kötelező,</w:t>
            </w:r>
            <w:r w:rsidRPr="00B82F4D">
              <w:rPr>
                <w:rFonts w:ascii="Times New Roman" w:eastAsia="Times New Roman" w:hAnsi="Times New Roman" w:cs="Times New Roman"/>
                <w:lang w:eastAsia="hu-HU"/>
              </w:rPr>
              <w:t xml:space="preserve"> illetve </w:t>
            </w:r>
            <w:r w:rsidRPr="00B82F4D">
              <w:rPr>
                <w:rFonts w:ascii="Times New Roman" w:eastAsia="Times New Roman" w:hAnsi="Times New Roman" w:cs="Times New Roman"/>
                <w:i/>
                <w:lang w:eastAsia="hu-HU"/>
              </w:rPr>
              <w:t>ajánlott</w:t>
            </w:r>
            <w:r w:rsidRPr="00B82F4D">
              <w:rPr>
                <w:rFonts w:ascii="Times New Roman" w:eastAsia="Times New Roman" w:hAnsi="Times New Roman" w:cs="Times New Roman"/>
                <w:b/>
                <w:i/>
                <w:lang w:eastAsia="hu-HU"/>
              </w:rPr>
              <w:t xml:space="preserve"> </w:t>
            </w:r>
            <w:r w:rsidRPr="00B82F4D">
              <w:rPr>
                <w:rFonts w:ascii="Times New Roman" w:eastAsia="Times New Roman" w:hAnsi="Times New Roman" w:cs="Times New Roman"/>
                <w:b/>
                <w:lang w:eastAsia="hu-HU"/>
              </w:rPr>
              <w:t xml:space="preserve">irodalom </w:t>
            </w:r>
            <w:r w:rsidRPr="00B82F4D">
              <w:rPr>
                <w:rFonts w:ascii="Times New Roman" w:eastAsia="Times New Roman" w:hAnsi="Times New Roman" w:cs="Times New Roman"/>
                <w:lang w:eastAsia="hu-HU"/>
              </w:rPr>
              <w:t>(jegyzet, tankönyv) felsorolása bibliográfiai adatokkal (szerző, cím, kiadás adatai, (esetleg oldalak), ISBN)</w:t>
            </w:r>
          </w:p>
        </w:tc>
      </w:tr>
      <w:tr w:rsidR="00B82F4D" w:rsidRPr="00B82F4D"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B82F4D" w:rsidRPr="00B82F4D" w:rsidRDefault="00B82F4D" w:rsidP="00B82F4D">
            <w:pPr>
              <w:spacing w:after="0" w:line="240" w:lineRule="auto"/>
              <w:ind w:left="34"/>
              <w:rPr>
                <w:rFonts w:ascii="Times New Roman" w:eastAsia="Times New Roman" w:hAnsi="Times New Roman" w:cs="Times New Roman"/>
                <w:b/>
                <w:sz w:val="20"/>
                <w:szCs w:val="20"/>
                <w:lang w:eastAsia="hu-HU"/>
              </w:rPr>
            </w:pPr>
            <w:r w:rsidRPr="00B82F4D">
              <w:rPr>
                <w:rFonts w:ascii="Times New Roman" w:eastAsia="Times New Roman" w:hAnsi="Times New Roman" w:cs="Times New Roman"/>
                <w:b/>
                <w:sz w:val="20"/>
                <w:szCs w:val="20"/>
                <w:lang w:eastAsia="hu-HU"/>
              </w:rPr>
              <w:t>Kötelező irodalom</w:t>
            </w:r>
          </w:p>
          <w:p w:rsidR="00B82F4D" w:rsidRPr="00B82F4D" w:rsidRDefault="00B82F4D" w:rsidP="00B82F4D">
            <w:pPr>
              <w:spacing w:after="0" w:line="240" w:lineRule="auto"/>
              <w:ind w:left="317" w:hanging="283"/>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 xml:space="preserve">BORVENDÉG MÁRTA – JÁMBOR BALÁZS – SZABÓ PÉTER 2012: </w:t>
            </w:r>
            <w:r w:rsidRPr="00B82F4D">
              <w:rPr>
                <w:rFonts w:ascii="Times New Roman" w:eastAsia="Times New Roman" w:hAnsi="Times New Roman" w:cs="Times New Roman"/>
                <w:i/>
                <w:sz w:val="20"/>
                <w:szCs w:val="20"/>
                <w:lang w:eastAsia="hu-HU"/>
              </w:rPr>
              <w:t>Egészségtan</w:t>
            </w:r>
            <w:r w:rsidRPr="00B82F4D">
              <w:rPr>
                <w:rFonts w:ascii="Times New Roman" w:eastAsia="Times New Roman" w:hAnsi="Times New Roman" w:cs="Times New Roman"/>
                <w:sz w:val="20"/>
                <w:szCs w:val="20"/>
                <w:lang w:eastAsia="hu-HU"/>
              </w:rPr>
              <w:t>. Dávid Kiadó, Kaposvár 190 p.</w:t>
            </w:r>
          </w:p>
          <w:p w:rsidR="00B82F4D" w:rsidRPr="00B82F4D" w:rsidRDefault="00B82F4D" w:rsidP="00B82F4D">
            <w:pPr>
              <w:spacing w:after="0" w:line="240" w:lineRule="auto"/>
              <w:ind w:left="34"/>
              <w:rPr>
                <w:rFonts w:ascii="Times New Roman" w:eastAsia="Times New Roman" w:hAnsi="Times New Roman" w:cs="Times New Roman"/>
                <w:sz w:val="20"/>
                <w:szCs w:val="20"/>
                <w:lang w:eastAsia="hu-HU"/>
              </w:rPr>
            </w:pPr>
          </w:p>
          <w:p w:rsidR="00B82F4D" w:rsidRPr="00B82F4D" w:rsidRDefault="00B82F4D" w:rsidP="00B82F4D">
            <w:pPr>
              <w:spacing w:after="0" w:line="240" w:lineRule="auto"/>
              <w:ind w:left="34"/>
              <w:rPr>
                <w:rFonts w:ascii="Times New Roman" w:eastAsia="Times New Roman" w:hAnsi="Times New Roman" w:cs="Times New Roman"/>
                <w:b/>
                <w:sz w:val="20"/>
                <w:szCs w:val="20"/>
                <w:lang w:eastAsia="hu-HU"/>
              </w:rPr>
            </w:pPr>
            <w:r w:rsidRPr="00B82F4D">
              <w:rPr>
                <w:rFonts w:ascii="Times New Roman" w:eastAsia="Times New Roman" w:hAnsi="Times New Roman" w:cs="Times New Roman"/>
                <w:b/>
                <w:sz w:val="20"/>
                <w:szCs w:val="20"/>
                <w:lang w:eastAsia="hu-HU"/>
              </w:rPr>
              <w:t>Ajánlott irodalom</w:t>
            </w:r>
          </w:p>
          <w:p w:rsidR="00B82F4D" w:rsidRPr="00B82F4D" w:rsidRDefault="00B82F4D" w:rsidP="00B82F4D">
            <w:pPr>
              <w:spacing w:after="0" w:line="240" w:lineRule="auto"/>
              <w:ind w:left="317" w:hanging="283"/>
              <w:rPr>
                <w:rFonts w:ascii="Times New Roman" w:eastAsia="Times New Roman" w:hAnsi="Times New Roman" w:cs="Times New Roman"/>
                <w:sz w:val="20"/>
                <w:szCs w:val="20"/>
                <w:lang w:eastAsia="hu-HU"/>
              </w:rPr>
            </w:pPr>
            <w:r w:rsidRPr="00B82F4D">
              <w:rPr>
                <w:rFonts w:ascii="Times New Roman" w:eastAsia="Times New Roman" w:hAnsi="Times New Roman" w:cs="Times New Roman"/>
                <w:smallCaps/>
                <w:sz w:val="20"/>
                <w:szCs w:val="20"/>
                <w:lang w:eastAsia="hu-HU"/>
              </w:rPr>
              <w:t>Andics lászló 2010</w:t>
            </w:r>
            <w:proofErr w:type="gramStart"/>
            <w:r w:rsidRPr="00B82F4D">
              <w:rPr>
                <w:rFonts w:ascii="Times New Roman" w:eastAsia="Times New Roman" w:hAnsi="Times New Roman" w:cs="Times New Roman"/>
                <w:smallCaps/>
                <w:sz w:val="20"/>
                <w:szCs w:val="20"/>
                <w:lang w:eastAsia="hu-HU"/>
              </w:rPr>
              <w:t xml:space="preserve">:  </w:t>
            </w:r>
            <w:r w:rsidRPr="00B82F4D">
              <w:rPr>
                <w:rFonts w:ascii="Times New Roman" w:eastAsia="Times New Roman" w:hAnsi="Times New Roman" w:cs="Times New Roman"/>
                <w:i/>
                <w:sz w:val="20"/>
                <w:szCs w:val="20"/>
                <w:lang w:eastAsia="hu-HU"/>
              </w:rPr>
              <w:t>Elsősegélynyújtás</w:t>
            </w:r>
            <w:proofErr w:type="gramEnd"/>
            <w:r w:rsidRPr="00B82F4D">
              <w:rPr>
                <w:rFonts w:ascii="Times New Roman" w:eastAsia="Times New Roman" w:hAnsi="Times New Roman" w:cs="Times New Roman"/>
                <w:i/>
                <w:sz w:val="20"/>
                <w:szCs w:val="20"/>
                <w:lang w:eastAsia="hu-HU"/>
              </w:rPr>
              <w:t xml:space="preserve"> közúton, otthon, munkahelyen, közterületen</w:t>
            </w:r>
            <w:r w:rsidRPr="00B82F4D">
              <w:rPr>
                <w:rFonts w:ascii="Times New Roman" w:eastAsia="Times New Roman" w:hAnsi="Times New Roman" w:cs="Times New Roman"/>
                <w:sz w:val="20"/>
                <w:szCs w:val="20"/>
                <w:lang w:eastAsia="hu-HU"/>
              </w:rPr>
              <w:t>. Pharma Press Nyomdaipari Kft. Budapest, ISBN 9789630656054 90 p.</w:t>
            </w:r>
          </w:p>
          <w:p w:rsidR="00B82F4D" w:rsidRPr="00B82F4D" w:rsidRDefault="00B82F4D" w:rsidP="00B82F4D">
            <w:pPr>
              <w:spacing w:after="0" w:line="240" w:lineRule="auto"/>
              <w:ind w:left="317" w:hanging="283"/>
              <w:rPr>
                <w:rFonts w:ascii="Times New Roman" w:eastAsia="Times New Roman" w:hAnsi="Times New Roman" w:cs="Times New Roman"/>
                <w:sz w:val="20"/>
                <w:szCs w:val="20"/>
                <w:lang w:eastAsia="hu-HU"/>
              </w:rPr>
            </w:pPr>
            <w:r w:rsidRPr="00B82F4D">
              <w:rPr>
                <w:rFonts w:ascii="Times New Roman" w:eastAsia="Times New Roman" w:hAnsi="Times New Roman" w:cs="Times New Roman"/>
                <w:smallCaps/>
                <w:sz w:val="20"/>
                <w:szCs w:val="20"/>
                <w:lang w:eastAsia="hu-HU"/>
              </w:rPr>
              <w:t>Benke József</w:t>
            </w:r>
            <w:r w:rsidRPr="00B82F4D">
              <w:rPr>
                <w:rFonts w:ascii="Times New Roman" w:eastAsia="Times New Roman" w:hAnsi="Times New Roman" w:cs="Times New Roman"/>
                <w:sz w:val="20"/>
                <w:szCs w:val="20"/>
                <w:lang w:eastAsia="hu-HU"/>
              </w:rPr>
              <w:t xml:space="preserve"> 2011: </w:t>
            </w:r>
            <w:r w:rsidRPr="00B82F4D">
              <w:rPr>
                <w:rFonts w:ascii="Times New Roman" w:eastAsia="Times New Roman" w:hAnsi="Times New Roman" w:cs="Times New Roman"/>
                <w:i/>
                <w:sz w:val="20"/>
                <w:szCs w:val="20"/>
                <w:lang w:eastAsia="hu-HU"/>
              </w:rPr>
              <w:t>Fertőző járványos betegségek – képekben</w:t>
            </w:r>
            <w:r w:rsidRPr="00B82F4D">
              <w:rPr>
                <w:rFonts w:ascii="Times New Roman" w:eastAsia="Times New Roman" w:hAnsi="Times New Roman" w:cs="Times New Roman"/>
                <w:sz w:val="20"/>
                <w:szCs w:val="20"/>
                <w:lang w:eastAsia="hu-HU"/>
              </w:rPr>
              <w:t>. Pécsi Tudományegyetem Általános Orvostudományi Kar, Pécs ISBN 9636423995 296 p.</w:t>
            </w:r>
          </w:p>
          <w:p w:rsidR="00B82F4D" w:rsidRPr="00B82F4D" w:rsidRDefault="00B82F4D" w:rsidP="00B82F4D">
            <w:pPr>
              <w:spacing w:after="0" w:line="240" w:lineRule="auto"/>
              <w:ind w:left="317" w:hanging="283"/>
              <w:rPr>
                <w:rFonts w:ascii="Times New Roman" w:eastAsia="Times New Roman" w:hAnsi="Times New Roman" w:cs="Times New Roman"/>
                <w:smallCaps/>
                <w:sz w:val="20"/>
                <w:szCs w:val="20"/>
                <w:lang w:eastAsia="hu-HU"/>
              </w:rPr>
            </w:pPr>
            <w:r w:rsidRPr="00B82F4D">
              <w:rPr>
                <w:rFonts w:ascii="Times New Roman" w:eastAsia="Times New Roman" w:hAnsi="Times New Roman" w:cs="Times New Roman"/>
                <w:smallCaps/>
                <w:sz w:val="20"/>
                <w:szCs w:val="20"/>
                <w:lang w:eastAsia="hu-HU"/>
              </w:rPr>
              <w:t>Berkó Péter</w:t>
            </w:r>
            <w:r w:rsidRPr="00B82F4D">
              <w:rPr>
                <w:rFonts w:ascii="Times New Roman" w:eastAsia="Times New Roman" w:hAnsi="Times New Roman" w:cs="Times New Roman"/>
                <w:sz w:val="20"/>
                <w:szCs w:val="20"/>
                <w:lang w:eastAsia="hu-HU"/>
              </w:rPr>
              <w:t xml:space="preserve"> (szerk.) 2012: </w:t>
            </w:r>
            <w:r w:rsidRPr="00B82F4D">
              <w:rPr>
                <w:rFonts w:ascii="Times New Roman" w:eastAsia="Times New Roman" w:hAnsi="Times New Roman" w:cs="Times New Roman"/>
                <w:i/>
                <w:sz w:val="20"/>
                <w:szCs w:val="20"/>
                <w:lang w:eastAsia="hu-HU"/>
              </w:rPr>
              <w:t>Betegségek megelőzése és korai felismerése</w:t>
            </w:r>
            <w:r w:rsidRPr="00B82F4D">
              <w:rPr>
                <w:rFonts w:ascii="Times New Roman" w:eastAsia="Times New Roman" w:hAnsi="Times New Roman" w:cs="Times New Roman"/>
                <w:sz w:val="20"/>
                <w:szCs w:val="20"/>
                <w:lang w:eastAsia="hu-HU"/>
              </w:rPr>
              <w:t>. Akadémiai Kiadó, Budapest ISBN 9630592741 648 p.</w:t>
            </w:r>
          </w:p>
          <w:p w:rsidR="00B82F4D" w:rsidRPr="00B82F4D" w:rsidRDefault="00B82F4D" w:rsidP="00B82F4D">
            <w:pPr>
              <w:spacing w:after="0" w:line="240" w:lineRule="auto"/>
              <w:ind w:left="317" w:hanging="283"/>
              <w:rPr>
                <w:rFonts w:ascii="Times New Roman" w:eastAsia="Times New Roman" w:hAnsi="Times New Roman" w:cs="Times New Roman"/>
                <w:sz w:val="20"/>
                <w:szCs w:val="20"/>
                <w:lang w:eastAsia="hu-HU"/>
              </w:rPr>
            </w:pPr>
            <w:r w:rsidRPr="00B82F4D">
              <w:rPr>
                <w:rFonts w:ascii="Times New Roman" w:eastAsia="Times New Roman" w:hAnsi="Times New Roman" w:cs="Times New Roman"/>
                <w:smallCaps/>
                <w:sz w:val="20"/>
                <w:szCs w:val="20"/>
                <w:lang w:eastAsia="hu-HU"/>
              </w:rPr>
              <w:t>Beverly, Mcmillan</w:t>
            </w:r>
            <w:r w:rsidRPr="00B82F4D">
              <w:rPr>
                <w:rFonts w:ascii="Times New Roman" w:eastAsia="Times New Roman" w:hAnsi="Times New Roman" w:cs="Times New Roman"/>
                <w:sz w:val="20"/>
                <w:szCs w:val="20"/>
                <w:lang w:eastAsia="hu-HU"/>
              </w:rPr>
              <w:t xml:space="preserve"> 2011: </w:t>
            </w:r>
            <w:r w:rsidRPr="00B82F4D">
              <w:rPr>
                <w:rFonts w:ascii="Times New Roman" w:eastAsia="Times New Roman" w:hAnsi="Times New Roman" w:cs="Times New Roman"/>
                <w:i/>
                <w:sz w:val="20"/>
                <w:szCs w:val="20"/>
                <w:lang w:eastAsia="hu-HU"/>
              </w:rPr>
              <w:t xml:space="preserve">Az emberi test atlasza. </w:t>
            </w:r>
            <w:r w:rsidRPr="00B82F4D">
              <w:rPr>
                <w:rFonts w:ascii="Times New Roman" w:eastAsia="Times New Roman" w:hAnsi="Times New Roman" w:cs="Times New Roman"/>
                <w:sz w:val="20"/>
                <w:szCs w:val="20"/>
                <w:lang w:eastAsia="hu-HU"/>
              </w:rPr>
              <w:t>Pannon-Literatura Kft. Kisújszállás ISBN 9789632512617 288 p.</w:t>
            </w:r>
          </w:p>
          <w:p w:rsidR="00B82F4D" w:rsidRPr="00B82F4D" w:rsidRDefault="00B82F4D" w:rsidP="00B82F4D">
            <w:pPr>
              <w:spacing w:after="0" w:line="240" w:lineRule="auto"/>
              <w:ind w:left="317" w:hanging="283"/>
              <w:rPr>
                <w:rFonts w:ascii="Times New Roman" w:eastAsia="Times New Roman" w:hAnsi="Times New Roman" w:cs="Times New Roman"/>
                <w:smallCaps/>
                <w:sz w:val="20"/>
                <w:szCs w:val="20"/>
                <w:lang w:eastAsia="hu-HU"/>
              </w:rPr>
            </w:pPr>
            <w:r w:rsidRPr="00B82F4D">
              <w:rPr>
                <w:rFonts w:ascii="Times New Roman" w:eastAsia="Times New Roman" w:hAnsi="Times New Roman" w:cs="Times New Roman"/>
                <w:sz w:val="20"/>
                <w:szCs w:val="20"/>
                <w:lang w:eastAsia="hu-HU"/>
              </w:rPr>
              <w:t xml:space="preserve">BERKOW, RÓBERT (főszerk.) 1998: </w:t>
            </w:r>
            <w:r w:rsidRPr="00B82F4D">
              <w:rPr>
                <w:rFonts w:ascii="Times New Roman" w:eastAsia="Times New Roman" w:hAnsi="Times New Roman" w:cs="Times New Roman"/>
                <w:i/>
                <w:sz w:val="20"/>
                <w:szCs w:val="20"/>
                <w:lang w:eastAsia="hu-HU"/>
              </w:rPr>
              <w:t>MSD Orvosi kézikönyv a családban</w:t>
            </w:r>
            <w:r w:rsidRPr="00B82F4D">
              <w:rPr>
                <w:rFonts w:ascii="Times New Roman" w:eastAsia="Times New Roman" w:hAnsi="Times New Roman" w:cs="Times New Roman"/>
                <w:sz w:val="20"/>
                <w:szCs w:val="20"/>
                <w:lang w:eastAsia="hu-HU"/>
              </w:rPr>
              <w:t>. Melania Kft. Budapest ISBN 9639106068105 1920 p.</w:t>
            </w:r>
          </w:p>
          <w:p w:rsidR="00B82F4D" w:rsidRPr="00B82F4D" w:rsidRDefault="00B82F4D" w:rsidP="00B82F4D">
            <w:pPr>
              <w:spacing w:after="0" w:line="240" w:lineRule="auto"/>
              <w:ind w:left="317" w:hanging="283"/>
              <w:rPr>
                <w:rFonts w:ascii="Times New Roman" w:eastAsia="Times New Roman" w:hAnsi="Times New Roman" w:cs="Times New Roman"/>
                <w:lang w:eastAsia="hu-HU"/>
              </w:rPr>
            </w:pPr>
            <w:r w:rsidRPr="00B82F4D">
              <w:rPr>
                <w:rFonts w:ascii="Times New Roman" w:eastAsia="Times New Roman" w:hAnsi="Times New Roman" w:cs="Times New Roman"/>
                <w:smallCaps/>
                <w:sz w:val="20"/>
                <w:szCs w:val="20"/>
                <w:lang w:eastAsia="hu-HU"/>
              </w:rPr>
              <w:t>Borics Kata - Frank Zsófia</w:t>
            </w:r>
            <w:r w:rsidRPr="00B82F4D">
              <w:rPr>
                <w:rFonts w:ascii="Times New Roman" w:eastAsia="Times New Roman" w:hAnsi="Times New Roman" w:cs="Times New Roman"/>
                <w:sz w:val="20"/>
                <w:szCs w:val="20"/>
                <w:lang w:eastAsia="hu-HU"/>
              </w:rPr>
              <w:t xml:space="preserve"> 2008: </w:t>
            </w:r>
            <w:r w:rsidRPr="00B82F4D">
              <w:rPr>
                <w:rFonts w:ascii="Times New Roman" w:eastAsia="Times New Roman" w:hAnsi="Times New Roman" w:cs="Times New Roman"/>
                <w:i/>
                <w:sz w:val="20"/>
                <w:szCs w:val="20"/>
                <w:lang w:eastAsia="hu-HU"/>
              </w:rPr>
              <w:t>Az egészséges táplálkozás nagykönyve</w:t>
            </w:r>
            <w:r w:rsidRPr="00B82F4D">
              <w:rPr>
                <w:rFonts w:ascii="Times New Roman" w:eastAsia="Times New Roman" w:hAnsi="Times New Roman" w:cs="Times New Roman"/>
                <w:sz w:val="20"/>
                <w:szCs w:val="20"/>
                <w:lang w:eastAsia="hu-HU"/>
              </w:rPr>
              <w:t>. Tóthágas Plusz Kft., Budapest ISBN 9789632490533 214 p.</w:t>
            </w:r>
          </w:p>
        </w:tc>
      </w:tr>
      <w:tr w:rsidR="00B82F4D" w:rsidRPr="00B82F4D" w:rsidTr="002A160C">
        <w:trPr>
          <w:trHeight w:val="338"/>
        </w:trPr>
        <w:tc>
          <w:tcPr>
            <w:tcW w:w="8812" w:type="dxa"/>
            <w:gridSpan w:val="2"/>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 xml:space="preserve">Tantárgy felelőse </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i/>
                <w:lang w:eastAsia="hu-HU"/>
              </w:rPr>
              <w:t>név, beosztás, tud. fokozat</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b/>
                <w:lang w:eastAsia="hu-HU"/>
              </w:rPr>
              <w:t>: Dávid János főiskolai docens</w:t>
            </w:r>
          </w:p>
        </w:tc>
      </w:tr>
      <w:tr w:rsidR="00B82F4D" w:rsidRPr="00B82F4D" w:rsidTr="002A160C">
        <w:trPr>
          <w:trHeight w:val="337"/>
        </w:trPr>
        <w:tc>
          <w:tcPr>
            <w:tcW w:w="8812" w:type="dxa"/>
            <w:gridSpan w:val="2"/>
            <w:tcBorders>
              <w:bottom w:val="single" w:sz="4" w:space="0" w:color="auto"/>
            </w:tcBorders>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 xml:space="preserve">Tantárgy oktatásába bevont </w:t>
            </w:r>
            <w:proofErr w:type="gramStart"/>
            <w:r w:rsidRPr="00B82F4D">
              <w:rPr>
                <w:rFonts w:ascii="Times New Roman" w:eastAsia="Times New Roman" w:hAnsi="Times New Roman" w:cs="Times New Roman"/>
                <w:b/>
                <w:lang w:eastAsia="hu-HU"/>
              </w:rPr>
              <w:t>oktató(</w:t>
            </w:r>
            <w:proofErr w:type="gramEnd"/>
            <w:r w:rsidRPr="00B82F4D">
              <w:rPr>
                <w:rFonts w:ascii="Times New Roman" w:eastAsia="Times New Roman" w:hAnsi="Times New Roman" w:cs="Times New Roman"/>
                <w:b/>
                <w:lang w:eastAsia="hu-HU"/>
              </w:rPr>
              <w:t xml:space="preserve">k), </w:t>
            </w:r>
            <w:r w:rsidRPr="00B82F4D">
              <w:rPr>
                <w:rFonts w:ascii="Times New Roman" w:eastAsia="Times New Roman" w:hAnsi="Times New Roman" w:cs="Times New Roman"/>
                <w:lang w:eastAsia="hu-HU"/>
              </w:rPr>
              <w:t>ha vannak</w:t>
            </w:r>
            <w:r w:rsidRPr="00B82F4D">
              <w:rPr>
                <w:rFonts w:ascii="Times New Roman" w:eastAsia="Times New Roman" w:hAnsi="Times New Roman" w:cs="Times New Roman"/>
                <w:b/>
                <w:lang w:eastAsia="hu-HU"/>
              </w:rPr>
              <w:t xml:space="preserve"> </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i/>
                <w:lang w:eastAsia="hu-HU"/>
              </w:rPr>
              <w:t>név, beosztás, tud. fokozat</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b/>
                <w:lang w:eastAsia="hu-HU"/>
              </w:rPr>
              <w:t>: –</w:t>
            </w:r>
          </w:p>
        </w:tc>
      </w:tr>
      <w:tr w:rsidR="00B82F4D" w:rsidRPr="00B82F4D" w:rsidTr="002A160C">
        <w:tc>
          <w:tcPr>
            <w:tcW w:w="6614" w:type="dxa"/>
            <w:shd w:val="clear" w:color="auto" w:fill="auto"/>
            <w:tcMar>
              <w:top w:w="57" w:type="dxa"/>
              <w:bottom w:w="57" w:type="dxa"/>
            </w:tcMar>
          </w:tcPr>
          <w:p w:rsidR="00B82F4D" w:rsidRPr="00B82F4D" w:rsidRDefault="00B82F4D" w:rsidP="00B82F4D">
            <w:pPr>
              <w:spacing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lastRenderedPageBreak/>
              <w:t>Tantárgy neve: Természetismeret 5.</w:t>
            </w:r>
          </w:p>
        </w:tc>
        <w:tc>
          <w:tcPr>
            <w:tcW w:w="2198" w:type="dxa"/>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Kreditszáma: 2</w:t>
            </w:r>
          </w:p>
        </w:tc>
      </w:tr>
      <w:tr w:rsidR="00B82F4D" w:rsidRPr="00B82F4D" w:rsidTr="002A160C">
        <w:tc>
          <w:tcPr>
            <w:tcW w:w="8812" w:type="dxa"/>
            <w:gridSpan w:val="2"/>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A tanóra</w:t>
            </w:r>
            <w:r w:rsidRPr="00B82F4D">
              <w:rPr>
                <w:rFonts w:ascii="Times New Roman" w:eastAsia="Times New Roman" w:hAnsi="Times New Roman" w:cs="Times New Roman"/>
                <w:highlight w:val="lightGray"/>
                <w:vertAlign w:val="superscript"/>
                <w:lang w:eastAsia="hu-HU"/>
              </w:rPr>
              <w:footnoteReference w:id="90"/>
            </w:r>
            <w:r w:rsidRPr="00B82F4D">
              <w:rPr>
                <w:rFonts w:ascii="Times New Roman" w:eastAsia="Times New Roman" w:hAnsi="Times New Roman" w:cs="Times New Roman"/>
                <w:lang w:eastAsia="hu-HU"/>
              </w:rPr>
              <w:t xml:space="preserve"> típusa: </w:t>
            </w:r>
            <w:r w:rsidRPr="00B82F4D">
              <w:rPr>
                <w:rFonts w:ascii="Times New Roman" w:eastAsia="Times New Roman" w:hAnsi="Times New Roman" w:cs="Times New Roman"/>
                <w:highlight w:val="yellow"/>
                <w:bdr w:val="single" w:sz="4" w:space="0" w:color="auto"/>
                <w:lang w:eastAsia="hu-HU"/>
              </w:rPr>
              <w:t>ea.</w:t>
            </w:r>
            <w:r w:rsidRPr="00B82F4D">
              <w:rPr>
                <w:rFonts w:ascii="Times New Roman" w:eastAsia="Times New Roman" w:hAnsi="Times New Roman" w:cs="Times New Roman"/>
                <w:highlight w:val="yellow"/>
                <w:lang w:eastAsia="hu-HU"/>
              </w:rPr>
              <w:t xml:space="preserve"> / szem. / </w:t>
            </w:r>
            <w:r w:rsidRPr="00B82F4D">
              <w:rPr>
                <w:rFonts w:ascii="Times New Roman" w:eastAsia="Times New Roman" w:hAnsi="Times New Roman" w:cs="Times New Roman"/>
                <w:highlight w:val="yellow"/>
                <w:bdr w:val="single" w:sz="4" w:space="0" w:color="auto"/>
                <w:lang w:eastAsia="hu-HU"/>
              </w:rPr>
              <w:t>gyak.</w:t>
            </w:r>
            <w:r w:rsidRPr="00B82F4D">
              <w:rPr>
                <w:rFonts w:ascii="Times New Roman" w:eastAsia="Times New Roman" w:hAnsi="Times New Roman" w:cs="Times New Roman"/>
                <w:highlight w:val="yellow"/>
                <w:lang w:eastAsia="hu-HU"/>
              </w:rPr>
              <w:t xml:space="preserve"> / konz.</w:t>
            </w:r>
            <w:r w:rsidRPr="00B82F4D">
              <w:rPr>
                <w:rFonts w:ascii="Times New Roman" w:eastAsia="Times New Roman" w:hAnsi="Times New Roman" w:cs="Times New Roman"/>
                <w:lang w:eastAsia="hu-HU"/>
              </w:rPr>
              <w:t xml:space="preserve"> és száma: N: 1/1 L: 5/5 az adott félévben</w:t>
            </w:r>
          </w:p>
        </w:tc>
      </w:tr>
      <w:tr w:rsidR="00B82F4D" w:rsidRPr="00B82F4D" w:rsidTr="002A160C">
        <w:tc>
          <w:tcPr>
            <w:tcW w:w="8812" w:type="dxa"/>
            <w:gridSpan w:val="2"/>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lang w:eastAsia="hu-HU"/>
              </w:rPr>
              <w:t>A számonkérés módja (</w:t>
            </w:r>
            <w:r w:rsidRPr="00B82F4D">
              <w:rPr>
                <w:rFonts w:ascii="Times New Roman" w:eastAsia="Times New Roman" w:hAnsi="Times New Roman" w:cs="Times New Roman"/>
                <w:bdr w:val="single" w:sz="4" w:space="0" w:color="auto"/>
                <w:lang w:eastAsia="hu-HU"/>
              </w:rPr>
              <w:t>koll.</w:t>
            </w:r>
            <w:r w:rsidRPr="00B82F4D">
              <w:rPr>
                <w:rFonts w:ascii="Times New Roman" w:eastAsia="Times New Roman" w:hAnsi="Times New Roman" w:cs="Times New Roman"/>
                <w:lang w:eastAsia="hu-HU"/>
              </w:rPr>
              <w:t xml:space="preserve"> / gyj. / egyéb</w:t>
            </w:r>
            <w:r w:rsidRPr="00B82F4D">
              <w:rPr>
                <w:rFonts w:ascii="Times New Roman" w:eastAsia="Times New Roman" w:hAnsi="Times New Roman" w:cs="Times New Roman"/>
                <w:highlight w:val="lightGray"/>
                <w:vertAlign w:val="superscript"/>
                <w:lang w:eastAsia="hu-HU"/>
              </w:rPr>
              <w:footnoteReference w:id="91"/>
            </w:r>
            <w:r w:rsidRPr="00B82F4D">
              <w:rPr>
                <w:rFonts w:ascii="Times New Roman" w:eastAsia="Times New Roman" w:hAnsi="Times New Roman" w:cs="Times New Roman"/>
                <w:lang w:eastAsia="hu-HU"/>
              </w:rPr>
              <w:t xml:space="preserve">): </w:t>
            </w:r>
            <w:r w:rsidRPr="00B82F4D">
              <w:rPr>
                <w:rFonts w:ascii="Times New Roman" w:eastAsia="Times New Roman" w:hAnsi="Times New Roman" w:cs="Times New Roman"/>
                <w:b/>
                <w:lang w:eastAsia="hu-HU"/>
              </w:rPr>
              <w:t>k</w:t>
            </w:r>
          </w:p>
        </w:tc>
      </w:tr>
      <w:tr w:rsidR="00B82F4D" w:rsidRPr="00B82F4D" w:rsidTr="002A160C">
        <w:tc>
          <w:tcPr>
            <w:tcW w:w="8812" w:type="dxa"/>
            <w:gridSpan w:val="2"/>
            <w:tcBorders>
              <w:bottom w:val="single" w:sz="4" w:space="0" w:color="auto"/>
            </w:tcBorders>
            <w:shd w:val="clear" w:color="auto" w:fill="auto"/>
            <w:tcMar>
              <w:top w:w="57" w:type="dxa"/>
              <w:bottom w:w="57" w:type="dxa"/>
            </w:tcMar>
          </w:tcPr>
          <w:p w:rsidR="00B82F4D" w:rsidRPr="00B82F4D" w:rsidRDefault="00B82F4D" w:rsidP="00B82F4D">
            <w:pPr>
              <w:spacing w:after="0" w:line="240" w:lineRule="auto"/>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 xml:space="preserve">A tantárgy tantervi helye (hányadik félév): </w:t>
            </w:r>
            <w:r w:rsidRPr="00B82F4D">
              <w:rPr>
                <w:rFonts w:ascii="Times New Roman" w:eastAsia="Times New Roman" w:hAnsi="Times New Roman" w:cs="Times New Roman"/>
                <w:b/>
                <w:lang w:eastAsia="hu-HU"/>
              </w:rPr>
              <w:t>7</w:t>
            </w:r>
          </w:p>
        </w:tc>
      </w:tr>
      <w:tr w:rsidR="00B82F4D" w:rsidRPr="00B82F4D" w:rsidTr="002A160C">
        <w:tc>
          <w:tcPr>
            <w:tcW w:w="8812" w:type="dxa"/>
            <w:gridSpan w:val="2"/>
            <w:tcBorders>
              <w:bottom w:val="single" w:sz="4" w:space="0" w:color="auto"/>
            </w:tcBorders>
            <w:shd w:val="clear" w:color="auto" w:fill="auto"/>
            <w:tcMar>
              <w:top w:w="57" w:type="dxa"/>
              <w:bottom w:w="57" w:type="dxa"/>
            </w:tcMar>
          </w:tcPr>
          <w:p w:rsidR="00B82F4D" w:rsidRPr="00B82F4D" w:rsidRDefault="00B82F4D" w:rsidP="00B82F4D">
            <w:pPr>
              <w:spacing w:after="0" w:line="240" w:lineRule="auto"/>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 xml:space="preserve">Előtanulmányi feltételek </w:t>
            </w:r>
            <w:r w:rsidRPr="00B82F4D">
              <w:rPr>
                <w:rFonts w:ascii="Times New Roman" w:eastAsia="Times New Roman" w:hAnsi="Times New Roman" w:cs="Times New Roman"/>
                <w:i/>
                <w:lang w:eastAsia="hu-HU"/>
              </w:rPr>
              <w:t>(ha vannak)</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i/>
                <w:lang w:eastAsia="hu-HU"/>
              </w:rPr>
              <w:t xml:space="preserve"> </w:t>
            </w:r>
            <w:r w:rsidRPr="00B82F4D">
              <w:rPr>
                <w:rFonts w:ascii="Times New Roman" w:eastAsia="Times New Roman" w:hAnsi="Times New Roman" w:cs="Times New Roman"/>
                <w:b/>
                <w:lang w:eastAsia="hu-HU"/>
              </w:rPr>
              <w:t>–</w:t>
            </w:r>
          </w:p>
        </w:tc>
      </w:tr>
      <w:tr w:rsidR="00B82F4D" w:rsidRPr="00B82F4D" w:rsidTr="002A160C">
        <w:tc>
          <w:tcPr>
            <w:tcW w:w="8812" w:type="dxa"/>
            <w:gridSpan w:val="2"/>
            <w:tcBorders>
              <w:bottom w:val="dotted" w:sz="4" w:space="0" w:color="auto"/>
            </w:tcBorders>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Tantárgy-leírás</w:t>
            </w:r>
            <w:r w:rsidRPr="00B82F4D">
              <w:rPr>
                <w:rFonts w:ascii="Times New Roman" w:eastAsia="Times New Roman" w:hAnsi="Times New Roman" w:cs="Times New Roman"/>
                <w:lang w:eastAsia="hu-HU"/>
              </w:rPr>
              <w:t xml:space="preserve">: az elsajátítandó </w:t>
            </w:r>
            <w:r w:rsidRPr="00B82F4D">
              <w:rPr>
                <w:rFonts w:ascii="Times New Roman" w:eastAsia="Times New Roman" w:hAnsi="Times New Roman" w:cs="Times New Roman"/>
                <w:u w:val="single"/>
                <w:lang w:eastAsia="hu-HU"/>
              </w:rPr>
              <w:t>ismeretanyag</w:t>
            </w:r>
            <w:r w:rsidRPr="00B82F4D">
              <w:rPr>
                <w:rFonts w:ascii="Times New Roman" w:eastAsia="Times New Roman" w:hAnsi="Times New Roman" w:cs="Times New Roman"/>
                <w:lang w:eastAsia="hu-HU"/>
              </w:rPr>
              <w:t xml:space="preserve"> és a kialakítandó </w:t>
            </w:r>
            <w:r w:rsidRPr="00B82F4D">
              <w:rPr>
                <w:rFonts w:ascii="Times New Roman" w:eastAsia="Times New Roman" w:hAnsi="Times New Roman" w:cs="Times New Roman"/>
                <w:u w:val="single"/>
                <w:lang w:eastAsia="hu-HU"/>
              </w:rPr>
              <w:t>kompetenciák</w:t>
            </w:r>
            <w:r w:rsidRPr="00B82F4D">
              <w:rPr>
                <w:rFonts w:ascii="Times New Roman" w:eastAsia="Times New Roman" w:hAnsi="Times New Roman" w:cs="Times New Roman"/>
                <w:lang w:eastAsia="hu-HU"/>
              </w:rPr>
              <w:t xml:space="preserve"> tömör, ugyanakkor informáló leírása</w:t>
            </w:r>
          </w:p>
        </w:tc>
      </w:tr>
      <w:tr w:rsidR="00B82F4D" w:rsidRPr="00B82F4D"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B82F4D" w:rsidRPr="00B82F4D" w:rsidRDefault="00B82F4D" w:rsidP="00B82F4D">
            <w:pPr>
              <w:spacing w:after="0" w:line="240" w:lineRule="auto"/>
              <w:ind w:left="34"/>
              <w:rPr>
                <w:rFonts w:ascii="Times New Roman" w:eastAsia="Times New Roman" w:hAnsi="Times New Roman" w:cs="Times New Roman"/>
                <w:lang w:eastAsia="hu-HU"/>
              </w:rPr>
            </w:pPr>
            <w:r w:rsidRPr="00B82F4D">
              <w:rPr>
                <w:rFonts w:ascii="Times New Roman" w:eastAsia="Times New Roman" w:hAnsi="Times New Roman" w:cs="Times New Roman"/>
                <w:b/>
                <w:lang w:eastAsia="hu-HU"/>
              </w:rPr>
              <w:t>Ismeretanyag</w:t>
            </w:r>
          </w:p>
          <w:p w:rsidR="00B82F4D" w:rsidRPr="00B82F4D" w:rsidRDefault="00B82F4D" w:rsidP="00B82F4D">
            <w:pPr>
              <w:spacing w:after="0" w:line="240" w:lineRule="auto"/>
              <w:ind w:left="34"/>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A Világegyetem anyagi felépítése, tulajdonságai, fejlődéstörténete.</w:t>
            </w:r>
          </w:p>
          <w:p w:rsidR="00B82F4D" w:rsidRPr="00B82F4D" w:rsidRDefault="00B82F4D" w:rsidP="00B82F4D">
            <w:pPr>
              <w:spacing w:after="0" w:line="240" w:lineRule="auto"/>
              <w:ind w:left="34"/>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 A Föld belső felépítése és tulajdonságai.   A kőzetburok és változásai. A lemeztektonika alapkérdései. - A szárazföldek felszínének kialakulása, a belső és külső erők. Földtörténeti időszámítás. - A felszínformák kialakulása és csoportosításuk. A vízburok tagozódása és tulajdonságai. A légkör kialakulása, összetétele, tagozódása, tulajdonságai és a benne végbemenő folyamatok.  A talaj kialakulása, összetevői, tulajdonságai. A legfontosabb talajtípusok.</w:t>
            </w:r>
          </w:p>
          <w:p w:rsidR="00B82F4D" w:rsidRPr="00B82F4D" w:rsidRDefault="00B82F4D" w:rsidP="00B82F4D">
            <w:pPr>
              <w:spacing w:after="0" w:line="240" w:lineRule="auto"/>
              <w:ind w:left="34"/>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Magyarország természeti környezetének általános jellemzése, természeti tájaink.</w:t>
            </w:r>
          </w:p>
          <w:p w:rsidR="00B82F4D" w:rsidRPr="00B82F4D" w:rsidRDefault="00B82F4D" w:rsidP="00B82F4D">
            <w:pPr>
              <w:spacing w:after="0" w:line="240" w:lineRule="auto"/>
              <w:ind w:left="34"/>
              <w:rPr>
                <w:rFonts w:ascii="Times New Roman" w:eastAsia="Times New Roman" w:hAnsi="Times New Roman" w:cs="Times New Roman"/>
                <w:b/>
                <w:lang w:eastAsia="hu-HU"/>
              </w:rPr>
            </w:pPr>
          </w:p>
          <w:p w:rsidR="00B82F4D" w:rsidRPr="00B82F4D" w:rsidRDefault="00B82F4D" w:rsidP="00B82F4D">
            <w:pPr>
              <w:spacing w:after="0" w:line="240" w:lineRule="auto"/>
              <w:ind w:left="34"/>
              <w:rPr>
                <w:rFonts w:ascii="Times New Roman" w:eastAsia="Times New Roman" w:hAnsi="Times New Roman" w:cs="Times New Roman"/>
                <w:lang w:eastAsia="hu-HU"/>
              </w:rPr>
            </w:pPr>
            <w:r w:rsidRPr="00B82F4D">
              <w:rPr>
                <w:rFonts w:ascii="Times New Roman" w:eastAsia="Times New Roman" w:hAnsi="Times New Roman" w:cs="Times New Roman"/>
                <w:b/>
                <w:lang w:eastAsia="hu-HU"/>
              </w:rPr>
              <w:t>Kompetenciák</w:t>
            </w:r>
          </w:p>
          <w:p w:rsidR="00B82F4D" w:rsidRPr="00B82F4D" w:rsidRDefault="00B82F4D" w:rsidP="00B82F4D">
            <w:pPr>
              <w:spacing w:after="0" w:line="240" w:lineRule="auto"/>
              <w:ind w:left="34"/>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A hallgató legyen képes eligazodni a Világegyetemben, ismerje bolygónk környezetét.</w:t>
            </w:r>
          </w:p>
          <w:p w:rsidR="00B82F4D" w:rsidRPr="00B82F4D" w:rsidRDefault="00B82F4D" w:rsidP="00B82F4D">
            <w:pPr>
              <w:spacing w:after="0" w:line="240" w:lineRule="auto"/>
              <w:ind w:left="34"/>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A Földön lezajló földrajzi folyamatok értelmezésében szerezzen jártasságot és ismerje a legfontosabb földrajzi kölcsönhatásokat a Földünket alkotó szférák rendszerében.</w:t>
            </w:r>
          </w:p>
          <w:p w:rsidR="00B82F4D" w:rsidRPr="00B82F4D" w:rsidRDefault="00B82F4D" w:rsidP="00B82F4D">
            <w:pPr>
              <w:spacing w:after="0" w:line="240" w:lineRule="auto"/>
              <w:ind w:left="34"/>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Tudatosan alkalmazza ismereteit hazánk és közvetlen környezetének megismerése során.</w:t>
            </w:r>
          </w:p>
          <w:p w:rsidR="00B82F4D" w:rsidRPr="00B82F4D" w:rsidRDefault="00B82F4D" w:rsidP="00B82F4D">
            <w:pPr>
              <w:spacing w:after="0" w:line="240" w:lineRule="auto"/>
              <w:ind w:left="34"/>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Biztosítson megfelelő szintű topográfiai ismereteket, fejlessze a hallgatók tájékozódási képességét a földgömbön és a térképen</w:t>
            </w:r>
            <w:r w:rsidRPr="00B82F4D">
              <w:rPr>
                <w:rFonts w:ascii="Times New Roman" w:eastAsia="Times New Roman" w:hAnsi="Times New Roman" w:cs="Times New Roman"/>
                <w:sz w:val="20"/>
                <w:szCs w:val="20"/>
                <w:lang w:eastAsia="hu-HU"/>
              </w:rPr>
              <w:t>.</w:t>
            </w:r>
          </w:p>
        </w:tc>
      </w:tr>
      <w:tr w:rsidR="00B82F4D" w:rsidRPr="00B82F4D" w:rsidTr="002A160C">
        <w:tc>
          <w:tcPr>
            <w:tcW w:w="8812" w:type="dxa"/>
            <w:gridSpan w:val="2"/>
            <w:tcBorders>
              <w:bottom w:val="dotted" w:sz="4" w:space="0" w:color="auto"/>
            </w:tcBorders>
            <w:shd w:val="clear" w:color="auto" w:fill="auto"/>
            <w:tcMar>
              <w:top w:w="57" w:type="dxa"/>
              <w:bottom w:w="57" w:type="dxa"/>
            </w:tcMar>
            <w:vAlign w:val="center"/>
          </w:tcPr>
          <w:p w:rsidR="00B82F4D" w:rsidRPr="00B82F4D" w:rsidRDefault="00B82F4D" w:rsidP="00B82F4D">
            <w:pPr>
              <w:spacing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lang w:eastAsia="hu-HU"/>
              </w:rPr>
              <w:t xml:space="preserve">A </w:t>
            </w:r>
            <w:r w:rsidRPr="00B82F4D">
              <w:rPr>
                <w:rFonts w:ascii="Times New Roman" w:eastAsia="Times New Roman" w:hAnsi="Times New Roman" w:cs="Times New Roman"/>
                <w:b/>
                <w:lang w:eastAsia="hu-HU"/>
              </w:rPr>
              <w:t>3-5</w:t>
            </w:r>
            <w:r w:rsidRPr="00B82F4D">
              <w:rPr>
                <w:rFonts w:ascii="Times New Roman" w:eastAsia="Times New Roman" w:hAnsi="Times New Roman" w:cs="Times New Roman"/>
                <w:lang w:eastAsia="hu-HU"/>
              </w:rPr>
              <w:t xml:space="preserve"> legfontosabb </w:t>
            </w:r>
            <w:r w:rsidRPr="00B82F4D">
              <w:rPr>
                <w:rFonts w:ascii="Times New Roman" w:eastAsia="Times New Roman" w:hAnsi="Times New Roman" w:cs="Times New Roman"/>
                <w:i/>
                <w:lang w:eastAsia="hu-HU"/>
              </w:rPr>
              <w:t>kötelező,</w:t>
            </w:r>
            <w:r w:rsidRPr="00B82F4D">
              <w:rPr>
                <w:rFonts w:ascii="Times New Roman" w:eastAsia="Times New Roman" w:hAnsi="Times New Roman" w:cs="Times New Roman"/>
                <w:lang w:eastAsia="hu-HU"/>
              </w:rPr>
              <w:t xml:space="preserve"> illetve </w:t>
            </w:r>
            <w:r w:rsidRPr="00B82F4D">
              <w:rPr>
                <w:rFonts w:ascii="Times New Roman" w:eastAsia="Times New Roman" w:hAnsi="Times New Roman" w:cs="Times New Roman"/>
                <w:i/>
                <w:lang w:eastAsia="hu-HU"/>
              </w:rPr>
              <w:t>ajánlott</w:t>
            </w:r>
            <w:r w:rsidRPr="00B82F4D">
              <w:rPr>
                <w:rFonts w:ascii="Times New Roman" w:eastAsia="Times New Roman" w:hAnsi="Times New Roman" w:cs="Times New Roman"/>
                <w:b/>
                <w:i/>
                <w:lang w:eastAsia="hu-HU"/>
              </w:rPr>
              <w:t xml:space="preserve"> </w:t>
            </w:r>
            <w:r w:rsidRPr="00B82F4D">
              <w:rPr>
                <w:rFonts w:ascii="Times New Roman" w:eastAsia="Times New Roman" w:hAnsi="Times New Roman" w:cs="Times New Roman"/>
                <w:b/>
                <w:lang w:eastAsia="hu-HU"/>
              </w:rPr>
              <w:t xml:space="preserve">irodalom </w:t>
            </w:r>
            <w:r w:rsidRPr="00B82F4D">
              <w:rPr>
                <w:rFonts w:ascii="Times New Roman" w:eastAsia="Times New Roman" w:hAnsi="Times New Roman" w:cs="Times New Roman"/>
                <w:lang w:eastAsia="hu-HU"/>
              </w:rPr>
              <w:t>(jegyzet, tankönyv) felsorolása bibliográfiai adatokkal (szerző, cím, kiadás adatai, (esetleg oldalak), ISBN)</w:t>
            </w:r>
          </w:p>
        </w:tc>
      </w:tr>
      <w:tr w:rsidR="00B82F4D" w:rsidRPr="00B82F4D"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B82F4D" w:rsidRPr="00B82F4D" w:rsidRDefault="00B82F4D" w:rsidP="00B82F4D">
            <w:pPr>
              <w:spacing w:after="0" w:line="240" w:lineRule="auto"/>
              <w:ind w:left="34"/>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Kötelező irodalom</w:t>
            </w:r>
          </w:p>
          <w:p w:rsidR="00B82F4D" w:rsidRPr="00B82F4D" w:rsidRDefault="00B82F4D" w:rsidP="00B82F4D">
            <w:pPr>
              <w:spacing w:after="0" w:line="240" w:lineRule="auto"/>
              <w:ind w:left="34"/>
              <w:rPr>
                <w:rFonts w:ascii="Times New Roman" w:eastAsia="Times New Roman" w:hAnsi="Times New Roman" w:cs="Times New Roman"/>
                <w:lang w:eastAsia="hu-HU"/>
              </w:rPr>
            </w:pPr>
            <w:r w:rsidRPr="00B82F4D">
              <w:rPr>
                <w:rFonts w:ascii="Times New Roman" w:eastAsia="Times New Roman" w:hAnsi="Times New Roman" w:cs="Times New Roman"/>
                <w:smallCaps/>
                <w:lang w:eastAsia="hu-HU"/>
              </w:rPr>
              <w:t>Borvendég Márta</w:t>
            </w:r>
            <w:r w:rsidRPr="00B82F4D">
              <w:rPr>
                <w:rFonts w:ascii="Times New Roman" w:eastAsia="Times New Roman" w:hAnsi="Times New Roman" w:cs="Times New Roman"/>
                <w:lang w:eastAsia="hu-HU"/>
              </w:rPr>
              <w:t xml:space="preserve"> et al:2010: </w:t>
            </w:r>
            <w:r w:rsidRPr="00B82F4D">
              <w:rPr>
                <w:rFonts w:ascii="Times New Roman" w:eastAsia="Times New Roman" w:hAnsi="Times New Roman" w:cs="Times New Roman"/>
                <w:i/>
                <w:lang w:eastAsia="hu-HU"/>
              </w:rPr>
              <w:t>Általános természeti földrajz</w:t>
            </w:r>
            <w:r w:rsidRPr="00B82F4D">
              <w:rPr>
                <w:rFonts w:ascii="Times New Roman" w:eastAsia="Times New Roman" w:hAnsi="Times New Roman" w:cs="Times New Roman"/>
                <w:lang w:eastAsia="hu-HU"/>
              </w:rPr>
              <w:t>. Dávid Kiadó, Kaposvár 250 p.</w:t>
            </w:r>
          </w:p>
          <w:p w:rsidR="00B82F4D" w:rsidRPr="00B82F4D" w:rsidRDefault="00B82F4D" w:rsidP="00B82F4D">
            <w:pPr>
              <w:spacing w:after="0" w:line="240" w:lineRule="auto"/>
              <w:ind w:left="34"/>
              <w:rPr>
                <w:rFonts w:ascii="Times New Roman" w:eastAsia="Times New Roman" w:hAnsi="Times New Roman" w:cs="Times New Roman"/>
                <w:lang w:eastAsia="hu-HU"/>
              </w:rPr>
            </w:pPr>
            <w:r w:rsidRPr="00B82F4D">
              <w:rPr>
                <w:rFonts w:ascii="Times New Roman" w:eastAsia="Times New Roman" w:hAnsi="Times New Roman" w:cs="Times New Roman"/>
                <w:smallCaps/>
                <w:lang w:eastAsia="hu-HU"/>
              </w:rPr>
              <w:t>Harag Ferenc</w:t>
            </w:r>
            <w:r w:rsidRPr="00B82F4D">
              <w:rPr>
                <w:rFonts w:ascii="Times New Roman" w:eastAsia="Times New Roman" w:hAnsi="Times New Roman" w:cs="Times New Roman"/>
                <w:lang w:eastAsia="hu-HU"/>
              </w:rPr>
              <w:t xml:space="preserve"> 2011: </w:t>
            </w:r>
            <w:r w:rsidRPr="00B82F4D">
              <w:rPr>
                <w:rFonts w:ascii="Times New Roman" w:eastAsia="Times New Roman" w:hAnsi="Times New Roman" w:cs="Times New Roman"/>
                <w:i/>
                <w:lang w:eastAsia="hu-HU"/>
              </w:rPr>
              <w:t>Földrajzi gyakorlatok</w:t>
            </w:r>
            <w:r w:rsidRPr="00B82F4D">
              <w:rPr>
                <w:rFonts w:ascii="Times New Roman" w:eastAsia="Times New Roman" w:hAnsi="Times New Roman" w:cs="Times New Roman"/>
                <w:lang w:eastAsia="hu-HU"/>
              </w:rPr>
              <w:t>. Dávid Kiadó, Kaposvár 95 p.</w:t>
            </w:r>
          </w:p>
          <w:p w:rsidR="00B82F4D" w:rsidRPr="00B82F4D" w:rsidRDefault="00B82F4D" w:rsidP="00B82F4D">
            <w:pPr>
              <w:spacing w:after="0" w:line="240" w:lineRule="auto"/>
              <w:ind w:left="34"/>
              <w:rPr>
                <w:rFonts w:ascii="Times New Roman" w:eastAsia="Times New Roman" w:hAnsi="Times New Roman" w:cs="Times New Roman"/>
                <w:lang w:eastAsia="hu-HU"/>
              </w:rPr>
            </w:pPr>
            <w:r w:rsidRPr="00B82F4D">
              <w:rPr>
                <w:rFonts w:ascii="Times New Roman" w:eastAsia="Times New Roman" w:hAnsi="Times New Roman" w:cs="Times New Roman"/>
                <w:smallCaps/>
                <w:lang w:eastAsia="hu-HU"/>
              </w:rPr>
              <w:t>Dávid János–Harag Ferenc</w:t>
            </w:r>
            <w:r w:rsidRPr="00B82F4D">
              <w:rPr>
                <w:rFonts w:ascii="Times New Roman" w:eastAsia="Times New Roman" w:hAnsi="Times New Roman" w:cs="Times New Roman"/>
                <w:lang w:eastAsia="hu-HU"/>
              </w:rPr>
              <w:t xml:space="preserve"> 2012: </w:t>
            </w:r>
            <w:r w:rsidRPr="00B82F4D">
              <w:rPr>
                <w:rFonts w:ascii="Times New Roman" w:eastAsia="Times New Roman" w:hAnsi="Times New Roman" w:cs="Times New Roman"/>
                <w:i/>
                <w:lang w:eastAsia="hu-HU"/>
              </w:rPr>
              <w:t>Magyarország földrajza</w:t>
            </w:r>
            <w:r w:rsidRPr="00B82F4D">
              <w:rPr>
                <w:rFonts w:ascii="Times New Roman" w:eastAsia="Times New Roman" w:hAnsi="Times New Roman" w:cs="Times New Roman"/>
                <w:lang w:eastAsia="hu-HU"/>
              </w:rPr>
              <w:t>. Dávid Kiadó, Kaposvár 110 p.</w:t>
            </w:r>
          </w:p>
          <w:p w:rsidR="00B82F4D" w:rsidRPr="00B82F4D" w:rsidRDefault="00B82F4D" w:rsidP="00B82F4D">
            <w:pPr>
              <w:spacing w:after="0" w:line="240" w:lineRule="auto"/>
              <w:ind w:left="34"/>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Ajánlott irodalom</w:t>
            </w:r>
          </w:p>
          <w:p w:rsidR="00B82F4D" w:rsidRPr="00B82F4D" w:rsidRDefault="00B82F4D" w:rsidP="00B82F4D">
            <w:pPr>
              <w:spacing w:after="0" w:line="240" w:lineRule="auto"/>
              <w:ind w:left="317" w:hanging="283"/>
              <w:rPr>
                <w:rFonts w:ascii="Times New Roman" w:eastAsia="Times New Roman" w:hAnsi="Times New Roman" w:cs="Times New Roman"/>
                <w:lang w:eastAsia="hu-HU"/>
              </w:rPr>
            </w:pPr>
            <w:r w:rsidRPr="00B82F4D">
              <w:rPr>
                <w:rFonts w:ascii="Times New Roman" w:eastAsia="Times New Roman" w:hAnsi="Times New Roman" w:cs="Times New Roman"/>
                <w:smallCaps/>
                <w:lang w:eastAsia="hu-HU"/>
              </w:rPr>
              <w:t>Gábris Gyula–Szabó József</w:t>
            </w:r>
            <w:r w:rsidRPr="00B82F4D">
              <w:rPr>
                <w:rFonts w:ascii="Times New Roman" w:eastAsia="Times New Roman" w:hAnsi="Times New Roman" w:cs="Times New Roman"/>
                <w:lang w:eastAsia="hu-HU"/>
              </w:rPr>
              <w:t xml:space="preserve"> (szerk.) 2013: </w:t>
            </w:r>
            <w:r w:rsidRPr="00B82F4D">
              <w:rPr>
                <w:rFonts w:ascii="Times New Roman" w:eastAsia="Times New Roman" w:hAnsi="Times New Roman" w:cs="Times New Roman"/>
                <w:i/>
                <w:lang w:eastAsia="hu-HU"/>
              </w:rPr>
              <w:t>Általános természetföldrajz I.-II</w:t>
            </w:r>
            <w:r w:rsidRPr="00B82F4D">
              <w:rPr>
                <w:rFonts w:ascii="Times New Roman" w:eastAsia="Times New Roman" w:hAnsi="Times New Roman" w:cs="Times New Roman"/>
                <w:lang w:eastAsia="hu-HU"/>
              </w:rPr>
              <w:t>. ELTE Eötvös Kiadó Kft., Budapest ISBN 9789633120620 414+484 p.</w:t>
            </w:r>
          </w:p>
          <w:p w:rsidR="00B82F4D" w:rsidRPr="00B82F4D" w:rsidRDefault="00B82F4D" w:rsidP="00B82F4D">
            <w:pPr>
              <w:spacing w:after="0" w:line="240" w:lineRule="auto"/>
              <w:ind w:left="317" w:hanging="283"/>
              <w:rPr>
                <w:rFonts w:ascii="Times New Roman" w:eastAsia="Times New Roman" w:hAnsi="Times New Roman" w:cs="Times New Roman"/>
                <w:lang w:eastAsia="hu-HU"/>
              </w:rPr>
            </w:pPr>
            <w:r w:rsidRPr="00B82F4D">
              <w:rPr>
                <w:rFonts w:ascii="Times New Roman" w:eastAsia="Times New Roman" w:hAnsi="Times New Roman" w:cs="Times New Roman"/>
                <w:smallCaps/>
                <w:lang w:eastAsia="hu-HU"/>
              </w:rPr>
              <w:t>Dövényi Zoltán</w:t>
            </w:r>
            <w:r w:rsidRPr="00B82F4D">
              <w:rPr>
                <w:rFonts w:ascii="Times New Roman" w:eastAsia="Times New Roman" w:hAnsi="Times New Roman" w:cs="Times New Roman"/>
                <w:lang w:eastAsia="hu-HU"/>
              </w:rPr>
              <w:t xml:space="preserve"> (szerk.) 2012: </w:t>
            </w:r>
            <w:r w:rsidRPr="00B82F4D">
              <w:rPr>
                <w:rFonts w:ascii="Times New Roman" w:eastAsia="Times New Roman" w:hAnsi="Times New Roman" w:cs="Times New Roman"/>
                <w:i/>
                <w:lang w:eastAsia="hu-HU"/>
              </w:rPr>
              <w:t>A Kárpát-medence földrajza</w:t>
            </w:r>
            <w:r w:rsidRPr="00B82F4D">
              <w:rPr>
                <w:rFonts w:ascii="Times New Roman" w:eastAsia="Times New Roman" w:hAnsi="Times New Roman" w:cs="Times New Roman"/>
                <w:lang w:eastAsia="hu-HU"/>
              </w:rPr>
              <w:t>. Akadémiai Kiadó, Budapest ISBN 9789630592819 1352 p.</w:t>
            </w:r>
          </w:p>
          <w:p w:rsidR="00B82F4D" w:rsidRPr="00B82F4D" w:rsidRDefault="00B82F4D" w:rsidP="00B82F4D">
            <w:pPr>
              <w:spacing w:after="0" w:line="240" w:lineRule="auto"/>
              <w:ind w:left="317" w:hanging="283"/>
              <w:rPr>
                <w:rFonts w:ascii="Times New Roman" w:eastAsia="Times New Roman" w:hAnsi="Times New Roman" w:cs="Times New Roman"/>
                <w:lang w:eastAsia="hu-HU"/>
              </w:rPr>
            </w:pPr>
            <w:r w:rsidRPr="00B82F4D">
              <w:rPr>
                <w:rFonts w:ascii="Times New Roman" w:eastAsia="Times New Roman" w:hAnsi="Times New Roman" w:cs="Times New Roman"/>
                <w:smallCaps/>
                <w:lang w:eastAsia="hu-HU"/>
              </w:rPr>
              <w:t>Mészáros Ernő–Schweitzer Ferenc</w:t>
            </w:r>
            <w:r w:rsidRPr="00B82F4D">
              <w:rPr>
                <w:rFonts w:ascii="Times New Roman" w:eastAsia="Times New Roman" w:hAnsi="Times New Roman" w:cs="Times New Roman"/>
                <w:lang w:eastAsia="hu-HU"/>
              </w:rPr>
              <w:t xml:space="preserve"> 2002: </w:t>
            </w:r>
            <w:r w:rsidRPr="00B82F4D">
              <w:rPr>
                <w:rFonts w:ascii="Times New Roman" w:eastAsia="Times New Roman" w:hAnsi="Times New Roman" w:cs="Times New Roman"/>
                <w:i/>
                <w:lang w:eastAsia="hu-HU"/>
              </w:rPr>
              <w:t>Föld, víz, levegő. Magyar Tudománytár 1</w:t>
            </w:r>
            <w:r w:rsidRPr="00B82F4D">
              <w:rPr>
                <w:rFonts w:ascii="Times New Roman" w:eastAsia="Times New Roman" w:hAnsi="Times New Roman" w:cs="Times New Roman"/>
                <w:lang w:eastAsia="hu-HU"/>
              </w:rPr>
              <w:t>. MTA Társadalomkutató Központ–Kossuth Kiadó, Budapest ISBN 9630943573 511 p.</w:t>
            </w:r>
          </w:p>
        </w:tc>
      </w:tr>
      <w:tr w:rsidR="00B82F4D" w:rsidRPr="00B82F4D" w:rsidTr="002A160C">
        <w:trPr>
          <w:trHeight w:val="338"/>
        </w:trPr>
        <w:tc>
          <w:tcPr>
            <w:tcW w:w="8812" w:type="dxa"/>
            <w:gridSpan w:val="2"/>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 xml:space="preserve">Tantárgy felelőse </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i/>
                <w:lang w:eastAsia="hu-HU"/>
              </w:rPr>
              <w:t>név, beosztás, tud. fokozat</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b/>
                <w:lang w:eastAsia="hu-HU"/>
              </w:rPr>
              <w:t>: Dávid János főiskolai docens</w:t>
            </w:r>
          </w:p>
        </w:tc>
      </w:tr>
      <w:tr w:rsidR="00B82F4D" w:rsidRPr="00B82F4D" w:rsidTr="002A160C">
        <w:trPr>
          <w:trHeight w:val="337"/>
        </w:trPr>
        <w:tc>
          <w:tcPr>
            <w:tcW w:w="8812" w:type="dxa"/>
            <w:gridSpan w:val="2"/>
            <w:tcBorders>
              <w:bottom w:val="single" w:sz="4" w:space="0" w:color="auto"/>
            </w:tcBorders>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 xml:space="preserve">Tantárgy oktatásába bevont </w:t>
            </w:r>
            <w:proofErr w:type="gramStart"/>
            <w:r w:rsidRPr="00B82F4D">
              <w:rPr>
                <w:rFonts w:ascii="Times New Roman" w:eastAsia="Times New Roman" w:hAnsi="Times New Roman" w:cs="Times New Roman"/>
                <w:b/>
                <w:lang w:eastAsia="hu-HU"/>
              </w:rPr>
              <w:t>oktató(</w:t>
            </w:r>
            <w:proofErr w:type="gramEnd"/>
            <w:r w:rsidRPr="00B82F4D">
              <w:rPr>
                <w:rFonts w:ascii="Times New Roman" w:eastAsia="Times New Roman" w:hAnsi="Times New Roman" w:cs="Times New Roman"/>
                <w:b/>
                <w:lang w:eastAsia="hu-HU"/>
              </w:rPr>
              <w:t xml:space="preserve">k), </w:t>
            </w:r>
            <w:r w:rsidRPr="00B82F4D">
              <w:rPr>
                <w:rFonts w:ascii="Times New Roman" w:eastAsia="Times New Roman" w:hAnsi="Times New Roman" w:cs="Times New Roman"/>
                <w:lang w:eastAsia="hu-HU"/>
              </w:rPr>
              <w:t>ha vannak</w:t>
            </w:r>
            <w:r w:rsidRPr="00B82F4D">
              <w:rPr>
                <w:rFonts w:ascii="Times New Roman" w:eastAsia="Times New Roman" w:hAnsi="Times New Roman" w:cs="Times New Roman"/>
                <w:b/>
                <w:lang w:eastAsia="hu-HU"/>
              </w:rPr>
              <w:t xml:space="preserve"> </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i/>
                <w:lang w:eastAsia="hu-HU"/>
              </w:rPr>
              <w:t>név, beosztás, tud. fokozat</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b/>
                <w:lang w:eastAsia="hu-HU"/>
              </w:rPr>
              <w:t>: –</w:t>
            </w:r>
          </w:p>
        </w:tc>
      </w:tr>
    </w:tbl>
    <w:p w:rsidR="00B82F4D" w:rsidRPr="00B82F4D" w:rsidRDefault="00B82F4D" w:rsidP="00B82F4D"/>
    <w:p w:rsidR="00B82F4D" w:rsidRDefault="00B82F4D">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206"/>
      </w:tblGrid>
      <w:tr w:rsidR="00B82F4D" w:rsidRPr="00B82F4D" w:rsidTr="002A160C">
        <w:tc>
          <w:tcPr>
            <w:tcW w:w="6606" w:type="dxa"/>
            <w:shd w:val="clear" w:color="auto" w:fill="auto"/>
            <w:tcMar>
              <w:top w:w="57" w:type="dxa"/>
              <w:bottom w:w="57" w:type="dxa"/>
            </w:tcMar>
          </w:tcPr>
          <w:p w:rsidR="00B82F4D" w:rsidRPr="00B82F4D" w:rsidRDefault="00B82F4D" w:rsidP="00B82F4D">
            <w:pPr>
              <w:spacing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lastRenderedPageBreak/>
              <w:t xml:space="preserve">Tantárgy neve: </w:t>
            </w:r>
            <w:r w:rsidRPr="00B82F4D">
              <w:rPr>
                <w:rFonts w:ascii="Times New Roman" w:eastAsia="Times New Roman" w:hAnsi="Times New Roman" w:cs="Times New Roman"/>
                <w:b/>
                <w:sz w:val="20"/>
                <w:szCs w:val="20"/>
                <w:lang w:eastAsia="hu-HU"/>
              </w:rPr>
              <w:t>Ének-zene 1.</w:t>
            </w:r>
          </w:p>
        </w:tc>
        <w:tc>
          <w:tcPr>
            <w:tcW w:w="2206" w:type="dxa"/>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Kreditszáma: 2</w:t>
            </w:r>
          </w:p>
        </w:tc>
      </w:tr>
      <w:tr w:rsidR="00B82F4D" w:rsidRPr="00B82F4D" w:rsidTr="002A160C">
        <w:tc>
          <w:tcPr>
            <w:tcW w:w="8812" w:type="dxa"/>
            <w:gridSpan w:val="2"/>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A tanóra</w:t>
            </w:r>
            <w:r w:rsidRPr="00B82F4D">
              <w:rPr>
                <w:rFonts w:ascii="Times New Roman" w:eastAsia="Times New Roman" w:hAnsi="Times New Roman" w:cs="Times New Roman"/>
                <w:highlight w:val="lightGray"/>
                <w:vertAlign w:val="superscript"/>
                <w:lang w:eastAsia="hu-HU"/>
              </w:rPr>
              <w:footnoteReference w:id="92"/>
            </w:r>
            <w:r w:rsidRPr="00B82F4D">
              <w:rPr>
                <w:rFonts w:ascii="Times New Roman" w:eastAsia="Times New Roman" w:hAnsi="Times New Roman" w:cs="Times New Roman"/>
                <w:lang w:eastAsia="hu-HU"/>
              </w:rPr>
              <w:t xml:space="preserve"> típusa: </w:t>
            </w:r>
            <w:r w:rsidRPr="00B82F4D">
              <w:rPr>
                <w:rFonts w:ascii="Times New Roman" w:eastAsia="Times New Roman" w:hAnsi="Times New Roman" w:cs="Times New Roman"/>
                <w:b/>
                <w:lang w:eastAsia="hu-HU"/>
              </w:rPr>
              <w:t xml:space="preserve">gyakorlat </w:t>
            </w:r>
            <w:r w:rsidRPr="00B82F4D">
              <w:rPr>
                <w:rFonts w:ascii="Times New Roman" w:eastAsia="Times New Roman" w:hAnsi="Times New Roman" w:cs="Times New Roman"/>
                <w:lang w:eastAsia="hu-HU"/>
              </w:rPr>
              <w:t xml:space="preserve">és száma: </w:t>
            </w:r>
            <w:r w:rsidRPr="00B82F4D">
              <w:rPr>
                <w:rFonts w:ascii="Times New Roman" w:eastAsia="Times New Roman" w:hAnsi="Times New Roman" w:cs="Times New Roman"/>
                <w:b/>
                <w:lang w:eastAsia="hu-HU"/>
              </w:rPr>
              <w:t xml:space="preserve">0/1 illetve 0/5 </w:t>
            </w:r>
            <w:r w:rsidRPr="00B82F4D">
              <w:rPr>
                <w:rFonts w:ascii="Times New Roman" w:eastAsia="Times New Roman" w:hAnsi="Times New Roman" w:cs="Times New Roman"/>
                <w:lang w:eastAsia="hu-HU"/>
              </w:rPr>
              <w:t>az adott félévben (N/L)</w:t>
            </w:r>
          </w:p>
        </w:tc>
      </w:tr>
      <w:tr w:rsidR="00B82F4D" w:rsidRPr="00B82F4D" w:rsidTr="002A160C">
        <w:tc>
          <w:tcPr>
            <w:tcW w:w="8812" w:type="dxa"/>
            <w:gridSpan w:val="2"/>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lang w:eastAsia="hu-HU"/>
              </w:rPr>
              <w:t xml:space="preserve">A számonkérés módja: </w:t>
            </w:r>
            <w:r w:rsidRPr="00B82F4D">
              <w:rPr>
                <w:rFonts w:ascii="Times New Roman" w:eastAsia="Times New Roman" w:hAnsi="Times New Roman" w:cs="Times New Roman"/>
                <w:b/>
                <w:lang w:eastAsia="hu-HU"/>
              </w:rPr>
              <w:t>kollokvium</w:t>
            </w:r>
          </w:p>
        </w:tc>
      </w:tr>
      <w:tr w:rsidR="00B82F4D" w:rsidRPr="00B82F4D" w:rsidTr="002A160C">
        <w:tc>
          <w:tcPr>
            <w:tcW w:w="8812" w:type="dxa"/>
            <w:gridSpan w:val="2"/>
            <w:tcBorders>
              <w:bottom w:val="single" w:sz="4" w:space="0" w:color="auto"/>
            </w:tcBorders>
            <w:shd w:val="clear" w:color="auto" w:fill="auto"/>
            <w:tcMar>
              <w:top w:w="57" w:type="dxa"/>
              <w:bottom w:w="57" w:type="dxa"/>
            </w:tcMar>
          </w:tcPr>
          <w:p w:rsidR="00B82F4D" w:rsidRPr="00B82F4D" w:rsidRDefault="00B82F4D" w:rsidP="00B82F4D">
            <w:pPr>
              <w:spacing w:after="0" w:line="240" w:lineRule="auto"/>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 xml:space="preserve">A tantárgy tantervi helye (hányadik félév): </w:t>
            </w:r>
            <w:r w:rsidRPr="00B82F4D">
              <w:rPr>
                <w:rFonts w:ascii="Times New Roman" w:eastAsia="Times New Roman" w:hAnsi="Times New Roman" w:cs="Times New Roman"/>
                <w:b/>
                <w:lang w:eastAsia="hu-HU"/>
              </w:rPr>
              <w:t>1. félév</w:t>
            </w:r>
          </w:p>
        </w:tc>
      </w:tr>
      <w:tr w:rsidR="00B82F4D" w:rsidRPr="00B82F4D" w:rsidTr="002A160C">
        <w:tc>
          <w:tcPr>
            <w:tcW w:w="8812" w:type="dxa"/>
            <w:gridSpan w:val="2"/>
            <w:tcBorders>
              <w:bottom w:val="single" w:sz="4" w:space="0" w:color="auto"/>
            </w:tcBorders>
            <w:shd w:val="clear" w:color="auto" w:fill="auto"/>
            <w:tcMar>
              <w:top w:w="57" w:type="dxa"/>
              <w:bottom w:w="57" w:type="dxa"/>
            </w:tcMar>
          </w:tcPr>
          <w:p w:rsidR="00B82F4D" w:rsidRPr="00B82F4D" w:rsidRDefault="00B82F4D" w:rsidP="00B82F4D">
            <w:pPr>
              <w:spacing w:after="0" w:line="240" w:lineRule="auto"/>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 xml:space="preserve">Előtanulmányi feltételek </w:t>
            </w:r>
            <w:r w:rsidRPr="00B82F4D">
              <w:rPr>
                <w:rFonts w:ascii="Times New Roman" w:eastAsia="Times New Roman" w:hAnsi="Times New Roman" w:cs="Times New Roman"/>
                <w:i/>
                <w:lang w:eastAsia="hu-HU"/>
              </w:rPr>
              <w:t>(ha vannak)</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i/>
                <w:lang w:eastAsia="hu-HU"/>
              </w:rPr>
              <w:t xml:space="preserve"> </w:t>
            </w:r>
            <w:r w:rsidRPr="00B82F4D">
              <w:rPr>
                <w:rFonts w:ascii="Times New Roman" w:eastAsia="Times New Roman" w:hAnsi="Times New Roman" w:cs="Times New Roman"/>
                <w:b/>
                <w:lang w:eastAsia="hu-HU"/>
              </w:rPr>
              <w:t>-</w:t>
            </w:r>
          </w:p>
        </w:tc>
      </w:tr>
      <w:tr w:rsidR="00B82F4D" w:rsidRPr="00B82F4D" w:rsidTr="002A160C">
        <w:tc>
          <w:tcPr>
            <w:tcW w:w="8812" w:type="dxa"/>
            <w:gridSpan w:val="2"/>
            <w:tcBorders>
              <w:bottom w:val="dotted" w:sz="4" w:space="0" w:color="auto"/>
            </w:tcBorders>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Tantárgy-leírás</w:t>
            </w:r>
            <w:r w:rsidRPr="00B82F4D">
              <w:rPr>
                <w:rFonts w:ascii="Times New Roman" w:eastAsia="Times New Roman" w:hAnsi="Times New Roman" w:cs="Times New Roman"/>
                <w:lang w:eastAsia="hu-HU"/>
              </w:rPr>
              <w:t xml:space="preserve">: az elsajátítandó </w:t>
            </w:r>
            <w:r w:rsidRPr="00B82F4D">
              <w:rPr>
                <w:rFonts w:ascii="Times New Roman" w:eastAsia="Times New Roman" w:hAnsi="Times New Roman" w:cs="Times New Roman"/>
                <w:u w:val="single"/>
                <w:lang w:eastAsia="hu-HU"/>
              </w:rPr>
              <w:t>ismeretanyag</w:t>
            </w:r>
            <w:r w:rsidRPr="00B82F4D">
              <w:rPr>
                <w:rFonts w:ascii="Times New Roman" w:eastAsia="Times New Roman" w:hAnsi="Times New Roman" w:cs="Times New Roman"/>
                <w:lang w:eastAsia="hu-HU"/>
              </w:rPr>
              <w:t xml:space="preserve"> és a kialakítandó </w:t>
            </w:r>
            <w:r w:rsidRPr="00B82F4D">
              <w:rPr>
                <w:rFonts w:ascii="Times New Roman" w:eastAsia="Times New Roman" w:hAnsi="Times New Roman" w:cs="Times New Roman"/>
                <w:u w:val="single"/>
                <w:lang w:eastAsia="hu-HU"/>
              </w:rPr>
              <w:t>kompetenciák</w:t>
            </w:r>
            <w:r w:rsidRPr="00B82F4D">
              <w:rPr>
                <w:rFonts w:ascii="Times New Roman" w:eastAsia="Times New Roman" w:hAnsi="Times New Roman" w:cs="Times New Roman"/>
                <w:lang w:eastAsia="hu-HU"/>
              </w:rPr>
              <w:t xml:space="preserve"> tömör, ugyanakkor informáló leírása</w:t>
            </w:r>
          </w:p>
        </w:tc>
      </w:tr>
      <w:tr w:rsidR="00B82F4D" w:rsidRPr="00B82F4D"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A tanítójelölt megismeri az általános iskola 1. osztályában általánosan használatos tankönyveinek dalanyagát (szöveges éneklés és szolmizálás kézjelek mutatásával, furulyajáték) és készségfejlesztő anyagát. Folyamatosan bővíti a dalanyaghoz kapcsolódó zeneelméleti és tantárgy-pedagógiai ismereteit, fejleszti saját zenei készségeit, elmélyíti kottaolvasó képességét.</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A hallgatók feladata a szemináriumokon megadott feladatsorok elvégzése, a dalanyag elsajátítása, énekes és hangszeres bemutatása, a tiszta intonálás gyakorlása, hangnem, kezdőhang megállapítás, hangközök, hangsorok, ritmusképletek gyakorlása, gyermekdalok és népdalok elemzése, folyamatos otthoni készülés.</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p>
        </w:tc>
      </w:tr>
      <w:tr w:rsidR="00B82F4D" w:rsidRPr="00B82F4D" w:rsidTr="002A160C">
        <w:tc>
          <w:tcPr>
            <w:tcW w:w="8812" w:type="dxa"/>
            <w:gridSpan w:val="2"/>
            <w:tcBorders>
              <w:bottom w:val="dotted" w:sz="4" w:space="0" w:color="auto"/>
            </w:tcBorders>
            <w:shd w:val="clear" w:color="auto" w:fill="auto"/>
            <w:tcMar>
              <w:top w:w="57" w:type="dxa"/>
              <w:bottom w:w="57" w:type="dxa"/>
            </w:tcMar>
            <w:vAlign w:val="center"/>
          </w:tcPr>
          <w:p w:rsidR="00B82F4D" w:rsidRPr="00B82F4D" w:rsidRDefault="00B82F4D" w:rsidP="00B82F4D">
            <w:pPr>
              <w:spacing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lang w:eastAsia="hu-HU"/>
              </w:rPr>
              <w:t xml:space="preserve">A </w:t>
            </w:r>
            <w:r w:rsidRPr="00B82F4D">
              <w:rPr>
                <w:rFonts w:ascii="Times New Roman" w:eastAsia="Times New Roman" w:hAnsi="Times New Roman" w:cs="Times New Roman"/>
                <w:b/>
                <w:lang w:eastAsia="hu-HU"/>
              </w:rPr>
              <w:t>3-5</w:t>
            </w:r>
            <w:r w:rsidRPr="00B82F4D">
              <w:rPr>
                <w:rFonts w:ascii="Times New Roman" w:eastAsia="Times New Roman" w:hAnsi="Times New Roman" w:cs="Times New Roman"/>
                <w:lang w:eastAsia="hu-HU"/>
              </w:rPr>
              <w:t xml:space="preserve"> legfontosabb </w:t>
            </w:r>
            <w:r w:rsidRPr="00B82F4D">
              <w:rPr>
                <w:rFonts w:ascii="Times New Roman" w:eastAsia="Times New Roman" w:hAnsi="Times New Roman" w:cs="Times New Roman"/>
                <w:i/>
                <w:lang w:eastAsia="hu-HU"/>
              </w:rPr>
              <w:t>kötelező,</w:t>
            </w:r>
            <w:r w:rsidRPr="00B82F4D">
              <w:rPr>
                <w:rFonts w:ascii="Times New Roman" w:eastAsia="Times New Roman" w:hAnsi="Times New Roman" w:cs="Times New Roman"/>
                <w:lang w:eastAsia="hu-HU"/>
              </w:rPr>
              <w:t xml:space="preserve"> illetve </w:t>
            </w:r>
            <w:r w:rsidRPr="00B82F4D">
              <w:rPr>
                <w:rFonts w:ascii="Times New Roman" w:eastAsia="Times New Roman" w:hAnsi="Times New Roman" w:cs="Times New Roman"/>
                <w:i/>
                <w:lang w:eastAsia="hu-HU"/>
              </w:rPr>
              <w:t>ajánlott</w:t>
            </w:r>
            <w:r w:rsidRPr="00B82F4D">
              <w:rPr>
                <w:rFonts w:ascii="Times New Roman" w:eastAsia="Times New Roman" w:hAnsi="Times New Roman" w:cs="Times New Roman"/>
                <w:b/>
                <w:i/>
                <w:lang w:eastAsia="hu-HU"/>
              </w:rPr>
              <w:t xml:space="preserve"> </w:t>
            </w:r>
            <w:r w:rsidRPr="00B82F4D">
              <w:rPr>
                <w:rFonts w:ascii="Times New Roman" w:eastAsia="Times New Roman" w:hAnsi="Times New Roman" w:cs="Times New Roman"/>
                <w:b/>
                <w:lang w:eastAsia="hu-HU"/>
              </w:rPr>
              <w:t xml:space="preserve">irodalom </w:t>
            </w:r>
            <w:r w:rsidRPr="00B82F4D">
              <w:rPr>
                <w:rFonts w:ascii="Times New Roman" w:eastAsia="Times New Roman" w:hAnsi="Times New Roman" w:cs="Times New Roman"/>
                <w:lang w:eastAsia="hu-HU"/>
              </w:rPr>
              <w:t>(jegyzet, tankönyv) felsorolása bibliográfiai adatokkal (szerző, cím, kiadás adatai, (esetleg oldalak), ISBN)</w:t>
            </w:r>
          </w:p>
        </w:tc>
      </w:tr>
      <w:tr w:rsidR="00B82F4D" w:rsidRPr="00B82F4D"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B82F4D" w:rsidRPr="00B82F4D" w:rsidRDefault="00B82F4D" w:rsidP="00B82F4D">
            <w:pPr>
              <w:spacing w:after="0" w:line="240" w:lineRule="auto"/>
              <w:rPr>
                <w:rFonts w:ascii="Times New Roman" w:eastAsia="Times New Roman" w:hAnsi="Times New Roman" w:cs="Times New Roman"/>
                <w:b/>
                <w:sz w:val="20"/>
                <w:szCs w:val="20"/>
                <w:lang w:eastAsia="hu-HU"/>
              </w:rPr>
            </w:pPr>
            <w:r w:rsidRPr="00B82F4D">
              <w:rPr>
                <w:rFonts w:ascii="Times New Roman" w:eastAsia="Times New Roman" w:hAnsi="Times New Roman" w:cs="Times New Roman"/>
                <w:b/>
                <w:sz w:val="20"/>
                <w:szCs w:val="20"/>
                <w:lang w:eastAsia="hu-HU"/>
              </w:rPr>
              <w:t xml:space="preserve">A kurzus kötelező irodalma: </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Lantos Rezsőné – Lukin Lászlóné: Ének-zene 1. Budapest, Nemzeti Tankönyvkiadó 2012. Rsz</w:t>
            </w:r>
            <w:proofErr w:type="gramStart"/>
            <w:r w:rsidRPr="00B82F4D">
              <w:rPr>
                <w:rFonts w:ascii="Times New Roman" w:eastAsia="Times New Roman" w:hAnsi="Times New Roman" w:cs="Times New Roman"/>
                <w:sz w:val="20"/>
                <w:szCs w:val="20"/>
                <w:lang w:eastAsia="hu-HU"/>
              </w:rPr>
              <w:t>.:</w:t>
            </w:r>
            <w:proofErr w:type="gramEnd"/>
            <w:r w:rsidRPr="00B82F4D">
              <w:rPr>
                <w:rFonts w:ascii="Times New Roman" w:eastAsia="Times New Roman" w:hAnsi="Times New Roman" w:cs="Times New Roman"/>
                <w:sz w:val="20"/>
                <w:szCs w:val="20"/>
                <w:lang w:eastAsia="hu-HU"/>
              </w:rPr>
              <w:t xml:space="preserve"> NT-11167</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Lantosné-Lukinné: Tanári kézikönyv Budapest, Tankönyvkiadó 1991.</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Zenekalauz Tengertánc 1. NT-11187/CD</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 xml:space="preserve">Kodály: 333. olvasógyakorlat, Budapest, EMB 2004. </w:t>
            </w:r>
            <w:r w:rsidRPr="00B82F4D">
              <w:rPr>
                <w:rFonts w:ascii="Tahoma" w:eastAsia="Times New Roman" w:hAnsi="Tahoma" w:cs="Tahoma"/>
                <w:bCs/>
                <w:color w:val="454545"/>
                <w:sz w:val="18"/>
                <w:szCs w:val="18"/>
                <w:lang w:eastAsia="hu-HU"/>
              </w:rPr>
              <w:t>ISBN:</w:t>
            </w:r>
            <w:r w:rsidRPr="00B82F4D">
              <w:rPr>
                <w:rFonts w:ascii="Tahoma" w:eastAsia="Times New Roman" w:hAnsi="Tahoma" w:cs="Tahoma"/>
                <w:b/>
                <w:bCs/>
                <w:color w:val="454545"/>
                <w:sz w:val="18"/>
                <w:szCs w:val="18"/>
                <w:lang w:eastAsia="hu-HU"/>
              </w:rPr>
              <w:t xml:space="preserve"> </w:t>
            </w:r>
            <w:r w:rsidRPr="00B82F4D">
              <w:rPr>
                <w:rFonts w:ascii="Tahoma" w:eastAsia="Times New Roman" w:hAnsi="Tahoma" w:cs="Tahoma"/>
                <w:color w:val="454545"/>
                <w:sz w:val="18"/>
                <w:szCs w:val="18"/>
                <w:lang w:eastAsia="hu-HU"/>
              </w:rPr>
              <w:t>3741</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p>
          <w:p w:rsidR="00B82F4D" w:rsidRPr="00B82F4D" w:rsidRDefault="00B82F4D" w:rsidP="00B82F4D">
            <w:pPr>
              <w:spacing w:after="0" w:line="240" w:lineRule="auto"/>
              <w:rPr>
                <w:rFonts w:ascii="Times New Roman" w:eastAsia="Times New Roman" w:hAnsi="Times New Roman" w:cs="Times New Roman"/>
                <w:b/>
                <w:sz w:val="20"/>
                <w:szCs w:val="20"/>
                <w:lang w:eastAsia="hu-HU"/>
              </w:rPr>
            </w:pPr>
            <w:r w:rsidRPr="00B82F4D">
              <w:rPr>
                <w:rFonts w:ascii="Times New Roman" w:eastAsia="Times New Roman" w:hAnsi="Times New Roman" w:cs="Times New Roman"/>
                <w:b/>
                <w:sz w:val="20"/>
                <w:szCs w:val="20"/>
                <w:lang w:eastAsia="hu-HU"/>
              </w:rPr>
              <w:t xml:space="preserve">A kurzus ajánlott irodalma: </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Dancs Lajos – Kerecsényi László: Ének-zene I. Budapest, Nemzeti Tankönyvkiadó 1998.</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 xml:space="preserve">Frank Oszkár: Alapfokú zeneelmélet Budapest, Music Trade Bt. 2005. </w:t>
            </w:r>
            <w:r w:rsidRPr="00B82F4D">
              <w:rPr>
                <w:rFonts w:ascii="Tahoma" w:eastAsia="Times New Roman" w:hAnsi="Tahoma" w:cs="Tahoma"/>
                <w:bCs/>
                <w:color w:val="454545"/>
                <w:sz w:val="18"/>
                <w:szCs w:val="18"/>
                <w:lang w:eastAsia="hu-HU"/>
              </w:rPr>
              <w:t>ISBN:</w:t>
            </w:r>
            <w:r w:rsidRPr="00B82F4D">
              <w:rPr>
                <w:rFonts w:ascii="Tahoma" w:eastAsia="Times New Roman" w:hAnsi="Tahoma" w:cs="Tahoma"/>
                <w:b/>
                <w:bCs/>
                <w:color w:val="454545"/>
                <w:sz w:val="17"/>
                <w:szCs w:val="17"/>
                <w:lang w:eastAsia="hu-HU"/>
              </w:rPr>
              <w:t xml:space="preserve"> </w:t>
            </w:r>
            <w:r w:rsidRPr="00B82F4D">
              <w:rPr>
                <w:rFonts w:ascii="Tahoma" w:eastAsia="Times New Roman" w:hAnsi="Tahoma" w:cs="Tahoma"/>
                <w:color w:val="454545"/>
                <w:sz w:val="18"/>
                <w:szCs w:val="18"/>
                <w:lang w:eastAsia="hu-HU"/>
              </w:rPr>
              <w:t>2000161207</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Kaibinger Pál: Kottaíró munkafüzet 1. Budapest, Nemzeti Tankönyvkiadó, 2012. Rsz</w:t>
            </w:r>
            <w:proofErr w:type="gramStart"/>
            <w:r w:rsidRPr="00B82F4D">
              <w:rPr>
                <w:rFonts w:ascii="Times New Roman" w:eastAsia="Times New Roman" w:hAnsi="Times New Roman" w:cs="Times New Roman"/>
                <w:sz w:val="20"/>
                <w:szCs w:val="20"/>
                <w:lang w:eastAsia="hu-HU"/>
              </w:rPr>
              <w:t>.:</w:t>
            </w:r>
            <w:proofErr w:type="gramEnd"/>
            <w:r w:rsidRPr="00B82F4D">
              <w:rPr>
                <w:rFonts w:ascii="Times New Roman" w:eastAsia="Times New Roman" w:hAnsi="Times New Roman" w:cs="Times New Roman"/>
                <w:sz w:val="20"/>
                <w:szCs w:val="20"/>
                <w:lang w:eastAsia="hu-HU"/>
              </w:rPr>
              <w:t xml:space="preserve"> NT-11167/M</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Kodály-Ádám: Énekeskönyv 1-2.Budapest, Nemzeti Tankönyvkiadó 1995.</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Süle Ferenc: Első daloskönyvem, Celldömölk, Apáczai Kiadó 2012.</w:t>
            </w:r>
          </w:p>
          <w:p w:rsidR="00B82F4D" w:rsidRPr="00B82F4D" w:rsidRDefault="00B82F4D" w:rsidP="00B82F4D">
            <w:pPr>
              <w:spacing w:after="0" w:line="240" w:lineRule="auto"/>
              <w:ind w:left="34"/>
              <w:rPr>
                <w:rFonts w:ascii="Times New Roman" w:eastAsia="Times New Roman" w:hAnsi="Times New Roman" w:cs="Times New Roman"/>
                <w:lang w:eastAsia="hu-HU"/>
              </w:rPr>
            </w:pPr>
          </w:p>
        </w:tc>
      </w:tr>
      <w:tr w:rsidR="00B82F4D" w:rsidRPr="00B82F4D" w:rsidTr="002A160C">
        <w:trPr>
          <w:trHeight w:val="338"/>
        </w:trPr>
        <w:tc>
          <w:tcPr>
            <w:tcW w:w="8812" w:type="dxa"/>
            <w:gridSpan w:val="2"/>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 xml:space="preserve">Tantárgy felelőse </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i/>
                <w:lang w:eastAsia="hu-HU"/>
              </w:rPr>
              <w:t>név, beosztás, tud. fokozat</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b/>
                <w:lang w:eastAsia="hu-HU"/>
              </w:rPr>
              <w:t xml:space="preserve">: </w:t>
            </w:r>
          </w:p>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Balázs István főiskolai docens</w:t>
            </w:r>
          </w:p>
          <w:p w:rsidR="00B82F4D" w:rsidRPr="00B82F4D" w:rsidRDefault="00B82F4D" w:rsidP="00B82F4D">
            <w:pPr>
              <w:spacing w:before="60" w:after="0" w:line="240" w:lineRule="auto"/>
              <w:jc w:val="both"/>
              <w:rPr>
                <w:rFonts w:ascii="Times New Roman" w:eastAsia="Times New Roman" w:hAnsi="Times New Roman" w:cs="Times New Roman"/>
                <w:b/>
                <w:lang w:eastAsia="hu-HU"/>
              </w:rPr>
            </w:pPr>
          </w:p>
        </w:tc>
      </w:tr>
      <w:tr w:rsidR="00B82F4D" w:rsidRPr="00B82F4D" w:rsidTr="002A160C">
        <w:trPr>
          <w:trHeight w:val="337"/>
        </w:trPr>
        <w:tc>
          <w:tcPr>
            <w:tcW w:w="8812" w:type="dxa"/>
            <w:gridSpan w:val="2"/>
            <w:tcBorders>
              <w:bottom w:val="single" w:sz="4" w:space="0" w:color="auto"/>
            </w:tcBorders>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 xml:space="preserve">Tantárgy oktatásába bevont </w:t>
            </w:r>
            <w:proofErr w:type="gramStart"/>
            <w:r w:rsidRPr="00B82F4D">
              <w:rPr>
                <w:rFonts w:ascii="Times New Roman" w:eastAsia="Times New Roman" w:hAnsi="Times New Roman" w:cs="Times New Roman"/>
                <w:b/>
                <w:lang w:eastAsia="hu-HU"/>
              </w:rPr>
              <w:t>oktató(</w:t>
            </w:r>
            <w:proofErr w:type="gramEnd"/>
            <w:r w:rsidRPr="00B82F4D">
              <w:rPr>
                <w:rFonts w:ascii="Times New Roman" w:eastAsia="Times New Roman" w:hAnsi="Times New Roman" w:cs="Times New Roman"/>
                <w:b/>
                <w:lang w:eastAsia="hu-HU"/>
              </w:rPr>
              <w:t xml:space="preserve">k), </w:t>
            </w:r>
            <w:r w:rsidRPr="00B82F4D">
              <w:rPr>
                <w:rFonts w:ascii="Times New Roman" w:eastAsia="Times New Roman" w:hAnsi="Times New Roman" w:cs="Times New Roman"/>
                <w:lang w:eastAsia="hu-HU"/>
              </w:rPr>
              <w:t>ha vannak</w:t>
            </w:r>
            <w:r w:rsidRPr="00B82F4D">
              <w:rPr>
                <w:rFonts w:ascii="Times New Roman" w:eastAsia="Times New Roman" w:hAnsi="Times New Roman" w:cs="Times New Roman"/>
                <w:b/>
                <w:lang w:eastAsia="hu-HU"/>
              </w:rPr>
              <w:t xml:space="preserve"> </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i/>
                <w:lang w:eastAsia="hu-HU"/>
              </w:rPr>
              <w:t>név, beosztás, tud. fokozat</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b/>
                <w:lang w:eastAsia="hu-HU"/>
              </w:rPr>
              <w:t xml:space="preserve">: </w:t>
            </w:r>
          </w:p>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Kis Jenőné Dr. Kenesei Éva egyetemi docens, PhD</w:t>
            </w:r>
          </w:p>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Nagyné Árgány Brigitta adjunktus</w:t>
            </w:r>
          </w:p>
          <w:p w:rsidR="00B82F4D" w:rsidRPr="00B82F4D" w:rsidRDefault="00B82F4D" w:rsidP="00B82F4D">
            <w:pPr>
              <w:spacing w:before="60" w:after="0" w:line="240" w:lineRule="auto"/>
              <w:jc w:val="both"/>
              <w:rPr>
                <w:rFonts w:ascii="Times New Roman" w:eastAsia="Times New Roman" w:hAnsi="Times New Roman" w:cs="Times New Roman"/>
                <w:b/>
                <w:lang w:eastAsia="hu-HU"/>
              </w:rPr>
            </w:pPr>
          </w:p>
        </w:tc>
      </w:tr>
    </w:tbl>
    <w:p w:rsidR="00B82F4D" w:rsidRPr="00B82F4D" w:rsidRDefault="00B82F4D" w:rsidP="00B82F4D">
      <w:pPr>
        <w:tabs>
          <w:tab w:val="num" w:pos="284"/>
        </w:tabs>
        <w:spacing w:after="0" w:line="240" w:lineRule="auto"/>
        <w:ind w:left="284" w:hanging="284"/>
        <w:jc w:val="both"/>
        <w:rPr>
          <w:rFonts w:ascii="Arial" w:eastAsia="Times New Roman" w:hAnsi="Arial" w:cs="Arial"/>
          <w:sz w:val="16"/>
          <w:szCs w:val="16"/>
          <w:lang w:eastAsia="hu-HU"/>
        </w:rPr>
      </w:pPr>
    </w:p>
    <w:p w:rsidR="00B82F4D" w:rsidRPr="00B82F4D" w:rsidRDefault="00B82F4D" w:rsidP="00B82F4D">
      <w:pPr>
        <w:spacing w:after="0" w:line="240" w:lineRule="auto"/>
        <w:rPr>
          <w:rFonts w:ascii="Times New Roman" w:eastAsia="Times New Roman" w:hAnsi="Times New Roman" w:cs="Times New Roman"/>
          <w:sz w:val="20"/>
          <w:szCs w:val="20"/>
          <w:lang w:eastAsia="hu-HU"/>
        </w:rPr>
      </w:pPr>
    </w:p>
    <w:p w:rsidR="00B82F4D" w:rsidRDefault="00B82F4D">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206"/>
      </w:tblGrid>
      <w:tr w:rsidR="00B82F4D" w:rsidRPr="00B82F4D" w:rsidTr="002A160C">
        <w:tc>
          <w:tcPr>
            <w:tcW w:w="6606" w:type="dxa"/>
            <w:shd w:val="clear" w:color="auto" w:fill="auto"/>
            <w:tcMar>
              <w:top w:w="57" w:type="dxa"/>
              <w:bottom w:w="57" w:type="dxa"/>
            </w:tcMar>
          </w:tcPr>
          <w:p w:rsidR="00B82F4D" w:rsidRPr="00B82F4D" w:rsidRDefault="00B82F4D" w:rsidP="00B82F4D">
            <w:pPr>
              <w:spacing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lastRenderedPageBreak/>
              <w:t xml:space="preserve">Tantárgy neve: </w:t>
            </w:r>
            <w:r w:rsidRPr="00B82F4D">
              <w:rPr>
                <w:rFonts w:ascii="Times New Roman" w:eastAsia="Times New Roman" w:hAnsi="Times New Roman" w:cs="Times New Roman"/>
                <w:b/>
                <w:sz w:val="20"/>
                <w:szCs w:val="20"/>
                <w:lang w:eastAsia="hu-HU"/>
              </w:rPr>
              <w:t>Ének-zene 2.</w:t>
            </w:r>
          </w:p>
        </w:tc>
        <w:tc>
          <w:tcPr>
            <w:tcW w:w="2206" w:type="dxa"/>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Kreditszáma: 1</w:t>
            </w:r>
          </w:p>
        </w:tc>
      </w:tr>
      <w:tr w:rsidR="00B82F4D" w:rsidRPr="00B82F4D" w:rsidTr="002A160C">
        <w:tc>
          <w:tcPr>
            <w:tcW w:w="8812" w:type="dxa"/>
            <w:gridSpan w:val="2"/>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A tanóra</w:t>
            </w:r>
            <w:r w:rsidRPr="00B82F4D">
              <w:rPr>
                <w:rFonts w:ascii="Times New Roman" w:eastAsia="Times New Roman" w:hAnsi="Times New Roman" w:cs="Times New Roman"/>
                <w:highlight w:val="lightGray"/>
                <w:vertAlign w:val="superscript"/>
                <w:lang w:eastAsia="hu-HU"/>
              </w:rPr>
              <w:footnoteReference w:id="93"/>
            </w:r>
            <w:r w:rsidRPr="00B82F4D">
              <w:rPr>
                <w:rFonts w:ascii="Times New Roman" w:eastAsia="Times New Roman" w:hAnsi="Times New Roman" w:cs="Times New Roman"/>
                <w:lang w:eastAsia="hu-HU"/>
              </w:rPr>
              <w:t xml:space="preserve"> típusa: </w:t>
            </w:r>
            <w:r w:rsidRPr="00B82F4D">
              <w:rPr>
                <w:rFonts w:ascii="Times New Roman" w:eastAsia="Times New Roman" w:hAnsi="Times New Roman" w:cs="Times New Roman"/>
                <w:b/>
                <w:lang w:eastAsia="hu-HU"/>
              </w:rPr>
              <w:t>gyakorlat</w:t>
            </w:r>
            <w:r w:rsidRPr="00B82F4D">
              <w:rPr>
                <w:rFonts w:ascii="Times New Roman" w:eastAsia="Times New Roman" w:hAnsi="Times New Roman" w:cs="Times New Roman"/>
                <w:lang w:eastAsia="hu-HU"/>
              </w:rPr>
              <w:t xml:space="preserve"> és száma: </w:t>
            </w:r>
            <w:r w:rsidRPr="00B82F4D">
              <w:rPr>
                <w:rFonts w:ascii="Times New Roman" w:eastAsia="Times New Roman" w:hAnsi="Times New Roman" w:cs="Times New Roman"/>
                <w:b/>
                <w:lang w:eastAsia="hu-HU"/>
              </w:rPr>
              <w:t xml:space="preserve">0/1 illetve 0/5 </w:t>
            </w:r>
            <w:r w:rsidRPr="00B82F4D">
              <w:rPr>
                <w:rFonts w:ascii="Times New Roman" w:eastAsia="Times New Roman" w:hAnsi="Times New Roman" w:cs="Times New Roman"/>
                <w:lang w:eastAsia="hu-HU"/>
              </w:rPr>
              <w:t>az adott félévben (N/L)</w:t>
            </w:r>
          </w:p>
        </w:tc>
      </w:tr>
      <w:tr w:rsidR="00B82F4D" w:rsidRPr="00B82F4D" w:rsidTr="002A160C">
        <w:tc>
          <w:tcPr>
            <w:tcW w:w="8812" w:type="dxa"/>
            <w:gridSpan w:val="2"/>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lang w:eastAsia="hu-HU"/>
              </w:rPr>
              <w:t xml:space="preserve">A számonkérés módja: </w:t>
            </w:r>
            <w:r w:rsidRPr="00B82F4D">
              <w:rPr>
                <w:rFonts w:ascii="Times New Roman" w:eastAsia="Times New Roman" w:hAnsi="Times New Roman" w:cs="Times New Roman"/>
                <w:b/>
                <w:lang w:eastAsia="hu-HU"/>
              </w:rPr>
              <w:t>gyakorlati jegy</w:t>
            </w:r>
          </w:p>
        </w:tc>
      </w:tr>
      <w:tr w:rsidR="00B82F4D" w:rsidRPr="00B82F4D" w:rsidTr="002A160C">
        <w:tc>
          <w:tcPr>
            <w:tcW w:w="8812" w:type="dxa"/>
            <w:gridSpan w:val="2"/>
            <w:tcBorders>
              <w:bottom w:val="single" w:sz="4" w:space="0" w:color="auto"/>
            </w:tcBorders>
            <w:shd w:val="clear" w:color="auto" w:fill="auto"/>
            <w:tcMar>
              <w:top w:w="57" w:type="dxa"/>
              <w:bottom w:w="57" w:type="dxa"/>
            </w:tcMar>
          </w:tcPr>
          <w:p w:rsidR="00B82F4D" w:rsidRPr="00B82F4D" w:rsidRDefault="00B82F4D" w:rsidP="00B82F4D">
            <w:pPr>
              <w:spacing w:after="0" w:line="240" w:lineRule="auto"/>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 xml:space="preserve">A tantárgy tantervi helye (hányadik félév): </w:t>
            </w:r>
            <w:r w:rsidRPr="00B82F4D">
              <w:rPr>
                <w:rFonts w:ascii="Times New Roman" w:eastAsia="Times New Roman" w:hAnsi="Times New Roman" w:cs="Times New Roman"/>
                <w:b/>
                <w:lang w:eastAsia="hu-HU"/>
              </w:rPr>
              <w:t>2.</w:t>
            </w:r>
          </w:p>
        </w:tc>
      </w:tr>
      <w:tr w:rsidR="00B82F4D" w:rsidRPr="00B82F4D" w:rsidTr="002A160C">
        <w:tc>
          <w:tcPr>
            <w:tcW w:w="8812" w:type="dxa"/>
            <w:gridSpan w:val="2"/>
            <w:tcBorders>
              <w:bottom w:val="single" w:sz="4" w:space="0" w:color="auto"/>
            </w:tcBorders>
            <w:shd w:val="clear" w:color="auto" w:fill="auto"/>
            <w:tcMar>
              <w:top w:w="57" w:type="dxa"/>
              <w:bottom w:w="57" w:type="dxa"/>
            </w:tcMar>
          </w:tcPr>
          <w:p w:rsidR="00B82F4D" w:rsidRPr="00B82F4D" w:rsidRDefault="00B82F4D" w:rsidP="00B82F4D">
            <w:pPr>
              <w:spacing w:after="0" w:line="240" w:lineRule="auto"/>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 xml:space="preserve">Előtanulmányi feltételek </w:t>
            </w:r>
            <w:r w:rsidRPr="00B82F4D">
              <w:rPr>
                <w:rFonts w:ascii="Times New Roman" w:eastAsia="Times New Roman" w:hAnsi="Times New Roman" w:cs="Times New Roman"/>
                <w:i/>
                <w:lang w:eastAsia="hu-HU"/>
              </w:rPr>
              <w:t>(ha vannak)</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i/>
                <w:lang w:eastAsia="hu-HU"/>
              </w:rPr>
              <w:t xml:space="preserve"> </w:t>
            </w:r>
            <w:r w:rsidRPr="00B82F4D">
              <w:rPr>
                <w:rFonts w:ascii="Times New Roman" w:eastAsia="Times New Roman" w:hAnsi="Times New Roman" w:cs="Times New Roman"/>
                <w:b/>
                <w:lang w:eastAsia="hu-HU"/>
              </w:rPr>
              <w:t>Ének-zene 1.</w:t>
            </w:r>
          </w:p>
        </w:tc>
      </w:tr>
      <w:tr w:rsidR="00B82F4D" w:rsidRPr="00B82F4D" w:rsidTr="002A160C">
        <w:tc>
          <w:tcPr>
            <w:tcW w:w="8812" w:type="dxa"/>
            <w:gridSpan w:val="2"/>
            <w:tcBorders>
              <w:bottom w:val="dotted" w:sz="4" w:space="0" w:color="auto"/>
            </w:tcBorders>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Tantárgy-leírás</w:t>
            </w:r>
            <w:r w:rsidRPr="00B82F4D">
              <w:rPr>
                <w:rFonts w:ascii="Times New Roman" w:eastAsia="Times New Roman" w:hAnsi="Times New Roman" w:cs="Times New Roman"/>
                <w:lang w:eastAsia="hu-HU"/>
              </w:rPr>
              <w:t xml:space="preserve">: az elsajátítandó </w:t>
            </w:r>
            <w:r w:rsidRPr="00B82F4D">
              <w:rPr>
                <w:rFonts w:ascii="Times New Roman" w:eastAsia="Times New Roman" w:hAnsi="Times New Roman" w:cs="Times New Roman"/>
                <w:u w:val="single"/>
                <w:lang w:eastAsia="hu-HU"/>
              </w:rPr>
              <w:t>ismeretanyag</w:t>
            </w:r>
            <w:r w:rsidRPr="00B82F4D">
              <w:rPr>
                <w:rFonts w:ascii="Times New Roman" w:eastAsia="Times New Roman" w:hAnsi="Times New Roman" w:cs="Times New Roman"/>
                <w:lang w:eastAsia="hu-HU"/>
              </w:rPr>
              <w:t xml:space="preserve"> és a kialakítandó </w:t>
            </w:r>
            <w:r w:rsidRPr="00B82F4D">
              <w:rPr>
                <w:rFonts w:ascii="Times New Roman" w:eastAsia="Times New Roman" w:hAnsi="Times New Roman" w:cs="Times New Roman"/>
                <w:u w:val="single"/>
                <w:lang w:eastAsia="hu-HU"/>
              </w:rPr>
              <w:t>kompetenciák</w:t>
            </w:r>
            <w:r w:rsidRPr="00B82F4D">
              <w:rPr>
                <w:rFonts w:ascii="Times New Roman" w:eastAsia="Times New Roman" w:hAnsi="Times New Roman" w:cs="Times New Roman"/>
                <w:lang w:eastAsia="hu-HU"/>
              </w:rPr>
              <w:t xml:space="preserve"> tömör, ugyanakkor informáló leírása</w:t>
            </w:r>
          </w:p>
        </w:tc>
      </w:tr>
      <w:tr w:rsidR="00B82F4D" w:rsidRPr="00B82F4D"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A tanítójelölt megismeri az általános iskola 2. osztályában általánosan használatos tankönyveinek dalanyagát (szöveges éneklés és szolmizálás kézjelek mutatásával, furulyajáték) és készségfejlesztő anyagát</w:t>
            </w:r>
            <w:proofErr w:type="gramStart"/>
            <w:r w:rsidRPr="00B82F4D">
              <w:rPr>
                <w:rFonts w:ascii="Times New Roman" w:eastAsia="Times New Roman" w:hAnsi="Times New Roman" w:cs="Times New Roman"/>
                <w:sz w:val="20"/>
                <w:szCs w:val="20"/>
                <w:lang w:eastAsia="hu-HU"/>
              </w:rPr>
              <w:t>..</w:t>
            </w:r>
            <w:proofErr w:type="gramEnd"/>
            <w:r w:rsidRPr="00B82F4D">
              <w:rPr>
                <w:rFonts w:ascii="Times New Roman" w:eastAsia="Times New Roman" w:hAnsi="Times New Roman" w:cs="Times New Roman"/>
                <w:sz w:val="20"/>
                <w:szCs w:val="20"/>
                <w:lang w:eastAsia="hu-HU"/>
              </w:rPr>
              <w:t xml:space="preserve"> </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Folyamatosan bővíti a dalanyaghoz kapcsolódó zeneelméleti és tantárgy-pedagógiai ismereteit, fejleszti saját zenei készségeit, elmélyíti kottaolvasó képességét.</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A hallgatók feladata a szemináriumokon megadott feladatsorok elvégzése, a dalanyag elsajátítása, énekes és hangszeres bemutatása, a tiszta intonálás gyakorlása, hangnem, kezdőhang megállapítás, hangközök, hangsorok, ritmusképletek gyakorlása, gyermekdalok és népdalok elemzése, folyamatos otthoni készülés.</w:t>
            </w:r>
          </w:p>
          <w:p w:rsidR="00B82F4D" w:rsidRPr="00B82F4D" w:rsidRDefault="00B82F4D" w:rsidP="00B82F4D">
            <w:pPr>
              <w:spacing w:after="0" w:line="240" w:lineRule="auto"/>
              <w:ind w:left="34"/>
              <w:rPr>
                <w:rFonts w:ascii="Times New Roman" w:eastAsia="Times New Roman" w:hAnsi="Times New Roman" w:cs="Times New Roman"/>
                <w:lang w:eastAsia="hu-HU"/>
              </w:rPr>
            </w:pPr>
          </w:p>
        </w:tc>
      </w:tr>
      <w:tr w:rsidR="00B82F4D" w:rsidRPr="00B82F4D" w:rsidTr="002A160C">
        <w:tc>
          <w:tcPr>
            <w:tcW w:w="8812" w:type="dxa"/>
            <w:gridSpan w:val="2"/>
            <w:tcBorders>
              <w:bottom w:val="dotted" w:sz="4" w:space="0" w:color="auto"/>
            </w:tcBorders>
            <w:shd w:val="clear" w:color="auto" w:fill="auto"/>
            <w:tcMar>
              <w:top w:w="57" w:type="dxa"/>
              <w:bottom w:w="57" w:type="dxa"/>
            </w:tcMar>
            <w:vAlign w:val="center"/>
          </w:tcPr>
          <w:p w:rsidR="00B82F4D" w:rsidRPr="00B82F4D" w:rsidRDefault="00B82F4D" w:rsidP="00B82F4D">
            <w:pPr>
              <w:spacing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lang w:eastAsia="hu-HU"/>
              </w:rPr>
              <w:t xml:space="preserve">A </w:t>
            </w:r>
            <w:r w:rsidRPr="00B82F4D">
              <w:rPr>
                <w:rFonts w:ascii="Times New Roman" w:eastAsia="Times New Roman" w:hAnsi="Times New Roman" w:cs="Times New Roman"/>
                <w:b/>
                <w:lang w:eastAsia="hu-HU"/>
              </w:rPr>
              <w:t>3-5</w:t>
            </w:r>
            <w:r w:rsidRPr="00B82F4D">
              <w:rPr>
                <w:rFonts w:ascii="Times New Roman" w:eastAsia="Times New Roman" w:hAnsi="Times New Roman" w:cs="Times New Roman"/>
                <w:lang w:eastAsia="hu-HU"/>
              </w:rPr>
              <w:t xml:space="preserve"> legfontosabb </w:t>
            </w:r>
            <w:r w:rsidRPr="00B82F4D">
              <w:rPr>
                <w:rFonts w:ascii="Times New Roman" w:eastAsia="Times New Roman" w:hAnsi="Times New Roman" w:cs="Times New Roman"/>
                <w:i/>
                <w:lang w:eastAsia="hu-HU"/>
              </w:rPr>
              <w:t>kötelező,</w:t>
            </w:r>
            <w:r w:rsidRPr="00B82F4D">
              <w:rPr>
                <w:rFonts w:ascii="Times New Roman" w:eastAsia="Times New Roman" w:hAnsi="Times New Roman" w:cs="Times New Roman"/>
                <w:lang w:eastAsia="hu-HU"/>
              </w:rPr>
              <w:t xml:space="preserve"> illetve </w:t>
            </w:r>
            <w:r w:rsidRPr="00B82F4D">
              <w:rPr>
                <w:rFonts w:ascii="Times New Roman" w:eastAsia="Times New Roman" w:hAnsi="Times New Roman" w:cs="Times New Roman"/>
                <w:i/>
                <w:lang w:eastAsia="hu-HU"/>
              </w:rPr>
              <w:t>ajánlott</w:t>
            </w:r>
            <w:r w:rsidRPr="00B82F4D">
              <w:rPr>
                <w:rFonts w:ascii="Times New Roman" w:eastAsia="Times New Roman" w:hAnsi="Times New Roman" w:cs="Times New Roman"/>
                <w:b/>
                <w:i/>
                <w:lang w:eastAsia="hu-HU"/>
              </w:rPr>
              <w:t xml:space="preserve"> </w:t>
            </w:r>
            <w:r w:rsidRPr="00B82F4D">
              <w:rPr>
                <w:rFonts w:ascii="Times New Roman" w:eastAsia="Times New Roman" w:hAnsi="Times New Roman" w:cs="Times New Roman"/>
                <w:b/>
                <w:lang w:eastAsia="hu-HU"/>
              </w:rPr>
              <w:t xml:space="preserve">irodalom </w:t>
            </w:r>
            <w:r w:rsidRPr="00B82F4D">
              <w:rPr>
                <w:rFonts w:ascii="Times New Roman" w:eastAsia="Times New Roman" w:hAnsi="Times New Roman" w:cs="Times New Roman"/>
                <w:lang w:eastAsia="hu-HU"/>
              </w:rPr>
              <w:t>(jegyzet, tankönyv) felsorolása bibliográfiai adatokkal (szerző, cím, kiadás adatai, (esetleg oldalak), ISBN)</w:t>
            </w:r>
          </w:p>
        </w:tc>
      </w:tr>
      <w:tr w:rsidR="00B82F4D" w:rsidRPr="00B82F4D"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B82F4D" w:rsidRPr="00B82F4D" w:rsidRDefault="00B82F4D" w:rsidP="00B82F4D">
            <w:pPr>
              <w:spacing w:after="0" w:line="240" w:lineRule="auto"/>
              <w:rPr>
                <w:rFonts w:ascii="Times New Roman" w:eastAsia="Times New Roman" w:hAnsi="Times New Roman" w:cs="Times New Roman"/>
                <w:b/>
                <w:sz w:val="20"/>
                <w:szCs w:val="20"/>
                <w:lang w:eastAsia="hu-HU"/>
              </w:rPr>
            </w:pPr>
            <w:r w:rsidRPr="00B82F4D">
              <w:rPr>
                <w:rFonts w:ascii="Times New Roman" w:eastAsia="Times New Roman" w:hAnsi="Times New Roman" w:cs="Times New Roman"/>
                <w:b/>
                <w:sz w:val="20"/>
                <w:szCs w:val="20"/>
                <w:lang w:eastAsia="hu-HU"/>
              </w:rPr>
              <w:t xml:space="preserve">A kurzus kötelező irodalma: </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Lantos Rezsőné – Lukin Lászlóné: Ének-zene 2. Budapest, Nemzeti Tankönyvkiadó, 2013. Rsz</w:t>
            </w:r>
            <w:proofErr w:type="gramStart"/>
            <w:r w:rsidRPr="00B82F4D">
              <w:rPr>
                <w:rFonts w:ascii="Times New Roman" w:eastAsia="Times New Roman" w:hAnsi="Times New Roman" w:cs="Times New Roman"/>
                <w:sz w:val="20"/>
                <w:szCs w:val="20"/>
                <w:lang w:eastAsia="hu-HU"/>
              </w:rPr>
              <w:t>.:</w:t>
            </w:r>
            <w:proofErr w:type="gramEnd"/>
            <w:r w:rsidRPr="00B82F4D">
              <w:rPr>
                <w:rFonts w:ascii="Times New Roman" w:eastAsia="Times New Roman" w:hAnsi="Times New Roman" w:cs="Times New Roman"/>
                <w:sz w:val="20"/>
                <w:szCs w:val="20"/>
                <w:lang w:eastAsia="hu-HU"/>
              </w:rPr>
              <w:t xml:space="preserve"> NT-11267</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Lantosné-Lukinné: Tanári kézikönyv Budapest, Tankönyvkiadó 1991.</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Zenekalauz Tengertánc 1. NT-11167/CD</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 xml:space="preserve">Kodály: 333. olvasógyakorlat, Budapest, EMB 2004. </w:t>
            </w:r>
            <w:r w:rsidRPr="00B82F4D">
              <w:rPr>
                <w:rFonts w:ascii="Tahoma" w:eastAsia="Times New Roman" w:hAnsi="Tahoma" w:cs="Tahoma"/>
                <w:bCs/>
                <w:color w:val="454545"/>
                <w:sz w:val="18"/>
                <w:szCs w:val="18"/>
                <w:lang w:eastAsia="hu-HU"/>
              </w:rPr>
              <w:t>ISBN:</w:t>
            </w:r>
            <w:r w:rsidRPr="00B82F4D">
              <w:rPr>
                <w:rFonts w:ascii="Tahoma" w:eastAsia="Times New Roman" w:hAnsi="Tahoma" w:cs="Tahoma"/>
                <w:b/>
                <w:bCs/>
                <w:color w:val="454545"/>
                <w:sz w:val="18"/>
                <w:szCs w:val="18"/>
                <w:lang w:eastAsia="hu-HU"/>
              </w:rPr>
              <w:t xml:space="preserve"> </w:t>
            </w:r>
            <w:r w:rsidRPr="00B82F4D">
              <w:rPr>
                <w:rFonts w:ascii="Tahoma" w:eastAsia="Times New Roman" w:hAnsi="Tahoma" w:cs="Tahoma"/>
                <w:color w:val="454545"/>
                <w:sz w:val="18"/>
                <w:szCs w:val="18"/>
                <w:lang w:eastAsia="hu-HU"/>
              </w:rPr>
              <w:t>3741</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p>
          <w:p w:rsidR="00B82F4D" w:rsidRPr="00B82F4D" w:rsidRDefault="00B82F4D" w:rsidP="00B82F4D">
            <w:pPr>
              <w:spacing w:after="0" w:line="240" w:lineRule="auto"/>
              <w:rPr>
                <w:rFonts w:ascii="Times New Roman" w:eastAsia="Times New Roman" w:hAnsi="Times New Roman" w:cs="Times New Roman"/>
                <w:b/>
                <w:sz w:val="20"/>
                <w:szCs w:val="20"/>
                <w:lang w:eastAsia="hu-HU"/>
              </w:rPr>
            </w:pPr>
            <w:r w:rsidRPr="00B82F4D">
              <w:rPr>
                <w:rFonts w:ascii="Times New Roman" w:eastAsia="Times New Roman" w:hAnsi="Times New Roman" w:cs="Times New Roman"/>
                <w:b/>
                <w:sz w:val="20"/>
                <w:szCs w:val="20"/>
                <w:lang w:eastAsia="hu-HU"/>
              </w:rPr>
              <w:t xml:space="preserve">A kurzus ajánlott irodalma: </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Dancs Lajos – Kerecsényi László: Ének-zene I. Budapest, Nemzeti Tankönyvkiadó 1998.</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 xml:space="preserve">Frank Oszkár: Alapfokú zeneelmélet Budapest, Music Trade Bt. 2005. </w:t>
            </w:r>
            <w:r w:rsidRPr="00B82F4D">
              <w:rPr>
                <w:rFonts w:ascii="Tahoma" w:eastAsia="Times New Roman" w:hAnsi="Tahoma" w:cs="Tahoma"/>
                <w:bCs/>
                <w:color w:val="454545"/>
                <w:sz w:val="18"/>
                <w:szCs w:val="18"/>
                <w:lang w:eastAsia="hu-HU"/>
              </w:rPr>
              <w:t>ISBN:</w:t>
            </w:r>
            <w:r w:rsidRPr="00B82F4D">
              <w:rPr>
                <w:rFonts w:ascii="Tahoma" w:eastAsia="Times New Roman" w:hAnsi="Tahoma" w:cs="Tahoma"/>
                <w:b/>
                <w:bCs/>
                <w:color w:val="454545"/>
                <w:sz w:val="18"/>
                <w:szCs w:val="18"/>
                <w:lang w:eastAsia="hu-HU"/>
              </w:rPr>
              <w:t xml:space="preserve"> </w:t>
            </w:r>
            <w:r w:rsidRPr="00B82F4D">
              <w:rPr>
                <w:rFonts w:ascii="Tahoma" w:eastAsia="Times New Roman" w:hAnsi="Tahoma" w:cs="Tahoma"/>
                <w:color w:val="454545"/>
                <w:sz w:val="18"/>
                <w:szCs w:val="18"/>
                <w:lang w:eastAsia="hu-HU"/>
              </w:rPr>
              <w:t>2000161207</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Kaibinger Pál: Kottaíró munkafüzet 2. Budapest, Nemzeti Tankönyvkiadó, 2013. Rsz</w:t>
            </w:r>
            <w:proofErr w:type="gramStart"/>
            <w:r w:rsidRPr="00B82F4D">
              <w:rPr>
                <w:rFonts w:ascii="Times New Roman" w:eastAsia="Times New Roman" w:hAnsi="Times New Roman" w:cs="Times New Roman"/>
                <w:sz w:val="20"/>
                <w:szCs w:val="20"/>
                <w:lang w:eastAsia="hu-HU"/>
              </w:rPr>
              <w:t>.:</w:t>
            </w:r>
            <w:proofErr w:type="gramEnd"/>
            <w:r w:rsidRPr="00B82F4D">
              <w:rPr>
                <w:rFonts w:ascii="Times New Roman" w:eastAsia="Times New Roman" w:hAnsi="Times New Roman" w:cs="Times New Roman"/>
                <w:sz w:val="20"/>
                <w:szCs w:val="20"/>
                <w:lang w:eastAsia="hu-HU"/>
              </w:rPr>
              <w:t xml:space="preserve"> NT-11267/M</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Kodály-Ádám: Énekeskönyv 2. Budapest, Nemzeti Tankönyvkiadó 1995.</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Süle Ferenc: Második daloskönyvem, Celldömölk, Apáczai Kiadó 2012.</w:t>
            </w:r>
          </w:p>
          <w:p w:rsidR="00B82F4D" w:rsidRPr="00B82F4D" w:rsidRDefault="00B82F4D" w:rsidP="00B82F4D">
            <w:pPr>
              <w:spacing w:after="0" w:line="240" w:lineRule="auto"/>
              <w:ind w:left="34"/>
              <w:rPr>
                <w:rFonts w:ascii="Times New Roman" w:eastAsia="Times New Roman" w:hAnsi="Times New Roman" w:cs="Times New Roman"/>
                <w:lang w:eastAsia="hu-HU"/>
              </w:rPr>
            </w:pPr>
          </w:p>
        </w:tc>
      </w:tr>
      <w:tr w:rsidR="00B82F4D" w:rsidRPr="00B82F4D" w:rsidTr="002A160C">
        <w:trPr>
          <w:trHeight w:val="338"/>
        </w:trPr>
        <w:tc>
          <w:tcPr>
            <w:tcW w:w="8812" w:type="dxa"/>
            <w:gridSpan w:val="2"/>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 xml:space="preserve">Tantárgy felelőse </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i/>
                <w:lang w:eastAsia="hu-HU"/>
              </w:rPr>
              <w:t>név, beosztás, tud. fokozat</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b/>
                <w:lang w:eastAsia="hu-HU"/>
              </w:rPr>
              <w:t xml:space="preserve">: </w:t>
            </w:r>
          </w:p>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Balázs István főiskolai docens</w:t>
            </w:r>
          </w:p>
          <w:p w:rsidR="00B82F4D" w:rsidRPr="00B82F4D" w:rsidRDefault="00B82F4D" w:rsidP="00B82F4D">
            <w:pPr>
              <w:spacing w:before="60" w:after="0" w:line="240" w:lineRule="auto"/>
              <w:jc w:val="both"/>
              <w:rPr>
                <w:rFonts w:ascii="Times New Roman" w:eastAsia="Times New Roman" w:hAnsi="Times New Roman" w:cs="Times New Roman"/>
                <w:b/>
                <w:lang w:eastAsia="hu-HU"/>
              </w:rPr>
            </w:pPr>
          </w:p>
        </w:tc>
      </w:tr>
      <w:tr w:rsidR="00B82F4D" w:rsidRPr="00B82F4D" w:rsidTr="002A160C">
        <w:trPr>
          <w:trHeight w:val="337"/>
        </w:trPr>
        <w:tc>
          <w:tcPr>
            <w:tcW w:w="8812" w:type="dxa"/>
            <w:gridSpan w:val="2"/>
            <w:tcBorders>
              <w:bottom w:val="single" w:sz="4" w:space="0" w:color="auto"/>
            </w:tcBorders>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 xml:space="preserve">Tantárgy oktatásába bevont </w:t>
            </w:r>
            <w:proofErr w:type="gramStart"/>
            <w:r w:rsidRPr="00B82F4D">
              <w:rPr>
                <w:rFonts w:ascii="Times New Roman" w:eastAsia="Times New Roman" w:hAnsi="Times New Roman" w:cs="Times New Roman"/>
                <w:b/>
                <w:lang w:eastAsia="hu-HU"/>
              </w:rPr>
              <w:t>oktató(</w:t>
            </w:r>
            <w:proofErr w:type="gramEnd"/>
            <w:r w:rsidRPr="00B82F4D">
              <w:rPr>
                <w:rFonts w:ascii="Times New Roman" w:eastAsia="Times New Roman" w:hAnsi="Times New Roman" w:cs="Times New Roman"/>
                <w:b/>
                <w:lang w:eastAsia="hu-HU"/>
              </w:rPr>
              <w:t xml:space="preserve">k), </w:t>
            </w:r>
            <w:r w:rsidRPr="00B82F4D">
              <w:rPr>
                <w:rFonts w:ascii="Times New Roman" w:eastAsia="Times New Roman" w:hAnsi="Times New Roman" w:cs="Times New Roman"/>
                <w:lang w:eastAsia="hu-HU"/>
              </w:rPr>
              <w:t>ha vannak</w:t>
            </w:r>
            <w:r w:rsidRPr="00B82F4D">
              <w:rPr>
                <w:rFonts w:ascii="Times New Roman" w:eastAsia="Times New Roman" w:hAnsi="Times New Roman" w:cs="Times New Roman"/>
                <w:b/>
                <w:lang w:eastAsia="hu-HU"/>
              </w:rPr>
              <w:t xml:space="preserve"> </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i/>
                <w:lang w:eastAsia="hu-HU"/>
              </w:rPr>
              <w:t>név, beosztás, tud. fokozat</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b/>
                <w:lang w:eastAsia="hu-HU"/>
              </w:rPr>
              <w:t xml:space="preserve">: </w:t>
            </w:r>
          </w:p>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Kis Jenőné Dr. Kenesei Éva egyetemi docens, PhD</w:t>
            </w:r>
          </w:p>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Nagyné Árgány Brigitta adjunktus</w:t>
            </w:r>
          </w:p>
          <w:p w:rsidR="00B82F4D" w:rsidRPr="00B82F4D" w:rsidRDefault="00B82F4D" w:rsidP="00B82F4D">
            <w:pPr>
              <w:spacing w:before="60" w:after="0" w:line="240" w:lineRule="auto"/>
              <w:jc w:val="both"/>
              <w:rPr>
                <w:rFonts w:ascii="Times New Roman" w:eastAsia="Times New Roman" w:hAnsi="Times New Roman" w:cs="Times New Roman"/>
                <w:b/>
                <w:lang w:eastAsia="hu-HU"/>
              </w:rPr>
            </w:pPr>
          </w:p>
        </w:tc>
      </w:tr>
    </w:tbl>
    <w:p w:rsidR="00B82F4D" w:rsidRPr="00B82F4D" w:rsidRDefault="00B82F4D" w:rsidP="00B82F4D">
      <w:pPr>
        <w:tabs>
          <w:tab w:val="num" w:pos="284"/>
        </w:tabs>
        <w:spacing w:after="0" w:line="240" w:lineRule="auto"/>
        <w:ind w:left="284" w:hanging="284"/>
        <w:jc w:val="both"/>
        <w:rPr>
          <w:rFonts w:ascii="Arial" w:eastAsia="Times New Roman" w:hAnsi="Arial" w:cs="Arial"/>
          <w:sz w:val="16"/>
          <w:szCs w:val="16"/>
          <w:lang w:eastAsia="hu-HU"/>
        </w:rPr>
      </w:pPr>
    </w:p>
    <w:p w:rsidR="00B82F4D" w:rsidRPr="00B82F4D" w:rsidRDefault="00B82F4D" w:rsidP="00B82F4D">
      <w:pPr>
        <w:spacing w:after="0" w:line="240" w:lineRule="auto"/>
        <w:rPr>
          <w:rFonts w:ascii="Times New Roman" w:eastAsia="Times New Roman" w:hAnsi="Times New Roman" w:cs="Times New Roman"/>
          <w:sz w:val="20"/>
          <w:szCs w:val="20"/>
          <w:lang w:eastAsia="hu-HU"/>
        </w:rPr>
      </w:pPr>
    </w:p>
    <w:p w:rsidR="00B82F4D" w:rsidRDefault="00B82F4D">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9"/>
        <w:gridCol w:w="2113"/>
      </w:tblGrid>
      <w:tr w:rsidR="00B82F4D" w:rsidRPr="00B82F4D" w:rsidTr="00B82F4D">
        <w:trPr>
          <w:gridAfter w:val="1"/>
          <w:wAfter w:w="2232" w:type="dxa"/>
        </w:trPr>
        <w:tc>
          <w:tcPr>
            <w:tcW w:w="7088" w:type="dxa"/>
            <w:shd w:val="clear" w:color="auto" w:fill="auto"/>
            <w:tcMar>
              <w:top w:w="57" w:type="dxa"/>
              <w:bottom w:w="57" w:type="dxa"/>
            </w:tcMar>
          </w:tcPr>
          <w:p w:rsidR="00B82F4D" w:rsidRPr="00B82F4D" w:rsidRDefault="00B82F4D" w:rsidP="00B82F4D">
            <w:pPr>
              <w:spacing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lastRenderedPageBreak/>
              <w:t xml:space="preserve">Tantárgy neve: </w:t>
            </w:r>
            <w:r w:rsidRPr="00B82F4D">
              <w:rPr>
                <w:rFonts w:ascii="Times New Roman" w:eastAsia="Times New Roman" w:hAnsi="Times New Roman" w:cs="Times New Roman"/>
                <w:b/>
                <w:sz w:val="20"/>
                <w:szCs w:val="20"/>
                <w:lang w:eastAsia="hu-HU"/>
              </w:rPr>
              <w:t>Ének-zene 3.</w:t>
            </w:r>
          </w:p>
        </w:tc>
      </w:tr>
      <w:tr w:rsidR="00B82F4D" w:rsidRPr="00B82F4D" w:rsidTr="00B82F4D">
        <w:tc>
          <w:tcPr>
            <w:tcW w:w="9356" w:type="dxa"/>
            <w:gridSpan w:val="2"/>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A tanóra</w:t>
            </w:r>
            <w:r w:rsidRPr="00B82F4D">
              <w:rPr>
                <w:rFonts w:ascii="Times New Roman" w:eastAsia="Times New Roman" w:hAnsi="Times New Roman" w:cs="Times New Roman"/>
                <w:highlight w:val="lightGray"/>
                <w:vertAlign w:val="superscript"/>
                <w:lang w:eastAsia="hu-HU"/>
              </w:rPr>
              <w:footnoteReference w:id="94"/>
            </w:r>
            <w:r w:rsidRPr="00B82F4D">
              <w:rPr>
                <w:rFonts w:ascii="Times New Roman" w:eastAsia="Times New Roman" w:hAnsi="Times New Roman" w:cs="Times New Roman"/>
                <w:lang w:eastAsia="hu-HU"/>
              </w:rPr>
              <w:t xml:space="preserve"> típusa: </w:t>
            </w:r>
            <w:r w:rsidRPr="00B82F4D">
              <w:rPr>
                <w:rFonts w:ascii="Times New Roman" w:eastAsia="Times New Roman" w:hAnsi="Times New Roman" w:cs="Times New Roman"/>
                <w:b/>
                <w:lang w:eastAsia="hu-HU"/>
              </w:rPr>
              <w:t>gyakorlat</w:t>
            </w:r>
            <w:r w:rsidRPr="00B82F4D">
              <w:rPr>
                <w:rFonts w:ascii="Times New Roman" w:eastAsia="Times New Roman" w:hAnsi="Times New Roman" w:cs="Times New Roman"/>
                <w:lang w:eastAsia="hu-HU"/>
              </w:rPr>
              <w:t xml:space="preserve"> és száma: </w:t>
            </w:r>
            <w:r w:rsidRPr="00B82F4D">
              <w:rPr>
                <w:rFonts w:ascii="Times New Roman" w:eastAsia="Times New Roman" w:hAnsi="Times New Roman" w:cs="Times New Roman"/>
                <w:b/>
                <w:lang w:eastAsia="hu-HU"/>
              </w:rPr>
              <w:t xml:space="preserve">0/1 illetve 0/5 </w:t>
            </w:r>
            <w:r w:rsidRPr="00B82F4D">
              <w:rPr>
                <w:rFonts w:ascii="Times New Roman" w:eastAsia="Times New Roman" w:hAnsi="Times New Roman" w:cs="Times New Roman"/>
                <w:lang w:eastAsia="hu-HU"/>
              </w:rPr>
              <w:t>az adott félévben (N/L)</w:t>
            </w:r>
          </w:p>
        </w:tc>
      </w:tr>
      <w:tr w:rsidR="00B82F4D" w:rsidRPr="00B82F4D" w:rsidTr="00B82F4D">
        <w:tc>
          <w:tcPr>
            <w:tcW w:w="9356" w:type="dxa"/>
            <w:gridSpan w:val="2"/>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lang w:eastAsia="hu-HU"/>
              </w:rPr>
              <w:t xml:space="preserve">A számonkérés módja: </w:t>
            </w:r>
            <w:r w:rsidRPr="00B82F4D">
              <w:rPr>
                <w:rFonts w:ascii="Times New Roman" w:eastAsia="Times New Roman" w:hAnsi="Times New Roman" w:cs="Times New Roman"/>
                <w:b/>
                <w:lang w:eastAsia="hu-HU"/>
              </w:rPr>
              <w:t>kollokvium</w:t>
            </w:r>
          </w:p>
        </w:tc>
      </w:tr>
      <w:tr w:rsidR="00B82F4D" w:rsidRPr="00B82F4D" w:rsidTr="00B82F4D">
        <w:tc>
          <w:tcPr>
            <w:tcW w:w="9356" w:type="dxa"/>
            <w:gridSpan w:val="2"/>
            <w:tcBorders>
              <w:bottom w:val="single" w:sz="4" w:space="0" w:color="auto"/>
            </w:tcBorders>
            <w:shd w:val="clear" w:color="auto" w:fill="auto"/>
            <w:tcMar>
              <w:top w:w="57" w:type="dxa"/>
              <w:bottom w:w="57" w:type="dxa"/>
            </w:tcMar>
          </w:tcPr>
          <w:p w:rsidR="00B82F4D" w:rsidRPr="00B82F4D" w:rsidRDefault="00B82F4D" w:rsidP="00B82F4D">
            <w:pPr>
              <w:spacing w:after="0" w:line="240" w:lineRule="auto"/>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 xml:space="preserve">A tantárgy tantervi helye (hányadik félév): </w:t>
            </w:r>
            <w:r w:rsidRPr="00B82F4D">
              <w:rPr>
                <w:rFonts w:ascii="Times New Roman" w:eastAsia="Times New Roman" w:hAnsi="Times New Roman" w:cs="Times New Roman"/>
                <w:b/>
                <w:lang w:eastAsia="hu-HU"/>
              </w:rPr>
              <w:t>3.</w:t>
            </w:r>
          </w:p>
        </w:tc>
      </w:tr>
      <w:tr w:rsidR="00B82F4D" w:rsidRPr="00B82F4D" w:rsidTr="00B82F4D">
        <w:tc>
          <w:tcPr>
            <w:tcW w:w="9356" w:type="dxa"/>
            <w:gridSpan w:val="2"/>
            <w:tcBorders>
              <w:bottom w:val="single" w:sz="4" w:space="0" w:color="auto"/>
            </w:tcBorders>
            <w:shd w:val="clear" w:color="auto" w:fill="auto"/>
            <w:tcMar>
              <w:top w:w="57" w:type="dxa"/>
              <w:bottom w:w="57" w:type="dxa"/>
            </w:tcMar>
          </w:tcPr>
          <w:p w:rsidR="00B82F4D" w:rsidRPr="00B82F4D" w:rsidRDefault="00B82F4D" w:rsidP="00B82F4D">
            <w:pPr>
              <w:spacing w:after="0" w:line="240" w:lineRule="auto"/>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 xml:space="preserve">Előtanulmányi feltételek </w:t>
            </w:r>
            <w:r w:rsidRPr="00B82F4D">
              <w:rPr>
                <w:rFonts w:ascii="Times New Roman" w:eastAsia="Times New Roman" w:hAnsi="Times New Roman" w:cs="Times New Roman"/>
                <w:i/>
                <w:lang w:eastAsia="hu-HU"/>
              </w:rPr>
              <w:t>(ha vannak)</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i/>
                <w:lang w:eastAsia="hu-HU"/>
              </w:rPr>
              <w:t xml:space="preserve"> </w:t>
            </w:r>
            <w:r w:rsidRPr="00B82F4D">
              <w:rPr>
                <w:rFonts w:ascii="Times New Roman" w:eastAsia="Times New Roman" w:hAnsi="Times New Roman" w:cs="Times New Roman"/>
                <w:b/>
                <w:lang w:eastAsia="hu-HU"/>
              </w:rPr>
              <w:t>Ének-zene 2.</w:t>
            </w:r>
          </w:p>
        </w:tc>
      </w:tr>
      <w:tr w:rsidR="00B82F4D" w:rsidRPr="00B82F4D" w:rsidTr="00B82F4D">
        <w:tc>
          <w:tcPr>
            <w:tcW w:w="9356" w:type="dxa"/>
            <w:gridSpan w:val="2"/>
            <w:tcBorders>
              <w:bottom w:val="dotted" w:sz="4" w:space="0" w:color="auto"/>
            </w:tcBorders>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Tantárgy-leírás</w:t>
            </w:r>
            <w:r w:rsidRPr="00B82F4D">
              <w:rPr>
                <w:rFonts w:ascii="Times New Roman" w:eastAsia="Times New Roman" w:hAnsi="Times New Roman" w:cs="Times New Roman"/>
                <w:lang w:eastAsia="hu-HU"/>
              </w:rPr>
              <w:t xml:space="preserve">: az elsajátítandó </w:t>
            </w:r>
            <w:r w:rsidRPr="00B82F4D">
              <w:rPr>
                <w:rFonts w:ascii="Times New Roman" w:eastAsia="Times New Roman" w:hAnsi="Times New Roman" w:cs="Times New Roman"/>
                <w:u w:val="single"/>
                <w:lang w:eastAsia="hu-HU"/>
              </w:rPr>
              <w:t>ismeretanyag</w:t>
            </w:r>
            <w:r w:rsidRPr="00B82F4D">
              <w:rPr>
                <w:rFonts w:ascii="Times New Roman" w:eastAsia="Times New Roman" w:hAnsi="Times New Roman" w:cs="Times New Roman"/>
                <w:lang w:eastAsia="hu-HU"/>
              </w:rPr>
              <w:t xml:space="preserve"> és a kialakítandó </w:t>
            </w:r>
            <w:r w:rsidRPr="00B82F4D">
              <w:rPr>
                <w:rFonts w:ascii="Times New Roman" w:eastAsia="Times New Roman" w:hAnsi="Times New Roman" w:cs="Times New Roman"/>
                <w:u w:val="single"/>
                <w:lang w:eastAsia="hu-HU"/>
              </w:rPr>
              <w:t>kompetenciák</w:t>
            </w:r>
            <w:r w:rsidRPr="00B82F4D">
              <w:rPr>
                <w:rFonts w:ascii="Times New Roman" w:eastAsia="Times New Roman" w:hAnsi="Times New Roman" w:cs="Times New Roman"/>
                <w:lang w:eastAsia="hu-HU"/>
              </w:rPr>
              <w:t xml:space="preserve"> tömör, ugyanakkor informáló leírása</w:t>
            </w:r>
          </w:p>
        </w:tc>
      </w:tr>
      <w:tr w:rsidR="00B82F4D" w:rsidRPr="00B82F4D" w:rsidTr="00B82F4D">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A tanítójelölt megismeri az általános iskola 3. osztályában általánosan használatos tankönyveinek dalanyagát (szöveges éneklés és szolmizálás kézjelek mutatásával, furulyajáték) és készségfejlesztő anyagát</w:t>
            </w:r>
            <w:proofErr w:type="gramStart"/>
            <w:r w:rsidRPr="00B82F4D">
              <w:rPr>
                <w:rFonts w:ascii="Times New Roman" w:eastAsia="Times New Roman" w:hAnsi="Times New Roman" w:cs="Times New Roman"/>
                <w:sz w:val="20"/>
                <w:szCs w:val="20"/>
                <w:lang w:eastAsia="hu-HU"/>
              </w:rPr>
              <w:t>..</w:t>
            </w:r>
            <w:proofErr w:type="gramEnd"/>
            <w:r w:rsidRPr="00B82F4D">
              <w:rPr>
                <w:rFonts w:ascii="Times New Roman" w:eastAsia="Times New Roman" w:hAnsi="Times New Roman" w:cs="Times New Roman"/>
                <w:sz w:val="20"/>
                <w:szCs w:val="20"/>
                <w:lang w:eastAsia="hu-HU"/>
              </w:rPr>
              <w:t xml:space="preserve"> </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Folyamatosan bővíti a dalanyaghoz kapcsolódó zeneelméleti és tantárgy-pedagógiai ismereteit, fejleszti saját zenei készségeit, elmélyíti kottaolvasó képességét.</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A hallgatók feladata a szemináriumokon megadott feladatsorok elvégzése, a dalanyag elsajátítása, énekes és hangszeres bemutatása, a tiszta intonálás gyakorlása, hangnem, kezdőhang megállapítás, hangközök, hangsorok, ritmusképletek gyakorlása, gyermekdalok és népdalok elemzése, folyamatos otthoni készülés.</w:t>
            </w:r>
          </w:p>
          <w:p w:rsidR="00B82F4D" w:rsidRPr="00B82F4D" w:rsidRDefault="00B82F4D" w:rsidP="00B82F4D">
            <w:pPr>
              <w:spacing w:after="0" w:line="240" w:lineRule="auto"/>
              <w:ind w:left="34"/>
              <w:rPr>
                <w:rFonts w:ascii="Times New Roman" w:eastAsia="Times New Roman" w:hAnsi="Times New Roman" w:cs="Times New Roman"/>
                <w:lang w:eastAsia="hu-HU"/>
              </w:rPr>
            </w:pPr>
          </w:p>
        </w:tc>
      </w:tr>
      <w:tr w:rsidR="00B82F4D" w:rsidRPr="00B82F4D" w:rsidTr="00B82F4D">
        <w:tc>
          <w:tcPr>
            <w:tcW w:w="9356" w:type="dxa"/>
            <w:gridSpan w:val="2"/>
            <w:tcBorders>
              <w:bottom w:val="dotted" w:sz="4" w:space="0" w:color="auto"/>
            </w:tcBorders>
            <w:shd w:val="clear" w:color="auto" w:fill="auto"/>
            <w:tcMar>
              <w:top w:w="57" w:type="dxa"/>
              <w:bottom w:w="57" w:type="dxa"/>
            </w:tcMar>
            <w:vAlign w:val="center"/>
          </w:tcPr>
          <w:p w:rsidR="00B82F4D" w:rsidRPr="00B82F4D" w:rsidRDefault="00B82F4D" w:rsidP="00B82F4D">
            <w:pPr>
              <w:spacing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lang w:eastAsia="hu-HU"/>
              </w:rPr>
              <w:t xml:space="preserve">A </w:t>
            </w:r>
            <w:r w:rsidRPr="00B82F4D">
              <w:rPr>
                <w:rFonts w:ascii="Times New Roman" w:eastAsia="Times New Roman" w:hAnsi="Times New Roman" w:cs="Times New Roman"/>
                <w:b/>
                <w:lang w:eastAsia="hu-HU"/>
              </w:rPr>
              <w:t>3-5</w:t>
            </w:r>
            <w:r w:rsidRPr="00B82F4D">
              <w:rPr>
                <w:rFonts w:ascii="Times New Roman" w:eastAsia="Times New Roman" w:hAnsi="Times New Roman" w:cs="Times New Roman"/>
                <w:lang w:eastAsia="hu-HU"/>
              </w:rPr>
              <w:t xml:space="preserve"> legfontosabb </w:t>
            </w:r>
            <w:r w:rsidRPr="00B82F4D">
              <w:rPr>
                <w:rFonts w:ascii="Times New Roman" w:eastAsia="Times New Roman" w:hAnsi="Times New Roman" w:cs="Times New Roman"/>
                <w:i/>
                <w:lang w:eastAsia="hu-HU"/>
              </w:rPr>
              <w:t>kötelező,</w:t>
            </w:r>
            <w:r w:rsidRPr="00B82F4D">
              <w:rPr>
                <w:rFonts w:ascii="Times New Roman" w:eastAsia="Times New Roman" w:hAnsi="Times New Roman" w:cs="Times New Roman"/>
                <w:lang w:eastAsia="hu-HU"/>
              </w:rPr>
              <w:t xml:space="preserve"> illetve </w:t>
            </w:r>
            <w:r w:rsidRPr="00B82F4D">
              <w:rPr>
                <w:rFonts w:ascii="Times New Roman" w:eastAsia="Times New Roman" w:hAnsi="Times New Roman" w:cs="Times New Roman"/>
                <w:i/>
                <w:lang w:eastAsia="hu-HU"/>
              </w:rPr>
              <w:t>ajánlott</w:t>
            </w:r>
            <w:r w:rsidRPr="00B82F4D">
              <w:rPr>
                <w:rFonts w:ascii="Times New Roman" w:eastAsia="Times New Roman" w:hAnsi="Times New Roman" w:cs="Times New Roman"/>
                <w:b/>
                <w:i/>
                <w:lang w:eastAsia="hu-HU"/>
              </w:rPr>
              <w:t xml:space="preserve"> </w:t>
            </w:r>
            <w:r w:rsidRPr="00B82F4D">
              <w:rPr>
                <w:rFonts w:ascii="Times New Roman" w:eastAsia="Times New Roman" w:hAnsi="Times New Roman" w:cs="Times New Roman"/>
                <w:b/>
                <w:lang w:eastAsia="hu-HU"/>
              </w:rPr>
              <w:t xml:space="preserve">irodalom </w:t>
            </w:r>
            <w:r w:rsidRPr="00B82F4D">
              <w:rPr>
                <w:rFonts w:ascii="Times New Roman" w:eastAsia="Times New Roman" w:hAnsi="Times New Roman" w:cs="Times New Roman"/>
                <w:lang w:eastAsia="hu-HU"/>
              </w:rPr>
              <w:t>(jegyzet, tankönyv) felsorolása bibliográfiai adatokkal (szerző, cím, kiadás adatai, (esetleg oldalak), ISBN)</w:t>
            </w:r>
          </w:p>
        </w:tc>
      </w:tr>
      <w:tr w:rsidR="00B82F4D" w:rsidRPr="00B82F4D" w:rsidTr="00B82F4D">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B82F4D" w:rsidRPr="00B82F4D" w:rsidRDefault="00B82F4D" w:rsidP="00B82F4D">
            <w:pPr>
              <w:spacing w:after="0" w:line="240" w:lineRule="auto"/>
              <w:rPr>
                <w:rFonts w:ascii="Times New Roman" w:eastAsia="Times New Roman" w:hAnsi="Times New Roman" w:cs="Times New Roman"/>
                <w:b/>
                <w:sz w:val="20"/>
                <w:szCs w:val="20"/>
                <w:lang w:eastAsia="hu-HU"/>
              </w:rPr>
            </w:pPr>
            <w:r w:rsidRPr="00B82F4D">
              <w:rPr>
                <w:rFonts w:ascii="Times New Roman" w:eastAsia="Times New Roman" w:hAnsi="Times New Roman" w:cs="Times New Roman"/>
                <w:b/>
                <w:sz w:val="20"/>
                <w:szCs w:val="20"/>
                <w:lang w:eastAsia="hu-HU"/>
              </w:rPr>
              <w:t xml:space="preserve">A kurzus kötelező irodalma: </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Lantos Rezsőné – Lukin Lászlóné: Ének-zene 3. Budapest, Nemzeti Tankönyvkiadó, 2013. Rsz</w:t>
            </w:r>
            <w:proofErr w:type="gramStart"/>
            <w:r w:rsidRPr="00B82F4D">
              <w:rPr>
                <w:rFonts w:ascii="Times New Roman" w:eastAsia="Times New Roman" w:hAnsi="Times New Roman" w:cs="Times New Roman"/>
                <w:sz w:val="20"/>
                <w:szCs w:val="20"/>
                <w:lang w:eastAsia="hu-HU"/>
              </w:rPr>
              <w:t>.:</w:t>
            </w:r>
            <w:proofErr w:type="gramEnd"/>
            <w:r w:rsidRPr="00B82F4D">
              <w:rPr>
                <w:rFonts w:ascii="Times New Roman" w:eastAsia="Times New Roman" w:hAnsi="Times New Roman" w:cs="Times New Roman"/>
                <w:sz w:val="20"/>
                <w:szCs w:val="20"/>
                <w:lang w:eastAsia="hu-HU"/>
              </w:rPr>
              <w:t xml:space="preserve"> NT-00367/1</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Lantosné-Lukinné: Tanári kézikönyv Budapest, Tankönyvkiadó 1991.</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Zenekalauz Tengertánc 2. NT-00367/CD</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 xml:space="preserve">Kodály Zoltán: 333. olvasógyakorlat, Budapest, EMB 2004. </w:t>
            </w:r>
            <w:r w:rsidRPr="00B82F4D">
              <w:rPr>
                <w:rFonts w:ascii="Tahoma" w:eastAsia="Times New Roman" w:hAnsi="Tahoma" w:cs="Tahoma"/>
                <w:bCs/>
                <w:color w:val="454545"/>
                <w:sz w:val="18"/>
                <w:szCs w:val="18"/>
                <w:lang w:eastAsia="hu-HU"/>
              </w:rPr>
              <w:t>ISBN:</w:t>
            </w:r>
            <w:r w:rsidRPr="00B82F4D">
              <w:rPr>
                <w:rFonts w:ascii="Tahoma" w:eastAsia="Times New Roman" w:hAnsi="Tahoma" w:cs="Tahoma"/>
                <w:b/>
                <w:bCs/>
                <w:color w:val="454545"/>
                <w:sz w:val="18"/>
                <w:szCs w:val="18"/>
                <w:lang w:eastAsia="hu-HU"/>
              </w:rPr>
              <w:t xml:space="preserve"> </w:t>
            </w:r>
            <w:r w:rsidRPr="00B82F4D">
              <w:rPr>
                <w:rFonts w:ascii="Tahoma" w:eastAsia="Times New Roman" w:hAnsi="Tahoma" w:cs="Tahoma"/>
                <w:color w:val="454545"/>
                <w:sz w:val="18"/>
                <w:szCs w:val="18"/>
                <w:lang w:eastAsia="hu-HU"/>
              </w:rPr>
              <w:t>3741</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p>
          <w:p w:rsidR="00B82F4D" w:rsidRPr="00B82F4D" w:rsidRDefault="00B82F4D" w:rsidP="00B82F4D">
            <w:pPr>
              <w:spacing w:after="0" w:line="240" w:lineRule="auto"/>
              <w:rPr>
                <w:rFonts w:ascii="Times New Roman" w:eastAsia="Times New Roman" w:hAnsi="Times New Roman" w:cs="Times New Roman"/>
                <w:b/>
                <w:sz w:val="20"/>
                <w:szCs w:val="20"/>
                <w:lang w:eastAsia="hu-HU"/>
              </w:rPr>
            </w:pPr>
            <w:r w:rsidRPr="00B82F4D">
              <w:rPr>
                <w:rFonts w:ascii="Times New Roman" w:eastAsia="Times New Roman" w:hAnsi="Times New Roman" w:cs="Times New Roman"/>
                <w:b/>
                <w:sz w:val="20"/>
                <w:szCs w:val="20"/>
                <w:lang w:eastAsia="hu-HU"/>
              </w:rPr>
              <w:t xml:space="preserve">A kurzus ajánlott irodalma: </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Dancs Lajos – Kerecsényi László: Ének-zene I-II. Budapest, Nemzeti Tankönyvkiadó, 1998.</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 xml:space="preserve">Frank Oszkár: Alapfokú zeneelmélet Budapest, Music Trade Bt. 2005. </w:t>
            </w:r>
            <w:r w:rsidRPr="00B82F4D">
              <w:rPr>
                <w:rFonts w:ascii="Tahoma" w:eastAsia="Times New Roman" w:hAnsi="Tahoma" w:cs="Tahoma"/>
                <w:bCs/>
                <w:color w:val="454545"/>
                <w:sz w:val="18"/>
                <w:szCs w:val="18"/>
                <w:lang w:eastAsia="hu-HU"/>
              </w:rPr>
              <w:t>ISBN:</w:t>
            </w:r>
            <w:r w:rsidRPr="00B82F4D">
              <w:rPr>
                <w:rFonts w:ascii="Tahoma" w:eastAsia="Times New Roman" w:hAnsi="Tahoma" w:cs="Tahoma"/>
                <w:b/>
                <w:bCs/>
                <w:color w:val="454545"/>
                <w:sz w:val="18"/>
                <w:szCs w:val="18"/>
                <w:lang w:eastAsia="hu-HU"/>
              </w:rPr>
              <w:t xml:space="preserve"> </w:t>
            </w:r>
            <w:r w:rsidRPr="00B82F4D">
              <w:rPr>
                <w:rFonts w:ascii="Tahoma" w:eastAsia="Times New Roman" w:hAnsi="Tahoma" w:cs="Tahoma"/>
                <w:color w:val="454545"/>
                <w:sz w:val="18"/>
                <w:szCs w:val="18"/>
                <w:lang w:eastAsia="hu-HU"/>
              </w:rPr>
              <w:t>2000161207</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Horváth L: Zeneelmélet-gyakorlat, Kaposvár Csokonai Kiadó 1996.</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Kodály-Ádám: Énekeskönyv 3. Budapest, Nemzeti Tankönyvkiadó 1995.</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Albertné Balogh Márta: Harmadik daloskönyvem, Celldömölk, Apáczai Kiadó 1995.</w:t>
            </w:r>
          </w:p>
          <w:p w:rsidR="00B82F4D" w:rsidRPr="00B82F4D" w:rsidRDefault="00B82F4D" w:rsidP="00B82F4D">
            <w:pPr>
              <w:spacing w:after="0" w:line="240" w:lineRule="auto"/>
              <w:ind w:left="34"/>
              <w:rPr>
                <w:rFonts w:ascii="Times New Roman" w:eastAsia="Times New Roman" w:hAnsi="Times New Roman" w:cs="Times New Roman"/>
                <w:lang w:eastAsia="hu-HU"/>
              </w:rPr>
            </w:pPr>
          </w:p>
        </w:tc>
      </w:tr>
      <w:tr w:rsidR="00B82F4D" w:rsidRPr="00B82F4D" w:rsidTr="00B82F4D">
        <w:trPr>
          <w:trHeight w:val="338"/>
        </w:trPr>
        <w:tc>
          <w:tcPr>
            <w:tcW w:w="9356" w:type="dxa"/>
            <w:gridSpan w:val="2"/>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 xml:space="preserve">Tantárgy felelőse </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i/>
                <w:lang w:eastAsia="hu-HU"/>
              </w:rPr>
              <w:t>név, beosztás, tud. fokozat</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b/>
                <w:lang w:eastAsia="hu-HU"/>
              </w:rPr>
              <w:t xml:space="preserve">: </w:t>
            </w:r>
          </w:p>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Balázs István főiskolai docens</w:t>
            </w:r>
          </w:p>
          <w:p w:rsidR="00B82F4D" w:rsidRPr="00B82F4D" w:rsidRDefault="00B82F4D" w:rsidP="00B82F4D">
            <w:pPr>
              <w:spacing w:before="60" w:after="0" w:line="240" w:lineRule="auto"/>
              <w:jc w:val="both"/>
              <w:rPr>
                <w:rFonts w:ascii="Times New Roman" w:eastAsia="Times New Roman" w:hAnsi="Times New Roman" w:cs="Times New Roman"/>
                <w:b/>
                <w:lang w:eastAsia="hu-HU"/>
              </w:rPr>
            </w:pPr>
          </w:p>
        </w:tc>
      </w:tr>
      <w:tr w:rsidR="00B82F4D" w:rsidRPr="00B82F4D" w:rsidTr="00B82F4D">
        <w:trPr>
          <w:trHeight w:val="337"/>
        </w:trPr>
        <w:tc>
          <w:tcPr>
            <w:tcW w:w="9356" w:type="dxa"/>
            <w:gridSpan w:val="2"/>
            <w:tcBorders>
              <w:bottom w:val="single" w:sz="4" w:space="0" w:color="auto"/>
            </w:tcBorders>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 xml:space="preserve">Tantárgy oktatásába bevont </w:t>
            </w:r>
            <w:proofErr w:type="gramStart"/>
            <w:r w:rsidRPr="00B82F4D">
              <w:rPr>
                <w:rFonts w:ascii="Times New Roman" w:eastAsia="Times New Roman" w:hAnsi="Times New Roman" w:cs="Times New Roman"/>
                <w:b/>
                <w:lang w:eastAsia="hu-HU"/>
              </w:rPr>
              <w:t>oktató(</w:t>
            </w:r>
            <w:proofErr w:type="gramEnd"/>
            <w:r w:rsidRPr="00B82F4D">
              <w:rPr>
                <w:rFonts w:ascii="Times New Roman" w:eastAsia="Times New Roman" w:hAnsi="Times New Roman" w:cs="Times New Roman"/>
                <w:b/>
                <w:lang w:eastAsia="hu-HU"/>
              </w:rPr>
              <w:t xml:space="preserve">k), </w:t>
            </w:r>
            <w:r w:rsidRPr="00B82F4D">
              <w:rPr>
                <w:rFonts w:ascii="Times New Roman" w:eastAsia="Times New Roman" w:hAnsi="Times New Roman" w:cs="Times New Roman"/>
                <w:lang w:eastAsia="hu-HU"/>
              </w:rPr>
              <w:t>ha vannak</w:t>
            </w:r>
            <w:r w:rsidRPr="00B82F4D">
              <w:rPr>
                <w:rFonts w:ascii="Times New Roman" w:eastAsia="Times New Roman" w:hAnsi="Times New Roman" w:cs="Times New Roman"/>
                <w:b/>
                <w:lang w:eastAsia="hu-HU"/>
              </w:rPr>
              <w:t xml:space="preserve"> </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i/>
                <w:lang w:eastAsia="hu-HU"/>
              </w:rPr>
              <w:t>név, beosztás, tud. fokozat</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b/>
                <w:lang w:eastAsia="hu-HU"/>
              </w:rPr>
              <w:t xml:space="preserve">: </w:t>
            </w:r>
          </w:p>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Kis Jenőné Dr. Kenesei Éva egyetemi docens, PhD</w:t>
            </w:r>
          </w:p>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Nagyné Árgány Brigitta adjunktus</w:t>
            </w:r>
          </w:p>
          <w:p w:rsidR="00B82F4D" w:rsidRPr="00B82F4D" w:rsidRDefault="00B82F4D" w:rsidP="00B82F4D">
            <w:pPr>
              <w:spacing w:before="60" w:after="0" w:line="240" w:lineRule="auto"/>
              <w:jc w:val="both"/>
              <w:rPr>
                <w:rFonts w:ascii="Times New Roman" w:eastAsia="Times New Roman" w:hAnsi="Times New Roman" w:cs="Times New Roman"/>
                <w:b/>
                <w:lang w:eastAsia="hu-HU"/>
              </w:rPr>
            </w:pPr>
          </w:p>
        </w:tc>
      </w:tr>
    </w:tbl>
    <w:p w:rsidR="00B82F4D" w:rsidRDefault="00B82F4D" w:rsidP="0058228D">
      <w:pPr>
        <w:ind w:firstLine="709"/>
        <w:rPr>
          <w:rFonts w:ascii="Arial" w:eastAsia="Times New Roman" w:hAnsi="Arial" w:cs="Arial"/>
          <w:sz w:val="24"/>
          <w:szCs w:val="24"/>
          <w:lang w:eastAsia="hu-HU"/>
        </w:rPr>
      </w:pPr>
    </w:p>
    <w:p w:rsidR="00B82F4D" w:rsidRDefault="00B82F4D">
      <w:pPr>
        <w:rPr>
          <w:rFonts w:ascii="Arial" w:eastAsia="Times New Roman" w:hAnsi="Arial" w:cs="Arial"/>
          <w:sz w:val="24"/>
          <w:szCs w:val="24"/>
          <w:lang w:eastAsia="hu-HU"/>
        </w:rPr>
      </w:pPr>
      <w:r>
        <w:rPr>
          <w:rFonts w:ascii="Arial" w:eastAsia="Times New Roman" w:hAnsi="Arial" w:cs="Arial"/>
          <w:sz w:val="24"/>
          <w:szCs w:val="24"/>
          <w:lang w:eastAsia="hu-HU"/>
        </w:rPr>
        <w:br w:type="page"/>
      </w:r>
    </w:p>
    <w:p w:rsidR="00B82F4D" w:rsidRPr="00B82F4D" w:rsidRDefault="00B82F4D" w:rsidP="00B82F4D">
      <w:pPr>
        <w:spacing w:after="60" w:line="240" w:lineRule="auto"/>
        <w:ind w:left="142"/>
        <w:jc w:val="both"/>
        <w:rPr>
          <w:rFonts w:ascii="Arial" w:eastAsia="Times New Roman" w:hAnsi="Arial" w:cs="Arial"/>
          <w:b/>
          <w:sz w:val="24"/>
          <w:szCs w:val="24"/>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206"/>
      </w:tblGrid>
      <w:tr w:rsidR="00B82F4D" w:rsidRPr="00B82F4D" w:rsidTr="002A160C">
        <w:tc>
          <w:tcPr>
            <w:tcW w:w="6606" w:type="dxa"/>
            <w:shd w:val="clear" w:color="auto" w:fill="auto"/>
            <w:tcMar>
              <w:top w:w="57" w:type="dxa"/>
              <w:bottom w:w="57" w:type="dxa"/>
            </w:tcMar>
          </w:tcPr>
          <w:p w:rsidR="00B82F4D" w:rsidRPr="00B82F4D" w:rsidRDefault="00B82F4D" w:rsidP="00B82F4D">
            <w:pPr>
              <w:spacing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 xml:space="preserve">Tantárgy neve: </w:t>
            </w:r>
            <w:r w:rsidRPr="00B82F4D">
              <w:rPr>
                <w:rFonts w:ascii="Times New Roman" w:eastAsia="Times New Roman" w:hAnsi="Times New Roman" w:cs="Times New Roman"/>
                <w:b/>
                <w:sz w:val="20"/>
                <w:szCs w:val="20"/>
                <w:lang w:eastAsia="hu-HU"/>
              </w:rPr>
              <w:t>Ének-zene 4.</w:t>
            </w:r>
          </w:p>
        </w:tc>
        <w:tc>
          <w:tcPr>
            <w:tcW w:w="2206" w:type="dxa"/>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Kreditszáma: 1</w:t>
            </w:r>
          </w:p>
        </w:tc>
      </w:tr>
      <w:tr w:rsidR="00B82F4D" w:rsidRPr="00B82F4D" w:rsidTr="002A160C">
        <w:tc>
          <w:tcPr>
            <w:tcW w:w="8812" w:type="dxa"/>
            <w:gridSpan w:val="2"/>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A tanóra</w:t>
            </w:r>
            <w:r w:rsidRPr="00B82F4D">
              <w:rPr>
                <w:rFonts w:ascii="Times New Roman" w:eastAsia="Times New Roman" w:hAnsi="Times New Roman" w:cs="Times New Roman"/>
                <w:highlight w:val="lightGray"/>
                <w:vertAlign w:val="superscript"/>
                <w:lang w:eastAsia="hu-HU"/>
              </w:rPr>
              <w:footnoteReference w:id="95"/>
            </w:r>
            <w:r w:rsidRPr="00B82F4D">
              <w:rPr>
                <w:rFonts w:ascii="Times New Roman" w:eastAsia="Times New Roman" w:hAnsi="Times New Roman" w:cs="Times New Roman"/>
                <w:lang w:eastAsia="hu-HU"/>
              </w:rPr>
              <w:t xml:space="preserve"> típusa: </w:t>
            </w:r>
            <w:r w:rsidRPr="00B82F4D">
              <w:rPr>
                <w:rFonts w:ascii="Times New Roman" w:eastAsia="Times New Roman" w:hAnsi="Times New Roman" w:cs="Times New Roman"/>
                <w:b/>
                <w:lang w:eastAsia="hu-HU"/>
              </w:rPr>
              <w:t>gyakorlat</w:t>
            </w:r>
            <w:r w:rsidRPr="00B82F4D">
              <w:rPr>
                <w:rFonts w:ascii="Times New Roman" w:eastAsia="Times New Roman" w:hAnsi="Times New Roman" w:cs="Times New Roman"/>
                <w:lang w:eastAsia="hu-HU"/>
              </w:rPr>
              <w:t xml:space="preserve"> és száma: </w:t>
            </w:r>
            <w:r w:rsidRPr="00B82F4D">
              <w:rPr>
                <w:rFonts w:ascii="Times New Roman" w:eastAsia="Times New Roman" w:hAnsi="Times New Roman" w:cs="Times New Roman"/>
                <w:b/>
                <w:lang w:eastAsia="hu-HU"/>
              </w:rPr>
              <w:t xml:space="preserve">0/1 illetve 0/5 </w:t>
            </w:r>
            <w:r w:rsidRPr="00B82F4D">
              <w:rPr>
                <w:rFonts w:ascii="Times New Roman" w:eastAsia="Times New Roman" w:hAnsi="Times New Roman" w:cs="Times New Roman"/>
                <w:lang w:eastAsia="hu-HU"/>
              </w:rPr>
              <w:t>az adott félévben (N/L)</w:t>
            </w:r>
          </w:p>
        </w:tc>
      </w:tr>
      <w:tr w:rsidR="00B82F4D" w:rsidRPr="00B82F4D" w:rsidTr="002A160C">
        <w:tc>
          <w:tcPr>
            <w:tcW w:w="8812" w:type="dxa"/>
            <w:gridSpan w:val="2"/>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lang w:eastAsia="hu-HU"/>
              </w:rPr>
              <w:t xml:space="preserve">A számonkérés módja: </w:t>
            </w:r>
            <w:r w:rsidRPr="00B82F4D">
              <w:rPr>
                <w:rFonts w:ascii="Times New Roman" w:eastAsia="Times New Roman" w:hAnsi="Times New Roman" w:cs="Times New Roman"/>
                <w:b/>
                <w:lang w:eastAsia="hu-HU"/>
              </w:rPr>
              <w:t>gyakorlati jegy</w:t>
            </w:r>
          </w:p>
        </w:tc>
      </w:tr>
      <w:tr w:rsidR="00B82F4D" w:rsidRPr="00B82F4D" w:rsidTr="002A160C">
        <w:tc>
          <w:tcPr>
            <w:tcW w:w="8812" w:type="dxa"/>
            <w:gridSpan w:val="2"/>
            <w:tcBorders>
              <w:bottom w:val="single" w:sz="4" w:space="0" w:color="auto"/>
            </w:tcBorders>
            <w:shd w:val="clear" w:color="auto" w:fill="auto"/>
            <w:tcMar>
              <w:top w:w="57" w:type="dxa"/>
              <w:bottom w:w="57" w:type="dxa"/>
            </w:tcMar>
          </w:tcPr>
          <w:p w:rsidR="00B82F4D" w:rsidRPr="00B82F4D" w:rsidRDefault="00B82F4D" w:rsidP="00B82F4D">
            <w:pPr>
              <w:spacing w:after="0" w:line="240" w:lineRule="auto"/>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 xml:space="preserve">A tantárgy tantervi helye (hányadik félév): </w:t>
            </w:r>
            <w:r w:rsidRPr="00B82F4D">
              <w:rPr>
                <w:rFonts w:ascii="Times New Roman" w:eastAsia="Times New Roman" w:hAnsi="Times New Roman" w:cs="Times New Roman"/>
                <w:b/>
                <w:lang w:eastAsia="hu-HU"/>
              </w:rPr>
              <w:t>4.</w:t>
            </w:r>
          </w:p>
        </w:tc>
      </w:tr>
      <w:tr w:rsidR="00B82F4D" w:rsidRPr="00B82F4D" w:rsidTr="002A160C">
        <w:tc>
          <w:tcPr>
            <w:tcW w:w="8812" w:type="dxa"/>
            <w:gridSpan w:val="2"/>
            <w:tcBorders>
              <w:bottom w:val="single" w:sz="4" w:space="0" w:color="auto"/>
            </w:tcBorders>
            <w:shd w:val="clear" w:color="auto" w:fill="auto"/>
            <w:tcMar>
              <w:top w:w="57" w:type="dxa"/>
              <w:bottom w:w="57" w:type="dxa"/>
            </w:tcMar>
          </w:tcPr>
          <w:p w:rsidR="00B82F4D" w:rsidRPr="00B82F4D" w:rsidRDefault="00B82F4D" w:rsidP="00B82F4D">
            <w:pPr>
              <w:spacing w:after="0" w:line="240" w:lineRule="auto"/>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 xml:space="preserve">Előtanulmányi feltételek </w:t>
            </w:r>
            <w:r w:rsidRPr="00B82F4D">
              <w:rPr>
                <w:rFonts w:ascii="Times New Roman" w:eastAsia="Times New Roman" w:hAnsi="Times New Roman" w:cs="Times New Roman"/>
                <w:i/>
                <w:lang w:eastAsia="hu-HU"/>
              </w:rPr>
              <w:t>(ha vannak)</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i/>
                <w:lang w:eastAsia="hu-HU"/>
              </w:rPr>
              <w:t xml:space="preserve"> </w:t>
            </w:r>
            <w:r w:rsidRPr="00B82F4D">
              <w:rPr>
                <w:rFonts w:ascii="Times New Roman" w:eastAsia="Times New Roman" w:hAnsi="Times New Roman" w:cs="Times New Roman"/>
                <w:b/>
                <w:lang w:eastAsia="hu-HU"/>
              </w:rPr>
              <w:t>Ének-zene 3.</w:t>
            </w:r>
          </w:p>
        </w:tc>
      </w:tr>
      <w:tr w:rsidR="00B82F4D" w:rsidRPr="00B82F4D" w:rsidTr="002A160C">
        <w:tc>
          <w:tcPr>
            <w:tcW w:w="8812" w:type="dxa"/>
            <w:gridSpan w:val="2"/>
            <w:tcBorders>
              <w:bottom w:val="dotted" w:sz="4" w:space="0" w:color="auto"/>
            </w:tcBorders>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Tantárgy-leírás</w:t>
            </w:r>
            <w:r w:rsidRPr="00B82F4D">
              <w:rPr>
                <w:rFonts w:ascii="Times New Roman" w:eastAsia="Times New Roman" w:hAnsi="Times New Roman" w:cs="Times New Roman"/>
                <w:lang w:eastAsia="hu-HU"/>
              </w:rPr>
              <w:t xml:space="preserve">: az elsajátítandó </w:t>
            </w:r>
            <w:r w:rsidRPr="00B82F4D">
              <w:rPr>
                <w:rFonts w:ascii="Times New Roman" w:eastAsia="Times New Roman" w:hAnsi="Times New Roman" w:cs="Times New Roman"/>
                <w:u w:val="single"/>
                <w:lang w:eastAsia="hu-HU"/>
              </w:rPr>
              <w:t>ismeretanyag</w:t>
            </w:r>
            <w:r w:rsidRPr="00B82F4D">
              <w:rPr>
                <w:rFonts w:ascii="Times New Roman" w:eastAsia="Times New Roman" w:hAnsi="Times New Roman" w:cs="Times New Roman"/>
                <w:lang w:eastAsia="hu-HU"/>
              </w:rPr>
              <w:t xml:space="preserve"> és a kialakítandó </w:t>
            </w:r>
            <w:r w:rsidRPr="00B82F4D">
              <w:rPr>
                <w:rFonts w:ascii="Times New Roman" w:eastAsia="Times New Roman" w:hAnsi="Times New Roman" w:cs="Times New Roman"/>
                <w:u w:val="single"/>
                <w:lang w:eastAsia="hu-HU"/>
              </w:rPr>
              <w:t>kompetenciák</w:t>
            </w:r>
            <w:r w:rsidRPr="00B82F4D">
              <w:rPr>
                <w:rFonts w:ascii="Times New Roman" w:eastAsia="Times New Roman" w:hAnsi="Times New Roman" w:cs="Times New Roman"/>
                <w:lang w:eastAsia="hu-HU"/>
              </w:rPr>
              <w:t xml:space="preserve"> tömör, ugyanakkor informáló leírása</w:t>
            </w:r>
          </w:p>
        </w:tc>
      </w:tr>
      <w:tr w:rsidR="00B82F4D" w:rsidRPr="00B82F4D"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A tanítójelölt megismeri az általános iskola 4. osztályában általánosan használatos tankönyveinek dalanyagát (szöveges éneklés és szolmizálás kézjelek mutatásával, furulyajáték) és készségfejlesztő anyagát</w:t>
            </w:r>
            <w:proofErr w:type="gramStart"/>
            <w:r w:rsidRPr="00B82F4D">
              <w:rPr>
                <w:rFonts w:ascii="Times New Roman" w:eastAsia="Times New Roman" w:hAnsi="Times New Roman" w:cs="Times New Roman"/>
                <w:sz w:val="20"/>
                <w:szCs w:val="20"/>
                <w:lang w:eastAsia="hu-HU"/>
              </w:rPr>
              <w:t>..</w:t>
            </w:r>
            <w:proofErr w:type="gramEnd"/>
            <w:r w:rsidRPr="00B82F4D">
              <w:rPr>
                <w:rFonts w:ascii="Times New Roman" w:eastAsia="Times New Roman" w:hAnsi="Times New Roman" w:cs="Times New Roman"/>
                <w:sz w:val="20"/>
                <w:szCs w:val="20"/>
                <w:lang w:eastAsia="hu-HU"/>
              </w:rPr>
              <w:t xml:space="preserve"> </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Folyamatosan bővíti a dalanyaghoz kapcsolódó zeneelméleti és tantárgy-pedagógiai ismereteit, fejleszti saját zenei készségeit, elmélyíti kottaolvasó képességét.</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A hallgatók feladata a szemináriumokon megadott feladatsorok elvégzése, a dalanyag elsajátítása, énekes és hangszeres bemutatása, a tiszta intonálás gyakorlása, hangnem, kezdőhang megállapítás, hangközök, hangsorok, ritmusképletek gyakorlása, gyermekdalok és népdalok elemzése, folyamatos otthoni készülés.</w:t>
            </w:r>
          </w:p>
          <w:p w:rsidR="00B82F4D" w:rsidRPr="00B82F4D" w:rsidRDefault="00B82F4D" w:rsidP="00B82F4D">
            <w:pPr>
              <w:spacing w:after="0" w:line="240" w:lineRule="auto"/>
              <w:ind w:left="34"/>
              <w:rPr>
                <w:rFonts w:ascii="Times New Roman" w:eastAsia="Times New Roman" w:hAnsi="Times New Roman" w:cs="Times New Roman"/>
                <w:lang w:eastAsia="hu-HU"/>
              </w:rPr>
            </w:pPr>
          </w:p>
        </w:tc>
      </w:tr>
      <w:tr w:rsidR="00B82F4D" w:rsidRPr="00B82F4D" w:rsidTr="002A160C">
        <w:tc>
          <w:tcPr>
            <w:tcW w:w="8812" w:type="dxa"/>
            <w:gridSpan w:val="2"/>
            <w:tcBorders>
              <w:bottom w:val="dotted" w:sz="4" w:space="0" w:color="auto"/>
            </w:tcBorders>
            <w:shd w:val="clear" w:color="auto" w:fill="auto"/>
            <w:tcMar>
              <w:top w:w="57" w:type="dxa"/>
              <w:bottom w:w="57" w:type="dxa"/>
            </w:tcMar>
            <w:vAlign w:val="center"/>
          </w:tcPr>
          <w:p w:rsidR="00B82F4D" w:rsidRPr="00B82F4D" w:rsidRDefault="00B82F4D" w:rsidP="00B82F4D">
            <w:pPr>
              <w:spacing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lang w:eastAsia="hu-HU"/>
              </w:rPr>
              <w:t xml:space="preserve">A </w:t>
            </w:r>
            <w:r w:rsidRPr="00B82F4D">
              <w:rPr>
                <w:rFonts w:ascii="Times New Roman" w:eastAsia="Times New Roman" w:hAnsi="Times New Roman" w:cs="Times New Roman"/>
                <w:b/>
                <w:lang w:eastAsia="hu-HU"/>
              </w:rPr>
              <w:t>3-5</w:t>
            </w:r>
            <w:r w:rsidRPr="00B82F4D">
              <w:rPr>
                <w:rFonts w:ascii="Times New Roman" w:eastAsia="Times New Roman" w:hAnsi="Times New Roman" w:cs="Times New Roman"/>
                <w:lang w:eastAsia="hu-HU"/>
              </w:rPr>
              <w:t xml:space="preserve"> legfontosabb </w:t>
            </w:r>
            <w:r w:rsidRPr="00B82F4D">
              <w:rPr>
                <w:rFonts w:ascii="Times New Roman" w:eastAsia="Times New Roman" w:hAnsi="Times New Roman" w:cs="Times New Roman"/>
                <w:i/>
                <w:lang w:eastAsia="hu-HU"/>
              </w:rPr>
              <w:t>kötelező,</w:t>
            </w:r>
            <w:r w:rsidRPr="00B82F4D">
              <w:rPr>
                <w:rFonts w:ascii="Times New Roman" w:eastAsia="Times New Roman" w:hAnsi="Times New Roman" w:cs="Times New Roman"/>
                <w:lang w:eastAsia="hu-HU"/>
              </w:rPr>
              <w:t xml:space="preserve"> illetve </w:t>
            </w:r>
            <w:r w:rsidRPr="00B82F4D">
              <w:rPr>
                <w:rFonts w:ascii="Times New Roman" w:eastAsia="Times New Roman" w:hAnsi="Times New Roman" w:cs="Times New Roman"/>
                <w:i/>
                <w:lang w:eastAsia="hu-HU"/>
              </w:rPr>
              <w:t>ajánlott</w:t>
            </w:r>
            <w:r w:rsidRPr="00B82F4D">
              <w:rPr>
                <w:rFonts w:ascii="Times New Roman" w:eastAsia="Times New Roman" w:hAnsi="Times New Roman" w:cs="Times New Roman"/>
                <w:b/>
                <w:i/>
                <w:lang w:eastAsia="hu-HU"/>
              </w:rPr>
              <w:t xml:space="preserve"> </w:t>
            </w:r>
            <w:r w:rsidRPr="00B82F4D">
              <w:rPr>
                <w:rFonts w:ascii="Times New Roman" w:eastAsia="Times New Roman" w:hAnsi="Times New Roman" w:cs="Times New Roman"/>
                <w:b/>
                <w:lang w:eastAsia="hu-HU"/>
              </w:rPr>
              <w:t xml:space="preserve">irodalom </w:t>
            </w:r>
            <w:r w:rsidRPr="00B82F4D">
              <w:rPr>
                <w:rFonts w:ascii="Times New Roman" w:eastAsia="Times New Roman" w:hAnsi="Times New Roman" w:cs="Times New Roman"/>
                <w:lang w:eastAsia="hu-HU"/>
              </w:rPr>
              <w:t>(jegyzet, tankönyv) felsorolása bibliográfiai adatokkal (szerző, cím, kiadás adatai, (esetleg oldalak), ISBN)</w:t>
            </w:r>
          </w:p>
        </w:tc>
      </w:tr>
      <w:tr w:rsidR="00B82F4D" w:rsidRPr="00B82F4D"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B82F4D" w:rsidRPr="00B82F4D" w:rsidRDefault="00B82F4D" w:rsidP="00B82F4D">
            <w:pPr>
              <w:spacing w:after="0" w:line="240" w:lineRule="auto"/>
              <w:rPr>
                <w:rFonts w:ascii="Times New Roman" w:eastAsia="Times New Roman" w:hAnsi="Times New Roman" w:cs="Times New Roman"/>
                <w:b/>
                <w:sz w:val="20"/>
                <w:szCs w:val="20"/>
                <w:lang w:eastAsia="hu-HU"/>
              </w:rPr>
            </w:pPr>
            <w:r w:rsidRPr="00B82F4D">
              <w:rPr>
                <w:rFonts w:ascii="Times New Roman" w:eastAsia="Times New Roman" w:hAnsi="Times New Roman" w:cs="Times New Roman"/>
                <w:b/>
                <w:sz w:val="20"/>
                <w:szCs w:val="20"/>
                <w:lang w:eastAsia="hu-HU"/>
              </w:rPr>
              <w:t xml:space="preserve">A kurzus kötelező irodalma: </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Tegzes György: Ének-zene 4. Budapest, Nemzeti Tankönyvkiadó 2005. Rsz</w:t>
            </w:r>
            <w:proofErr w:type="gramStart"/>
            <w:r w:rsidRPr="00B82F4D">
              <w:rPr>
                <w:rFonts w:ascii="Times New Roman" w:eastAsia="Times New Roman" w:hAnsi="Times New Roman" w:cs="Times New Roman"/>
                <w:sz w:val="20"/>
                <w:szCs w:val="20"/>
                <w:lang w:eastAsia="hu-HU"/>
              </w:rPr>
              <w:t>.:</w:t>
            </w:r>
            <w:proofErr w:type="gramEnd"/>
            <w:r w:rsidRPr="00B82F4D">
              <w:rPr>
                <w:rFonts w:ascii="Times New Roman" w:eastAsia="Times New Roman" w:hAnsi="Times New Roman" w:cs="Times New Roman"/>
                <w:sz w:val="20"/>
                <w:szCs w:val="20"/>
                <w:lang w:eastAsia="hu-HU"/>
              </w:rPr>
              <w:t xml:space="preserve"> NT-00467</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Tegzes György: Tanári kézikönyv Budapest, Tankönyvkiadó 1991.</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Zenekalauz Tengertánc 2. NT-00367/CD</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 xml:space="preserve">Kodály Zoltán: 333. olvasógyakorlat, Budapest, EMB 2004. </w:t>
            </w:r>
            <w:r w:rsidRPr="00B82F4D">
              <w:rPr>
                <w:rFonts w:ascii="Tahoma" w:eastAsia="Times New Roman" w:hAnsi="Tahoma" w:cs="Tahoma"/>
                <w:bCs/>
                <w:color w:val="454545"/>
                <w:sz w:val="18"/>
                <w:szCs w:val="18"/>
                <w:lang w:eastAsia="hu-HU"/>
              </w:rPr>
              <w:t>ISBN:</w:t>
            </w:r>
            <w:r w:rsidRPr="00B82F4D">
              <w:rPr>
                <w:rFonts w:ascii="Tahoma" w:eastAsia="Times New Roman" w:hAnsi="Tahoma" w:cs="Tahoma"/>
                <w:b/>
                <w:bCs/>
                <w:color w:val="454545"/>
                <w:sz w:val="18"/>
                <w:szCs w:val="18"/>
                <w:lang w:eastAsia="hu-HU"/>
              </w:rPr>
              <w:t xml:space="preserve"> </w:t>
            </w:r>
            <w:r w:rsidRPr="00B82F4D">
              <w:rPr>
                <w:rFonts w:ascii="Tahoma" w:eastAsia="Times New Roman" w:hAnsi="Tahoma" w:cs="Tahoma"/>
                <w:color w:val="454545"/>
                <w:sz w:val="18"/>
                <w:szCs w:val="18"/>
                <w:lang w:eastAsia="hu-HU"/>
              </w:rPr>
              <w:t>3741</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p>
          <w:p w:rsidR="00B82F4D" w:rsidRPr="00B82F4D" w:rsidRDefault="00B82F4D" w:rsidP="00B82F4D">
            <w:pPr>
              <w:spacing w:after="0" w:line="240" w:lineRule="auto"/>
              <w:rPr>
                <w:rFonts w:ascii="Times New Roman" w:eastAsia="Times New Roman" w:hAnsi="Times New Roman" w:cs="Times New Roman"/>
                <w:b/>
                <w:sz w:val="20"/>
                <w:szCs w:val="20"/>
                <w:lang w:eastAsia="hu-HU"/>
              </w:rPr>
            </w:pPr>
            <w:r w:rsidRPr="00B82F4D">
              <w:rPr>
                <w:rFonts w:ascii="Times New Roman" w:eastAsia="Times New Roman" w:hAnsi="Times New Roman" w:cs="Times New Roman"/>
                <w:b/>
                <w:sz w:val="20"/>
                <w:szCs w:val="20"/>
                <w:lang w:eastAsia="hu-HU"/>
              </w:rPr>
              <w:t xml:space="preserve">A kurzus ajánlott irodalma: </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Dancs Lajos – Kerecsényi László: Ének-zene I-II. Budapest, Nemzeti Tankönyvkiadó, 1998.</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 xml:space="preserve">Frank Oszkár: Alapfokú zeneelmélet Budapest, Music Trade Bt. 2005. </w:t>
            </w:r>
            <w:r w:rsidRPr="00B82F4D">
              <w:rPr>
                <w:rFonts w:ascii="Tahoma" w:eastAsia="Times New Roman" w:hAnsi="Tahoma" w:cs="Tahoma"/>
                <w:bCs/>
                <w:color w:val="454545"/>
                <w:sz w:val="18"/>
                <w:szCs w:val="18"/>
                <w:lang w:eastAsia="hu-HU"/>
              </w:rPr>
              <w:t>ISBN:</w:t>
            </w:r>
            <w:r w:rsidRPr="00B82F4D">
              <w:rPr>
                <w:rFonts w:ascii="Tahoma" w:eastAsia="Times New Roman" w:hAnsi="Tahoma" w:cs="Tahoma"/>
                <w:b/>
                <w:bCs/>
                <w:color w:val="454545"/>
                <w:sz w:val="18"/>
                <w:szCs w:val="18"/>
                <w:lang w:eastAsia="hu-HU"/>
              </w:rPr>
              <w:t xml:space="preserve"> </w:t>
            </w:r>
            <w:r w:rsidRPr="00B82F4D">
              <w:rPr>
                <w:rFonts w:ascii="Tahoma" w:eastAsia="Times New Roman" w:hAnsi="Tahoma" w:cs="Tahoma"/>
                <w:color w:val="454545"/>
                <w:sz w:val="18"/>
                <w:szCs w:val="18"/>
                <w:lang w:eastAsia="hu-HU"/>
              </w:rPr>
              <w:t>2000161207</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Horváth L: Zeneelmélet-gyakorlat, Kaposvár Csokonai Kiadó 1996.</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Kodály-Ádám: Énekeskönyv 4. Budapest, Nemzeti Tankönyvkiadó 1995.</w:t>
            </w:r>
          </w:p>
          <w:p w:rsidR="00B82F4D" w:rsidRPr="00B82F4D" w:rsidRDefault="00B82F4D" w:rsidP="00B82F4D">
            <w:pPr>
              <w:spacing w:after="0" w:line="240" w:lineRule="auto"/>
              <w:rPr>
                <w:rFonts w:ascii="Times New Roman" w:eastAsia="Times New Roman" w:hAnsi="Times New Roman" w:cs="Times New Roman"/>
                <w:sz w:val="20"/>
                <w:szCs w:val="20"/>
                <w:lang w:eastAsia="hu-HU"/>
              </w:rPr>
            </w:pPr>
            <w:r w:rsidRPr="00B82F4D">
              <w:rPr>
                <w:rFonts w:ascii="Times New Roman" w:eastAsia="Times New Roman" w:hAnsi="Times New Roman" w:cs="Times New Roman"/>
                <w:sz w:val="20"/>
                <w:szCs w:val="20"/>
                <w:lang w:eastAsia="hu-HU"/>
              </w:rPr>
              <w:t>Albertné Balogh Márta: Negyedik daloskönyvem, Celldömölk, Apáczai Kiadó 1995.</w:t>
            </w:r>
          </w:p>
          <w:p w:rsidR="00B82F4D" w:rsidRPr="00B82F4D" w:rsidRDefault="00B82F4D" w:rsidP="00B82F4D">
            <w:pPr>
              <w:spacing w:after="0" w:line="240" w:lineRule="auto"/>
              <w:ind w:left="34"/>
              <w:rPr>
                <w:rFonts w:ascii="Times New Roman" w:eastAsia="Times New Roman" w:hAnsi="Times New Roman" w:cs="Times New Roman"/>
                <w:lang w:eastAsia="hu-HU"/>
              </w:rPr>
            </w:pPr>
          </w:p>
        </w:tc>
      </w:tr>
      <w:tr w:rsidR="00B82F4D" w:rsidRPr="00B82F4D" w:rsidTr="002A160C">
        <w:trPr>
          <w:trHeight w:val="338"/>
        </w:trPr>
        <w:tc>
          <w:tcPr>
            <w:tcW w:w="8812" w:type="dxa"/>
            <w:gridSpan w:val="2"/>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 xml:space="preserve">Tantárgy felelőse </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i/>
                <w:lang w:eastAsia="hu-HU"/>
              </w:rPr>
              <w:t>név, beosztás, tud. fokozat</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b/>
                <w:lang w:eastAsia="hu-HU"/>
              </w:rPr>
              <w:t xml:space="preserve">: </w:t>
            </w:r>
          </w:p>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Balázs István főiskolai docens</w:t>
            </w:r>
          </w:p>
          <w:p w:rsidR="00B82F4D" w:rsidRPr="00B82F4D" w:rsidRDefault="00B82F4D" w:rsidP="00B82F4D">
            <w:pPr>
              <w:spacing w:before="60" w:after="0" w:line="240" w:lineRule="auto"/>
              <w:jc w:val="both"/>
              <w:rPr>
                <w:rFonts w:ascii="Times New Roman" w:eastAsia="Times New Roman" w:hAnsi="Times New Roman" w:cs="Times New Roman"/>
                <w:b/>
                <w:lang w:eastAsia="hu-HU"/>
              </w:rPr>
            </w:pPr>
          </w:p>
        </w:tc>
      </w:tr>
      <w:tr w:rsidR="00B82F4D" w:rsidRPr="00B82F4D" w:rsidTr="002A160C">
        <w:trPr>
          <w:trHeight w:val="337"/>
        </w:trPr>
        <w:tc>
          <w:tcPr>
            <w:tcW w:w="8812" w:type="dxa"/>
            <w:gridSpan w:val="2"/>
            <w:tcBorders>
              <w:bottom w:val="single" w:sz="4" w:space="0" w:color="auto"/>
            </w:tcBorders>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 xml:space="preserve">Tantárgy oktatásába bevont </w:t>
            </w:r>
            <w:proofErr w:type="gramStart"/>
            <w:r w:rsidRPr="00B82F4D">
              <w:rPr>
                <w:rFonts w:ascii="Times New Roman" w:eastAsia="Times New Roman" w:hAnsi="Times New Roman" w:cs="Times New Roman"/>
                <w:b/>
                <w:lang w:eastAsia="hu-HU"/>
              </w:rPr>
              <w:t>oktató(</w:t>
            </w:r>
            <w:proofErr w:type="gramEnd"/>
            <w:r w:rsidRPr="00B82F4D">
              <w:rPr>
                <w:rFonts w:ascii="Times New Roman" w:eastAsia="Times New Roman" w:hAnsi="Times New Roman" w:cs="Times New Roman"/>
                <w:b/>
                <w:lang w:eastAsia="hu-HU"/>
              </w:rPr>
              <w:t xml:space="preserve">k), </w:t>
            </w:r>
            <w:r w:rsidRPr="00B82F4D">
              <w:rPr>
                <w:rFonts w:ascii="Times New Roman" w:eastAsia="Times New Roman" w:hAnsi="Times New Roman" w:cs="Times New Roman"/>
                <w:lang w:eastAsia="hu-HU"/>
              </w:rPr>
              <w:t>ha vannak</w:t>
            </w:r>
            <w:r w:rsidRPr="00B82F4D">
              <w:rPr>
                <w:rFonts w:ascii="Times New Roman" w:eastAsia="Times New Roman" w:hAnsi="Times New Roman" w:cs="Times New Roman"/>
                <w:b/>
                <w:lang w:eastAsia="hu-HU"/>
              </w:rPr>
              <w:t xml:space="preserve"> </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i/>
                <w:lang w:eastAsia="hu-HU"/>
              </w:rPr>
              <w:t>név, beosztás, tud. fokozat</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b/>
                <w:lang w:eastAsia="hu-HU"/>
              </w:rPr>
              <w:t xml:space="preserve">: </w:t>
            </w:r>
          </w:p>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Kis Jenőné Dr. Kenesei Éva egyetemi docens, PhD</w:t>
            </w:r>
          </w:p>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Nagyné Árgány Brigitta adjunktus</w:t>
            </w:r>
          </w:p>
          <w:p w:rsidR="00B82F4D" w:rsidRPr="00B82F4D" w:rsidRDefault="00B82F4D" w:rsidP="00B82F4D">
            <w:pPr>
              <w:spacing w:before="60" w:after="0" w:line="240" w:lineRule="auto"/>
              <w:jc w:val="both"/>
              <w:rPr>
                <w:rFonts w:ascii="Times New Roman" w:eastAsia="Times New Roman" w:hAnsi="Times New Roman" w:cs="Times New Roman"/>
                <w:b/>
                <w:lang w:eastAsia="hu-HU"/>
              </w:rPr>
            </w:pPr>
          </w:p>
        </w:tc>
      </w:tr>
    </w:tbl>
    <w:p w:rsidR="00B82F4D" w:rsidRPr="00B82F4D" w:rsidRDefault="00B82F4D" w:rsidP="00B82F4D">
      <w:pPr>
        <w:tabs>
          <w:tab w:val="num" w:pos="284"/>
        </w:tabs>
        <w:spacing w:after="0" w:line="240" w:lineRule="auto"/>
        <w:ind w:left="284" w:hanging="284"/>
        <w:jc w:val="both"/>
        <w:rPr>
          <w:rFonts w:ascii="Arial" w:eastAsia="Times New Roman" w:hAnsi="Arial" w:cs="Arial"/>
          <w:sz w:val="16"/>
          <w:szCs w:val="16"/>
          <w:lang w:eastAsia="hu-HU"/>
        </w:rPr>
      </w:pPr>
    </w:p>
    <w:p w:rsidR="00B82F4D" w:rsidRPr="00B82F4D" w:rsidRDefault="00B82F4D" w:rsidP="00B82F4D">
      <w:pPr>
        <w:spacing w:after="0" w:line="240" w:lineRule="auto"/>
        <w:rPr>
          <w:rFonts w:ascii="Times New Roman" w:eastAsia="Times New Roman" w:hAnsi="Times New Roman" w:cs="Times New Roman"/>
          <w:sz w:val="20"/>
          <w:szCs w:val="20"/>
          <w:lang w:eastAsia="hu-HU"/>
        </w:rPr>
      </w:pPr>
    </w:p>
    <w:p w:rsidR="00B82F4D" w:rsidRDefault="00B82F4D">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6"/>
        <w:gridCol w:w="2196"/>
      </w:tblGrid>
      <w:tr w:rsidR="00B82F4D" w:rsidRPr="00B82F4D" w:rsidTr="002A160C">
        <w:tc>
          <w:tcPr>
            <w:tcW w:w="6616" w:type="dxa"/>
            <w:shd w:val="clear" w:color="auto" w:fill="auto"/>
            <w:tcMar>
              <w:top w:w="57" w:type="dxa"/>
              <w:bottom w:w="57" w:type="dxa"/>
            </w:tcMar>
          </w:tcPr>
          <w:p w:rsidR="00B82F4D" w:rsidRPr="00B82F4D" w:rsidRDefault="00B82F4D" w:rsidP="00B82F4D">
            <w:pPr>
              <w:spacing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lastRenderedPageBreak/>
              <w:t>Tantárgy neve: Ének-zene tantárgypedagógia1</w:t>
            </w:r>
          </w:p>
        </w:tc>
        <w:tc>
          <w:tcPr>
            <w:tcW w:w="2196" w:type="dxa"/>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Kreditszáma: 3</w:t>
            </w:r>
          </w:p>
        </w:tc>
      </w:tr>
      <w:tr w:rsidR="00B82F4D" w:rsidRPr="00B82F4D" w:rsidTr="002A160C">
        <w:tc>
          <w:tcPr>
            <w:tcW w:w="8812" w:type="dxa"/>
            <w:gridSpan w:val="2"/>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 xml:space="preserve">A tanóra típusa: ea. / szem. és száma: </w:t>
            </w:r>
            <w:r w:rsidRPr="00B82F4D">
              <w:rPr>
                <w:rFonts w:ascii="Times New Roman" w:eastAsia="Times New Roman" w:hAnsi="Times New Roman" w:cs="Times New Roman"/>
                <w:b/>
                <w:lang w:eastAsia="hu-HU"/>
              </w:rPr>
              <w:t xml:space="preserve">1-2 </w:t>
            </w:r>
            <w:r w:rsidRPr="00B82F4D">
              <w:rPr>
                <w:rFonts w:ascii="Times New Roman" w:eastAsia="Times New Roman" w:hAnsi="Times New Roman" w:cs="Times New Roman"/>
                <w:lang w:eastAsia="hu-HU"/>
              </w:rPr>
              <w:t xml:space="preserve">az adott </w:t>
            </w:r>
            <w:proofErr w:type="gramStart"/>
            <w:r w:rsidRPr="00B82F4D">
              <w:rPr>
                <w:rFonts w:ascii="Times New Roman" w:eastAsia="Times New Roman" w:hAnsi="Times New Roman" w:cs="Times New Roman"/>
                <w:lang w:eastAsia="hu-HU"/>
              </w:rPr>
              <w:t>félévben                    Levelezőn</w:t>
            </w:r>
            <w:proofErr w:type="gramEnd"/>
            <w:r w:rsidRPr="00B82F4D">
              <w:rPr>
                <w:rFonts w:ascii="Times New Roman" w:eastAsia="Times New Roman" w:hAnsi="Times New Roman" w:cs="Times New Roman"/>
                <w:lang w:eastAsia="hu-HU"/>
              </w:rPr>
              <w:t xml:space="preserve"> 5-10 óra</w:t>
            </w:r>
          </w:p>
        </w:tc>
      </w:tr>
      <w:tr w:rsidR="00B82F4D" w:rsidRPr="00B82F4D" w:rsidTr="002A160C">
        <w:tc>
          <w:tcPr>
            <w:tcW w:w="8812" w:type="dxa"/>
            <w:gridSpan w:val="2"/>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lang w:eastAsia="hu-HU"/>
              </w:rPr>
              <w:t>A számonkérés módja (koll. / gyj. / egyéb): koll.</w:t>
            </w:r>
          </w:p>
        </w:tc>
      </w:tr>
      <w:tr w:rsidR="00B82F4D" w:rsidRPr="00B82F4D" w:rsidTr="002A160C">
        <w:tc>
          <w:tcPr>
            <w:tcW w:w="8812" w:type="dxa"/>
            <w:gridSpan w:val="2"/>
            <w:tcBorders>
              <w:bottom w:val="single" w:sz="4" w:space="0" w:color="auto"/>
            </w:tcBorders>
            <w:shd w:val="clear" w:color="auto" w:fill="auto"/>
            <w:tcMar>
              <w:top w:w="57" w:type="dxa"/>
              <w:bottom w:w="57" w:type="dxa"/>
            </w:tcMar>
          </w:tcPr>
          <w:p w:rsidR="00B82F4D" w:rsidRPr="00B82F4D" w:rsidRDefault="00B82F4D" w:rsidP="00B82F4D">
            <w:pPr>
              <w:spacing w:after="0" w:line="240" w:lineRule="auto"/>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 xml:space="preserve">A tantárgy tantervi helye (hányadik félév): </w:t>
            </w:r>
            <w:r w:rsidRPr="00B82F4D">
              <w:rPr>
                <w:rFonts w:ascii="Times New Roman" w:eastAsia="Times New Roman" w:hAnsi="Times New Roman" w:cs="Times New Roman"/>
                <w:b/>
                <w:lang w:eastAsia="hu-HU"/>
              </w:rPr>
              <w:t>5.</w:t>
            </w:r>
          </w:p>
        </w:tc>
      </w:tr>
      <w:tr w:rsidR="00B82F4D" w:rsidRPr="00B82F4D" w:rsidTr="002A160C">
        <w:tc>
          <w:tcPr>
            <w:tcW w:w="8812" w:type="dxa"/>
            <w:gridSpan w:val="2"/>
            <w:tcBorders>
              <w:bottom w:val="single" w:sz="4" w:space="0" w:color="auto"/>
            </w:tcBorders>
            <w:shd w:val="clear" w:color="auto" w:fill="auto"/>
            <w:tcMar>
              <w:top w:w="57" w:type="dxa"/>
              <w:bottom w:w="57" w:type="dxa"/>
            </w:tcMar>
          </w:tcPr>
          <w:p w:rsidR="00B82F4D" w:rsidRPr="00B82F4D" w:rsidRDefault="00B82F4D" w:rsidP="00B82F4D">
            <w:pPr>
              <w:spacing w:after="0" w:line="240" w:lineRule="auto"/>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 xml:space="preserve">Előtanulmányi feltételek </w:t>
            </w:r>
            <w:r w:rsidRPr="00B82F4D">
              <w:rPr>
                <w:rFonts w:ascii="Times New Roman" w:eastAsia="Times New Roman" w:hAnsi="Times New Roman" w:cs="Times New Roman"/>
                <w:i/>
                <w:lang w:eastAsia="hu-HU"/>
              </w:rPr>
              <w:t>(ha vannak)</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i/>
                <w:lang w:eastAsia="hu-HU"/>
              </w:rPr>
              <w:t xml:space="preserve"> </w:t>
            </w:r>
            <w:r w:rsidRPr="00B82F4D">
              <w:rPr>
                <w:rFonts w:ascii="Times New Roman" w:eastAsia="Times New Roman" w:hAnsi="Times New Roman" w:cs="Times New Roman"/>
                <w:b/>
                <w:lang w:eastAsia="hu-HU"/>
              </w:rPr>
              <w:t>Ének-zene4</w:t>
            </w:r>
          </w:p>
        </w:tc>
      </w:tr>
      <w:tr w:rsidR="00B82F4D" w:rsidRPr="00B82F4D" w:rsidTr="002A160C">
        <w:tc>
          <w:tcPr>
            <w:tcW w:w="8812" w:type="dxa"/>
            <w:gridSpan w:val="2"/>
            <w:tcBorders>
              <w:bottom w:val="dotted" w:sz="4" w:space="0" w:color="auto"/>
            </w:tcBorders>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Tantárgy-leírás</w:t>
            </w:r>
            <w:r w:rsidRPr="00B82F4D">
              <w:rPr>
                <w:rFonts w:ascii="Times New Roman" w:eastAsia="Times New Roman" w:hAnsi="Times New Roman" w:cs="Times New Roman"/>
                <w:lang w:eastAsia="hu-HU"/>
              </w:rPr>
              <w:t xml:space="preserve">: az elsajátítandó </w:t>
            </w:r>
            <w:r w:rsidRPr="00B82F4D">
              <w:rPr>
                <w:rFonts w:ascii="Times New Roman" w:eastAsia="Times New Roman" w:hAnsi="Times New Roman" w:cs="Times New Roman"/>
                <w:u w:val="single"/>
                <w:lang w:eastAsia="hu-HU"/>
              </w:rPr>
              <w:t>ismeretanyag</w:t>
            </w:r>
            <w:r w:rsidRPr="00B82F4D">
              <w:rPr>
                <w:rFonts w:ascii="Times New Roman" w:eastAsia="Times New Roman" w:hAnsi="Times New Roman" w:cs="Times New Roman"/>
                <w:lang w:eastAsia="hu-HU"/>
              </w:rPr>
              <w:t xml:space="preserve"> és a kialakítandó </w:t>
            </w:r>
            <w:r w:rsidRPr="00B82F4D">
              <w:rPr>
                <w:rFonts w:ascii="Times New Roman" w:eastAsia="Times New Roman" w:hAnsi="Times New Roman" w:cs="Times New Roman"/>
                <w:u w:val="single"/>
                <w:lang w:eastAsia="hu-HU"/>
              </w:rPr>
              <w:t>kompetenciák</w:t>
            </w:r>
            <w:r w:rsidRPr="00B82F4D">
              <w:rPr>
                <w:rFonts w:ascii="Times New Roman" w:eastAsia="Times New Roman" w:hAnsi="Times New Roman" w:cs="Times New Roman"/>
                <w:lang w:eastAsia="hu-HU"/>
              </w:rPr>
              <w:t xml:space="preserve"> tömör, ugyanakkor informáló leírása</w:t>
            </w:r>
          </w:p>
        </w:tc>
      </w:tr>
      <w:tr w:rsidR="00B82F4D" w:rsidRPr="00B82F4D"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B82F4D" w:rsidRPr="00B82F4D" w:rsidRDefault="00B82F4D" w:rsidP="00B82F4D">
            <w:pPr>
              <w:spacing w:after="0" w:line="240" w:lineRule="auto"/>
              <w:ind w:left="34"/>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Az alsó tagozatos ének-zenei nevelés célja, feladatai, követelményei. Az alsó tagozatos zenei nevelés írásbeli tervező munkája. Kodály Zoltán zenei nevelési alapelvei és iskolai zenei nevelésünk gyakorlata. Zenei nevelési irányzatok a XX. században. Az óvodai zenei nevelés. A hallás utáni és a jelről történő daltanítás szerepe és módjai. A ritmikai és a dallami ismeretek tudatosításának folyamata. A ritmikai és a dallami készségfejlesztés automatizmusai és módszerei. A többszólamú érzék fejlesztése. A zenei alkotóképesség fejlesztése, területei kisiskolás korban. A transzferhatás alapja zenei nevelésünkben. A zenehallgatás célja, feladatai, követelményei.</w:t>
            </w:r>
          </w:p>
          <w:p w:rsidR="00B82F4D" w:rsidRPr="00B82F4D" w:rsidRDefault="00B82F4D" w:rsidP="00B82F4D">
            <w:pPr>
              <w:spacing w:after="0" w:line="240" w:lineRule="auto"/>
              <w:ind w:left="34"/>
              <w:jc w:val="both"/>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Videós órák megtekintése, elemzése. Vázlatok elemzése, elkészítésének módja, írásbeli tervezőmunka.</w:t>
            </w:r>
            <w:r w:rsidRPr="00B82F4D">
              <w:rPr>
                <w:rFonts w:ascii="Times New Roman" w:eastAsia="Times New Roman" w:hAnsi="Times New Roman" w:cs="Times New Roman"/>
                <w:sz w:val="20"/>
                <w:szCs w:val="20"/>
                <w:lang w:eastAsia="hu-HU"/>
              </w:rPr>
              <w:t xml:space="preserve"> </w:t>
            </w:r>
            <w:r w:rsidRPr="00B82F4D">
              <w:rPr>
                <w:rFonts w:ascii="Times New Roman" w:eastAsia="Times New Roman" w:hAnsi="Times New Roman" w:cs="Times New Roman"/>
                <w:lang w:eastAsia="hu-HU"/>
              </w:rPr>
              <w:t>Az ismeretanyag megfelelő elsajátításával az 1-4. osztályos tanulók körében a hallgatók alkalmasak lesznek a zenei nevelés szakszerű ellátására.</w:t>
            </w:r>
          </w:p>
        </w:tc>
      </w:tr>
      <w:tr w:rsidR="00B82F4D" w:rsidRPr="00B82F4D" w:rsidTr="002A160C">
        <w:tc>
          <w:tcPr>
            <w:tcW w:w="8812" w:type="dxa"/>
            <w:gridSpan w:val="2"/>
            <w:tcBorders>
              <w:bottom w:val="dotted" w:sz="4" w:space="0" w:color="auto"/>
            </w:tcBorders>
            <w:shd w:val="clear" w:color="auto" w:fill="auto"/>
            <w:tcMar>
              <w:top w:w="57" w:type="dxa"/>
              <w:bottom w:w="57" w:type="dxa"/>
            </w:tcMar>
            <w:vAlign w:val="center"/>
          </w:tcPr>
          <w:p w:rsidR="00B82F4D" w:rsidRPr="00B82F4D" w:rsidRDefault="00B82F4D" w:rsidP="00B82F4D">
            <w:pPr>
              <w:spacing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lang w:eastAsia="hu-HU"/>
              </w:rPr>
              <w:t xml:space="preserve">A </w:t>
            </w:r>
            <w:r w:rsidRPr="00B82F4D">
              <w:rPr>
                <w:rFonts w:ascii="Times New Roman" w:eastAsia="Times New Roman" w:hAnsi="Times New Roman" w:cs="Times New Roman"/>
                <w:b/>
                <w:lang w:eastAsia="hu-HU"/>
              </w:rPr>
              <w:t>3-5</w:t>
            </w:r>
            <w:r w:rsidRPr="00B82F4D">
              <w:rPr>
                <w:rFonts w:ascii="Times New Roman" w:eastAsia="Times New Roman" w:hAnsi="Times New Roman" w:cs="Times New Roman"/>
                <w:lang w:eastAsia="hu-HU"/>
              </w:rPr>
              <w:t xml:space="preserve"> legfontosabb </w:t>
            </w:r>
            <w:r w:rsidRPr="00B82F4D">
              <w:rPr>
                <w:rFonts w:ascii="Times New Roman" w:eastAsia="Times New Roman" w:hAnsi="Times New Roman" w:cs="Times New Roman"/>
                <w:i/>
                <w:lang w:eastAsia="hu-HU"/>
              </w:rPr>
              <w:t>kötelező,</w:t>
            </w:r>
            <w:r w:rsidRPr="00B82F4D">
              <w:rPr>
                <w:rFonts w:ascii="Times New Roman" w:eastAsia="Times New Roman" w:hAnsi="Times New Roman" w:cs="Times New Roman"/>
                <w:lang w:eastAsia="hu-HU"/>
              </w:rPr>
              <w:t xml:space="preserve"> illetve </w:t>
            </w:r>
            <w:r w:rsidRPr="00B82F4D">
              <w:rPr>
                <w:rFonts w:ascii="Times New Roman" w:eastAsia="Times New Roman" w:hAnsi="Times New Roman" w:cs="Times New Roman"/>
                <w:i/>
                <w:lang w:eastAsia="hu-HU"/>
              </w:rPr>
              <w:t>ajánlott</w:t>
            </w:r>
            <w:r w:rsidRPr="00B82F4D">
              <w:rPr>
                <w:rFonts w:ascii="Times New Roman" w:eastAsia="Times New Roman" w:hAnsi="Times New Roman" w:cs="Times New Roman"/>
                <w:b/>
                <w:i/>
                <w:lang w:eastAsia="hu-HU"/>
              </w:rPr>
              <w:t xml:space="preserve"> </w:t>
            </w:r>
            <w:r w:rsidRPr="00B82F4D">
              <w:rPr>
                <w:rFonts w:ascii="Times New Roman" w:eastAsia="Times New Roman" w:hAnsi="Times New Roman" w:cs="Times New Roman"/>
                <w:b/>
                <w:lang w:eastAsia="hu-HU"/>
              </w:rPr>
              <w:t xml:space="preserve">irodalom </w:t>
            </w:r>
            <w:r w:rsidRPr="00B82F4D">
              <w:rPr>
                <w:rFonts w:ascii="Times New Roman" w:eastAsia="Times New Roman" w:hAnsi="Times New Roman" w:cs="Times New Roman"/>
                <w:lang w:eastAsia="hu-HU"/>
              </w:rPr>
              <w:t>(jegyzet, tankönyv) felsorolása bibliográfiai adatokkal (szerző, cím, kiadás adatai, (esetleg oldalak), ISBN)</w:t>
            </w:r>
          </w:p>
        </w:tc>
      </w:tr>
      <w:tr w:rsidR="00B82F4D" w:rsidRPr="00B82F4D"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B82F4D" w:rsidRPr="00B82F4D" w:rsidRDefault="00B82F4D" w:rsidP="00B82F4D">
            <w:pPr>
              <w:spacing w:after="0" w:line="240" w:lineRule="auto"/>
              <w:ind w:left="34"/>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ANTAL-LUNDSTRÖM ILONA: A zene ajándéka. IE Vismusik HB, Szerzői kiadás, 2011. ISBN: 978-963-08-1102-6</w:t>
            </w:r>
          </w:p>
          <w:p w:rsidR="00B82F4D" w:rsidRPr="00B82F4D" w:rsidRDefault="00B82F4D" w:rsidP="00B82F4D">
            <w:pPr>
              <w:spacing w:after="0" w:line="240" w:lineRule="auto"/>
              <w:ind w:left="34"/>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KIS JENŐNÉ KENESEI ÉVA (SZERK.): Zenei nevelési irányzatok a XX. században. Kaposvár, Csokonai Tanítóképző Főiskola, 1998. ISSN: 1418 46 48</w:t>
            </w:r>
          </w:p>
          <w:p w:rsidR="00B82F4D" w:rsidRPr="00B82F4D" w:rsidRDefault="00B82F4D" w:rsidP="00B82F4D">
            <w:pPr>
              <w:spacing w:after="0" w:line="240" w:lineRule="auto"/>
              <w:ind w:left="34"/>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KIS JENŐNÉ KENESEI ÉVA (szerk.): Szemelvénygyűjtemény az ének-zene tantárgy-pedagógiához. Kaposvár, Csokonai Tanítóképző Főiskola, 1998. ISSN: 1418-50-08</w:t>
            </w:r>
          </w:p>
          <w:p w:rsidR="00B82F4D" w:rsidRPr="00B82F4D" w:rsidRDefault="00B82F4D" w:rsidP="00B82F4D">
            <w:pPr>
              <w:spacing w:after="0" w:line="240" w:lineRule="auto"/>
              <w:ind w:left="34"/>
              <w:rPr>
                <w:rFonts w:ascii="Times New Roman" w:eastAsia="Times New Roman" w:hAnsi="Times New Roman" w:cs="Times New Roman"/>
                <w:lang w:eastAsia="hu-HU"/>
              </w:rPr>
            </w:pPr>
            <w:r w:rsidRPr="00B82F4D">
              <w:rPr>
                <w:rFonts w:ascii="Times New Roman" w:eastAsia="Times New Roman" w:hAnsi="Times New Roman" w:cs="Times New Roman"/>
                <w:lang w:eastAsia="hu-HU"/>
              </w:rPr>
              <w:t xml:space="preserve">RÉTI ANNA – DÖBRÖSSY </w:t>
            </w:r>
            <w:proofErr w:type="gramStart"/>
            <w:r w:rsidRPr="00B82F4D">
              <w:rPr>
                <w:rFonts w:ascii="Times New Roman" w:eastAsia="Times New Roman" w:hAnsi="Times New Roman" w:cs="Times New Roman"/>
                <w:lang w:eastAsia="hu-HU"/>
              </w:rPr>
              <w:t>JÁNOS :</w:t>
            </w:r>
            <w:proofErr w:type="gramEnd"/>
            <w:r w:rsidRPr="00B82F4D">
              <w:rPr>
                <w:rFonts w:ascii="Times New Roman" w:eastAsia="Times New Roman" w:hAnsi="Times New Roman" w:cs="Times New Roman"/>
                <w:lang w:eastAsia="hu-HU"/>
              </w:rPr>
              <w:t xml:space="preserve"> Az ének-zene tantárgypedagógiája. ELTE Eötvös Kiadó, 2012. ISBN: 978 963 312 096 5</w:t>
            </w:r>
          </w:p>
        </w:tc>
      </w:tr>
      <w:tr w:rsidR="00B82F4D" w:rsidRPr="00B82F4D" w:rsidTr="002A160C">
        <w:trPr>
          <w:trHeight w:val="338"/>
        </w:trPr>
        <w:tc>
          <w:tcPr>
            <w:tcW w:w="8812" w:type="dxa"/>
            <w:gridSpan w:val="2"/>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 xml:space="preserve">Tantárgy felelőse </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i/>
                <w:lang w:eastAsia="hu-HU"/>
              </w:rPr>
              <w:t>név, beosztás, tud. fokozat</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b/>
                <w:lang w:eastAsia="hu-HU"/>
              </w:rPr>
              <w:t xml:space="preserve">: </w:t>
            </w:r>
          </w:p>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Kis Jenőné dr. Kenesei Éva egyetemi docens PhD</w:t>
            </w:r>
          </w:p>
        </w:tc>
      </w:tr>
      <w:tr w:rsidR="00B82F4D" w:rsidRPr="00B82F4D" w:rsidTr="002A160C">
        <w:trPr>
          <w:trHeight w:val="337"/>
        </w:trPr>
        <w:tc>
          <w:tcPr>
            <w:tcW w:w="8812" w:type="dxa"/>
            <w:gridSpan w:val="2"/>
            <w:tcBorders>
              <w:bottom w:val="single" w:sz="4" w:space="0" w:color="auto"/>
            </w:tcBorders>
            <w:shd w:val="clear" w:color="auto" w:fill="auto"/>
            <w:tcMar>
              <w:top w:w="57" w:type="dxa"/>
              <w:bottom w:w="57" w:type="dxa"/>
            </w:tcMar>
          </w:tcPr>
          <w:p w:rsidR="00B82F4D" w:rsidRPr="00B82F4D" w:rsidRDefault="00B82F4D" w:rsidP="00B82F4D">
            <w:pPr>
              <w:spacing w:before="60" w:after="0" w:line="240" w:lineRule="auto"/>
              <w:jc w:val="both"/>
              <w:rPr>
                <w:rFonts w:ascii="Times New Roman" w:eastAsia="Times New Roman" w:hAnsi="Times New Roman" w:cs="Times New Roman"/>
                <w:b/>
                <w:lang w:eastAsia="hu-HU"/>
              </w:rPr>
            </w:pPr>
            <w:r w:rsidRPr="00B82F4D">
              <w:rPr>
                <w:rFonts w:ascii="Times New Roman" w:eastAsia="Times New Roman" w:hAnsi="Times New Roman" w:cs="Times New Roman"/>
                <w:b/>
                <w:lang w:eastAsia="hu-HU"/>
              </w:rPr>
              <w:t xml:space="preserve">Tantárgy oktatásába bevont </w:t>
            </w:r>
            <w:proofErr w:type="gramStart"/>
            <w:r w:rsidRPr="00B82F4D">
              <w:rPr>
                <w:rFonts w:ascii="Times New Roman" w:eastAsia="Times New Roman" w:hAnsi="Times New Roman" w:cs="Times New Roman"/>
                <w:b/>
                <w:lang w:eastAsia="hu-HU"/>
              </w:rPr>
              <w:t>oktató(</w:t>
            </w:r>
            <w:proofErr w:type="gramEnd"/>
            <w:r w:rsidRPr="00B82F4D">
              <w:rPr>
                <w:rFonts w:ascii="Times New Roman" w:eastAsia="Times New Roman" w:hAnsi="Times New Roman" w:cs="Times New Roman"/>
                <w:b/>
                <w:lang w:eastAsia="hu-HU"/>
              </w:rPr>
              <w:t xml:space="preserve">k), </w:t>
            </w:r>
            <w:r w:rsidRPr="00B82F4D">
              <w:rPr>
                <w:rFonts w:ascii="Times New Roman" w:eastAsia="Times New Roman" w:hAnsi="Times New Roman" w:cs="Times New Roman"/>
                <w:lang w:eastAsia="hu-HU"/>
              </w:rPr>
              <w:t>ha vannak</w:t>
            </w:r>
            <w:r w:rsidRPr="00B82F4D">
              <w:rPr>
                <w:rFonts w:ascii="Times New Roman" w:eastAsia="Times New Roman" w:hAnsi="Times New Roman" w:cs="Times New Roman"/>
                <w:b/>
                <w:lang w:eastAsia="hu-HU"/>
              </w:rPr>
              <w:t xml:space="preserve"> </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i/>
                <w:lang w:eastAsia="hu-HU"/>
              </w:rPr>
              <w:t>név, beosztás, tud. fokozat</w:t>
            </w:r>
            <w:r w:rsidRPr="00B82F4D">
              <w:rPr>
                <w:rFonts w:ascii="Times New Roman" w:eastAsia="Times New Roman" w:hAnsi="Times New Roman" w:cs="Times New Roman"/>
                <w:lang w:eastAsia="hu-HU"/>
              </w:rPr>
              <w:t>)</w:t>
            </w:r>
            <w:r w:rsidRPr="00B82F4D">
              <w:rPr>
                <w:rFonts w:ascii="Times New Roman" w:eastAsia="Times New Roman" w:hAnsi="Times New Roman" w:cs="Times New Roman"/>
                <w:b/>
                <w:lang w:eastAsia="hu-HU"/>
              </w:rPr>
              <w:t>: -</w:t>
            </w:r>
          </w:p>
        </w:tc>
      </w:tr>
    </w:tbl>
    <w:p w:rsidR="00B82F4D" w:rsidRPr="00B82F4D" w:rsidRDefault="00B82F4D" w:rsidP="00B82F4D">
      <w:pPr>
        <w:tabs>
          <w:tab w:val="num" w:pos="284"/>
        </w:tabs>
        <w:spacing w:after="0" w:line="240" w:lineRule="auto"/>
        <w:ind w:left="284" w:hanging="284"/>
        <w:jc w:val="both"/>
        <w:rPr>
          <w:rFonts w:ascii="Arial" w:eastAsia="Times New Roman" w:hAnsi="Arial" w:cs="Arial"/>
          <w:sz w:val="16"/>
          <w:szCs w:val="16"/>
          <w:lang w:eastAsia="hu-HU"/>
        </w:rPr>
      </w:pPr>
    </w:p>
    <w:p w:rsidR="00B82F4D" w:rsidRPr="00B82F4D" w:rsidRDefault="00B82F4D" w:rsidP="00B82F4D">
      <w:pPr>
        <w:spacing w:after="0" w:line="240" w:lineRule="auto"/>
        <w:rPr>
          <w:rFonts w:ascii="Times New Roman" w:eastAsia="Times New Roman" w:hAnsi="Times New Roman" w:cs="Times New Roman"/>
          <w:sz w:val="20"/>
          <w:szCs w:val="20"/>
          <w:lang w:eastAsia="hu-HU"/>
        </w:rPr>
      </w:pPr>
    </w:p>
    <w:p w:rsidR="00FC66E6" w:rsidRDefault="00FC66E6">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8"/>
        <w:gridCol w:w="2204"/>
      </w:tblGrid>
      <w:tr w:rsidR="00FC66E6" w:rsidRPr="00FC66E6" w:rsidTr="002A160C">
        <w:tc>
          <w:tcPr>
            <w:tcW w:w="6608" w:type="dxa"/>
            <w:shd w:val="clear" w:color="auto" w:fill="auto"/>
            <w:tcMar>
              <w:top w:w="57" w:type="dxa"/>
              <w:bottom w:w="57" w:type="dxa"/>
            </w:tcMar>
          </w:tcPr>
          <w:p w:rsidR="00FC66E6" w:rsidRPr="00FC66E6" w:rsidRDefault="00FC66E6" w:rsidP="00FC66E6">
            <w:pPr>
              <w:spacing w:after="0" w:line="240" w:lineRule="auto"/>
              <w:jc w:val="both"/>
              <w:rPr>
                <w:rFonts w:ascii="Times New Roman" w:eastAsia="Times New Roman" w:hAnsi="Times New Roman" w:cs="Times New Roman"/>
                <w:b/>
                <w:lang w:eastAsia="hu-HU"/>
              </w:rPr>
            </w:pPr>
            <w:r w:rsidRPr="00FC66E6">
              <w:rPr>
                <w:rFonts w:ascii="Times New Roman" w:eastAsia="Times New Roman" w:hAnsi="Times New Roman" w:cs="Times New Roman"/>
                <w:b/>
                <w:lang w:eastAsia="hu-HU"/>
              </w:rPr>
              <w:lastRenderedPageBreak/>
              <w:t>Tantárgy neve: Zenetörténet1</w:t>
            </w:r>
          </w:p>
        </w:tc>
        <w:tc>
          <w:tcPr>
            <w:tcW w:w="2204" w:type="dxa"/>
            <w:shd w:val="clear" w:color="auto" w:fill="auto"/>
            <w:tcMar>
              <w:top w:w="57" w:type="dxa"/>
              <w:bottom w:w="57" w:type="dxa"/>
            </w:tcMar>
          </w:tcPr>
          <w:p w:rsidR="00FC66E6" w:rsidRPr="00FC66E6" w:rsidRDefault="00FC66E6" w:rsidP="00FC66E6">
            <w:pPr>
              <w:spacing w:before="60" w:after="0" w:line="240" w:lineRule="auto"/>
              <w:jc w:val="both"/>
              <w:rPr>
                <w:rFonts w:ascii="Times New Roman" w:eastAsia="Times New Roman" w:hAnsi="Times New Roman" w:cs="Times New Roman"/>
                <w:b/>
                <w:lang w:eastAsia="hu-HU"/>
              </w:rPr>
            </w:pPr>
            <w:r w:rsidRPr="00FC66E6">
              <w:rPr>
                <w:rFonts w:ascii="Times New Roman" w:eastAsia="Times New Roman" w:hAnsi="Times New Roman" w:cs="Times New Roman"/>
                <w:b/>
                <w:lang w:eastAsia="hu-HU"/>
              </w:rPr>
              <w:t>Kreditszáma: 2</w:t>
            </w:r>
          </w:p>
        </w:tc>
      </w:tr>
      <w:tr w:rsidR="00FC66E6" w:rsidRPr="00FC66E6" w:rsidTr="002A160C">
        <w:tc>
          <w:tcPr>
            <w:tcW w:w="8812" w:type="dxa"/>
            <w:gridSpan w:val="2"/>
            <w:shd w:val="clear" w:color="auto" w:fill="auto"/>
            <w:tcMar>
              <w:top w:w="57" w:type="dxa"/>
              <w:bottom w:w="57" w:type="dxa"/>
            </w:tcMar>
          </w:tcPr>
          <w:p w:rsidR="00FC66E6" w:rsidRPr="00FC66E6" w:rsidRDefault="00FC66E6" w:rsidP="00FC66E6">
            <w:pPr>
              <w:spacing w:before="60" w:after="0" w:line="240" w:lineRule="auto"/>
              <w:jc w:val="both"/>
              <w:rPr>
                <w:rFonts w:ascii="Times New Roman" w:eastAsia="Times New Roman" w:hAnsi="Times New Roman" w:cs="Times New Roman"/>
                <w:lang w:eastAsia="hu-HU"/>
              </w:rPr>
            </w:pPr>
            <w:r w:rsidRPr="00FC66E6">
              <w:rPr>
                <w:rFonts w:ascii="Times New Roman" w:eastAsia="Times New Roman" w:hAnsi="Times New Roman" w:cs="Times New Roman"/>
                <w:lang w:eastAsia="hu-HU"/>
              </w:rPr>
              <w:t xml:space="preserve">A tanóra típusa: ea. / szem. és száma: </w:t>
            </w:r>
            <w:r w:rsidRPr="00FC66E6">
              <w:rPr>
                <w:rFonts w:ascii="Times New Roman" w:eastAsia="Times New Roman" w:hAnsi="Times New Roman" w:cs="Times New Roman"/>
                <w:b/>
                <w:lang w:eastAsia="hu-HU"/>
              </w:rPr>
              <w:t xml:space="preserve">1/1 </w:t>
            </w:r>
            <w:r w:rsidRPr="00FC66E6">
              <w:rPr>
                <w:rFonts w:ascii="Times New Roman" w:eastAsia="Times New Roman" w:hAnsi="Times New Roman" w:cs="Times New Roman"/>
                <w:lang w:eastAsia="hu-HU"/>
              </w:rPr>
              <w:t>az adott félévben.                    Levelezőn 5/5 tanóra.</w:t>
            </w:r>
          </w:p>
        </w:tc>
      </w:tr>
      <w:tr w:rsidR="00FC66E6" w:rsidRPr="00FC66E6" w:rsidTr="002A160C">
        <w:tc>
          <w:tcPr>
            <w:tcW w:w="8812" w:type="dxa"/>
            <w:gridSpan w:val="2"/>
            <w:shd w:val="clear" w:color="auto" w:fill="auto"/>
            <w:tcMar>
              <w:top w:w="57" w:type="dxa"/>
              <w:bottom w:w="57" w:type="dxa"/>
            </w:tcMar>
          </w:tcPr>
          <w:p w:rsidR="00FC66E6" w:rsidRPr="00FC66E6" w:rsidRDefault="00FC66E6" w:rsidP="00FC66E6">
            <w:pPr>
              <w:spacing w:before="60" w:after="0" w:line="240" w:lineRule="auto"/>
              <w:jc w:val="both"/>
              <w:rPr>
                <w:rFonts w:ascii="Times New Roman" w:eastAsia="Times New Roman" w:hAnsi="Times New Roman" w:cs="Times New Roman"/>
                <w:b/>
                <w:lang w:eastAsia="hu-HU"/>
              </w:rPr>
            </w:pPr>
            <w:r w:rsidRPr="00FC66E6">
              <w:rPr>
                <w:rFonts w:ascii="Times New Roman" w:eastAsia="Times New Roman" w:hAnsi="Times New Roman" w:cs="Times New Roman"/>
                <w:lang w:eastAsia="hu-HU"/>
              </w:rPr>
              <w:t xml:space="preserve">A számonkérés módja (koll. / gyj. / egyéb): </w:t>
            </w:r>
            <w:r w:rsidRPr="00FC66E6">
              <w:rPr>
                <w:rFonts w:ascii="Times New Roman" w:eastAsia="Times New Roman" w:hAnsi="Times New Roman" w:cs="Times New Roman"/>
                <w:b/>
                <w:lang w:eastAsia="hu-HU"/>
              </w:rPr>
              <w:t>gyj</w:t>
            </w:r>
          </w:p>
        </w:tc>
      </w:tr>
      <w:tr w:rsidR="00FC66E6" w:rsidRPr="00FC66E6" w:rsidTr="002A160C">
        <w:tc>
          <w:tcPr>
            <w:tcW w:w="8812" w:type="dxa"/>
            <w:gridSpan w:val="2"/>
            <w:tcBorders>
              <w:bottom w:val="single" w:sz="4" w:space="0" w:color="auto"/>
            </w:tcBorders>
            <w:shd w:val="clear" w:color="auto" w:fill="auto"/>
            <w:tcMar>
              <w:top w:w="57" w:type="dxa"/>
              <w:bottom w:w="57" w:type="dxa"/>
            </w:tcMar>
          </w:tcPr>
          <w:p w:rsidR="00FC66E6" w:rsidRPr="00FC66E6" w:rsidRDefault="00FC66E6" w:rsidP="00FC66E6">
            <w:pPr>
              <w:spacing w:after="0" w:line="240" w:lineRule="auto"/>
              <w:jc w:val="both"/>
              <w:rPr>
                <w:rFonts w:ascii="Times New Roman" w:eastAsia="Times New Roman" w:hAnsi="Times New Roman" w:cs="Times New Roman"/>
                <w:lang w:eastAsia="hu-HU"/>
              </w:rPr>
            </w:pPr>
            <w:r w:rsidRPr="00FC66E6">
              <w:rPr>
                <w:rFonts w:ascii="Times New Roman" w:eastAsia="Times New Roman" w:hAnsi="Times New Roman" w:cs="Times New Roman"/>
                <w:lang w:eastAsia="hu-HU"/>
              </w:rPr>
              <w:t xml:space="preserve">A tantárgy tantervi helye (hányadik félév): </w:t>
            </w:r>
            <w:r w:rsidRPr="00FC66E6">
              <w:rPr>
                <w:rFonts w:ascii="Times New Roman" w:eastAsia="Times New Roman" w:hAnsi="Times New Roman" w:cs="Times New Roman"/>
                <w:b/>
                <w:lang w:eastAsia="hu-HU"/>
              </w:rPr>
              <w:t>6.</w:t>
            </w:r>
          </w:p>
        </w:tc>
      </w:tr>
      <w:tr w:rsidR="00FC66E6" w:rsidRPr="00FC66E6" w:rsidTr="002A160C">
        <w:tc>
          <w:tcPr>
            <w:tcW w:w="8812" w:type="dxa"/>
            <w:gridSpan w:val="2"/>
            <w:tcBorders>
              <w:bottom w:val="single" w:sz="4" w:space="0" w:color="auto"/>
            </w:tcBorders>
            <w:shd w:val="clear" w:color="auto" w:fill="auto"/>
            <w:tcMar>
              <w:top w:w="57" w:type="dxa"/>
              <w:bottom w:w="57" w:type="dxa"/>
            </w:tcMar>
          </w:tcPr>
          <w:p w:rsidR="00FC66E6" w:rsidRPr="00FC66E6" w:rsidRDefault="00FC66E6" w:rsidP="00FC66E6">
            <w:pPr>
              <w:spacing w:after="0" w:line="240" w:lineRule="auto"/>
              <w:jc w:val="both"/>
              <w:rPr>
                <w:rFonts w:ascii="Times New Roman" w:eastAsia="Times New Roman" w:hAnsi="Times New Roman" w:cs="Times New Roman"/>
                <w:lang w:eastAsia="hu-HU"/>
              </w:rPr>
            </w:pPr>
            <w:r w:rsidRPr="00FC66E6">
              <w:rPr>
                <w:rFonts w:ascii="Times New Roman" w:eastAsia="Times New Roman" w:hAnsi="Times New Roman" w:cs="Times New Roman"/>
                <w:lang w:eastAsia="hu-HU"/>
              </w:rPr>
              <w:t xml:space="preserve">Előtanulmányi feltételek </w:t>
            </w:r>
            <w:r w:rsidRPr="00FC66E6">
              <w:rPr>
                <w:rFonts w:ascii="Times New Roman" w:eastAsia="Times New Roman" w:hAnsi="Times New Roman" w:cs="Times New Roman"/>
                <w:i/>
                <w:lang w:eastAsia="hu-HU"/>
              </w:rPr>
              <w:t>(ha vannak)</w:t>
            </w:r>
            <w:r w:rsidRPr="00FC66E6">
              <w:rPr>
                <w:rFonts w:ascii="Times New Roman" w:eastAsia="Times New Roman" w:hAnsi="Times New Roman" w:cs="Times New Roman"/>
                <w:lang w:eastAsia="hu-HU"/>
              </w:rPr>
              <w:t>:</w:t>
            </w:r>
            <w:r w:rsidRPr="00FC66E6">
              <w:rPr>
                <w:rFonts w:ascii="Times New Roman" w:eastAsia="Times New Roman" w:hAnsi="Times New Roman" w:cs="Times New Roman"/>
                <w:i/>
                <w:lang w:eastAsia="hu-HU"/>
              </w:rPr>
              <w:t xml:space="preserve"> </w:t>
            </w:r>
            <w:r w:rsidRPr="00FC66E6">
              <w:rPr>
                <w:rFonts w:ascii="Times New Roman" w:eastAsia="Times New Roman" w:hAnsi="Times New Roman" w:cs="Times New Roman"/>
                <w:b/>
                <w:lang w:eastAsia="hu-HU"/>
              </w:rPr>
              <w:t>-</w:t>
            </w:r>
          </w:p>
        </w:tc>
      </w:tr>
      <w:tr w:rsidR="00FC66E6" w:rsidRPr="00FC66E6" w:rsidTr="002A160C">
        <w:tc>
          <w:tcPr>
            <w:tcW w:w="8812" w:type="dxa"/>
            <w:gridSpan w:val="2"/>
            <w:tcBorders>
              <w:bottom w:val="dotted" w:sz="4" w:space="0" w:color="auto"/>
            </w:tcBorders>
            <w:shd w:val="clear" w:color="auto" w:fill="auto"/>
            <w:tcMar>
              <w:top w:w="57" w:type="dxa"/>
              <w:bottom w:w="57" w:type="dxa"/>
            </w:tcMar>
          </w:tcPr>
          <w:p w:rsidR="00FC66E6" w:rsidRPr="00FC66E6" w:rsidRDefault="00FC66E6" w:rsidP="00FC66E6">
            <w:pPr>
              <w:spacing w:before="60" w:after="0" w:line="240" w:lineRule="auto"/>
              <w:jc w:val="both"/>
              <w:rPr>
                <w:rFonts w:ascii="Times New Roman" w:eastAsia="Times New Roman" w:hAnsi="Times New Roman" w:cs="Times New Roman"/>
                <w:b/>
                <w:lang w:eastAsia="hu-HU"/>
              </w:rPr>
            </w:pPr>
            <w:r w:rsidRPr="00FC66E6">
              <w:rPr>
                <w:rFonts w:ascii="Times New Roman" w:eastAsia="Times New Roman" w:hAnsi="Times New Roman" w:cs="Times New Roman"/>
                <w:b/>
                <w:lang w:eastAsia="hu-HU"/>
              </w:rPr>
              <w:t>Tantárgy-leírás</w:t>
            </w:r>
            <w:r w:rsidRPr="00FC66E6">
              <w:rPr>
                <w:rFonts w:ascii="Times New Roman" w:eastAsia="Times New Roman" w:hAnsi="Times New Roman" w:cs="Times New Roman"/>
                <w:lang w:eastAsia="hu-HU"/>
              </w:rPr>
              <w:t xml:space="preserve">: az elsajátítandó </w:t>
            </w:r>
            <w:r w:rsidRPr="00FC66E6">
              <w:rPr>
                <w:rFonts w:ascii="Times New Roman" w:eastAsia="Times New Roman" w:hAnsi="Times New Roman" w:cs="Times New Roman"/>
                <w:u w:val="single"/>
                <w:lang w:eastAsia="hu-HU"/>
              </w:rPr>
              <w:t>ismeretanyag</w:t>
            </w:r>
            <w:r w:rsidRPr="00FC66E6">
              <w:rPr>
                <w:rFonts w:ascii="Times New Roman" w:eastAsia="Times New Roman" w:hAnsi="Times New Roman" w:cs="Times New Roman"/>
                <w:lang w:eastAsia="hu-HU"/>
              </w:rPr>
              <w:t xml:space="preserve"> és a kialakítandó </w:t>
            </w:r>
            <w:r w:rsidRPr="00FC66E6">
              <w:rPr>
                <w:rFonts w:ascii="Times New Roman" w:eastAsia="Times New Roman" w:hAnsi="Times New Roman" w:cs="Times New Roman"/>
                <w:u w:val="single"/>
                <w:lang w:eastAsia="hu-HU"/>
              </w:rPr>
              <w:t>kompetenciák</w:t>
            </w:r>
            <w:r w:rsidRPr="00FC66E6">
              <w:rPr>
                <w:rFonts w:ascii="Times New Roman" w:eastAsia="Times New Roman" w:hAnsi="Times New Roman" w:cs="Times New Roman"/>
                <w:lang w:eastAsia="hu-HU"/>
              </w:rPr>
              <w:t xml:space="preserve"> tömör, ugyanakkor informáló leírása</w:t>
            </w:r>
          </w:p>
        </w:tc>
      </w:tr>
      <w:tr w:rsidR="00FC66E6" w:rsidRPr="00FC66E6"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FC66E6" w:rsidRPr="00FC66E6" w:rsidRDefault="00FC66E6" w:rsidP="00FC66E6">
            <w:pPr>
              <w:spacing w:after="0" w:line="240" w:lineRule="auto"/>
              <w:jc w:val="both"/>
              <w:rPr>
                <w:rFonts w:ascii="Times New Roman" w:eastAsia="Times New Roman" w:hAnsi="Times New Roman" w:cs="Times New Roman"/>
                <w:lang w:eastAsia="hu-HU"/>
              </w:rPr>
            </w:pPr>
            <w:r w:rsidRPr="00FC66E6">
              <w:rPr>
                <w:rFonts w:ascii="Times New Roman" w:eastAsia="Times New Roman" w:hAnsi="Times New Roman" w:cs="Times New Roman"/>
                <w:lang w:eastAsia="hu-HU"/>
              </w:rPr>
              <w:t>A zenetörténet tárgy célja, a zenetörténeti korszakok megismerése mellett az általános iskolai ének-zene órák zenehallgatási anyagához kapcsolódó ismeretek elsajátítása. A hallgatóknak meg kell ismerkedniük az alsó tagozatos zenehallgatási anyaggal, a tantárgy tartalmánál megjelölt konkrét zeneművekkel, valamint fel kell dolgozniuk az ezekhez kapcsolódó zenetörténeti ismereteket. A zenetörténeti korszakokkal, műfajokkal kapcsolatos átfogó témákon keresztül az egyes zeneszerzők munkásságának bemutatása történik. A zenehallgatási anyagban előforduló zeneművek megismerésén, elemzésén túl, a tanítási gyakorlatban történő alkalmazásra készíti fel a kurzus a hallgatókat. A hallgató ismerje fel az előadásokon és a szemináriumi foglalkozásokon tárgyalt művek részleteit, az alsó tagozatos tankönyvek szemelvényeit. A művekről, az előadás anyagát is felhasználva, tudjon a tanulók számára utasításokat, kérdéseket szakszerűen megfogalmazni. Legyen képes megtervezni az iskolai tanórák zenehallgatási tevékenységét.</w:t>
            </w:r>
          </w:p>
        </w:tc>
      </w:tr>
      <w:tr w:rsidR="00FC66E6" w:rsidRPr="00FC66E6" w:rsidTr="002A160C">
        <w:tc>
          <w:tcPr>
            <w:tcW w:w="8812" w:type="dxa"/>
            <w:gridSpan w:val="2"/>
            <w:tcBorders>
              <w:bottom w:val="dotted" w:sz="4" w:space="0" w:color="auto"/>
            </w:tcBorders>
            <w:shd w:val="clear" w:color="auto" w:fill="auto"/>
            <w:tcMar>
              <w:top w:w="57" w:type="dxa"/>
              <w:bottom w:w="57" w:type="dxa"/>
            </w:tcMar>
            <w:vAlign w:val="center"/>
          </w:tcPr>
          <w:p w:rsidR="00FC66E6" w:rsidRPr="00FC66E6" w:rsidRDefault="00FC66E6" w:rsidP="00FC66E6">
            <w:pPr>
              <w:spacing w:after="0" w:line="240" w:lineRule="auto"/>
              <w:jc w:val="both"/>
              <w:rPr>
                <w:rFonts w:ascii="Times New Roman" w:eastAsia="Times New Roman" w:hAnsi="Times New Roman" w:cs="Times New Roman"/>
                <w:b/>
                <w:lang w:eastAsia="hu-HU"/>
              </w:rPr>
            </w:pPr>
            <w:r w:rsidRPr="00FC66E6">
              <w:rPr>
                <w:rFonts w:ascii="Times New Roman" w:eastAsia="Times New Roman" w:hAnsi="Times New Roman" w:cs="Times New Roman"/>
                <w:lang w:eastAsia="hu-HU"/>
              </w:rPr>
              <w:t xml:space="preserve">A </w:t>
            </w:r>
            <w:r w:rsidRPr="00FC66E6">
              <w:rPr>
                <w:rFonts w:ascii="Times New Roman" w:eastAsia="Times New Roman" w:hAnsi="Times New Roman" w:cs="Times New Roman"/>
                <w:b/>
                <w:lang w:eastAsia="hu-HU"/>
              </w:rPr>
              <w:t>3-5</w:t>
            </w:r>
            <w:r w:rsidRPr="00FC66E6">
              <w:rPr>
                <w:rFonts w:ascii="Times New Roman" w:eastAsia="Times New Roman" w:hAnsi="Times New Roman" w:cs="Times New Roman"/>
                <w:lang w:eastAsia="hu-HU"/>
              </w:rPr>
              <w:t xml:space="preserve"> legfontosabb </w:t>
            </w:r>
            <w:r w:rsidRPr="00FC66E6">
              <w:rPr>
                <w:rFonts w:ascii="Times New Roman" w:eastAsia="Times New Roman" w:hAnsi="Times New Roman" w:cs="Times New Roman"/>
                <w:i/>
                <w:lang w:eastAsia="hu-HU"/>
              </w:rPr>
              <w:t>kötelező,</w:t>
            </w:r>
            <w:r w:rsidRPr="00FC66E6">
              <w:rPr>
                <w:rFonts w:ascii="Times New Roman" w:eastAsia="Times New Roman" w:hAnsi="Times New Roman" w:cs="Times New Roman"/>
                <w:lang w:eastAsia="hu-HU"/>
              </w:rPr>
              <w:t xml:space="preserve"> illetve </w:t>
            </w:r>
            <w:r w:rsidRPr="00FC66E6">
              <w:rPr>
                <w:rFonts w:ascii="Times New Roman" w:eastAsia="Times New Roman" w:hAnsi="Times New Roman" w:cs="Times New Roman"/>
                <w:i/>
                <w:lang w:eastAsia="hu-HU"/>
              </w:rPr>
              <w:t>ajánlott</w:t>
            </w:r>
            <w:r w:rsidRPr="00FC66E6">
              <w:rPr>
                <w:rFonts w:ascii="Times New Roman" w:eastAsia="Times New Roman" w:hAnsi="Times New Roman" w:cs="Times New Roman"/>
                <w:b/>
                <w:i/>
                <w:lang w:eastAsia="hu-HU"/>
              </w:rPr>
              <w:t xml:space="preserve"> </w:t>
            </w:r>
            <w:r w:rsidRPr="00FC66E6">
              <w:rPr>
                <w:rFonts w:ascii="Times New Roman" w:eastAsia="Times New Roman" w:hAnsi="Times New Roman" w:cs="Times New Roman"/>
                <w:b/>
                <w:lang w:eastAsia="hu-HU"/>
              </w:rPr>
              <w:t xml:space="preserve">irodalom </w:t>
            </w:r>
            <w:r w:rsidRPr="00FC66E6">
              <w:rPr>
                <w:rFonts w:ascii="Times New Roman" w:eastAsia="Times New Roman" w:hAnsi="Times New Roman" w:cs="Times New Roman"/>
                <w:lang w:eastAsia="hu-HU"/>
              </w:rPr>
              <w:t>(jegyzet, tankönyv) felsorolása bibliográfiai adatokkal (szerző, cím, kiadás adatai, (esetleg oldalak), ISBN)</w:t>
            </w:r>
          </w:p>
        </w:tc>
      </w:tr>
      <w:tr w:rsidR="00FC66E6" w:rsidRPr="00FC66E6"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FC66E6" w:rsidRPr="00FC66E6" w:rsidRDefault="00FC66E6" w:rsidP="00FC66E6">
            <w:pPr>
              <w:spacing w:after="0" w:line="240" w:lineRule="auto"/>
              <w:ind w:left="317" w:hanging="317"/>
              <w:rPr>
                <w:rFonts w:ascii="Times New Roman" w:eastAsia="Times New Roman" w:hAnsi="Times New Roman" w:cs="Times New Roman"/>
                <w:bCs/>
                <w:sz w:val="24"/>
                <w:szCs w:val="24"/>
                <w:lang w:eastAsia="hu-HU"/>
              </w:rPr>
            </w:pPr>
            <w:r w:rsidRPr="00FC66E6">
              <w:rPr>
                <w:rFonts w:ascii="Times New Roman" w:eastAsia="Times New Roman" w:hAnsi="Times New Roman" w:cs="Times New Roman"/>
                <w:bCs/>
                <w:smallCaps/>
                <w:sz w:val="24"/>
                <w:szCs w:val="24"/>
                <w:lang w:eastAsia="hu-HU"/>
              </w:rPr>
              <w:t>Beyer István (2001)</w:t>
            </w:r>
            <w:r w:rsidRPr="00FC66E6">
              <w:rPr>
                <w:rFonts w:ascii="Times New Roman" w:eastAsia="Times New Roman" w:hAnsi="Times New Roman" w:cs="Times New Roman"/>
                <w:bCs/>
                <w:sz w:val="24"/>
                <w:szCs w:val="24"/>
                <w:lang w:eastAsia="hu-HU"/>
              </w:rPr>
              <w:t xml:space="preserve">: </w:t>
            </w:r>
            <w:r w:rsidRPr="00FC66E6">
              <w:rPr>
                <w:rFonts w:ascii="Times New Roman" w:eastAsia="Times New Roman" w:hAnsi="Times New Roman" w:cs="Times New Roman"/>
                <w:bCs/>
                <w:i/>
                <w:sz w:val="24"/>
                <w:szCs w:val="24"/>
                <w:lang w:eastAsia="hu-HU"/>
              </w:rPr>
              <w:t>Zenetörténet, zeneirodalom.</w:t>
            </w:r>
            <w:r w:rsidRPr="00FC66E6">
              <w:rPr>
                <w:rFonts w:ascii="Times New Roman" w:eastAsia="Times New Roman" w:hAnsi="Times New Roman" w:cs="Times New Roman"/>
                <w:bCs/>
                <w:sz w:val="24"/>
                <w:szCs w:val="24"/>
                <w:lang w:eastAsia="hu-HU"/>
              </w:rPr>
              <w:t xml:space="preserve"> </w:t>
            </w:r>
            <w:proofErr w:type="gramStart"/>
            <w:r w:rsidRPr="00FC66E6">
              <w:rPr>
                <w:rFonts w:ascii="Times New Roman" w:eastAsia="Times New Roman" w:hAnsi="Times New Roman" w:cs="Times New Roman"/>
                <w:bCs/>
                <w:sz w:val="24"/>
                <w:szCs w:val="24"/>
                <w:lang w:eastAsia="hu-HU"/>
              </w:rPr>
              <w:t>Debrecen :</w:t>
            </w:r>
            <w:proofErr w:type="gramEnd"/>
            <w:r w:rsidRPr="00FC66E6">
              <w:rPr>
                <w:rFonts w:ascii="Times New Roman" w:eastAsia="Times New Roman" w:hAnsi="Times New Roman" w:cs="Times New Roman"/>
                <w:bCs/>
                <w:sz w:val="24"/>
                <w:szCs w:val="24"/>
                <w:lang w:eastAsia="hu-HU"/>
              </w:rPr>
              <w:t xml:space="preserve"> Pedellus Tankönyvkiadó. 122 p. ISBN 963-9396-08-7</w:t>
            </w:r>
          </w:p>
          <w:p w:rsidR="00FC66E6" w:rsidRPr="00FC66E6" w:rsidRDefault="00FC66E6" w:rsidP="00FC66E6">
            <w:pPr>
              <w:spacing w:after="0" w:line="240" w:lineRule="auto"/>
              <w:ind w:left="284" w:hanging="284"/>
              <w:rPr>
                <w:rFonts w:ascii="H-Times New Roman" w:eastAsia="Times New Roman" w:hAnsi="H-Times New Roman" w:cs="Times New Roman"/>
                <w:sz w:val="24"/>
                <w:szCs w:val="24"/>
                <w:lang w:eastAsia="hu-HU"/>
              </w:rPr>
            </w:pPr>
            <w:r w:rsidRPr="00FC66E6">
              <w:rPr>
                <w:rFonts w:ascii="H-Times New Roman" w:eastAsia="Times New Roman" w:hAnsi="H-Times New Roman" w:cs="Times New Roman"/>
                <w:smallCaps/>
                <w:sz w:val="24"/>
                <w:szCs w:val="24"/>
                <w:lang w:eastAsia="hu-HU"/>
              </w:rPr>
              <w:t>Frank Oszkár (1994)</w:t>
            </w:r>
            <w:r w:rsidRPr="00FC66E6">
              <w:rPr>
                <w:rFonts w:ascii="H-Times New Roman" w:eastAsia="Times New Roman" w:hAnsi="H-Times New Roman" w:cs="Times New Roman"/>
                <w:sz w:val="24"/>
                <w:szCs w:val="24"/>
                <w:lang w:eastAsia="hu-HU"/>
              </w:rPr>
              <w:t xml:space="preserve">: </w:t>
            </w:r>
            <w:r w:rsidRPr="00FC66E6">
              <w:rPr>
                <w:rFonts w:ascii="H-Times New Roman" w:eastAsia="Times New Roman" w:hAnsi="H-Times New Roman" w:cs="Times New Roman"/>
                <w:i/>
                <w:sz w:val="24"/>
                <w:szCs w:val="24"/>
                <w:lang w:eastAsia="hu-HU"/>
              </w:rPr>
              <w:t>Zeneesztétika, zeneirodalom, zenemű-ismertetés.</w:t>
            </w:r>
            <w:r w:rsidRPr="00FC66E6">
              <w:rPr>
                <w:rFonts w:ascii="H-Times New Roman" w:eastAsia="Times New Roman" w:hAnsi="H-Times New Roman" w:cs="Times New Roman"/>
                <w:sz w:val="24"/>
                <w:szCs w:val="24"/>
                <w:lang w:eastAsia="hu-HU"/>
              </w:rPr>
              <w:t xml:space="preserve"> </w:t>
            </w:r>
            <w:proofErr w:type="gramStart"/>
            <w:r w:rsidRPr="00FC66E6">
              <w:rPr>
                <w:rFonts w:ascii="H-Times New Roman" w:eastAsia="Times New Roman" w:hAnsi="H-Times New Roman" w:cs="Times New Roman"/>
                <w:sz w:val="24"/>
                <w:szCs w:val="24"/>
                <w:lang w:eastAsia="hu-HU"/>
              </w:rPr>
              <w:t>Budapest :</w:t>
            </w:r>
            <w:proofErr w:type="gramEnd"/>
            <w:r w:rsidRPr="00FC66E6">
              <w:rPr>
                <w:rFonts w:ascii="H-Times New Roman" w:eastAsia="Times New Roman" w:hAnsi="H-Times New Roman" w:cs="Times New Roman"/>
                <w:sz w:val="24"/>
                <w:szCs w:val="24"/>
                <w:lang w:eastAsia="hu-HU"/>
              </w:rPr>
              <w:t xml:space="preserve"> Magánkiadás. 146 p. ISBN -</w:t>
            </w:r>
          </w:p>
          <w:p w:rsidR="00FC66E6" w:rsidRPr="00FC66E6" w:rsidRDefault="00FC66E6" w:rsidP="00FC66E6">
            <w:pPr>
              <w:spacing w:after="0" w:line="240" w:lineRule="auto"/>
              <w:ind w:left="284" w:hanging="284"/>
              <w:rPr>
                <w:rFonts w:ascii="Times New Roman" w:eastAsia="Times New Roman" w:hAnsi="Times New Roman" w:cs="Times New Roman"/>
                <w:bCs/>
                <w:sz w:val="24"/>
                <w:szCs w:val="24"/>
                <w:lang w:eastAsia="hu-HU"/>
              </w:rPr>
            </w:pPr>
            <w:r w:rsidRPr="00FC66E6">
              <w:rPr>
                <w:rFonts w:ascii="Times New Roman" w:eastAsia="Arial Unicode MS" w:hAnsi="Times New Roman" w:cs="Arial Unicode MS" w:hint="eastAsia"/>
                <w:smallCaps/>
                <w:sz w:val="24"/>
                <w:szCs w:val="24"/>
                <w:lang w:eastAsia="hu-HU"/>
              </w:rPr>
              <w:t>Heumann, Monika</w:t>
            </w:r>
            <w:r w:rsidRPr="00FC66E6">
              <w:rPr>
                <w:rFonts w:ascii="Times New Roman" w:eastAsia="Arial Unicode MS" w:hAnsi="Times New Roman" w:cs="Arial Unicode MS"/>
                <w:smallCaps/>
                <w:sz w:val="24"/>
                <w:szCs w:val="24"/>
                <w:lang w:eastAsia="hu-HU"/>
              </w:rPr>
              <w:t xml:space="preserve"> (2007)</w:t>
            </w:r>
            <w:r w:rsidRPr="00FC66E6">
              <w:rPr>
                <w:rFonts w:ascii="Times New Roman" w:eastAsia="Arial Unicode MS" w:hAnsi="Times New Roman" w:cs="Arial Unicode MS" w:hint="eastAsia"/>
                <w:sz w:val="24"/>
                <w:szCs w:val="24"/>
                <w:lang w:eastAsia="hu-HU"/>
              </w:rPr>
              <w:t>: </w:t>
            </w:r>
            <w:r w:rsidRPr="00FC66E6">
              <w:rPr>
                <w:rFonts w:ascii="Times New Roman" w:eastAsia="Arial Unicode MS" w:hAnsi="Times New Roman" w:cs="Arial Unicode MS" w:hint="eastAsia"/>
                <w:i/>
                <w:sz w:val="24"/>
                <w:szCs w:val="24"/>
                <w:lang w:eastAsia="hu-HU"/>
              </w:rPr>
              <w:t>Zenetörténet gyerekeknek : Varázslatos időutazás a zene világában. </w:t>
            </w:r>
            <w:proofErr w:type="gramStart"/>
            <w:r w:rsidRPr="00FC66E6">
              <w:rPr>
                <w:rFonts w:ascii="Times New Roman" w:eastAsia="Arial Unicode MS" w:hAnsi="Times New Roman" w:cs="Arial Unicode MS" w:hint="eastAsia"/>
                <w:sz w:val="24"/>
                <w:szCs w:val="24"/>
                <w:lang w:eastAsia="hu-HU"/>
              </w:rPr>
              <w:t>Budapest</w:t>
            </w:r>
            <w:r w:rsidRPr="00FC66E6">
              <w:rPr>
                <w:rFonts w:ascii="Times New Roman" w:eastAsia="Arial Unicode MS" w:hAnsi="Times New Roman" w:cs="Arial Unicode MS"/>
                <w:sz w:val="24"/>
                <w:szCs w:val="24"/>
                <w:lang w:eastAsia="hu-HU"/>
              </w:rPr>
              <w:t xml:space="preserve"> :</w:t>
            </w:r>
            <w:proofErr w:type="gramEnd"/>
            <w:r w:rsidRPr="00FC66E6">
              <w:rPr>
                <w:rFonts w:ascii="Times New Roman" w:eastAsia="Arial Unicode MS" w:hAnsi="Times New Roman" w:cs="Arial Unicode MS"/>
                <w:sz w:val="24"/>
                <w:szCs w:val="24"/>
                <w:lang w:eastAsia="hu-HU"/>
              </w:rPr>
              <w:t xml:space="preserve"> </w:t>
            </w:r>
            <w:r w:rsidRPr="00FC66E6">
              <w:rPr>
                <w:rFonts w:ascii="Times New Roman" w:eastAsia="Arial Unicode MS" w:hAnsi="Times New Roman" w:cs="Arial Unicode MS" w:hint="eastAsia"/>
                <w:sz w:val="24"/>
                <w:szCs w:val="24"/>
                <w:lang w:eastAsia="hu-HU"/>
              </w:rPr>
              <w:t>Rózsavölgyi és Társa</w:t>
            </w:r>
            <w:r w:rsidRPr="00FC66E6">
              <w:rPr>
                <w:rFonts w:ascii="Times New Roman" w:eastAsia="Arial Unicode MS" w:hAnsi="Times New Roman" w:cs="Arial Unicode MS"/>
                <w:sz w:val="24"/>
                <w:szCs w:val="24"/>
                <w:lang w:eastAsia="hu-HU"/>
              </w:rPr>
              <w:t>. 176 p. ISBN 978-963-87007-5-9</w:t>
            </w:r>
          </w:p>
          <w:p w:rsidR="00FC66E6" w:rsidRPr="00FC66E6" w:rsidRDefault="00FC66E6" w:rsidP="00FC66E6">
            <w:pPr>
              <w:spacing w:after="0" w:line="240" w:lineRule="auto"/>
              <w:ind w:left="317" w:hanging="283"/>
              <w:rPr>
                <w:rFonts w:ascii="Times New Roman" w:eastAsia="Times New Roman" w:hAnsi="Times New Roman" w:cs="Times New Roman"/>
                <w:lang w:eastAsia="hu-HU"/>
              </w:rPr>
            </w:pPr>
            <w:r w:rsidRPr="00FC66E6">
              <w:rPr>
                <w:rFonts w:ascii="Times New Roman" w:eastAsia="Arial Unicode MS" w:hAnsi="Times New Roman" w:cs="Times New Roman" w:hint="eastAsia"/>
                <w:smallCaps/>
                <w:sz w:val="24"/>
                <w:szCs w:val="24"/>
                <w:lang w:eastAsia="hu-HU"/>
              </w:rPr>
              <w:t>Heumann, Monika</w:t>
            </w:r>
            <w:r w:rsidRPr="00FC66E6">
              <w:rPr>
                <w:rFonts w:ascii="Times New Roman" w:eastAsia="Arial Unicode MS" w:hAnsi="Times New Roman" w:cs="Times New Roman"/>
                <w:smallCaps/>
                <w:sz w:val="24"/>
                <w:szCs w:val="24"/>
                <w:lang w:eastAsia="hu-HU"/>
              </w:rPr>
              <w:t xml:space="preserve"> (2008)</w:t>
            </w:r>
            <w:r w:rsidRPr="00FC66E6">
              <w:rPr>
                <w:rFonts w:ascii="Times New Roman" w:eastAsia="Arial Unicode MS" w:hAnsi="Times New Roman" w:cs="Times New Roman" w:hint="eastAsia"/>
                <w:i/>
                <w:sz w:val="24"/>
                <w:szCs w:val="24"/>
                <w:lang w:eastAsia="hu-HU"/>
              </w:rPr>
              <w:t>: Zenei lexikon gyerekeknek : A zene világának felfedezése</w:t>
            </w:r>
            <w:r w:rsidRPr="00FC66E6">
              <w:rPr>
                <w:rFonts w:ascii="Times New Roman" w:eastAsia="Arial Unicode MS" w:hAnsi="Times New Roman" w:cs="Times New Roman" w:hint="eastAsia"/>
                <w:sz w:val="24"/>
                <w:szCs w:val="24"/>
                <w:lang w:eastAsia="hu-HU"/>
              </w:rPr>
              <w:t> :</w:t>
            </w:r>
            <w:r w:rsidRPr="00FC66E6">
              <w:rPr>
                <w:rFonts w:ascii="Times New Roman" w:eastAsia="Arial Unicode MS" w:hAnsi="Times New Roman" w:cs="Times New Roman"/>
                <w:sz w:val="24"/>
                <w:szCs w:val="24"/>
                <w:lang w:eastAsia="hu-HU"/>
              </w:rPr>
              <w:t xml:space="preserve"> </w:t>
            </w:r>
            <w:proofErr w:type="gramStart"/>
            <w:r w:rsidRPr="00FC66E6">
              <w:rPr>
                <w:rFonts w:ascii="Times New Roman" w:eastAsia="Arial Unicode MS" w:hAnsi="Times New Roman" w:cs="Times New Roman" w:hint="eastAsia"/>
                <w:sz w:val="24"/>
                <w:szCs w:val="24"/>
                <w:lang w:eastAsia="hu-HU"/>
              </w:rPr>
              <w:t> </w:t>
            </w:r>
            <w:r w:rsidRPr="00FC66E6">
              <w:rPr>
                <w:rFonts w:ascii="Times New Roman" w:eastAsia="Arial Unicode MS" w:hAnsi="Times New Roman" w:cs="Times New Roman"/>
                <w:sz w:val="24"/>
                <w:szCs w:val="24"/>
                <w:lang w:eastAsia="hu-HU"/>
              </w:rPr>
              <w:t xml:space="preserve">   </w:t>
            </w:r>
            <w:r w:rsidRPr="00FC66E6">
              <w:rPr>
                <w:rFonts w:ascii="Times New Roman" w:eastAsia="Arial Unicode MS" w:hAnsi="Times New Roman" w:cs="Times New Roman" w:hint="eastAsia"/>
                <w:sz w:val="24"/>
                <w:szCs w:val="24"/>
                <w:lang w:eastAsia="hu-HU"/>
              </w:rPr>
              <w:t>[</w:t>
            </w:r>
            <w:proofErr w:type="gramEnd"/>
            <w:r w:rsidRPr="00FC66E6">
              <w:rPr>
                <w:rFonts w:ascii="Times New Roman" w:eastAsia="Arial Unicode MS" w:hAnsi="Times New Roman" w:cs="Times New Roman" w:hint="eastAsia"/>
                <w:sz w:val="24"/>
                <w:szCs w:val="24"/>
                <w:lang w:eastAsia="hu-HU"/>
              </w:rPr>
              <w:t>Hangszerek, zenetörténet, zeneszerzők, alapfogalmak]. Budapest</w:t>
            </w:r>
            <w:r w:rsidRPr="00FC66E6">
              <w:rPr>
                <w:rFonts w:ascii="Times New Roman" w:eastAsia="Arial Unicode MS" w:hAnsi="Times New Roman" w:cs="Times New Roman"/>
                <w:sz w:val="24"/>
                <w:szCs w:val="24"/>
                <w:lang w:eastAsia="hu-HU"/>
              </w:rPr>
              <w:t xml:space="preserve"> : </w:t>
            </w:r>
            <w:r w:rsidRPr="00FC66E6">
              <w:rPr>
                <w:rFonts w:ascii="Times New Roman" w:eastAsia="Arial Unicode MS" w:hAnsi="Times New Roman" w:cs="Times New Roman" w:hint="eastAsia"/>
                <w:sz w:val="24"/>
                <w:szCs w:val="24"/>
                <w:lang w:eastAsia="hu-HU"/>
              </w:rPr>
              <w:t>Rózsavölgyi és Társa</w:t>
            </w:r>
            <w:r w:rsidRPr="00FC66E6">
              <w:rPr>
                <w:rFonts w:ascii="Times New Roman" w:eastAsia="Arial Unicode MS" w:hAnsi="Times New Roman" w:cs="Times New Roman"/>
                <w:sz w:val="24"/>
                <w:szCs w:val="24"/>
                <w:lang w:eastAsia="hu-HU"/>
              </w:rPr>
              <w:t>. 191 p. ISBN 978-963-87764-2-6</w:t>
            </w:r>
          </w:p>
          <w:p w:rsidR="00FC66E6" w:rsidRPr="00FC66E6" w:rsidRDefault="00FC66E6" w:rsidP="00FC66E6">
            <w:pPr>
              <w:spacing w:after="0" w:line="240" w:lineRule="auto"/>
              <w:ind w:left="317" w:hanging="283"/>
              <w:rPr>
                <w:rFonts w:ascii="Times New Roman" w:eastAsia="Times New Roman" w:hAnsi="Times New Roman" w:cs="Times New Roman"/>
                <w:lang w:eastAsia="hu-HU"/>
              </w:rPr>
            </w:pPr>
            <w:r w:rsidRPr="00FC66E6">
              <w:rPr>
                <w:rFonts w:ascii="Times New Roman" w:eastAsia="Arial Unicode MS" w:hAnsi="Times New Roman" w:cs="Times New Roman" w:hint="eastAsia"/>
                <w:smallCaps/>
                <w:sz w:val="24"/>
                <w:szCs w:val="24"/>
                <w:lang w:eastAsia="hu-HU"/>
              </w:rPr>
              <w:t>Pécsi Géza</w:t>
            </w:r>
            <w:r w:rsidRPr="00FC66E6">
              <w:rPr>
                <w:rFonts w:ascii="Times New Roman" w:eastAsia="Arial Unicode MS" w:hAnsi="Times New Roman" w:cs="Times New Roman"/>
                <w:smallCaps/>
                <w:sz w:val="24"/>
                <w:szCs w:val="24"/>
                <w:lang w:eastAsia="hu-HU"/>
              </w:rPr>
              <w:t xml:space="preserve"> (2010)</w:t>
            </w:r>
            <w:r w:rsidRPr="00FC66E6">
              <w:rPr>
                <w:rFonts w:ascii="Times New Roman" w:eastAsia="Arial Unicode MS" w:hAnsi="Times New Roman" w:cs="Times New Roman" w:hint="eastAsia"/>
                <w:smallCaps/>
                <w:sz w:val="24"/>
                <w:szCs w:val="24"/>
                <w:lang w:eastAsia="hu-HU"/>
              </w:rPr>
              <w:t>:</w:t>
            </w:r>
            <w:r w:rsidRPr="00FC66E6">
              <w:rPr>
                <w:rFonts w:ascii="Times New Roman" w:eastAsia="Arial Unicode MS" w:hAnsi="Times New Roman" w:cs="Times New Roman" w:hint="eastAsia"/>
                <w:sz w:val="24"/>
                <w:szCs w:val="24"/>
                <w:lang w:eastAsia="hu-HU"/>
              </w:rPr>
              <w:t> </w:t>
            </w:r>
            <w:r w:rsidRPr="00FC66E6">
              <w:rPr>
                <w:rFonts w:ascii="Times New Roman" w:eastAsia="Arial Unicode MS" w:hAnsi="Times New Roman" w:cs="Times New Roman" w:hint="eastAsia"/>
                <w:i/>
                <w:sz w:val="24"/>
                <w:szCs w:val="24"/>
                <w:lang w:eastAsia="hu-HU"/>
              </w:rPr>
              <w:t>Mese muzsikával</w:t>
            </w:r>
            <w:r w:rsidRPr="00FC66E6">
              <w:rPr>
                <w:rFonts w:ascii="Times New Roman" w:eastAsia="Arial Unicode MS" w:hAnsi="Times New Roman" w:cs="Times New Roman" w:hint="eastAsia"/>
                <w:sz w:val="24"/>
                <w:szCs w:val="24"/>
                <w:lang w:eastAsia="hu-HU"/>
              </w:rPr>
              <w:t> : Kodály Zoltán: Háry János, Kállai kettős. </w:t>
            </w:r>
            <w:proofErr w:type="gramStart"/>
            <w:r w:rsidRPr="00FC66E6">
              <w:rPr>
                <w:rFonts w:ascii="Times New Roman" w:eastAsia="Arial Unicode MS" w:hAnsi="Times New Roman" w:cs="Times New Roman" w:hint="eastAsia"/>
                <w:sz w:val="24"/>
                <w:szCs w:val="24"/>
                <w:lang w:eastAsia="hu-HU"/>
              </w:rPr>
              <w:t>Pécs</w:t>
            </w:r>
            <w:r w:rsidRPr="00FC66E6">
              <w:rPr>
                <w:rFonts w:ascii="Times New Roman" w:eastAsia="Arial Unicode MS" w:hAnsi="Times New Roman" w:cs="Times New Roman"/>
                <w:sz w:val="24"/>
                <w:szCs w:val="24"/>
                <w:lang w:eastAsia="hu-HU"/>
              </w:rPr>
              <w:t xml:space="preserve"> :</w:t>
            </w:r>
            <w:proofErr w:type="gramEnd"/>
            <w:r w:rsidRPr="00FC66E6">
              <w:rPr>
                <w:rFonts w:ascii="Times New Roman" w:eastAsia="Arial Unicode MS" w:hAnsi="Times New Roman" w:cs="Times New Roman"/>
                <w:sz w:val="24"/>
                <w:szCs w:val="24"/>
                <w:lang w:eastAsia="hu-HU"/>
              </w:rPr>
              <w:t xml:space="preserve"> </w:t>
            </w:r>
            <w:r w:rsidRPr="00FC66E6">
              <w:rPr>
                <w:rFonts w:ascii="Times New Roman" w:eastAsia="Arial Unicode MS" w:hAnsi="Times New Roman" w:cs="Times New Roman" w:hint="eastAsia"/>
                <w:sz w:val="24"/>
                <w:szCs w:val="24"/>
                <w:lang w:eastAsia="hu-HU"/>
              </w:rPr>
              <w:t>Kulcs a Muzsikához Kiadó</w:t>
            </w:r>
            <w:r w:rsidRPr="00FC66E6">
              <w:rPr>
                <w:rFonts w:ascii="Times New Roman" w:eastAsia="Arial Unicode MS" w:hAnsi="Times New Roman" w:cs="Times New Roman"/>
                <w:sz w:val="24"/>
                <w:szCs w:val="24"/>
                <w:lang w:eastAsia="hu-HU"/>
              </w:rPr>
              <w:t>. 69 p. ISBN 978-963-88887-2-3</w:t>
            </w:r>
          </w:p>
        </w:tc>
      </w:tr>
      <w:tr w:rsidR="00FC66E6" w:rsidRPr="00FC66E6" w:rsidTr="002A160C">
        <w:trPr>
          <w:trHeight w:val="338"/>
        </w:trPr>
        <w:tc>
          <w:tcPr>
            <w:tcW w:w="8812" w:type="dxa"/>
            <w:gridSpan w:val="2"/>
            <w:shd w:val="clear" w:color="auto" w:fill="auto"/>
            <w:tcMar>
              <w:top w:w="57" w:type="dxa"/>
              <w:bottom w:w="57" w:type="dxa"/>
            </w:tcMar>
          </w:tcPr>
          <w:p w:rsidR="00FC66E6" w:rsidRPr="00FC66E6" w:rsidRDefault="00FC66E6" w:rsidP="00FC66E6">
            <w:pPr>
              <w:spacing w:before="60" w:after="0" w:line="240" w:lineRule="auto"/>
              <w:jc w:val="both"/>
              <w:rPr>
                <w:rFonts w:ascii="Times New Roman" w:eastAsia="Times New Roman" w:hAnsi="Times New Roman" w:cs="Times New Roman"/>
                <w:b/>
                <w:lang w:eastAsia="hu-HU"/>
              </w:rPr>
            </w:pPr>
            <w:r w:rsidRPr="00FC66E6">
              <w:rPr>
                <w:rFonts w:ascii="Times New Roman" w:eastAsia="Times New Roman" w:hAnsi="Times New Roman" w:cs="Times New Roman"/>
                <w:b/>
                <w:lang w:eastAsia="hu-HU"/>
              </w:rPr>
              <w:t xml:space="preserve">Tantárgy felelőse </w:t>
            </w:r>
            <w:r w:rsidRPr="00FC66E6">
              <w:rPr>
                <w:rFonts w:ascii="Times New Roman" w:eastAsia="Times New Roman" w:hAnsi="Times New Roman" w:cs="Times New Roman"/>
                <w:lang w:eastAsia="hu-HU"/>
              </w:rPr>
              <w:t>(</w:t>
            </w:r>
            <w:r w:rsidRPr="00FC66E6">
              <w:rPr>
                <w:rFonts w:ascii="Times New Roman" w:eastAsia="Times New Roman" w:hAnsi="Times New Roman" w:cs="Times New Roman"/>
                <w:i/>
                <w:lang w:eastAsia="hu-HU"/>
              </w:rPr>
              <w:t>név, beosztás, tud. fokozat</w:t>
            </w:r>
            <w:r w:rsidRPr="00FC66E6">
              <w:rPr>
                <w:rFonts w:ascii="Times New Roman" w:eastAsia="Times New Roman" w:hAnsi="Times New Roman" w:cs="Times New Roman"/>
                <w:lang w:eastAsia="hu-HU"/>
              </w:rPr>
              <w:t>)</w:t>
            </w:r>
            <w:r w:rsidRPr="00FC66E6">
              <w:rPr>
                <w:rFonts w:ascii="Times New Roman" w:eastAsia="Times New Roman" w:hAnsi="Times New Roman" w:cs="Times New Roman"/>
                <w:b/>
                <w:lang w:eastAsia="hu-HU"/>
              </w:rPr>
              <w:t xml:space="preserve">: </w:t>
            </w:r>
          </w:p>
          <w:p w:rsidR="00FC66E6" w:rsidRPr="00FC66E6" w:rsidRDefault="00FC66E6" w:rsidP="00FC66E6">
            <w:pPr>
              <w:spacing w:before="60" w:after="0" w:line="240" w:lineRule="auto"/>
              <w:jc w:val="both"/>
              <w:rPr>
                <w:rFonts w:ascii="Times New Roman" w:eastAsia="Times New Roman" w:hAnsi="Times New Roman" w:cs="Times New Roman"/>
                <w:b/>
                <w:lang w:eastAsia="hu-HU"/>
              </w:rPr>
            </w:pPr>
            <w:r w:rsidRPr="00FC66E6">
              <w:rPr>
                <w:rFonts w:ascii="Times New Roman" w:eastAsia="Times New Roman" w:hAnsi="Times New Roman" w:cs="Times New Roman"/>
                <w:b/>
                <w:lang w:eastAsia="hu-HU"/>
              </w:rPr>
              <w:t>Kis Jenőné dr. Kenesei Éva egyetemi docens PhD</w:t>
            </w:r>
          </w:p>
        </w:tc>
      </w:tr>
      <w:tr w:rsidR="00FC66E6" w:rsidRPr="00FC66E6" w:rsidTr="002A160C">
        <w:trPr>
          <w:trHeight w:val="337"/>
        </w:trPr>
        <w:tc>
          <w:tcPr>
            <w:tcW w:w="8812" w:type="dxa"/>
            <w:gridSpan w:val="2"/>
            <w:tcBorders>
              <w:bottom w:val="single" w:sz="4" w:space="0" w:color="auto"/>
            </w:tcBorders>
            <w:shd w:val="clear" w:color="auto" w:fill="auto"/>
            <w:tcMar>
              <w:top w:w="57" w:type="dxa"/>
              <w:bottom w:w="57" w:type="dxa"/>
            </w:tcMar>
          </w:tcPr>
          <w:p w:rsidR="00FC66E6" w:rsidRPr="00FC66E6" w:rsidRDefault="00FC66E6" w:rsidP="00FC66E6">
            <w:pPr>
              <w:spacing w:before="60" w:after="0" w:line="240" w:lineRule="auto"/>
              <w:jc w:val="both"/>
              <w:rPr>
                <w:rFonts w:ascii="Times New Roman" w:eastAsia="Times New Roman" w:hAnsi="Times New Roman" w:cs="Times New Roman"/>
                <w:b/>
                <w:lang w:eastAsia="hu-HU"/>
              </w:rPr>
            </w:pPr>
            <w:r w:rsidRPr="00FC66E6">
              <w:rPr>
                <w:rFonts w:ascii="Times New Roman" w:eastAsia="Times New Roman" w:hAnsi="Times New Roman" w:cs="Times New Roman"/>
                <w:b/>
                <w:lang w:eastAsia="hu-HU"/>
              </w:rPr>
              <w:t xml:space="preserve">Tantárgy oktatásába bevont </w:t>
            </w:r>
            <w:proofErr w:type="gramStart"/>
            <w:r w:rsidRPr="00FC66E6">
              <w:rPr>
                <w:rFonts w:ascii="Times New Roman" w:eastAsia="Times New Roman" w:hAnsi="Times New Roman" w:cs="Times New Roman"/>
                <w:b/>
                <w:lang w:eastAsia="hu-HU"/>
              </w:rPr>
              <w:t>oktató(</w:t>
            </w:r>
            <w:proofErr w:type="gramEnd"/>
            <w:r w:rsidRPr="00FC66E6">
              <w:rPr>
                <w:rFonts w:ascii="Times New Roman" w:eastAsia="Times New Roman" w:hAnsi="Times New Roman" w:cs="Times New Roman"/>
                <w:b/>
                <w:lang w:eastAsia="hu-HU"/>
              </w:rPr>
              <w:t xml:space="preserve">k), </w:t>
            </w:r>
            <w:r w:rsidRPr="00FC66E6">
              <w:rPr>
                <w:rFonts w:ascii="Times New Roman" w:eastAsia="Times New Roman" w:hAnsi="Times New Roman" w:cs="Times New Roman"/>
                <w:lang w:eastAsia="hu-HU"/>
              </w:rPr>
              <w:t>ha vannak</w:t>
            </w:r>
            <w:r w:rsidRPr="00FC66E6">
              <w:rPr>
                <w:rFonts w:ascii="Times New Roman" w:eastAsia="Times New Roman" w:hAnsi="Times New Roman" w:cs="Times New Roman"/>
                <w:b/>
                <w:lang w:eastAsia="hu-HU"/>
              </w:rPr>
              <w:t xml:space="preserve"> </w:t>
            </w:r>
            <w:r w:rsidRPr="00FC66E6">
              <w:rPr>
                <w:rFonts w:ascii="Times New Roman" w:eastAsia="Times New Roman" w:hAnsi="Times New Roman" w:cs="Times New Roman"/>
                <w:lang w:eastAsia="hu-HU"/>
              </w:rPr>
              <w:t>(</w:t>
            </w:r>
            <w:r w:rsidRPr="00FC66E6">
              <w:rPr>
                <w:rFonts w:ascii="Times New Roman" w:eastAsia="Times New Roman" w:hAnsi="Times New Roman" w:cs="Times New Roman"/>
                <w:i/>
                <w:lang w:eastAsia="hu-HU"/>
              </w:rPr>
              <w:t>név, beosztás, tud. fokozat</w:t>
            </w:r>
            <w:r w:rsidRPr="00FC66E6">
              <w:rPr>
                <w:rFonts w:ascii="Times New Roman" w:eastAsia="Times New Roman" w:hAnsi="Times New Roman" w:cs="Times New Roman"/>
                <w:lang w:eastAsia="hu-HU"/>
              </w:rPr>
              <w:t>)</w:t>
            </w:r>
            <w:r w:rsidRPr="00FC66E6">
              <w:rPr>
                <w:rFonts w:ascii="Times New Roman" w:eastAsia="Times New Roman" w:hAnsi="Times New Roman" w:cs="Times New Roman"/>
                <w:b/>
                <w:lang w:eastAsia="hu-HU"/>
              </w:rPr>
              <w:t xml:space="preserve">: </w:t>
            </w:r>
          </w:p>
        </w:tc>
      </w:tr>
    </w:tbl>
    <w:p w:rsidR="00FC66E6" w:rsidRPr="00FC66E6" w:rsidRDefault="00FC66E6" w:rsidP="00FC66E6">
      <w:pPr>
        <w:tabs>
          <w:tab w:val="num" w:pos="284"/>
        </w:tabs>
        <w:spacing w:after="0" w:line="240" w:lineRule="auto"/>
        <w:ind w:left="284" w:hanging="284"/>
        <w:jc w:val="both"/>
        <w:rPr>
          <w:rFonts w:ascii="Arial" w:eastAsia="Times New Roman" w:hAnsi="Arial" w:cs="Arial"/>
          <w:sz w:val="16"/>
          <w:szCs w:val="16"/>
          <w:lang w:eastAsia="hu-HU"/>
        </w:rPr>
      </w:pPr>
    </w:p>
    <w:p w:rsidR="00FC66E6" w:rsidRPr="00FC66E6" w:rsidRDefault="00FC66E6" w:rsidP="00FC66E6">
      <w:pPr>
        <w:spacing w:after="0" w:line="240" w:lineRule="auto"/>
        <w:rPr>
          <w:rFonts w:ascii="Times New Roman" w:eastAsia="Times New Roman" w:hAnsi="Times New Roman" w:cs="Times New Roman"/>
          <w:sz w:val="20"/>
          <w:szCs w:val="20"/>
          <w:lang w:eastAsia="hu-HU"/>
        </w:rPr>
      </w:pPr>
    </w:p>
    <w:p w:rsidR="00FC66E6" w:rsidRDefault="00FC66E6">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4"/>
        <w:gridCol w:w="2198"/>
      </w:tblGrid>
      <w:tr w:rsidR="00D077A1" w:rsidRPr="00D077A1" w:rsidTr="002A160C">
        <w:tc>
          <w:tcPr>
            <w:tcW w:w="6614" w:type="dxa"/>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lastRenderedPageBreak/>
              <w:t xml:space="preserve">Tantárgy neve: </w:t>
            </w:r>
            <w:r w:rsidRPr="00D077A1">
              <w:rPr>
                <w:rFonts w:ascii="Times New Roman" w:eastAsia="Times New Roman" w:hAnsi="Times New Roman" w:cs="Times New Roman"/>
                <w:lang w:eastAsia="hu-HU"/>
              </w:rPr>
              <w:t>Testnevelés és tantárgypedagógia 1.</w:t>
            </w:r>
          </w:p>
        </w:tc>
        <w:tc>
          <w:tcPr>
            <w:tcW w:w="2198" w:type="dxa"/>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Kreditszáma: </w:t>
            </w:r>
            <w:r w:rsidRPr="00D077A1">
              <w:rPr>
                <w:rFonts w:ascii="Times New Roman" w:eastAsia="Times New Roman" w:hAnsi="Times New Roman" w:cs="Times New Roman"/>
                <w:lang w:eastAsia="hu-HU"/>
              </w:rPr>
              <w:t>1</w:t>
            </w:r>
          </w:p>
        </w:tc>
      </w:tr>
      <w:tr w:rsidR="00D077A1" w:rsidRPr="00D077A1" w:rsidTr="002A160C">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tanóra</w:t>
            </w:r>
            <w:r w:rsidRPr="00D077A1">
              <w:rPr>
                <w:rFonts w:ascii="Times New Roman" w:eastAsia="Times New Roman" w:hAnsi="Times New Roman" w:cs="Times New Roman"/>
                <w:vertAlign w:val="superscript"/>
                <w:lang w:eastAsia="hu-HU"/>
              </w:rPr>
              <w:footnoteReference w:id="96"/>
            </w:r>
            <w:r w:rsidRPr="00D077A1">
              <w:rPr>
                <w:rFonts w:ascii="Times New Roman" w:eastAsia="Times New Roman" w:hAnsi="Times New Roman" w:cs="Times New Roman"/>
                <w:lang w:eastAsia="hu-HU"/>
              </w:rPr>
              <w:t xml:space="preserve"> típusa: gyak</w:t>
            </w:r>
            <w:proofErr w:type="gramStart"/>
            <w:r w:rsidRPr="00D077A1">
              <w:rPr>
                <w:rFonts w:ascii="Times New Roman" w:eastAsia="Times New Roman" w:hAnsi="Times New Roman" w:cs="Times New Roman"/>
                <w:lang w:eastAsia="hu-HU"/>
              </w:rPr>
              <w:t>.,</w:t>
            </w:r>
            <w:proofErr w:type="gramEnd"/>
            <w:r w:rsidRPr="00D077A1">
              <w:rPr>
                <w:rFonts w:ascii="Times New Roman" w:eastAsia="Times New Roman" w:hAnsi="Times New Roman" w:cs="Times New Roman"/>
                <w:lang w:eastAsia="hu-HU"/>
              </w:rPr>
              <w:t xml:space="preserve"> száma: 13 az adott félévben</w:t>
            </w:r>
          </w:p>
        </w:tc>
      </w:tr>
      <w:tr w:rsidR="00D077A1" w:rsidRPr="00D077A1" w:rsidTr="002A160C">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lang w:eastAsia="hu-HU"/>
              </w:rPr>
              <w:t>A számonkérés módja (koll. / gyj. / egyéb</w:t>
            </w:r>
            <w:r w:rsidRPr="00D077A1">
              <w:rPr>
                <w:rFonts w:ascii="Times New Roman" w:eastAsia="Times New Roman" w:hAnsi="Times New Roman" w:cs="Times New Roman"/>
                <w:highlight w:val="lightGray"/>
                <w:vertAlign w:val="superscript"/>
                <w:lang w:eastAsia="hu-HU"/>
              </w:rPr>
              <w:footnoteReference w:id="97"/>
            </w:r>
            <w:r w:rsidRPr="00D077A1">
              <w:rPr>
                <w:rFonts w:ascii="Times New Roman" w:eastAsia="Times New Roman" w:hAnsi="Times New Roman" w:cs="Times New Roman"/>
                <w:lang w:eastAsia="hu-HU"/>
              </w:rPr>
              <w:t>): gyj.</w:t>
            </w:r>
          </w:p>
        </w:tc>
      </w:tr>
      <w:tr w:rsidR="00D077A1" w:rsidRPr="00D077A1" w:rsidTr="002A160C">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tantárgy tantervi helye (hányadik félév): 1</w:t>
            </w:r>
          </w:p>
        </w:tc>
      </w:tr>
      <w:tr w:rsidR="00D077A1" w:rsidRPr="00D077A1" w:rsidTr="002A160C">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 xml:space="preserve">Előtanulmányi feltételek </w:t>
            </w:r>
            <w:r w:rsidRPr="00D077A1">
              <w:rPr>
                <w:rFonts w:ascii="Times New Roman" w:eastAsia="Times New Roman" w:hAnsi="Times New Roman" w:cs="Times New Roman"/>
                <w:i/>
                <w:lang w:eastAsia="hu-HU"/>
              </w:rPr>
              <w:t>(ha vannak)</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 xml:space="preserve"> </w:t>
            </w:r>
            <w:r w:rsidRPr="00D077A1">
              <w:rPr>
                <w:rFonts w:ascii="Times New Roman" w:eastAsia="Times New Roman" w:hAnsi="Times New Roman" w:cs="Times New Roman"/>
                <w:b/>
                <w:lang w:eastAsia="hu-HU"/>
              </w:rPr>
              <w:t>-</w:t>
            </w:r>
          </w:p>
        </w:tc>
      </w:tr>
      <w:tr w:rsidR="00D077A1" w:rsidRPr="00D077A1" w:rsidTr="002A160C">
        <w:tc>
          <w:tcPr>
            <w:tcW w:w="8812" w:type="dxa"/>
            <w:gridSpan w:val="2"/>
            <w:tcBorders>
              <w:bottom w:val="dotted" w:sz="4" w:space="0" w:color="auto"/>
            </w:tcBorders>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Tantárgy-leírás</w:t>
            </w:r>
            <w:r w:rsidRPr="00D077A1">
              <w:rPr>
                <w:rFonts w:ascii="Times New Roman" w:eastAsia="Times New Roman" w:hAnsi="Times New Roman" w:cs="Times New Roman"/>
                <w:lang w:eastAsia="hu-HU"/>
              </w:rPr>
              <w:t xml:space="preserve">: az elsajátítandó </w:t>
            </w:r>
            <w:r w:rsidRPr="00D077A1">
              <w:rPr>
                <w:rFonts w:ascii="Times New Roman" w:eastAsia="Times New Roman" w:hAnsi="Times New Roman" w:cs="Times New Roman"/>
                <w:u w:val="single"/>
                <w:lang w:eastAsia="hu-HU"/>
              </w:rPr>
              <w:t>ismeretanyag</w:t>
            </w:r>
            <w:r w:rsidRPr="00D077A1">
              <w:rPr>
                <w:rFonts w:ascii="Times New Roman" w:eastAsia="Times New Roman" w:hAnsi="Times New Roman" w:cs="Times New Roman"/>
                <w:lang w:eastAsia="hu-HU"/>
              </w:rPr>
              <w:t xml:space="preserve"> és a kialakítandó </w:t>
            </w:r>
            <w:r w:rsidRPr="00D077A1">
              <w:rPr>
                <w:rFonts w:ascii="Times New Roman" w:eastAsia="Times New Roman" w:hAnsi="Times New Roman" w:cs="Times New Roman"/>
                <w:u w:val="single"/>
                <w:lang w:eastAsia="hu-HU"/>
              </w:rPr>
              <w:t>kompetenciák</w:t>
            </w:r>
            <w:r w:rsidRPr="00D077A1">
              <w:rPr>
                <w:rFonts w:ascii="Times New Roman" w:eastAsia="Times New Roman" w:hAnsi="Times New Roman" w:cs="Times New Roman"/>
                <w:lang w:eastAsia="hu-HU"/>
              </w:rPr>
              <w:t xml:space="preserve"> tömör, ugyanakkor informáló leírása</w:t>
            </w:r>
          </w:p>
        </w:tc>
      </w:tr>
      <w:tr w:rsidR="00D077A1" w:rsidRPr="00D077A1"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tantárgy célja megismertetni a hallgatókat a mozgásos játékok tanításának elméletével és gyakorlatával, továbbá ismerjenek meg minél több mozgásos játékot annak érdekében, hogy ezeket a testnevelés órákon sokoldalúan tudják felhasználni.</w:t>
            </w:r>
          </w:p>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 xml:space="preserve">Ismerjék a testnevelési játékok (futójátékok, fogójátékok, kidobó, küzdőjátékok, tábori és népi játékok, sor- és váltóversenyek stb.) tervezésének elméleti és módszertani szempontjait. </w:t>
            </w:r>
          </w:p>
          <w:p w:rsidR="00D077A1" w:rsidRPr="00D077A1" w:rsidRDefault="00D077A1" w:rsidP="00D077A1">
            <w:pPr>
              <w:spacing w:after="0" w:line="240" w:lineRule="auto"/>
              <w:jc w:val="both"/>
              <w:rPr>
                <w:rFonts w:ascii="Times New Roman" w:eastAsia="Times New Roman" w:hAnsi="Times New Roman" w:cs="Times New Roman"/>
                <w:sz w:val="20"/>
                <w:szCs w:val="20"/>
                <w:lang w:eastAsia="hu-HU"/>
              </w:rPr>
            </w:pPr>
            <w:r w:rsidRPr="00D077A1">
              <w:rPr>
                <w:rFonts w:ascii="Times New Roman" w:eastAsia="Times New Roman" w:hAnsi="Times New Roman" w:cs="Times New Roman"/>
                <w:lang w:eastAsia="hu-HU"/>
              </w:rPr>
              <w:t>A sportjátékok megalapozásához szükséges gyakorlatanyag elsajátítása, és a hozzájuk kapcsolódó testnevelési játékok ismerése.</w:t>
            </w:r>
          </w:p>
        </w:tc>
      </w:tr>
      <w:tr w:rsidR="00D077A1" w:rsidRPr="00D077A1" w:rsidTr="002A160C">
        <w:tc>
          <w:tcPr>
            <w:tcW w:w="8812" w:type="dxa"/>
            <w:gridSpan w:val="2"/>
            <w:tcBorders>
              <w:bottom w:val="dotted" w:sz="4" w:space="0" w:color="auto"/>
            </w:tcBorders>
            <w:shd w:val="clear" w:color="auto" w:fill="auto"/>
            <w:tcMar>
              <w:top w:w="57" w:type="dxa"/>
              <w:bottom w:w="57" w:type="dxa"/>
            </w:tcMar>
            <w:vAlign w:val="center"/>
          </w:tcPr>
          <w:p w:rsidR="00D077A1" w:rsidRPr="00D077A1" w:rsidRDefault="00D077A1" w:rsidP="00D077A1">
            <w:pPr>
              <w:spacing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lang w:eastAsia="hu-HU"/>
              </w:rPr>
              <w:t xml:space="preserve">A </w:t>
            </w:r>
            <w:r w:rsidRPr="00D077A1">
              <w:rPr>
                <w:rFonts w:ascii="Times New Roman" w:eastAsia="Times New Roman" w:hAnsi="Times New Roman" w:cs="Times New Roman"/>
                <w:b/>
                <w:lang w:eastAsia="hu-HU"/>
              </w:rPr>
              <w:t>3-5</w:t>
            </w:r>
            <w:r w:rsidRPr="00D077A1">
              <w:rPr>
                <w:rFonts w:ascii="Times New Roman" w:eastAsia="Times New Roman" w:hAnsi="Times New Roman" w:cs="Times New Roman"/>
                <w:lang w:eastAsia="hu-HU"/>
              </w:rPr>
              <w:t xml:space="preserve"> legfontosabb </w:t>
            </w:r>
            <w:r w:rsidRPr="00D077A1">
              <w:rPr>
                <w:rFonts w:ascii="Times New Roman" w:eastAsia="Times New Roman" w:hAnsi="Times New Roman" w:cs="Times New Roman"/>
                <w:i/>
                <w:lang w:eastAsia="hu-HU"/>
              </w:rPr>
              <w:t>kötelező,</w:t>
            </w:r>
            <w:r w:rsidRPr="00D077A1">
              <w:rPr>
                <w:rFonts w:ascii="Times New Roman" w:eastAsia="Times New Roman" w:hAnsi="Times New Roman" w:cs="Times New Roman"/>
                <w:lang w:eastAsia="hu-HU"/>
              </w:rPr>
              <w:t xml:space="preserve"> illetve </w:t>
            </w:r>
            <w:r w:rsidRPr="00D077A1">
              <w:rPr>
                <w:rFonts w:ascii="Times New Roman" w:eastAsia="Times New Roman" w:hAnsi="Times New Roman" w:cs="Times New Roman"/>
                <w:i/>
                <w:lang w:eastAsia="hu-HU"/>
              </w:rPr>
              <w:t>ajánlott</w:t>
            </w:r>
            <w:r w:rsidRPr="00D077A1">
              <w:rPr>
                <w:rFonts w:ascii="Times New Roman" w:eastAsia="Times New Roman" w:hAnsi="Times New Roman" w:cs="Times New Roman"/>
                <w:b/>
                <w:i/>
                <w:lang w:eastAsia="hu-HU"/>
              </w:rPr>
              <w:t xml:space="preserve"> </w:t>
            </w:r>
            <w:r w:rsidRPr="00D077A1">
              <w:rPr>
                <w:rFonts w:ascii="Times New Roman" w:eastAsia="Times New Roman" w:hAnsi="Times New Roman" w:cs="Times New Roman"/>
                <w:b/>
                <w:lang w:eastAsia="hu-HU"/>
              </w:rPr>
              <w:t xml:space="preserve">irodalom </w:t>
            </w:r>
            <w:r w:rsidRPr="00D077A1">
              <w:rPr>
                <w:rFonts w:ascii="Times New Roman" w:eastAsia="Times New Roman" w:hAnsi="Times New Roman" w:cs="Times New Roman"/>
                <w:lang w:eastAsia="hu-HU"/>
              </w:rPr>
              <w:t>(jegyzet, tankönyv) felsorolása bibliográfiai adatokkal (szerző, cím, kiadás adatai, (esetleg oldalak), ISBN)</w:t>
            </w:r>
          </w:p>
        </w:tc>
      </w:tr>
      <w:tr w:rsidR="00D077A1" w:rsidRPr="00D077A1"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sz w:val="20"/>
                <w:szCs w:val="20"/>
                <w:lang w:eastAsia="hu-HU"/>
              </w:rPr>
            </w:pPr>
            <w:r w:rsidRPr="00D077A1">
              <w:rPr>
                <w:rFonts w:ascii="Times New Roman" w:eastAsia="Times New Roman" w:hAnsi="Times New Roman" w:cs="Times New Roman"/>
                <w:i/>
                <w:lang w:eastAsia="hu-HU"/>
              </w:rPr>
              <w:t>kötelező irodalom:</w:t>
            </w:r>
          </w:p>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Arday László: A testnevelés tanítása. (Tanítói kézikönyv) Korona Kiadó, 2001.</w:t>
            </w:r>
          </w:p>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Erdős István: Gimnasztika. MTE. Bp., 1992.</w:t>
            </w:r>
          </w:p>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Király Tibor: A testnevelés tanítás módszertana tanítók részére. Dialóg Campus Kiadó, 2001.</w:t>
            </w:r>
          </w:p>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Ozsváth Ferenc: (szerk.): Testnevelés. Tankönyvkiadó, Bp., 1998.</w:t>
            </w:r>
          </w:p>
        </w:tc>
      </w:tr>
      <w:tr w:rsidR="00D077A1" w:rsidRPr="00D077A1" w:rsidTr="002A160C">
        <w:trPr>
          <w:trHeight w:val="338"/>
        </w:trPr>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Tantárgy felelőse </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név, beosztás, tud. fokozat</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b/>
                <w:lang w:eastAsia="hu-HU"/>
              </w:rPr>
              <w:t xml:space="preserve">: </w:t>
            </w:r>
            <w:r w:rsidRPr="00D077A1">
              <w:rPr>
                <w:rFonts w:ascii="Times New Roman" w:eastAsia="Times New Roman" w:hAnsi="Times New Roman" w:cs="Times New Roman"/>
                <w:lang w:eastAsia="hu-HU"/>
              </w:rPr>
              <w:t>Kiss Zoltán, egyetemi tanársegéd</w:t>
            </w:r>
          </w:p>
        </w:tc>
      </w:tr>
      <w:tr w:rsidR="00D077A1" w:rsidRPr="00D077A1" w:rsidTr="002A160C">
        <w:trPr>
          <w:trHeight w:val="337"/>
        </w:trPr>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Tantárgy oktatásába bevont </w:t>
            </w:r>
            <w:proofErr w:type="gramStart"/>
            <w:r w:rsidRPr="00D077A1">
              <w:rPr>
                <w:rFonts w:ascii="Times New Roman" w:eastAsia="Times New Roman" w:hAnsi="Times New Roman" w:cs="Times New Roman"/>
                <w:b/>
                <w:lang w:eastAsia="hu-HU"/>
              </w:rPr>
              <w:t>oktató(</w:t>
            </w:r>
            <w:proofErr w:type="gramEnd"/>
            <w:r w:rsidRPr="00D077A1">
              <w:rPr>
                <w:rFonts w:ascii="Times New Roman" w:eastAsia="Times New Roman" w:hAnsi="Times New Roman" w:cs="Times New Roman"/>
                <w:b/>
                <w:lang w:eastAsia="hu-HU"/>
              </w:rPr>
              <w:t xml:space="preserve">k), </w:t>
            </w:r>
            <w:r w:rsidRPr="00D077A1">
              <w:rPr>
                <w:rFonts w:ascii="Times New Roman" w:eastAsia="Times New Roman" w:hAnsi="Times New Roman" w:cs="Times New Roman"/>
                <w:lang w:eastAsia="hu-HU"/>
              </w:rPr>
              <w:t>ha vannak</w:t>
            </w:r>
            <w:r w:rsidRPr="00D077A1">
              <w:rPr>
                <w:rFonts w:ascii="Times New Roman" w:eastAsia="Times New Roman" w:hAnsi="Times New Roman" w:cs="Times New Roman"/>
                <w:b/>
                <w:lang w:eastAsia="hu-HU"/>
              </w:rPr>
              <w:t xml:space="preserve"> </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név, beosztás, tud. fokozat</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b/>
                <w:lang w:eastAsia="hu-HU"/>
              </w:rPr>
              <w:t>:</w:t>
            </w:r>
          </w:p>
        </w:tc>
      </w:tr>
    </w:tbl>
    <w:p w:rsidR="00D077A1" w:rsidRPr="00D077A1" w:rsidRDefault="00D077A1" w:rsidP="00D077A1">
      <w:pPr>
        <w:tabs>
          <w:tab w:val="num" w:pos="284"/>
        </w:tabs>
        <w:spacing w:after="0" w:line="240" w:lineRule="auto"/>
        <w:ind w:left="284" w:hanging="284"/>
        <w:jc w:val="both"/>
        <w:rPr>
          <w:rFonts w:ascii="Arial" w:eastAsia="Times New Roman" w:hAnsi="Arial" w:cs="Arial"/>
          <w:sz w:val="16"/>
          <w:szCs w:val="16"/>
          <w:lang w:eastAsia="hu-HU"/>
        </w:rPr>
      </w:pPr>
    </w:p>
    <w:p w:rsidR="00D077A1" w:rsidRPr="00D077A1" w:rsidRDefault="00D077A1" w:rsidP="00D077A1">
      <w:pPr>
        <w:spacing w:after="0" w:line="240" w:lineRule="auto"/>
        <w:rPr>
          <w:rFonts w:ascii="Times New Roman" w:eastAsia="Times New Roman" w:hAnsi="Times New Roman" w:cs="Times New Roman"/>
          <w:sz w:val="20"/>
          <w:szCs w:val="20"/>
          <w:lang w:eastAsia="hu-HU"/>
        </w:rPr>
      </w:pPr>
    </w:p>
    <w:p w:rsidR="00D077A1" w:rsidRDefault="00D077A1" w:rsidP="00D077A1">
      <w:pPr>
        <w:spacing w:after="60" w:line="240" w:lineRule="auto"/>
        <w:ind w:left="142"/>
        <w:jc w:val="both"/>
        <w:rPr>
          <w:rFonts w:ascii="Arial" w:eastAsia="Times New Roman" w:hAnsi="Arial" w:cs="Arial"/>
          <w:b/>
          <w:sz w:val="24"/>
          <w:szCs w:val="24"/>
          <w:lang w:eastAsia="hu-HU"/>
        </w:rPr>
      </w:pPr>
    </w:p>
    <w:p w:rsidR="00D077A1" w:rsidRDefault="00D077A1">
      <w:pPr>
        <w:rPr>
          <w:rFonts w:ascii="Arial" w:eastAsia="Times New Roman" w:hAnsi="Arial" w:cs="Arial"/>
          <w:b/>
          <w:sz w:val="24"/>
          <w:szCs w:val="24"/>
          <w:lang w:eastAsia="hu-HU"/>
        </w:rPr>
      </w:pPr>
      <w:r>
        <w:rPr>
          <w:rFonts w:ascii="Arial" w:eastAsia="Times New Roman" w:hAnsi="Arial" w:cs="Arial"/>
          <w:b/>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4"/>
        <w:gridCol w:w="2198"/>
      </w:tblGrid>
      <w:tr w:rsidR="00D077A1" w:rsidRPr="00D077A1" w:rsidTr="002A160C">
        <w:tc>
          <w:tcPr>
            <w:tcW w:w="6614" w:type="dxa"/>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lastRenderedPageBreak/>
              <w:t xml:space="preserve">Tantárgy neve: </w:t>
            </w:r>
            <w:r w:rsidRPr="00D077A1">
              <w:rPr>
                <w:rFonts w:ascii="Times New Roman" w:eastAsia="Times New Roman" w:hAnsi="Times New Roman" w:cs="Times New Roman"/>
                <w:lang w:eastAsia="hu-HU"/>
              </w:rPr>
              <w:t>Testnevelés és tantárgypedagógia 1.</w:t>
            </w:r>
          </w:p>
        </w:tc>
        <w:tc>
          <w:tcPr>
            <w:tcW w:w="2198" w:type="dxa"/>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Kreditszáma: </w:t>
            </w:r>
            <w:r w:rsidRPr="00D077A1">
              <w:rPr>
                <w:rFonts w:ascii="Times New Roman" w:eastAsia="Times New Roman" w:hAnsi="Times New Roman" w:cs="Times New Roman"/>
                <w:lang w:eastAsia="hu-HU"/>
              </w:rPr>
              <w:t>1</w:t>
            </w:r>
          </w:p>
        </w:tc>
      </w:tr>
      <w:tr w:rsidR="00D077A1" w:rsidRPr="00D077A1" w:rsidTr="002A160C">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tanóra</w:t>
            </w:r>
            <w:r w:rsidRPr="00D077A1">
              <w:rPr>
                <w:rFonts w:ascii="Times New Roman" w:eastAsia="Times New Roman" w:hAnsi="Times New Roman" w:cs="Times New Roman"/>
                <w:vertAlign w:val="superscript"/>
                <w:lang w:eastAsia="hu-HU"/>
              </w:rPr>
              <w:footnoteReference w:id="98"/>
            </w:r>
            <w:r w:rsidRPr="00D077A1">
              <w:rPr>
                <w:rFonts w:ascii="Times New Roman" w:eastAsia="Times New Roman" w:hAnsi="Times New Roman" w:cs="Times New Roman"/>
                <w:lang w:eastAsia="hu-HU"/>
              </w:rPr>
              <w:t xml:space="preserve"> típusa: gyak</w:t>
            </w:r>
            <w:proofErr w:type="gramStart"/>
            <w:r w:rsidRPr="00D077A1">
              <w:rPr>
                <w:rFonts w:ascii="Times New Roman" w:eastAsia="Times New Roman" w:hAnsi="Times New Roman" w:cs="Times New Roman"/>
                <w:lang w:eastAsia="hu-HU"/>
              </w:rPr>
              <w:t>.,</w:t>
            </w:r>
            <w:proofErr w:type="gramEnd"/>
            <w:r w:rsidRPr="00D077A1">
              <w:rPr>
                <w:rFonts w:ascii="Times New Roman" w:eastAsia="Times New Roman" w:hAnsi="Times New Roman" w:cs="Times New Roman"/>
                <w:lang w:eastAsia="hu-HU"/>
              </w:rPr>
              <w:t xml:space="preserve"> száma: 5 az adott félévben</w:t>
            </w:r>
          </w:p>
        </w:tc>
      </w:tr>
      <w:tr w:rsidR="00D077A1" w:rsidRPr="00D077A1" w:rsidTr="002A160C">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lang w:eastAsia="hu-HU"/>
              </w:rPr>
              <w:t>A számonkérés módja (koll. / gyj. / egyéb</w:t>
            </w:r>
            <w:r w:rsidRPr="00D077A1">
              <w:rPr>
                <w:rFonts w:ascii="Times New Roman" w:eastAsia="Times New Roman" w:hAnsi="Times New Roman" w:cs="Times New Roman"/>
                <w:highlight w:val="lightGray"/>
                <w:vertAlign w:val="superscript"/>
                <w:lang w:eastAsia="hu-HU"/>
              </w:rPr>
              <w:footnoteReference w:id="99"/>
            </w:r>
            <w:r w:rsidRPr="00D077A1">
              <w:rPr>
                <w:rFonts w:ascii="Times New Roman" w:eastAsia="Times New Roman" w:hAnsi="Times New Roman" w:cs="Times New Roman"/>
                <w:lang w:eastAsia="hu-HU"/>
              </w:rPr>
              <w:t>): gyj.</w:t>
            </w:r>
          </w:p>
        </w:tc>
      </w:tr>
      <w:tr w:rsidR="00D077A1" w:rsidRPr="00D077A1" w:rsidTr="002A160C">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tantárgy tantervi helye (hányadik félév): 1</w:t>
            </w:r>
          </w:p>
        </w:tc>
      </w:tr>
      <w:tr w:rsidR="00D077A1" w:rsidRPr="00D077A1" w:rsidTr="002A160C">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 xml:space="preserve">Előtanulmányi feltételek </w:t>
            </w:r>
            <w:r w:rsidRPr="00D077A1">
              <w:rPr>
                <w:rFonts w:ascii="Times New Roman" w:eastAsia="Times New Roman" w:hAnsi="Times New Roman" w:cs="Times New Roman"/>
                <w:i/>
                <w:lang w:eastAsia="hu-HU"/>
              </w:rPr>
              <w:t>(ha vannak)</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 xml:space="preserve"> </w:t>
            </w:r>
            <w:r w:rsidRPr="00D077A1">
              <w:rPr>
                <w:rFonts w:ascii="Times New Roman" w:eastAsia="Times New Roman" w:hAnsi="Times New Roman" w:cs="Times New Roman"/>
                <w:b/>
                <w:lang w:eastAsia="hu-HU"/>
              </w:rPr>
              <w:t>-</w:t>
            </w:r>
          </w:p>
        </w:tc>
      </w:tr>
      <w:tr w:rsidR="00D077A1" w:rsidRPr="00D077A1" w:rsidTr="002A160C">
        <w:tc>
          <w:tcPr>
            <w:tcW w:w="8812" w:type="dxa"/>
            <w:gridSpan w:val="2"/>
            <w:tcBorders>
              <w:bottom w:val="dotted" w:sz="4" w:space="0" w:color="auto"/>
            </w:tcBorders>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Tantárgy-leírás</w:t>
            </w:r>
            <w:r w:rsidRPr="00D077A1">
              <w:rPr>
                <w:rFonts w:ascii="Times New Roman" w:eastAsia="Times New Roman" w:hAnsi="Times New Roman" w:cs="Times New Roman"/>
                <w:lang w:eastAsia="hu-HU"/>
              </w:rPr>
              <w:t xml:space="preserve">: az elsajátítandó </w:t>
            </w:r>
            <w:r w:rsidRPr="00D077A1">
              <w:rPr>
                <w:rFonts w:ascii="Times New Roman" w:eastAsia="Times New Roman" w:hAnsi="Times New Roman" w:cs="Times New Roman"/>
                <w:u w:val="single"/>
                <w:lang w:eastAsia="hu-HU"/>
              </w:rPr>
              <w:t>ismeretanyag</w:t>
            </w:r>
            <w:r w:rsidRPr="00D077A1">
              <w:rPr>
                <w:rFonts w:ascii="Times New Roman" w:eastAsia="Times New Roman" w:hAnsi="Times New Roman" w:cs="Times New Roman"/>
                <w:lang w:eastAsia="hu-HU"/>
              </w:rPr>
              <w:t xml:space="preserve"> és a kialakítandó </w:t>
            </w:r>
            <w:r w:rsidRPr="00D077A1">
              <w:rPr>
                <w:rFonts w:ascii="Times New Roman" w:eastAsia="Times New Roman" w:hAnsi="Times New Roman" w:cs="Times New Roman"/>
                <w:u w:val="single"/>
                <w:lang w:eastAsia="hu-HU"/>
              </w:rPr>
              <w:t>kompetenciák</w:t>
            </w:r>
            <w:r w:rsidRPr="00D077A1">
              <w:rPr>
                <w:rFonts w:ascii="Times New Roman" w:eastAsia="Times New Roman" w:hAnsi="Times New Roman" w:cs="Times New Roman"/>
                <w:lang w:eastAsia="hu-HU"/>
              </w:rPr>
              <w:t xml:space="preserve"> tömör, ugyanakkor informáló leírása</w:t>
            </w:r>
          </w:p>
        </w:tc>
      </w:tr>
      <w:tr w:rsidR="00D077A1" w:rsidRPr="00D077A1"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tantárgy célja megismertetni a hallgatókat a mozgásos játékok tanításának elméletével és gyakorlatával, továbbá ismerjenek meg minél több mozgásos játékot annak érdekében, hogy ezeket a testnevelés órákon sokoldalúan tudják felhasználni.</w:t>
            </w:r>
          </w:p>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 xml:space="preserve">Ismerjék a testnevelési játékok (futójátékok, fogójátékok, kidobó, küzdőjátékok, tábori és népi játékok, sor- és váltóversenyek stb.) tervezésének elméleti és módszertani szempontjait. </w:t>
            </w:r>
          </w:p>
          <w:p w:rsidR="00D077A1" w:rsidRPr="00D077A1" w:rsidRDefault="00D077A1" w:rsidP="00D077A1">
            <w:pPr>
              <w:spacing w:after="0" w:line="240" w:lineRule="auto"/>
              <w:jc w:val="both"/>
              <w:rPr>
                <w:rFonts w:ascii="Times New Roman" w:eastAsia="Times New Roman" w:hAnsi="Times New Roman" w:cs="Times New Roman"/>
                <w:sz w:val="20"/>
                <w:szCs w:val="20"/>
                <w:lang w:eastAsia="hu-HU"/>
              </w:rPr>
            </w:pPr>
            <w:r w:rsidRPr="00D077A1">
              <w:rPr>
                <w:rFonts w:ascii="Times New Roman" w:eastAsia="Times New Roman" w:hAnsi="Times New Roman" w:cs="Times New Roman"/>
                <w:lang w:eastAsia="hu-HU"/>
              </w:rPr>
              <w:t>A sportjátékok megalapozásához szükséges gyakorlatanyag elsajátítása, és a hozzájuk kapcsolódó testnevelési játékok ismerése.</w:t>
            </w:r>
          </w:p>
        </w:tc>
      </w:tr>
      <w:tr w:rsidR="00D077A1" w:rsidRPr="00D077A1" w:rsidTr="002A160C">
        <w:tc>
          <w:tcPr>
            <w:tcW w:w="8812" w:type="dxa"/>
            <w:gridSpan w:val="2"/>
            <w:tcBorders>
              <w:bottom w:val="dotted" w:sz="4" w:space="0" w:color="auto"/>
            </w:tcBorders>
            <w:shd w:val="clear" w:color="auto" w:fill="auto"/>
            <w:tcMar>
              <w:top w:w="57" w:type="dxa"/>
              <w:bottom w:w="57" w:type="dxa"/>
            </w:tcMar>
            <w:vAlign w:val="center"/>
          </w:tcPr>
          <w:p w:rsidR="00D077A1" w:rsidRPr="00D077A1" w:rsidRDefault="00D077A1" w:rsidP="00D077A1">
            <w:pPr>
              <w:spacing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lang w:eastAsia="hu-HU"/>
              </w:rPr>
              <w:t xml:space="preserve">A </w:t>
            </w:r>
            <w:r w:rsidRPr="00D077A1">
              <w:rPr>
                <w:rFonts w:ascii="Times New Roman" w:eastAsia="Times New Roman" w:hAnsi="Times New Roman" w:cs="Times New Roman"/>
                <w:b/>
                <w:lang w:eastAsia="hu-HU"/>
              </w:rPr>
              <w:t>3-5</w:t>
            </w:r>
            <w:r w:rsidRPr="00D077A1">
              <w:rPr>
                <w:rFonts w:ascii="Times New Roman" w:eastAsia="Times New Roman" w:hAnsi="Times New Roman" w:cs="Times New Roman"/>
                <w:lang w:eastAsia="hu-HU"/>
              </w:rPr>
              <w:t xml:space="preserve"> legfontosabb </w:t>
            </w:r>
            <w:r w:rsidRPr="00D077A1">
              <w:rPr>
                <w:rFonts w:ascii="Times New Roman" w:eastAsia="Times New Roman" w:hAnsi="Times New Roman" w:cs="Times New Roman"/>
                <w:i/>
                <w:lang w:eastAsia="hu-HU"/>
              </w:rPr>
              <w:t>kötelező,</w:t>
            </w:r>
            <w:r w:rsidRPr="00D077A1">
              <w:rPr>
                <w:rFonts w:ascii="Times New Roman" w:eastAsia="Times New Roman" w:hAnsi="Times New Roman" w:cs="Times New Roman"/>
                <w:lang w:eastAsia="hu-HU"/>
              </w:rPr>
              <w:t xml:space="preserve"> illetve </w:t>
            </w:r>
            <w:r w:rsidRPr="00D077A1">
              <w:rPr>
                <w:rFonts w:ascii="Times New Roman" w:eastAsia="Times New Roman" w:hAnsi="Times New Roman" w:cs="Times New Roman"/>
                <w:i/>
                <w:lang w:eastAsia="hu-HU"/>
              </w:rPr>
              <w:t>ajánlott</w:t>
            </w:r>
            <w:r w:rsidRPr="00D077A1">
              <w:rPr>
                <w:rFonts w:ascii="Times New Roman" w:eastAsia="Times New Roman" w:hAnsi="Times New Roman" w:cs="Times New Roman"/>
                <w:b/>
                <w:i/>
                <w:lang w:eastAsia="hu-HU"/>
              </w:rPr>
              <w:t xml:space="preserve"> </w:t>
            </w:r>
            <w:r w:rsidRPr="00D077A1">
              <w:rPr>
                <w:rFonts w:ascii="Times New Roman" w:eastAsia="Times New Roman" w:hAnsi="Times New Roman" w:cs="Times New Roman"/>
                <w:b/>
                <w:lang w:eastAsia="hu-HU"/>
              </w:rPr>
              <w:t xml:space="preserve">irodalom </w:t>
            </w:r>
            <w:r w:rsidRPr="00D077A1">
              <w:rPr>
                <w:rFonts w:ascii="Times New Roman" w:eastAsia="Times New Roman" w:hAnsi="Times New Roman" w:cs="Times New Roman"/>
                <w:lang w:eastAsia="hu-HU"/>
              </w:rPr>
              <w:t>(jegyzet, tankönyv) felsorolása bibliográfiai adatokkal (szerző, cím, kiadás adatai, (esetleg oldalak), ISBN)</w:t>
            </w:r>
          </w:p>
        </w:tc>
      </w:tr>
      <w:tr w:rsidR="00D077A1" w:rsidRPr="00D077A1"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sz w:val="20"/>
                <w:szCs w:val="20"/>
                <w:lang w:eastAsia="hu-HU"/>
              </w:rPr>
            </w:pPr>
            <w:r w:rsidRPr="00D077A1">
              <w:rPr>
                <w:rFonts w:ascii="Times New Roman" w:eastAsia="Times New Roman" w:hAnsi="Times New Roman" w:cs="Times New Roman"/>
                <w:i/>
                <w:lang w:eastAsia="hu-HU"/>
              </w:rPr>
              <w:t>kötelező irodalom:</w:t>
            </w:r>
          </w:p>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Arday László: A testnevelés tanítása. (Tanítói kézikönyv) Korona Kiadó, 2001.</w:t>
            </w:r>
          </w:p>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Király Tibor: A testnevelés tanítás módszertana tanítók részére. Dialóg Campus Kiadó, 2001.</w:t>
            </w:r>
          </w:p>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Ozsváth Ferenc: (szerk.): Testnevelés. Tankönyvkiadó, Bp., 1998.</w:t>
            </w:r>
          </w:p>
        </w:tc>
      </w:tr>
      <w:tr w:rsidR="00D077A1" w:rsidRPr="00D077A1" w:rsidTr="002A160C">
        <w:trPr>
          <w:trHeight w:val="338"/>
        </w:trPr>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Tantárgy felelőse </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név, beosztás, tud. fokozat</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b/>
                <w:lang w:eastAsia="hu-HU"/>
              </w:rPr>
              <w:t xml:space="preserve">: </w:t>
            </w:r>
            <w:r w:rsidRPr="00D077A1">
              <w:rPr>
                <w:rFonts w:ascii="Times New Roman" w:eastAsia="Times New Roman" w:hAnsi="Times New Roman" w:cs="Times New Roman"/>
                <w:lang w:eastAsia="hu-HU"/>
              </w:rPr>
              <w:t>Kiss Zoltán, egyetemi tanársegéd</w:t>
            </w:r>
          </w:p>
        </w:tc>
      </w:tr>
      <w:tr w:rsidR="00D077A1" w:rsidRPr="00D077A1" w:rsidTr="002A160C">
        <w:trPr>
          <w:trHeight w:val="337"/>
        </w:trPr>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Tantárgy oktatásába bevont </w:t>
            </w:r>
            <w:proofErr w:type="gramStart"/>
            <w:r w:rsidRPr="00D077A1">
              <w:rPr>
                <w:rFonts w:ascii="Times New Roman" w:eastAsia="Times New Roman" w:hAnsi="Times New Roman" w:cs="Times New Roman"/>
                <w:b/>
                <w:lang w:eastAsia="hu-HU"/>
              </w:rPr>
              <w:t>oktató(</w:t>
            </w:r>
            <w:proofErr w:type="gramEnd"/>
            <w:r w:rsidRPr="00D077A1">
              <w:rPr>
                <w:rFonts w:ascii="Times New Roman" w:eastAsia="Times New Roman" w:hAnsi="Times New Roman" w:cs="Times New Roman"/>
                <w:b/>
                <w:lang w:eastAsia="hu-HU"/>
              </w:rPr>
              <w:t xml:space="preserve">k), </w:t>
            </w:r>
            <w:r w:rsidRPr="00D077A1">
              <w:rPr>
                <w:rFonts w:ascii="Times New Roman" w:eastAsia="Times New Roman" w:hAnsi="Times New Roman" w:cs="Times New Roman"/>
                <w:lang w:eastAsia="hu-HU"/>
              </w:rPr>
              <w:t>ha vannak</w:t>
            </w:r>
            <w:r w:rsidRPr="00D077A1">
              <w:rPr>
                <w:rFonts w:ascii="Times New Roman" w:eastAsia="Times New Roman" w:hAnsi="Times New Roman" w:cs="Times New Roman"/>
                <w:b/>
                <w:lang w:eastAsia="hu-HU"/>
              </w:rPr>
              <w:t xml:space="preserve"> </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név, beosztás, tud. fokozat</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b/>
                <w:lang w:eastAsia="hu-HU"/>
              </w:rPr>
              <w:t>:</w:t>
            </w:r>
          </w:p>
        </w:tc>
      </w:tr>
    </w:tbl>
    <w:p w:rsidR="00D077A1" w:rsidRPr="00D077A1" w:rsidRDefault="00D077A1" w:rsidP="00D077A1">
      <w:pPr>
        <w:tabs>
          <w:tab w:val="num" w:pos="284"/>
        </w:tabs>
        <w:spacing w:after="0" w:line="240" w:lineRule="auto"/>
        <w:ind w:left="284" w:hanging="284"/>
        <w:jc w:val="both"/>
        <w:rPr>
          <w:rFonts w:ascii="Arial" w:eastAsia="Times New Roman" w:hAnsi="Arial" w:cs="Arial"/>
          <w:sz w:val="16"/>
          <w:szCs w:val="16"/>
          <w:lang w:eastAsia="hu-HU"/>
        </w:rPr>
      </w:pPr>
    </w:p>
    <w:p w:rsidR="00D077A1" w:rsidRPr="00D077A1" w:rsidRDefault="00D077A1" w:rsidP="00D077A1">
      <w:pPr>
        <w:spacing w:after="0" w:line="240" w:lineRule="auto"/>
        <w:rPr>
          <w:rFonts w:ascii="Times New Roman" w:eastAsia="Times New Roman" w:hAnsi="Times New Roman" w:cs="Times New Roman"/>
          <w:sz w:val="20"/>
          <w:szCs w:val="20"/>
          <w:lang w:eastAsia="hu-HU"/>
        </w:rPr>
      </w:pPr>
    </w:p>
    <w:p w:rsidR="00D077A1" w:rsidRDefault="00D077A1">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4"/>
        <w:gridCol w:w="2198"/>
      </w:tblGrid>
      <w:tr w:rsidR="00D077A1" w:rsidRPr="00D077A1" w:rsidTr="002A160C">
        <w:tc>
          <w:tcPr>
            <w:tcW w:w="6614" w:type="dxa"/>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lastRenderedPageBreak/>
              <w:t xml:space="preserve">Tantárgy neve: </w:t>
            </w:r>
            <w:r w:rsidRPr="00D077A1">
              <w:rPr>
                <w:rFonts w:ascii="Times New Roman" w:eastAsia="Times New Roman" w:hAnsi="Times New Roman" w:cs="Times New Roman"/>
                <w:lang w:eastAsia="hu-HU"/>
              </w:rPr>
              <w:t>Testnevelés és tantárgypedagógia 2.</w:t>
            </w:r>
          </w:p>
        </w:tc>
        <w:tc>
          <w:tcPr>
            <w:tcW w:w="2198" w:type="dxa"/>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Kreditszáma: </w:t>
            </w:r>
            <w:r w:rsidRPr="00D077A1">
              <w:rPr>
                <w:rFonts w:ascii="Times New Roman" w:eastAsia="Times New Roman" w:hAnsi="Times New Roman" w:cs="Times New Roman"/>
                <w:lang w:eastAsia="hu-HU"/>
              </w:rPr>
              <w:t>1</w:t>
            </w:r>
          </w:p>
        </w:tc>
      </w:tr>
      <w:tr w:rsidR="00D077A1" w:rsidRPr="00D077A1" w:rsidTr="002A160C">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tanóra</w:t>
            </w:r>
            <w:r w:rsidRPr="00D077A1">
              <w:rPr>
                <w:rFonts w:ascii="Times New Roman" w:eastAsia="Times New Roman" w:hAnsi="Times New Roman" w:cs="Times New Roman"/>
                <w:vertAlign w:val="superscript"/>
                <w:lang w:eastAsia="hu-HU"/>
              </w:rPr>
              <w:footnoteReference w:id="100"/>
            </w:r>
            <w:r w:rsidRPr="00D077A1">
              <w:rPr>
                <w:rFonts w:ascii="Times New Roman" w:eastAsia="Times New Roman" w:hAnsi="Times New Roman" w:cs="Times New Roman"/>
                <w:lang w:eastAsia="hu-HU"/>
              </w:rPr>
              <w:t xml:space="preserve"> típusa: gyak</w:t>
            </w:r>
            <w:proofErr w:type="gramStart"/>
            <w:r w:rsidRPr="00D077A1">
              <w:rPr>
                <w:rFonts w:ascii="Times New Roman" w:eastAsia="Times New Roman" w:hAnsi="Times New Roman" w:cs="Times New Roman"/>
                <w:lang w:eastAsia="hu-HU"/>
              </w:rPr>
              <w:t>.,</w:t>
            </w:r>
            <w:proofErr w:type="gramEnd"/>
            <w:r w:rsidRPr="00D077A1">
              <w:rPr>
                <w:rFonts w:ascii="Times New Roman" w:eastAsia="Times New Roman" w:hAnsi="Times New Roman" w:cs="Times New Roman"/>
                <w:lang w:eastAsia="hu-HU"/>
              </w:rPr>
              <w:t xml:space="preserve"> száma: 13 az adott félévben</w:t>
            </w:r>
          </w:p>
        </w:tc>
      </w:tr>
      <w:tr w:rsidR="00D077A1" w:rsidRPr="00D077A1" w:rsidTr="002A160C">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lang w:eastAsia="hu-HU"/>
              </w:rPr>
              <w:t>A számonkérés módja (koll. / gyj. / egyéb</w:t>
            </w:r>
            <w:r w:rsidRPr="00D077A1">
              <w:rPr>
                <w:rFonts w:ascii="Times New Roman" w:eastAsia="Times New Roman" w:hAnsi="Times New Roman" w:cs="Times New Roman"/>
                <w:highlight w:val="lightGray"/>
                <w:vertAlign w:val="superscript"/>
                <w:lang w:eastAsia="hu-HU"/>
              </w:rPr>
              <w:footnoteReference w:id="101"/>
            </w:r>
            <w:r w:rsidRPr="00D077A1">
              <w:rPr>
                <w:rFonts w:ascii="Times New Roman" w:eastAsia="Times New Roman" w:hAnsi="Times New Roman" w:cs="Times New Roman"/>
                <w:lang w:eastAsia="hu-HU"/>
              </w:rPr>
              <w:t>): gyj.</w:t>
            </w:r>
          </w:p>
        </w:tc>
      </w:tr>
      <w:tr w:rsidR="00D077A1" w:rsidRPr="00D077A1" w:rsidTr="002A160C">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tantárgy tantervi helye (hányadik félév): 2</w:t>
            </w:r>
          </w:p>
        </w:tc>
      </w:tr>
      <w:tr w:rsidR="00D077A1" w:rsidRPr="00D077A1" w:rsidTr="002A160C">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 xml:space="preserve">Előtanulmányi feltételek </w:t>
            </w:r>
            <w:r w:rsidRPr="00D077A1">
              <w:rPr>
                <w:rFonts w:ascii="Times New Roman" w:eastAsia="Times New Roman" w:hAnsi="Times New Roman" w:cs="Times New Roman"/>
                <w:i/>
                <w:lang w:eastAsia="hu-HU"/>
              </w:rPr>
              <w:t>(ha vannak)</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 xml:space="preserve"> </w:t>
            </w:r>
            <w:r w:rsidRPr="00D077A1">
              <w:rPr>
                <w:rFonts w:ascii="Times New Roman" w:eastAsia="Times New Roman" w:hAnsi="Times New Roman" w:cs="Times New Roman"/>
                <w:lang w:eastAsia="hu-HU"/>
              </w:rPr>
              <w:t>Testnevelés és tantárgypedagógia 1.</w:t>
            </w:r>
          </w:p>
        </w:tc>
      </w:tr>
      <w:tr w:rsidR="00D077A1" w:rsidRPr="00D077A1" w:rsidTr="002A160C">
        <w:tc>
          <w:tcPr>
            <w:tcW w:w="8812" w:type="dxa"/>
            <w:gridSpan w:val="2"/>
            <w:tcBorders>
              <w:bottom w:val="dotted" w:sz="4" w:space="0" w:color="auto"/>
            </w:tcBorders>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Tantárgy-leírás</w:t>
            </w:r>
            <w:r w:rsidRPr="00D077A1">
              <w:rPr>
                <w:rFonts w:ascii="Times New Roman" w:eastAsia="Times New Roman" w:hAnsi="Times New Roman" w:cs="Times New Roman"/>
                <w:lang w:eastAsia="hu-HU"/>
              </w:rPr>
              <w:t xml:space="preserve">: az elsajátítandó </w:t>
            </w:r>
            <w:r w:rsidRPr="00D077A1">
              <w:rPr>
                <w:rFonts w:ascii="Times New Roman" w:eastAsia="Times New Roman" w:hAnsi="Times New Roman" w:cs="Times New Roman"/>
                <w:u w:val="single"/>
                <w:lang w:eastAsia="hu-HU"/>
              </w:rPr>
              <w:t>ismeretanyag</w:t>
            </w:r>
            <w:r w:rsidRPr="00D077A1">
              <w:rPr>
                <w:rFonts w:ascii="Times New Roman" w:eastAsia="Times New Roman" w:hAnsi="Times New Roman" w:cs="Times New Roman"/>
                <w:lang w:eastAsia="hu-HU"/>
              </w:rPr>
              <w:t xml:space="preserve"> és a kialakítandó </w:t>
            </w:r>
            <w:r w:rsidRPr="00D077A1">
              <w:rPr>
                <w:rFonts w:ascii="Times New Roman" w:eastAsia="Times New Roman" w:hAnsi="Times New Roman" w:cs="Times New Roman"/>
                <w:u w:val="single"/>
                <w:lang w:eastAsia="hu-HU"/>
              </w:rPr>
              <w:t>kompetenciák</w:t>
            </w:r>
            <w:r w:rsidRPr="00D077A1">
              <w:rPr>
                <w:rFonts w:ascii="Times New Roman" w:eastAsia="Times New Roman" w:hAnsi="Times New Roman" w:cs="Times New Roman"/>
                <w:lang w:eastAsia="hu-HU"/>
              </w:rPr>
              <w:t xml:space="preserve"> tömör, ugyanakkor informáló leírása</w:t>
            </w:r>
          </w:p>
        </w:tc>
      </w:tr>
      <w:tr w:rsidR="00D077A1" w:rsidRPr="00D077A1"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tantárgy célja megismertetni a hallgatókkal az atlétika általános történetét, az atlétika felosztását és a nemzetközi versenyszámokat.</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Ismerjék meg a futások, az ugrások és a dobások jellemzőit, fontosabb elméleti ismereteit, ezek oktatásának sajátosságait a tervezésben és a foglalkoztatási formákban.</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Futások, futóiskola, rajtgyakorlatok (álló- és térdelőrajt), rajtok és rajtversenyek gyakorlati alkalmazása.</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távolugrás előkészítő és rávezető gyakorlatain keresztül sajátítsák el a guggoló távolugrás technikáját.</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magasugrás előkészítő és rávezető gyakorlatain keresztül sajátítsák el az átlépő magasugrás technikáját.</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Sajátítsák el a hallgatók a kislabdahajítás helyes technikáját helyből, nekifutásból, 3 lépés dobóritmussal az előkészítő és rávezető gyakorlatokon, valamint különböző dobásgyakorlatok (távolságra és célba) segítségével.</w:t>
            </w:r>
          </w:p>
          <w:p w:rsidR="00D077A1" w:rsidRPr="00D077A1" w:rsidRDefault="00D077A1" w:rsidP="00D077A1">
            <w:pPr>
              <w:spacing w:after="0" w:line="240" w:lineRule="auto"/>
              <w:rPr>
                <w:rFonts w:ascii="Times New Roman" w:eastAsia="Times New Roman" w:hAnsi="Times New Roman" w:cs="Times New Roman"/>
                <w:sz w:val="20"/>
                <w:szCs w:val="20"/>
                <w:lang w:eastAsia="hu-HU"/>
              </w:rPr>
            </w:pPr>
            <w:r w:rsidRPr="00D077A1">
              <w:rPr>
                <w:rFonts w:ascii="Times New Roman" w:eastAsia="Times New Roman" w:hAnsi="Times New Roman" w:cs="Times New Roman"/>
                <w:lang w:eastAsia="hu-HU"/>
              </w:rPr>
              <w:t>Az oktatás során játékos feladatmegoldások is alkalmazásra kerülnek.</w:t>
            </w:r>
          </w:p>
        </w:tc>
      </w:tr>
      <w:tr w:rsidR="00D077A1" w:rsidRPr="00D077A1" w:rsidTr="002A160C">
        <w:tc>
          <w:tcPr>
            <w:tcW w:w="8812" w:type="dxa"/>
            <w:gridSpan w:val="2"/>
            <w:tcBorders>
              <w:bottom w:val="dotted" w:sz="4" w:space="0" w:color="auto"/>
            </w:tcBorders>
            <w:shd w:val="clear" w:color="auto" w:fill="auto"/>
            <w:tcMar>
              <w:top w:w="57" w:type="dxa"/>
              <w:bottom w:w="57" w:type="dxa"/>
            </w:tcMar>
            <w:vAlign w:val="center"/>
          </w:tcPr>
          <w:p w:rsidR="00D077A1" w:rsidRPr="00D077A1" w:rsidRDefault="00D077A1" w:rsidP="00D077A1">
            <w:pPr>
              <w:spacing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lang w:eastAsia="hu-HU"/>
              </w:rPr>
              <w:t xml:space="preserve">A </w:t>
            </w:r>
            <w:r w:rsidRPr="00D077A1">
              <w:rPr>
                <w:rFonts w:ascii="Times New Roman" w:eastAsia="Times New Roman" w:hAnsi="Times New Roman" w:cs="Times New Roman"/>
                <w:b/>
                <w:lang w:eastAsia="hu-HU"/>
              </w:rPr>
              <w:t>3-5</w:t>
            </w:r>
            <w:r w:rsidRPr="00D077A1">
              <w:rPr>
                <w:rFonts w:ascii="Times New Roman" w:eastAsia="Times New Roman" w:hAnsi="Times New Roman" w:cs="Times New Roman"/>
                <w:lang w:eastAsia="hu-HU"/>
              </w:rPr>
              <w:t xml:space="preserve"> legfontosabb </w:t>
            </w:r>
            <w:r w:rsidRPr="00D077A1">
              <w:rPr>
                <w:rFonts w:ascii="Times New Roman" w:eastAsia="Times New Roman" w:hAnsi="Times New Roman" w:cs="Times New Roman"/>
                <w:i/>
                <w:lang w:eastAsia="hu-HU"/>
              </w:rPr>
              <w:t>kötelező,</w:t>
            </w:r>
            <w:r w:rsidRPr="00D077A1">
              <w:rPr>
                <w:rFonts w:ascii="Times New Roman" w:eastAsia="Times New Roman" w:hAnsi="Times New Roman" w:cs="Times New Roman"/>
                <w:lang w:eastAsia="hu-HU"/>
              </w:rPr>
              <w:t xml:space="preserve"> illetve </w:t>
            </w:r>
            <w:r w:rsidRPr="00D077A1">
              <w:rPr>
                <w:rFonts w:ascii="Times New Roman" w:eastAsia="Times New Roman" w:hAnsi="Times New Roman" w:cs="Times New Roman"/>
                <w:i/>
                <w:lang w:eastAsia="hu-HU"/>
              </w:rPr>
              <w:t>ajánlott</w:t>
            </w:r>
            <w:r w:rsidRPr="00D077A1">
              <w:rPr>
                <w:rFonts w:ascii="Times New Roman" w:eastAsia="Times New Roman" w:hAnsi="Times New Roman" w:cs="Times New Roman"/>
                <w:b/>
                <w:i/>
                <w:lang w:eastAsia="hu-HU"/>
              </w:rPr>
              <w:t xml:space="preserve"> </w:t>
            </w:r>
            <w:r w:rsidRPr="00D077A1">
              <w:rPr>
                <w:rFonts w:ascii="Times New Roman" w:eastAsia="Times New Roman" w:hAnsi="Times New Roman" w:cs="Times New Roman"/>
                <w:b/>
                <w:lang w:eastAsia="hu-HU"/>
              </w:rPr>
              <w:t xml:space="preserve">irodalom </w:t>
            </w:r>
            <w:r w:rsidRPr="00D077A1">
              <w:rPr>
                <w:rFonts w:ascii="Times New Roman" w:eastAsia="Times New Roman" w:hAnsi="Times New Roman" w:cs="Times New Roman"/>
                <w:lang w:eastAsia="hu-HU"/>
              </w:rPr>
              <w:t>(jegyzet, tankönyv) felsorolása bibliográfiai adatokkal (szerző, cím, kiadás adatai, (esetleg oldalak), ISBN)</w:t>
            </w:r>
          </w:p>
        </w:tc>
      </w:tr>
      <w:tr w:rsidR="00D077A1" w:rsidRPr="00D077A1"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sz w:val="20"/>
                <w:szCs w:val="20"/>
                <w:lang w:eastAsia="hu-HU"/>
              </w:rPr>
            </w:pPr>
            <w:r w:rsidRPr="00D077A1">
              <w:rPr>
                <w:rFonts w:ascii="Times New Roman" w:eastAsia="Times New Roman" w:hAnsi="Times New Roman" w:cs="Times New Roman"/>
                <w:i/>
                <w:lang w:eastAsia="hu-HU"/>
              </w:rPr>
              <w:t>kötelező irodalom:</w:t>
            </w:r>
          </w:p>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Arday László: A testnevelés tanítása. (Tanítói kézikönyv) Korona Kiadó, 2001.</w:t>
            </w:r>
          </w:p>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Király Tibor: A testnevelés tanítás módszertana tanítók részére. Dialóg Campus Kiadó, 2001.</w:t>
            </w:r>
          </w:p>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Ozsváth Ferenc: (szerk.): Testnevelés. Tankönyvkiadó, Bp., 1998.</w:t>
            </w:r>
          </w:p>
        </w:tc>
      </w:tr>
      <w:tr w:rsidR="00D077A1" w:rsidRPr="00D077A1" w:rsidTr="002A160C">
        <w:trPr>
          <w:trHeight w:val="338"/>
        </w:trPr>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Tantárgy felelőse </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név, beosztás, tud. fokozat</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b/>
                <w:lang w:eastAsia="hu-HU"/>
              </w:rPr>
              <w:t xml:space="preserve">: </w:t>
            </w:r>
            <w:r w:rsidRPr="00D077A1">
              <w:rPr>
                <w:rFonts w:ascii="Times New Roman" w:eastAsia="Times New Roman" w:hAnsi="Times New Roman" w:cs="Times New Roman"/>
                <w:lang w:eastAsia="hu-HU"/>
              </w:rPr>
              <w:t>Kiss Zoltán, egyetemi tanársegéd</w:t>
            </w:r>
          </w:p>
        </w:tc>
      </w:tr>
      <w:tr w:rsidR="00D077A1" w:rsidRPr="00D077A1" w:rsidTr="002A160C">
        <w:trPr>
          <w:trHeight w:val="337"/>
        </w:trPr>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Tantárgy oktatásába bevont </w:t>
            </w:r>
            <w:proofErr w:type="gramStart"/>
            <w:r w:rsidRPr="00D077A1">
              <w:rPr>
                <w:rFonts w:ascii="Times New Roman" w:eastAsia="Times New Roman" w:hAnsi="Times New Roman" w:cs="Times New Roman"/>
                <w:b/>
                <w:lang w:eastAsia="hu-HU"/>
              </w:rPr>
              <w:t>oktató(</w:t>
            </w:r>
            <w:proofErr w:type="gramEnd"/>
            <w:r w:rsidRPr="00D077A1">
              <w:rPr>
                <w:rFonts w:ascii="Times New Roman" w:eastAsia="Times New Roman" w:hAnsi="Times New Roman" w:cs="Times New Roman"/>
                <w:b/>
                <w:lang w:eastAsia="hu-HU"/>
              </w:rPr>
              <w:t xml:space="preserve">k), </w:t>
            </w:r>
            <w:r w:rsidRPr="00D077A1">
              <w:rPr>
                <w:rFonts w:ascii="Times New Roman" w:eastAsia="Times New Roman" w:hAnsi="Times New Roman" w:cs="Times New Roman"/>
                <w:lang w:eastAsia="hu-HU"/>
              </w:rPr>
              <w:t>ha vannak</w:t>
            </w:r>
            <w:r w:rsidRPr="00D077A1">
              <w:rPr>
                <w:rFonts w:ascii="Times New Roman" w:eastAsia="Times New Roman" w:hAnsi="Times New Roman" w:cs="Times New Roman"/>
                <w:b/>
                <w:lang w:eastAsia="hu-HU"/>
              </w:rPr>
              <w:t xml:space="preserve"> </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név, beosztás, tud. fokozat</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b/>
                <w:lang w:eastAsia="hu-HU"/>
              </w:rPr>
              <w:t>:</w:t>
            </w:r>
          </w:p>
        </w:tc>
      </w:tr>
    </w:tbl>
    <w:p w:rsidR="00D077A1" w:rsidRPr="00D077A1" w:rsidRDefault="00D077A1" w:rsidP="00D077A1">
      <w:pPr>
        <w:tabs>
          <w:tab w:val="num" w:pos="284"/>
        </w:tabs>
        <w:spacing w:after="0" w:line="240" w:lineRule="auto"/>
        <w:ind w:left="284" w:hanging="284"/>
        <w:jc w:val="both"/>
        <w:rPr>
          <w:rFonts w:ascii="Arial" w:eastAsia="Times New Roman" w:hAnsi="Arial" w:cs="Arial"/>
          <w:sz w:val="16"/>
          <w:szCs w:val="16"/>
          <w:lang w:eastAsia="hu-HU"/>
        </w:rPr>
      </w:pPr>
    </w:p>
    <w:p w:rsidR="00D077A1" w:rsidRPr="00D077A1" w:rsidRDefault="00D077A1" w:rsidP="00D077A1">
      <w:pPr>
        <w:spacing w:after="0" w:line="240" w:lineRule="auto"/>
        <w:rPr>
          <w:rFonts w:ascii="Times New Roman" w:eastAsia="Times New Roman" w:hAnsi="Times New Roman" w:cs="Times New Roman"/>
          <w:sz w:val="20"/>
          <w:szCs w:val="20"/>
          <w:lang w:eastAsia="hu-HU"/>
        </w:rPr>
      </w:pPr>
    </w:p>
    <w:p w:rsidR="00D077A1" w:rsidRDefault="00D077A1">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4"/>
        <w:gridCol w:w="2198"/>
      </w:tblGrid>
      <w:tr w:rsidR="00D077A1" w:rsidRPr="00D077A1" w:rsidTr="002A160C">
        <w:tc>
          <w:tcPr>
            <w:tcW w:w="6614" w:type="dxa"/>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lastRenderedPageBreak/>
              <w:t xml:space="preserve">Tantárgy neve: </w:t>
            </w:r>
            <w:r w:rsidRPr="00D077A1">
              <w:rPr>
                <w:rFonts w:ascii="Times New Roman" w:eastAsia="Times New Roman" w:hAnsi="Times New Roman" w:cs="Times New Roman"/>
                <w:lang w:eastAsia="hu-HU"/>
              </w:rPr>
              <w:t>Testnevelés és tantárgypedagógia 2.</w:t>
            </w:r>
          </w:p>
        </w:tc>
        <w:tc>
          <w:tcPr>
            <w:tcW w:w="2198" w:type="dxa"/>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Kreditszáma: </w:t>
            </w:r>
            <w:r w:rsidRPr="00D077A1">
              <w:rPr>
                <w:rFonts w:ascii="Times New Roman" w:eastAsia="Times New Roman" w:hAnsi="Times New Roman" w:cs="Times New Roman"/>
                <w:lang w:eastAsia="hu-HU"/>
              </w:rPr>
              <w:t>1</w:t>
            </w:r>
          </w:p>
        </w:tc>
      </w:tr>
      <w:tr w:rsidR="00D077A1" w:rsidRPr="00D077A1" w:rsidTr="002A160C">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tanóra</w:t>
            </w:r>
            <w:r w:rsidRPr="00D077A1">
              <w:rPr>
                <w:rFonts w:ascii="Times New Roman" w:eastAsia="Times New Roman" w:hAnsi="Times New Roman" w:cs="Times New Roman"/>
                <w:vertAlign w:val="superscript"/>
                <w:lang w:eastAsia="hu-HU"/>
              </w:rPr>
              <w:footnoteReference w:id="102"/>
            </w:r>
            <w:r w:rsidRPr="00D077A1">
              <w:rPr>
                <w:rFonts w:ascii="Times New Roman" w:eastAsia="Times New Roman" w:hAnsi="Times New Roman" w:cs="Times New Roman"/>
                <w:lang w:eastAsia="hu-HU"/>
              </w:rPr>
              <w:t xml:space="preserve"> típusa: gyak</w:t>
            </w:r>
            <w:proofErr w:type="gramStart"/>
            <w:r w:rsidRPr="00D077A1">
              <w:rPr>
                <w:rFonts w:ascii="Times New Roman" w:eastAsia="Times New Roman" w:hAnsi="Times New Roman" w:cs="Times New Roman"/>
                <w:lang w:eastAsia="hu-HU"/>
              </w:rPr>
              <w:t>.,</w:t>
            </w:r>
            <w:proofErr w:type="gramEnd"/>
            <w:r w:rsidRPr="00D077A1">
              <w:rPr>
                <w:rFonts w:ascii="Times New Roman" w:eastAsia="Times New Roman" w:hAnsi="Times New Roman" w:cs="Times New Roman"/>
                <w:lang w:eastAsia="hu-HU"/>
              </w:rPr>
              <w:t xml:space="preserve"> száma: 5 az adott félévben</w:t>
            </w:r>
          </w:p>
        </w:tc>
      </w:tr>
      <w:tr w:rsidR="00D077A1" w:rsidRPr="00D077A1" w:rsidTr="002A160C">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lang w:eastAsia="hu-HU"/>
              </w:rPr>
              <w:t>A számonkérés módja (koll. / gyj. / egyéb</w:t>
            </w:r>
            <w:r w:rsidRPr="00D077A1">
              <w:rPr>
                <w:rFonts w:ascii="Times New Roman" w:eastAsia="Times New Roman" w:hAnsi="Times New Roman" w:cs="Times New Roman"/>
                <w:highlight w:val="lightGray"/>
                <w:vertAlign w:val="superscript"/>
                <w:lang w:eastAsia="hu-HU"/>
              </w:rPr>
              <w:footnoteReference w:id="103"/>
            </w:r>
            <w:r w:rsidRPr="00D077A1">
              <w:rPr>
                <w:rFonts w:ascii="Times New Roman" w:eastAsia="Times New Roman" w:hAnsi="Times New Roman" w:cs="Times New Roman"/>
                <w:lang w:eastAsia="hu-HU"/>
              </w:rPr>
              <w:t>): gyj.</w:t>
            </w:r>
          </w:p>
        </w:tc>
      </w:tr>
      <w:tr w:rsidR="00D077A1" w:rsidRPr="00D077A1" w:rsidTr="002A160C">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tantárgy tantervi helye (hányadik félév): 2</w:t>
            </w:r>
          </w:p>
        </w:tc>
      </w:tr>
      <w:tr w:rsidR="00D077A1" w:rsidRPr="00D077A1" w:rsidTr="002A160C">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 xml:space="preserve">Előtanulmányi feltételek </w:t>
            </w:r>
            <w:r w:rsidRPr="00D077A1">
              <w:rPr>
                <w:rFonts w:ascii="Times New Roman" w:eastAsia="Times New Roman" w:hAnsi="Times New Roman" w:cs="Times New Roman"/>
                <w:i/>
                <w:lang w:eastAsia="hu-HU"/>
              </w:rPr>
              <w:t>(ha vannak)</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 xml:space="preserve"> </w:t>
            </w:r>
            <w:r w:rsidRPr="00D077A1">
              <w:rPr>
                <w:rFonts w:ascii="Times New Roman" w:eastAsia="Times New Roman" w:hAnsi="Times New Roman" w:cs="Times New Roman"/>
                <w:lang w:eastAsia="hu-HU"/>
              </w:rPr>
              <w:t>Testnevelés és tantárgypedagógia 1.</w:t>
            </w:r>
          </w:p>
        </w:tc>
      </w:tr>
      <w:tr w:rsidR="00D077A1" w:rsidRPr="00D077A1" w:rsidTr="002A160C">
        <w:tc>
          <w:tcPr>
            <w:tcW w:w="8812" w:type="dxa"/>
            <w:gridSpan w:val="2"/>
            <w:tcBorders>
              <w:bottom w:val="dotted" w:sz="4" w:space="0" w:color="auto"/>
            </w:tcBorders>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Tantárgy-leírás</w:t>
            </w:r>
            <w:r w:rsidRPr="00D077A1">
              <w:rPr>
                <w:rFonts w:ascii="Times New Roman" w:eastAsia="Times New Roman" w:hAnsi="Times New Roman" w:cs="Times New Roman"/>
                <w:lang w:eastAsia="hu-HU"/>
              </w:rPr>
              <w:t xml:space="preserve">: az elsajátítandó </w:t>
            </w:r>
            <w:r w:rsidRPr="00D077A1">
              <w:rPr>
                <w:rFonts w:ascii="Times New Roman" w:eastAsia="Times New Roman" w:hAnsi="Times New Roman" w:cs="Times New Roman"/>
                <w:u w:val="single"/>
                <w:lang w:eastAsia="hu-HU"/>
              </w:rPr>
              <w:t>ismeretanyag</w:t>
            </w:r>
            <w:r w:rsidRPr="00D077A1">
              <w:rPr>
                <w:rFonts w:ascii="Times New Roman" w:eastAsia="Times New Roman" w:hAnsi="Times New Roman" w:cs="Times New Roman"/>
                <w:lang w:eastAsia="hu-HU"/>
              </w:rPr>
              <w:t xml:space="preserve"> és a kialakítandó </w:t>
            </w:r>
            <w:r w:rsidRPr="00D077A1">
              <w:rPr>
                <w:rFonts w:ascii="Times New Roman" w:eastAsia="Times New Roman" w:hAnsi="Times New Roman" w:cs="Times New Roman"/>
                <w:u w:val="single"/>
                <w:lang w:eastAsia="hu-HU"/>
              </w:rPr>
              <w:t>kompetenciák</w:t>
            </w:r>
            <w:r w:rsidRPr="00D077A1">
              <w:rPr>
                <w:rFonts w:ascii="Times New Roman" w:eastAsia="Times New Roman" w:hAnsi="Times New Roman" w:cs="Times New Roman"/>
                <w:lang w:eastAsia="hu-HU"/>
              </w:rPr>
              <w:t xml:space="preserve"> tömör, ugyanakkor informáló leírása</w:t>
            </w:r>
          </w:p>
        </w:tc>
      </w:tr>
      <w:tr w:rsidR="00D077A1" w:rsidRPr="00D077A1"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tantárgy célja megismertetni a hallgatókkal az atlétika általános történetét, az atlétika felosztását és a nemzetközi versenyszámokat.</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Ismerjék meg a futások, az ugrások és a dobások jellemzőit, fontosabb elméleti ismereteit, ezek oktatásának sajátosságait a tervezésben és a foglalkoztatási formákban.</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Futások, futóiskola, rajtgyakorlatok (álló- és térdelőrajt), rajtok és rajtversenyek gyakorlati alkalmazása.</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távolugrás előkészítő és rávezető gyakorlatain keresztül sajátítsák el a guggoló távolugrás technikáját.</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magasugrás előkészítő és rávezető gyakorlatain keresztül sajátítsák el az átlépő magasugrás technikáját.</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Sajátítsák el a hallgatók a kislabdahajítás helyes technikáját helyből, nekifutásból, 3 lépés dobóritmussal az előkészítő és rávezető gyakorlatokon, valamint különböző dobásgyakorlatok (távolságra és célba) segítségével.</w:t>
            </w:r>
          </w:p>
          <w:p w:rsidR="00D077A1" w:rsidRPr="00D077A1" w:rsidRDefault="00D077A1" w:rsidP="00D077A1">
            <w:pPr>
              <w:spacing w:after="0" w:line="240" w:lineRule="auto"/>
              <w:rPr>
                <w:rFonts w:ascii="Times New Roman" w:eastAsia="Times New Roman" w:hAnsi="Times New Roman" w:cs="Times New Roman"/>
                <w:sz w:val="20"/>
                <w:szCs w:val="20"/>
                <w:lang w:eastAsia="hu-HU"/>
              </w:rPr>
            </w:pPr>
            <w:r w:rsidRPr="00D077A1">
              <w:rPr>
                <w:rFonts w:ascii="Times New Roman" w:eastAsia="Times New Roman" w:hAnsi="Times New Roman" w:cs="Times New Roman"/>
                <w:lang w:eastAsia="hu-HU"/>
              </w:rPr>
              <w:t>Az oktatás során játékos feladatmegoldások is alkalmazásra kerülnek.</w:t>
            </w:r>
          </w:p>
        </w:tc>
      </w:tr>
      <w:tr w:rsidR="00D077A1" w:rsidRPr="00D077A1" w:rsidTr="002A160C">
        <w:tc>
          <w:tcPr>
            <w:tcW w:w="8812" w:type="dxa"/>
            <w:gridSpan w:val="2"/>
            <w:tcBorders>
              <w:bottom w:val="dotted" w:sz="4" w:space="0" w:color="auto"/>
            </w:tcBorders>
            <w:shd w:val="clear" w:color="auto" w:fill="auto"/>
            <w:tcMar>
              <w:top w:w="57" w:type="dxa"/>
              <w:bottom w:w="57" w:type="dxa"/>
            </w:tcMar>
            <w:vAlign w:val="center"/>
          </w:tcPr>
          <w:p w:rsidR="00D077A1" w:rsidRPr="00D077A1" w:rsidRDefault="00D077A1" w:rsidP="00D077A1">
            <w:pPr>
              <w:spacing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lang w:eastAsia="hu-HU"/>
              </w:rPr>
              <w:t xml:space="preserve">A </w:t>
            </w:r>
            <w:r w:rsidRPr="00D077A1">
              <w:rPr>
                <w:rFonts w:ascii="Times New Roman" w:eastAsia="Times New Roman" w:hAnsi="Times New Roman" w:cs="Times New Roman"/>
                <w:b/>
                <w:lang w:eastAsia="hu-HU"/>
              </w:rPr>
              <w:t>3-5</w:t>
            </w:r>
            <w:r w:rsidRPr="00D077A1">
              <w:rPr>
                <w:rFonts w:ascii="Times New Roman" w:eastAsia="Times New Roman" w:hAnsi="Times New Roman" w:cs="Times New Roman"/>
                <w:lang w:eastAsia="hu-HU"/>
              </w:rPr>
              <w:t xml:space="preserve"> legfontosabb </w:t>
            </w:r>
            <w:r w:rsidRPr="00D077A1">
              <w:rPr>
                <w:rFonts w:ascii="Times New Roman" w:eastAsia="Times New Roman" w:hAnsi="Times New Roman" w:cs="Times New Roman"/>
                <w:i/>
                <w:lang w:eastAsia="hu-HU"/>
              </w:rPr>
              <w:t>kötelező,</w:t>
            </w:r>
            <w:r w:rsidRPr="00D077A1">
              <w:rPr>
                <w:rFonts w:ascii="Times New Roman" w:eastAsia="Times New Roman" w:hAnsi="Times New Roman" w:cs="Times New Roman"/>
                <w:lang w:eastAsia="hu-HU"/>
              </w:rPr>
              <w:t xml:space="preserve"> illetve </w:t>
            </w:r>
            <w:r w:rsidRPr="00D077A1">
              <w:rPr>
                <w:rFonts w:ascii="Times New Roman" w:eastAsia="Times New Roman" w:hAnsi="Times New Roman" w:cs="Times New Roman"/>
                <w:i/>
                <w:lang w:eastAsia="hu-HU"/>
              </w:rPr>
              <w:t>ajánlott</w:t>
            </w:r>
            <w:r w:rsidRPr="00D077A1">
              <w:rPr>
                <w:rFonts w:ascii="Times New Roman" w:eastAsia="Times New Roman" w:hAnsi="Times New Roman" w:cs="Times New Roman"/>
                <w:b/>
                <w:i/>
                <w:lang w:eastAsia="hu-HU"/>
              </w:rPr>
              <w:t xml:space="preserve"> </w:t>
            </w:r>
            <w:r w:rsidRPr="00D077A1">
              <w:rPr>
                <w:rFonts w:ascii="Times New Roman" w:eastAsia="Times New Roman" w:hAnsi="Times New Roman" w:cs="Times New Roman"/>
                <w:b/>
                <w:lang w:eastAsia="hu-HU"/>
              </w:rPr>
              <w:t xml:space="preserve">irodalom </w:t>
            </w:r>
            <w:r w:rsidRPr="00D077A1">
              <w:rPr>
                <w:rFonts w:ascii="Times New Roman" w:eastAsia="Times New Roman" w:hAnsi="Times New Roman" w:cs="Times New Roman"/>
                <w:lang w:eastAsia="hu-HU"/>
              </w:rPr>
              <w:t>(jegyzet, tankönyv) felsorolása bibliográfiai adatokkal (szerző, cím, kiadás adatai, (esetleg oldalak), ISBN)</w:t>
            </w:r>
          </w:p>
        </w:tc>
      </w:tr>
      <w:tr w:rsidR="00D077A1" w:rsidRPr="00D077A1"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sz w:val="20"/>
                <w:szCs w:val="20"/>
                <w:lang w:eastAsia="hu-HU"/>
              </w:rPr>
            </w:pPr>
            <w:r w:rsidRPr="00D077A1">
              <w:rPr>
                <w:rFonts w:ascii="Times New Roman" w:eastAsia="Times New Roman" w:hAnsi="Times New Roman" w:cs="Times New Roman"/>
                <w:i/>
                <w:lang w:eastAsia="hu-HU"/>
              </w:rPr>
              <w:t>kötelező irodalom:</w:t>
            </w:r>
          </w:p>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Arday László: A testnevelés tanítása. (Tanítói kézikönyv) Korona Kiadó, 2001.</w:t>
            </w:r>
          </w:p>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Király Tibor: A testnevelés tanítás módszertana tanítók részére. Dialóg Campus Kiadó, 2001.</w:t>
            </w:r>
          </w:p>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Ozsváth Ferenc: (szerk.): Testnevelés. Tankönyvkiadó, Bp., 1998.</w:t>
            </w:r>
          </w:p>
        </w:tc>
      </w:tr>
      <w:tr w:rsidR="00D077A1" w:rsidRPr="00D077A1" w:rsidTr="002A160C">
        <w:trPr>
          <w:trHeight w:val="338"/>
        </w:trPr>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Tantárgy felelőse </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név, beosztás, tud. fokozat</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b/>
                <w:lang w:eastAsia="hu-HU"/>
              </w:rPr>
              <w:t xml:space="preserve">: </w:t>
            </w:r>
            <w:r w:rsidRPr="00D077A1">
              <w:rPr>
                <w:rFonts w:ascii="Times New Roman" w:eastAsia="Times New Roman" w:hAnsi="Times New Roman" w:cs="Times New Roman"/>
                <w:lang w:eastAsia="hu-HU"/>
              </w:rPr>
              <w:t>Kiss Zoltán, egyetemi tanársegéd</w:t>
            </w:r>
          </w:p>
        </w:tc>
      </w:tr>
      <w:tr w:rsidR="00D077A1" w:rsidRPr="00D077A1" w:rsidTr="002A160C">
        <w:trPr>
          <w:trHeight w:val="337"/>
        </w:trPr>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Tantárgy oktatásába bevont </w:t>
            </w:r>
            <w:proofErr w:type="gramStart"/>
            <w:r w:rsidRPr="00D077A1">
              <w:rPr>
                <w:rFonts w:ascii="Times New Roman" w:eastAsia="Times New Roman" w:hAnsi="Times New Roman" w:cs="Times New Roman"/>
                <w:b/>
                <w:lang w:eastAsia="hu-HU"/>
              </w:rPr>
              <w:t>oktató(</w:t>
            </w:r>
            <w:proofErr w:type="gramEnd"/>
            <w:r w:rsidRPr="00D077A1">
              <w:rPr>
                <w:rFonts w:ascii="Times New Roman" w:eastAsia="Times New Roman" w:hAnsi="Times New Roman" w:cs="Times New Roman"/>
                <w:b/>
                <w:lang w:eastAsia="hu-HU"/>
              </w:rPr>
              <w:t xml:space="preserve">k), </w:t>
            </w:r>
            <w:r w:rsidRPr="00D077A1">
              <w:rPr>
                <w:rFonts w:ascii="Times New Roman" w:eastAsia="Times New Roman" w:hAnsi="Times New Roman" w:cs="Times New Roman"/>
                <w:lang w:eastAsia="hu-HU"/>
              </w:rPr>
              <w:t>ha vannak</w:t>
            </w:r>
            <w:r w:rsidRPr="00D077A1">
              <w:rPr>
                <w:rFonts w:ascii="Times New Roman" w:eastAsia="Times New Roman" w:hAnsi="Times New Roman" w:cs="Times New Roman"/>
                <w:b/>
                <w:lang w:eastAsia="hu-HU"/>
              </w:rPr>
              <w:t xml:space="preserve"> </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név, beosztás, tud. fokozat</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b/>
                <w:lang w:eastAsia="hu-HU"/>
              </w:rPr>
              <w:t>:</w:t>
            </w:r>
          </w:p>
        </w:tc>
      </w:tr>
    </w:tbl>
    <w:p w:rsidR="00D077A1" w:rsidRPr="00D077A1" w:rsidRDefault="00D077A1" w:rsidP="00D077A1">
      <w:pPr>
        <w:tabs>
          <w:tab w:val="num" w:pos="284"/>
        </w:tabs>
        <w:spacing w:after="0" w:line="240" w:lineRule="auto"/>
        <w:ind w:left="284" w:hanging="284"/>
        <w:jc w:val="both"/>
        <w:rPr>
          <w:rFonts w:ascii="Arial" w:eastAsia="Times New Roman" w:hAnsi="Arial" w:cs="Arial"/>
          <w:sz w:val="16"/>
          <w:szCs w:val="16"/>
          <w:lang w:eastAsia="hu-HU"/>
        </w:rPr>
      </w:pPr>
    </w:p>
    <w:p w:rsidR="00D077A1" w:rsidRPr="00D077A1" w:rsidRDefault="00D077A1" w:rsidP="00D077A1">
      <w:pPr>
        <w:spacing w:after="0" w:line="240" w:lineRule="auto"/>
        <w:rPr>
          <w:rFonts w:ascii="Times New Roman" w:eastAsia="Times New Roman" w:hAnsi="Times New Roman" w:cs="Times New Roman"/>
          <w:sz w:val="20"/>
          <w:szCs w:val="20"/>
          <w:lang w:eastAsia="hu-HU"/>
        </w:rPr>
      </w:pPr>
    </w:p>
    <w:p w:rsidR="00D077A1" w:rsidRDefault="00D077A1">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4"/>
        <w:gridCol w:w="2198"/>
      </w:tblGrid>
      <w:tr w:rsidR="00D077A1" w:rsidRPr="00D077A1" w:rsidTr="002A160C">
        <w:tc>
          <w:tcPr>
            <w:tcW w:w="6614" w:type="dxa"/>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lastRenderedPageBreak/>
              <w:t xml:space="preserve">Tantárgy neve: </w:t>
            </w:r>
            <w:r w:rsidRPr="00D077A1">
              <w:rPr>
                <w:rFonts w:ascii="Times New Roman" w:eastAsia="Times New Roman" w:hAnsi="Times New Roman" w:cs="Times New Roman"/>
                <w:lang w:eastAsia="hu-HU"/>
              </w:rPr>
              <w:t>Testnevelés és tantárgypedagógia 3.</w:t>
            </w:r>
          </w:p>
        </w:tc>
        <w:tc>
          <w:tcPr>
            <w:tcW w:w="2198" w:type="dxa"/>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Kreditszáma: </w:t>
            </w:r>
            <w:r w:rsidRPr="00D077A1">
              <w:rPr>
                <w:rFonts w:ascii="Times New Roman" w:eastAsia="Times New Roman" w:hAnsi="Times New Roman" w:cs="Times New Roman"/>
                <w:lang w:eastAsia="hu-HU"/>
              </w:rPr>
              <w:t>1</w:t>
            </w:r>
          </w:p>
        </w:tc>
      </w:tr>
      <w:tr w:rsidR="00D077A1" w:rsidRPr="00D077A1" w:rsidTr="002A160C">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tanóra</w:t>
            </w:r>
            <w:r w:rsidRPr="00D077A1">
              <w:rPr>
                <w:rFonts w:ascii="Times New Roman" w:eastAsia="Times New Roman" w:hAnsi="Times New Roman" w:cs="Times New Roman"/>
                <w:vertAlign w:val="superscript"/>
                <w:lang w:eastAsia="hu-HU"/>
              </w:rPr>
              <w:footnoteReference w:id="104"/>
            </w:r>
            <w:r w:rsidRPr="00D077A1">
              <w:rPr>
                <w:rFonts w:ascii="Times New Roman" w:eastAsia="Times New Roman" w:hAnsi="Times New Roman" w:cs="Times New Roman"/>
                <w:lang w:eastAsia="hu-HU"/>
              </w:rPr>
              <w:t xml:space="preserve"> típusa: gyak</w:t>
            </w:r>
            <w:proofErr w:type="gramStart"/>
            <w:r w:rsidRPr="00D077A1">
              <w:rPr>
                <w:rFonts w:ascii="Times New Roman" w:eastAsia="Times New Roman" w:hAnsi="Times New Roman" w:cs="Times New Roman"/>
                <w:lang w:eastAsia="hu-HU"/>
              </w:rPr>
              <w:t>.,</w:t>
            </w:r>
            <w:proofErr w:type="gramEnd"/>
            <w:r w:rsidRPr="00D077A1">
              <w:rPr>
                <w:rFonts w:ascii="Times New Roman" w:eastAsia="Times New Roman" w:hAnsi="Times New Roman" w:cs="Times New Roman"/>
                <w:lang w:eastAsia="hu-HU"/>
              </w:rPr>
              <w:t xml:space="preserve"> száma: 13 az adott félévben</w:t>
            </w:r>
          </w:p>
        </w:tc>
      </w:tr>
      <w:tr w:rsidR="00D077A1" w:rsidRPr="00D077A1" w:rsidTr="002A160C">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lang w:eastAsia="hu-HU"/>
              </w:rPr>
              <w:t>A számonkérés módja (koll. / gyj. / egyéb</w:t>
            </w:r>
            <w:r w:rsidRPr="00D077A1">
              <w:rPr>
                <w:rFonts w:ascii="Times New Roman" w:eastAsia="Times New Roman" w:hAnsi="Times New Roman" w:cs="Times New Roman"/>
                <w:highlight w:val="lightGray"/>
                <w:vertAlign w:val="superscript"/>
                <w:lang w:eastAsia="hu-HU"/>
              </w:rPr>
              <w:footnoteReference w:id="105"/>
            </w:r>
            <w:r w:rsidRPr="00D077A1">
              <w:rPr>
                <w:rFonts w:ascii="Times New Roman" w:eastAsia="Times New Roman" w:hAnsi="Times New Roman" w:cs="Times New Roman"/>
                <w:lang w:eastAsia="hu-HU"/>
              </w:rPr>
              <w:t>): gyj.</w:t>
            </w:r>
          </w:p>
        </w:tc>
      </w:tr>
      <w:tr w:rsidR="00D077A1" w:rsidRPr="00D077A1" w:rsidTr="002A160C">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tantárgy tantervi helye (hányadik félév): 3</w:t>
            </w:r>
          </w:p>
        </w:tc>
      </w:tr>
      <w:tr w:rsidR="00D077A1" w:rsidRPr="00D077A1" w:rsidTr="002A160C">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 xml:space="preserve">Előtanulmányi feltételek </w:t>
            </w:r>
            <w:r w:rsidRPr="00D077A1">
              <w:rPr>
                <w:rFonts w:ascii="Times New Roman" w:eastAsia="Times New Roman" w:hAnsi="Times New Roman" w:cs="Times New Roman"/>
                <w:i/>
                <w:lang w:eastAsia="hu-HU"/>
              </w:rPr>
              <w:t>(ha vannak)</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 xml:space="preserve"> </w:t>
            </w:r>
            <w:r w:rsidRPr="00D077A1">
              <w:rPr>
                <w:rFonts w:ascii="Times New Roman" w:eastAsia="Times New Roman" w:hAnsi="Times New Roman" w:cs="Times New Roman"/>
                <w:lang w:eastAsia="hu-HU"/>
              </w:rPr>
              <w:t>Testnevelés és tantárgypedagógia 2.</w:t>
            </w:r>
          </w:p>
        </w:tc>
      </w:tr>
      <w:tr w:rsidR="00D077A1" w:rsidRPr="00D077A1" w:rsidTr="002A160C">
        <w:tc>
          <w:tcPr>
            <w:tcW w:w="8812" w:type="dxa"/>
            <w:gridSpan w:val="2"/>
            <w:tcBorders>
              <w:bottom w:val="dotted" w:sz="4" w:space="0" w:color="auto"/>
            </w:tcBorders>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Tantárgy-leírás</w:t>
            </w:r>
            <w:r w:rsidRPr="00D077A1">
              <w:rPr>
                <w:rFonts w:ascii="Times New Roman" w:eastAsia="Times New Roman" w:hAnsi="Times New Roman" w:cs="Times New Roman"/>
                <w:lang w:eastAsia="hu-HU"/>
              </w:rPr>
              <w:t xml:space="preserve">: az elsajátítandó </w:t>
            </w:r>
            <w:r w:rsidRPr="00D077A1">
              <w:rPr>
                <w:rFonts w:ascii="Times New Roman" w:eastAsia="Times New Roman" w:hAnsi="Times New Roman" w:cs="Times New Roman"/>
                <w:u w:val="single"/>
                <w:lang w:eastAsia="hu-HU"/>
              </w:rPr>
              <w:t>ismeretanyag</w:t>
            </w:r>
            <w:r w:rsidRPr="00D077A1">
              <w:rPr>
                <w:rFonts w:ascii="Times New Roman" w:eastAsia="Times New Roman" w:hAnsi="Times New Roman" w:cs="Times New Roman"/>
                <w:lang w:eastAsia="hu-HU"/>
              </w:rPr>
              <w:t xml:space="preserve"> és a kialakítandó </w:t>
            </w:r>
            <w:r w:rsidRPr="00D077A1">
              <w:rPr>
                <w:rFonts w:ascii="Times New Roman" w:eastAsia="Times New Roman" w:hAnsi="Times New Roman" w:cs="Times New Roman"/>
                <w:u w:val="single"/>
                <w:lang w:eastAsia="hu-HU"/>
              </w:rPr>
              <w:t>kompetenciák</w:t>
            </w:r>
            <w:r w:rsidRPr="00D077A1">
              <w:rPr>
                <w:rFonts w:ascii="Times New Roman" w:eastAsia="Times New Roman" w:hAnsi="Times New Roman" w:cs="Times New Roman"/>
                <w:lang w:eastAsia="hu-HU"/>
              </w:rPr>
              <w:t xml:space="preserve"> tömör, ugyanakkor informáló leírása</w:t>
            </w:r>
          </w:p>
        </w:tc>
      </w:tr>
      <w:tr w:rsidR="00D077A1" w:rsidRPr="00D077A1"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tantárgy célja megismertetni a hallgatókkal a torna általános történetét, a torna felosztását, versenyszámait.</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Legyenek birtokában a torna jellegű feladatmegoldások elméleti ismereteivel, a hibajavítás, a segítségadás módszerének elméletével.</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Természetes gyakorlatok csoportosítása, utánzó járások, kúszások-mászások. Egyensúlygyakorlatok, járások - padon, gerendán.</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Talajelemek gyakorlása (tarkóállás, mérlegállás, híd, gurulóátfordulások előre-hátra, fejállás, fellendülés kézállásba) cél – és rávezető gyakorlatok megalapozásával.</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 xml:space="preserve">A segítségadás és hibajavítás gyakorlatban való alkalmazása.  </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Szekrényugrás előkészítése – fel-és leugrások padon, zsámolyon, 2-3 részes szekrényen. Szekrényugrás – felguggolás-függőlegesrepülés - előkészítése, cél – és rávezető gyakorlatokkal. A gyakorlaton keresztül a segítségadás fontosságának hangsúlyozása.</w:t>
            </w:r>
          </w:p>
        </w:tc>
      </w:tr>
      <w:tr w:rsidR="00D077A1" w:rsidRPr="00D077A1" w:rsidTr="002A160C">
        <w:tc>
          <w:tcPr>
            <w:tcW w:w="8812" w:type="dxa"/>
            <w:gridSpan w:val="2"/>
            <w:tcBorders>
              <w:bottom w:val="dotted" w:sz="4" w:space="0" w:color="auto"/>
            </w:tcBorders>
            <w:shd w:val="clear" w:color="auto" w:fill="auto"/>
            <w:tcMar>
              <w:top w:w="57" w:type="dxa"/>
              <w:bottom w:w="57" w:type="dxa"/>
            </w:tcMar>
            <w:vAlign w:val="center"/>
          </w:tcPr>
          <w:p w:rsidR="00D077A1" w:rsidRPr="00D077A1" w:rsidRDefault="00D077A1" w:rsidP="00D077A1">
            <w:pPr>
              <w:spacing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lang w:eastAsia="hu-HU"/>
              </w:rPr>
              <w:t xml:space="preserve">A </w:t>
            </w:r>
            <w:r w:rsidRPr="00D077A1">
              <w:rPr>
                <w:rFonts w:ascii="Times New Roman" w:eastAsia="Times New Roman" w:hAnsi="Times New Roman" w:cs="Times New Roman"/>
                <w:b/>
                <w:lang w:eastAsia="hu-HU"/>
              </w:rPr>
              <w:t>3-5</w:t>
            </w:r>
            <w:r w:rsidRPr="00D077A1">
              <w:rPr>
                <w:rFonts w:ascii="Times New Roman" w:eastAsia="Times New Roman" w:hAnsi="Times New Roman" w:cs="Times New Roman"/>
                <w:lang w:eastAsia="hu-HU"/>
              </w:rPr>
              <w:t xml:space="preserve"> legfontosabb </w:t>
            </w:r>
            <w:r w:rsidRPr="00D077A1">
              <w:rPr>
                <w:rFonts w:ascii="Times New Roman" w:eastAsia="Times New Roman" w:hAnsi="Times New Roman" w:cs="Times New Roman"/>
                <w:i/>
                <w:lang w:eastAsia="hu-HU"/>
              </w:rPr>
              <w:t>kötelező,</w:t>
            </w:r>
            <w:r w:rsidRPr="00D077A1">
              <w:rPr>
                <w:rFonts w:ascii="Times New Roman" w:eastAsia="Times New Roman" w:hAnsi="Times New Roman" w:cs="Times New Roman"/>
                <w:lang w:eastAsia="hu-HU"/>
              </w:rPr>
              <w:t xml:space="preserve"> illetve </w:t>
            </w:r>
            <w:r w:rsidRPr="00D077A1">
              <w:rPr>
                <w:rFonts w:ascii="Times New Roman" w:eastAsia="Times New Roman" w:hAnsi="Times New Roman" w:cs="Times New Roman"/>
                <w:i/>
                <w:lang w:eastAsia="hu-HU"/>
              </w:rPr>
              <w:t>ajánlott</w:t>
            </w:r>
            <w:r w:rsidRPr="00D077A1">
              <w:rPr>
                <w:rFonts w:ascii="Times New Roman" w:eastAsia="Times New Roman" w:hAnsi="Times New Roman" w:cs="Times New Roman"/>
                <w:b/>
                <w:i/>
                <w:lang w:eastAsia="hu-HU"/>
              </w:rPr>
              <w:t xml:space="preserve"> </w:t>
            </w:r>
            <w:r w:rsidRPr="00D077A1">
              <w:rPr>
                <w:rFonts w:ascii="Times New Roman" w:eastAsia="Times New Roman" w:hAnsi="Times New Roman" w:cs="Times New Roman"/>
                <w:b/>
                <w:lang w:eastAsia="hu-HU"/>
              </w:rPr>
              <w:t xml:space="preserve">irodalom </w:t>
            </w:r>
            <w:r w:rsidRPr="00D077A1">
              <w:rPr>
                <w:rFonts w:ascii="Times New Roman" w:eastAsia="Times New Roman" w:hAnsi="Times New Roman" w:cs="Times New Roman"/>
                <w:lang w:eastAsia="hu-HU"/>
              </w:rPr>
              <w:t>(jegyzet, tankönyv) felsorolása bibliográfiai adatokkal (szerző, cím, kiadás adatai, (esetleg oldalak), ISBN)</w:t>
            </w:r>
          </w:p>
        </w:tc>
      </w:tr>
      <w:tr w:rsidR="00D077A1" w:rsidRPr="00D077A1"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sz w:val="20"/>
                <w:szCs w:val="20"/>
                <w:lang w:eastAsia="hu-HU"/>
              </w:rPr>
            </w:pPr>
            <w:r w:rsidRPr="00D077A1">
              <w:rPr>
                <w:rFonts w:ascii="Times New Roman" w:eastAsia="Times New Roman" w:hAnsi="Times New Roman" w:cs="Times New Roman"/>
                <w:i/>
                <w:lang w:eastAsia="hu-HU"/>
              </w:rPr>
              <w:t>kötelező irodalom:</w:t>
            </w:r>
          </w:p>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Arday László: A testnevelés tanítása. (Tanítói kézikönyv) Korona Kiadó, 2001.</w:t>
            </w:r>
          </w:p>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Király Tibor: A testnevelés tanítás módszertana tanítók részére. Dialóg Campus Kiadó, 2001.</w:t>
            </w:r>
          </w:p>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Ozsváth Ferenc: (szerk.): Testnevelés. Tankönyvkiadó, Bp., 1998.</w:t>
            </w:r>
          </w:p>
        </w:tc>
      </w:tr>
      <w:tr w:rsidR="00D077A1" w:rsidRPr="00D077A1" w:rsidTr="002A160C">
        <w:trPr>
          <w:trHeight w:val="338"/>
        </w:trPr>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Tantárgy felelőse </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név, beosztás, tud. fokozat</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b/>
                <w:lang w:eastAsia="hu-HU"/>
              </w:rPr>
              <w:t xml:space="preserve">: </w:t>
            </w:r>
            <w:r w:rsidRPr="00D077A1">
              <w:rPr>
                <w:rFonts w:ascii="Times New Roman" w:eastAsia="Times New Roman" w:hAnsi="Times New Roman" w:cs="Times New Roman"/>
                <w:lang w:eastAsia="hu-HU"/>
              </w:rPr>
              <w:t>Kiss Zoltán, egyetemi tanársegéd</w:t>
            </w:r>
          </w:p>
        </w:tc>
      </w:tr>
      <w:tr w:rsidR="00D077A1" w:rsidRPr="00D077A1" w:rsidTr="002A160C">
        <w:trPr>
          <w:trHeight w:val="337"/>
        </w:trPr>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Tantárgy oktatásába bevont </w:t>
            </w:r>
            <w:proofErr w:type="gramStart"/>
            <w:r w:rsidRPr="00D077A1">
              <w:rPr>
                <w:rFonts w:ascii="Times New Roman" w:eastAsia="Times New Roman" w:hAnsi="Times New Roman" w:cs="Times New Roman"/>
                <w:b/>
                <w:lang w:eastAsia="hu-HU"/>
              </w:rPr>
              <w:t>oktató(</w:t>
            </w:r>
            <w:proofErr w:type="gramEnd"/>
            <w:r w:rsidRPr="00D077A1">
              <w:rPr>
                <w:rFonts w:ascii="Times New Roman" w:eastAsia="Times New Roman" w:hAnsi="Times New Roman" w:cs="Times New Roman"/>
                <w:b/>
                <w:lang w:eastAsia="hu-HU"/>
              </w:rPr>
              <w:t xml:space="preserve">k), </w:t>
            </w:r>
            <w:r w:rsidRPr="00D077A1">
              <w:rPr>
                <w:rFonts w:ascii="Times New Roman" w:eastAsia="Times New Roman" w:hAnsi="Times New Roman" w:cs="Times New Roman"/>
                <w:lang w:eastAsia="hu-HU"/>
              </w:rPr>
              <w:t>ha vannak</w:t>
            </w:r>
            <w:r w:rsidRPr="00D077A1">
              <w:rPr>
                <w:rFonts w:ascii="Times New Roman" w:eastAsia="Times New Roman" w:hAnsi="Times New Roman" w:cs="Times New Roman"/>
                <w:b/>
                <w:lang w:eastAsia="hu-HU"/>
              </w:rPr>
              <w:t xml:space="preserve"> </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név, beosztás, tud. fokozat</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b/>
                <w:lang w:eastAsia="hu-HU"/>
              </w:rPr>
              <w:t>:</w:t>
            </w:r>
          </w:p>
        </w:tc>
      </w:tr>
    </w:tbl>
    <w:p w:rsidR="00D077A1" w:rsidRPr="00D077A1" w:rsidRDefault="00D077A1" w:rsidP="00D077A1">
      <w:pPr>
        <w:tabs>
          <w:tab w:val="num" w:pos="284"/>
        </w:tabs>
        <w:spacing w:after="0" w:line="240" w:lineRule="auto"/>
        <w:ind w:left="284" w:hanging="284"/>
        <w:jc w:val="both"/>
        <w:rPr>
          <w:rFonts w:ascii="Arial" w:eastAsia="Times New Roman" w:hAnsi="Arial" w:cs="Arial"/>
          <w:sz w:val="16"/>
          <w:szCs w:val="16"/>
          <w:lang w:eastAsia="hu-HU"/>
        </w:rPr>
      </w:pPr>
    </w:p>
    <w:p w:rsidR="00D077A1" w:rsidRPr="00D077A1" w:rsidRDefault="00D077A1" w:rsidP="00D077A1">
      <w:pPr>
        <w:spacing w:after="0" w:line="240" w:lineRule="auto"/>
        <w:rPr>
          <w:rFonts w:ascii="Times New Roman" w:eastAsia="Times New Roman" w:hAnsi="Times New Roman" w:cs="Times New Roman"/>
          <w:sz w:val="20"/>
          <w:szCs w:val="20"/>
          <w:lang w:eastAsia="hu-HU"/>
        </w:rPr>
      </w:pPr>
    </w:p>
    <w:p w:rsidR="00D077A1" w:rsidRDefault="00D077A1">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4"/>
        <w:gridCol w:w="2198"/>
      </w:tblGrid>
      <w:tr w:rsidR="00D077A1" w:rsidRPr="00D077A1" w:rsidTr="002A160C">
        <w:tc>
          <w:tcPr>
            <w:tcW w:w="6614" w:type="dxa"/>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lastRenderedPageBreak/>
              <w:t xml:space="preserve">Tantárgy neve: </w:t>
            </w:r>
            <w:r w:rsidRPr="00D077A1">
              <w:rPr>
                <w:rFonts w:ascii="Times New Roman" w:eastAsia="Times New Roman" w:hAnsi="Times New Roman" w:cs="Times New Roman"/>
                <w:lang w:eastAsia="hu-HU"/>
              </w:rPr>
              <w:t>Testnevelés és tantárgypedagógia 3.</w:t>
            </w:r>
          </w:p>
        </w:tc>
        <w:tc>
          <w:tcPr>
            <w:tcW w:w="2198" w:type="dxa"/>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Kreditszáma: </w:t>
            </w:r>
            <w:r w:rsidRPr="00D077A1">
              <w:rPr>
                <w:rFonts w:ascii="Times New Roman" w:eastAsia="Times New Roman" w:hAnsi="Times New Roman" w:cs="Times New Roman"/>
                <w:lang w:eastAsia="hu-HU"/>
              </w:rPr>
              <w:t>1</w:t>
            </w:r>
          </w:p>
        </w:tc>
      </w:tr>
      <w:tr w:rsidR="00D077A1" w:rsidRPr="00D077A1" w:rsidTr="002A160C">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tanóra</w:t>
            </w:r>
            <w:r w:rsidRPr="00D077A1">
              <w:rPr>
                <w:rFonts w:ascii="Times New Roman" w:eastAsia="Times New Roman" w:hAnsi="Times New Roman" w:cs="Times New Roman"/>
                <w:vertAlign w:val="superscript"/>
                <w:lang w:eastAsia="hu-HU"/>
              </w:rPr>
              <w:footnoteReference w:id="106"/>
            </w:r>
            <w:r w:rsidRPr="00D077A1">
              <w:rPr>
                <w:rFonts w:ascii="Times New Roman" w:eastAsia="Times New Roman" w:hAnsi="Times New Roman" w:cs="Times New Roman"/>
                <w:lang w:eastAsia="hu-HU"/>
              </w:rPr>
              <w:t xml:space="preserve"> típusa: gyak</w:t>
            </w:r>
            <w:proofErr w:type="gramStart"/>
            <w:r w:rsidRPr="00D077A1">
              <w:rPr>
                <w:rFonts w:ascii="Times New Roman" w:eastAsia="Times New Roman" w:hAnsi="Times New Roman" w:cs="Times New Roman"/>
                <w:lang w:eastAsia="hu-HU"/>
              </w:rPr>
              <w:t>.,</w:t>
            </w:r>
            <w:proofErr w:type="gramEnd"/>
            <w:r w:rsidRPr="00D077A1">
              <w:rPr>
                <w:rFonts w:ascii="Times New Roman" w:eastAsia="Times New Roman" w:hAnsi="Times New Roman" w:cs="Times New Roman"/>
                <w:lang w:eastAsia="hu-HU"/>
              </w:rPr>
              <w:t xml:space="preserve"> száma: 5 az adott félévben</w:t>
            </w:r>
          </w:p>
        </w:tc>
      </w:tr>
      <w:tr w:rsidR="00D077A1" w:rsidRPr="00D077A1" w:rsidTr="002A160C">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lang w:eastAsia="hu-HU"/>
              </w:rPr>
              <w:t>A számonkérés módja (koll. / gyj. / egyéb</w:t>
            </w:r>
            <w:r w:rsidRPr="00D077A1">
              <w:rPr>
                <w:rFonts w:ascii="Times New Roman" w:eastAsia="Times New Roman" w:hAnsi="Times New Roman" w:cs="Times New Roman"/>
                <w:highlight w:val="lightGray"/>
                <w:vertAlign w:val="superscript"/>
                <w:lang w:eastAsia="hu-HU"/>
              </w:rPr>
              <w:footnoteReference w:id="107"/>
            </w:r>
            <w:r w:rsidRPr="00D077A1">
              <w:rPr>
                <w:rFonts w:ascii="Times New Roman" w:eastAsia="Times New Roman" w:hAnsi="Times New Roman" w:cs="Times New Roman"/>
                <w:lang w:eastAsia="hu-HU"/>
              </w:rPr>
              <w:t>): gyj.</w:t>
            </w:r>
          </w:p>
        </w:tc>
      </w:tr>
      <w:tr w:rsidR="00D077A1" w:rsidRPr="00D077A1" w:rsidTr="002A160C">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tantárgy tantervi helye (hányadik félév): 3</w:t>
            </w:r>
          </w:p>
        </w:tc>
      </w:tr>
      <w:tr w:rsidR="00D077A1" w:rsidRPr="00D077A1" w:rsidTr="002A160C">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 xml:space="preserve">Előtanulmányi feltételek </w:t>
            </w:r>
            <w:r w:rsidRPr="00D077A1">
              <w:rPr>
                <w:rFonts w:ascii="Times New Roman" w:eastAsia="Times New Roman" w:hAnsi="Times New Roman" w:cs="Times New Roman"/>
                <w:i/>
                <w:lang w:eastAsia="hu-HU"/>
              </w:rPr>
              <w:t>(ha vannak)</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 xml:space="preserve"> </w:t>
            </w:r>
            <w:r w:rsidRPr="00D077A1">
              <w:rPr>
                <w:rFonts w:ascii="Times New Roman" w:eastAsia="Times New Roman" w:hAnsi="Times New Roman" w:cs="Times New Roman"/>
                <w:lang w:eastAsia="hu-HU"/>
              </w:rPr>
              <w:t>Testnevelés és tantárgypedagógia 2.</w:t>
            </w:r>
          </w:p>
        </w:tc>
      </w:tr>
      <w:tr w:rsidR="00D077A1" w:rsidRPr="00D077A1" w:rsidTr="002A160C">
        <w:tc>
          <w:tcPr>
            <w:tcW w:w="8812" w:type="dxa"/>
            <w:gridSpan w:val="2"/>
            <w:tcBorders>
              <w:bottom w:val="dotted" w:sz="4" w:space="0" w:color="auto"/>
            </w:tcBorders>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Tantárgy-leírás</w:t>
            </w:r>
            <w:r w:rsidRPr="00D077A1">
              <w:rPr>
                <w:rFonts w:ascii="Times New Roman" w:eastAsia="Times New Roman" w:hAnsi="Times New Roman" w:cs="Times New Roman"/>
                <w:lang w:eastAsia="hu-HU"/>
              </w:rPr>
              <w:t xml:space="preserve">: az elsajátítandó </w:t>
            </w:r>
            <w:r w:rsidRPr="00D077A1">
              <w:rPr>
                <w:rFonts w:ascii="Times New Roman" w:eastAsia="Times New Roman" w:hAnsi="Times New Roman" w:cs="Times New Roman"/>
                <w:u w:val="single"/>
                <w:lang w:eastAsia="hu-HU"/>
              </w:rPr>
              <w:t>ismeretanyag</w:t>
            </w:r>
            <w:r w:rsidRPr="00D077A1">
              <w:rPr>
                <w:rFonts w:ascii="Times New Roman" w:eastAsia="Times New Roman" w:hAnsi="Times New Roman" w:cs="Times New Roman"/>
                <w:lang w:eastAsia="hu-HU"/>
              </w:rPr>
              <w:t xml:space="preserve"> és a kialakítandó </w:t>
            </w:r>
            <w:r w:rsidRPr="00D077A1">
              <w:rPr>
                <w:rFonts w:ascii="Times New Roman" w:eastAsia="Times New Roman" w:hAnsi="Times New Roman" w:cs="Times New Roman"/>
                <w:u w:val="single"/>
                <w:lang w:eastAsia="hu-HU"/>
              </w:rPr>
              <w:t>kompetenciák</w:t>
            </w:r>
            <w:r w:rsidRPr="00D077A1">
              <w:rPr>
                <w:rFonts w:ascii="Times New Roman" w:eastAsia="Times New Roman" w:hAnsi="Times New Roman" w:cs="Times New Roman"/>
                <w:lang w:eastAsia="hu-HU"/>
              </w:rPr>
              <w:t xml:space="preserve"> tömör, ugyanakkor informáló leírása</w:t>
            </w:r>
          </w:p>
        </w:tc>
      </w:tr>
      <w:tr w:rsidR="00D077A1" w:rsidRPr="00D077A1"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tantárgy célja megismertetni a hallgatókkal a torna rövid történetét, a torna felosztását, versenyszámait.</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Legyenek birtokában a torna jellegű feladatmegoldások elméleti ismereteivel, a hibajavítás, a segítségadás módszerének elméletével.</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Természetes gyakorlatok csoportosítása, utánzó járások, kúszások-mászások. Egyensúlygyakorlatok, járások - padon, gerendán.</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Talajelemek gyakorlása (tarkóállás, mérlegállás, híd, gurulóátfordulások előre-hátra, fejállás, fellendülés kézállásba) cél – és rávezető gyakorlatok megalapozásával.</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segítségadás és hibajavítás gyakorlatban való alkalmazása.</w:t>
            </w:r>
          </w:p>
        </w:tc>
      </w:tr>
      <w:tr w:rsidR="00D077A1" w:rsidRPr="00D077A1" w:rsidTr="002A160C">
        <w:tc>
          <w:tcPr>
            <w:tcW w:w="8812" w:type="dxa"/>
            <w:gridSpan w:val="2"/>
            <w:tcBorders>
              <w:bottom w:val="dotted" w:sz="4" w:space="0" w:color="auto"/>
            </w:tcBorders>
            <w:shd w:val="clear" w:color="auto" w:fill="auto"/>
            <w:tcMar>
              <w:top w:w="57" w:type="dxa"/>
              <w:bottom w:w="57" w:type="dxa"/>
            </w:tcMar>
            <w:vAlign w:val="center"/>
          </w:tcPr>
          <w:p w:rsidR="00D077A1" w:rsidRPr="00D077A1" w:rsidRDefault="00D077A1" w:rsidP="00D077A1">
            <w:pPr>
              <w:spacing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lang w:eastAsia="hu-HU"/>
              </w:rPr>
              <w:t xml:space="preserve">A </w:t>
            </w:r>
            <w:r w:rsidRPr="00D077A1">
              <w:rPr>
                <w:rFonts w:ascii="Times New Roman" w:eastAsia="Times New Roman" w:hAnsi="Times New Roman" w:cs="Times New Roman"/>
                <w:b/>
                <w:lang w:eastAsia="hu-HU"/>
              </w:rPr>
              <w:t>3-5</w:t>
            </w:r>
            <w:r w:rsidRPr="00D077A1">
              <w:rPr>
                <w:rFonts w:ascii="Times New Roman" w:eastAsia="Times New Roman" w:hAnsi="Times New Roman" w:cs="Times New Roman"/>
                <w:lang w:eastAsia="hu-HU"/>
              </w:rPr>
              <w:t xml:space="preserve"> legfontosabb </w:t>
            </w:r>
            <w:r w:rsidRPr="00D077A1">
              <w:rPr>
                <w:rFonts w:ascii="Times New Roman" w:eastAsia="Times New Roman" w:hAnsi="Times New Roman" w:cs="Times New Roman"/>
                <w:i/>
                <w:lang w:eastAsia="hu-HU"/>
              </w:rPr>
              <w:t>kötelező,</w:t>
            </w:r>
            <w:r w:rsidRPr="00D077A1">
              <w:rPr>
                <w:rFonts w:ascii="Times New Roman" w:eastAsia="Times New Roman" w:hAnsi="Times New Roman" w:cs="Times New Roman"/>
                <w:lang w:eastAsia="hu-HU"/>
              </w:rPr>
              <w:t xml:space="preserve"> illetve </w:t>
            </w:r>
            <w:r w:rsidRPr="00D077A1">
              <w:rPr>
                <w:rFonts w:ascii="Times New Roman" w:eastAsia="Times New Roman" w:hAnsi="Times New Roman" w:cs="Times New Roman"/>
                <w:i/>
                <w:lang w:eastAsia="hu-HU"/>
              </w:rPr>
              <w:t>ajánlott</w:t>
            </w:r>
            <w:r w:rsidRPr="00D077A1">
              <w:rPr>
                <w:rFonts w:ascii="Times New Roman" w:eastAsia="Times New Roman" w:hAnsi="Times New Roman" w:cs="Times New Roman"/>
                <w:b/>
                <w:i/>
                <w:lang w:eastAsia="hu-HU"/>
              </w:rPr>
              <w:t xml:space="preserve"> </w:t>
            </w:r>
            <w:r w:rsidRPr="00D077A1">
              <w:rPr>
                <w:rFonts w:ascii="Times New Roman" w:eastAsia="Times New Roman" w:hAnsi="Times New Roman" w:cs="Times New Roman"/>
                <w:b/>
                <w:lang w:eastAsia="hu-HU"/>
              </w:rPr>
              <w:t xml:space="preserve">irodalom </w:t>
            </w:r>
            <w:r w:rsidRPr="00D077A1">
              <w:rPr>
                <w:rFonts w:ascii="Times New Roman" w:eastAsia="Times New Roman" w:hAnsi="Times New Roman" w:cs="Times New Roman"/>
                <w:lang w:eastAsia="hu-HU"/>
              </w:rPr>
              <w:t>(jegyzet, tankönyv) felsorolása bibliográfiai adatokkal (szerző, cím, kiadás adatai, (esetleg oldalak), ISBN)</w:t>
            </w:r>
          </w:p>
        </w:tc>
      </w:tr>
      <w:tr w:rsidR="00D077A1" w:rsidRPr="00D077A1"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sz w:val="20"/>
                <w:szCs w:val="20"/>
                <w:lang w:eastAsia="hu-HU"/>
              </w:rPr>
            </w:pPr>
            <w:r w:rsidRPr="00D077A1">
              <w:rPr>
                <w:rFonts w:ascii="Times New Roman" w:eastAsia="Times New Roman" w:hAnsi="Times New Roman" w:cs="Times New Roman"/>
                <w:i/>
                <w:lang w:eastAsia="hu-HU"/>
              </w:rPr>
              <w:t>kötelező irodalom:</w:t>
            </w:r>
          </w:p>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Arday László: A testnevelés tanítása. (Tanítói kézikönyv) Korona Kiadó, 2001.</w:t>
            </w:r>
          </w:p>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Király Tibor: A testnevelés tanítás módszertana tanítók részére. Dialóg Campus Kiadó, 2001.</w:t>
            </w:r>
          </w:p>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Ozsváth Ferenc: (szerk.): Testnevelés. Tankönyvkiadó, Bp., 1998.</w:t>
            </w:r>
          </w:p>
        </w:tc>
      </w:tr>
      <w:tr w:rsidR="00D077A1" w:rsidRPr="00D077A1" w:rsidTr="002A160C">
        <w:trPr>
          <w:trHeight w:val="338"/>
        </w:trPr>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Tantárgy felelőse </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név, beosztás, tud. fokozat</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b/>
                <w:lang w:eastAsia="hu-HU"/>
              </w:rPr>
              <w:t xml:space="preserve">: </w:t>
            </w:r>
            <w:r w:rsidRPr="00D077A1">
              <w:rPr>
                <w:rFonts w:ascii="Times New Roman" w:eastAsia="Times New Roman" w:hAnsi="Times New Roman" w:cs="Times New Roman"/>
                <w:lang w:eastAsia="hu-HU"/>
              </w:rPr>
              <w:t>Kiss Zoltán, egyetemi tanársegéd</w:t>
            </w:r>
          </w:p>
        </w:tc>
      </w:tr>
      <w:tr w:rsidR="00D077A1" w:rsidRPr="00D077A1" w:rsidTr="002A160C">
        <w:trPr>
          <w:trHeight w:val="337"/>
        </w:trPr>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Tantárgy oktatásába bevont </w:t>
            </w:r>
            <w:proofErr w:type="gramStart"/>
            <w:r w:rsidRPr="00D077A1">
              <w:rPr>
                <w:rFonts w:ascii="Times New Roman" w:eastAsia="Times New Roman" w:hAnsi="Times New Roman" w:cs="Times New Roman"/>
                <w:b/>
                <w:lang w:eastAsia="hu-HU"/>
              </w:rPr>
              <w:t>oktató(</w:t>
            </w:r>
            <w:proofErr w:type="gramEnd"/>
            <w:r w:rsidRPr="00D077A1">
              <w:rPr>
                <w:rFonts w:ascii="Times New Roman" w:eastAsia="Times New Roman" w:hAnsi="Times New Roman" w:cs="Times New Roman"/>
                <w:b/>
                <w:lang w:eastAsia="hu-HU"/>
              </w:rPr>
              <w:t xml:space="preserve">k), </w:t>
            </w:r>
            <w:r w:rsidRPr="00D077A1">
              <w:rPr>
                <w:rFonts w:ascii="Times New Roman" w:eastAsia="Times New Roman" w:hAnsi="Times New Roman" w:cs="Times New Roman"/>
                <w:lang w:eastAsia="hu-HU"/>
              </w:rPr>
              <w:t>ha vannak</w:t>
            </w:r>
            <w:r w:rsidRPr="00D077A1">
              <w:rPr>
                <w:rFonts w:ascii="Times New Roman" w:eastAsia="Times New Roman" w:hAnsi="Times New Roman" w:cs="Times New Roman"/>
                <w:b/>
                <w:lang w:eastAsia="hu-HU"/>
              </w:rPr>
              <w:t xml:space="preserve"> </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név, beosztás, tud. fokozat</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b/>
                <w:lang w:eastAsia="hu-HU"/>
              </w:rPr>
              <w:t>:</w:t>
            </w:r>
          </w:p>
        </w:tc>
      </w:tr>
    </w:tbl>
    <w:p w:rsidR="00D077A1" w:rsidRPr="00D077A1" w:rsidRDefault="00D077A1" w:rsidP="00D077A1">
      <w:pPr>
        <w:tabs>
          <w:tab w:val="num" w:pos="284"/>
        </w:tabs>
        <w:spacing w:after="0" w:line="240" w:lineRule="auto"/>
        <w:ind w:left="284" w:hanging="284"/>
        <w:jc w:val="both"/>
        <w:rPr>
          <w:rFonts w:ascii="Arial" w:eastAsia="Times New Roman" w:hAnsi="Arial" w:cs="Arial"/>
          <w:sz w:val="16"/>
          <w:szCs w:val="16"/>
          <w:lang w:eastAsia="hu-HU"/>
        </w:rPr>
      </w:pPr>
    </w:p>
    <w:p w:rsidR="00D077A1" w:rsidRPr="00D077A1" w:rsidRDefault="00D077A1" w:rsidP="00D077A1">
      <w:pPr>
        <w:spacing w:after="0" w:line="240" w:lineRule="auto"/>
        <w:rPr>
          <w:rFonts w:ascii="Times New Roman" w:eastAsia="Times New Roman" w:hAnsi="Times New Roman" w:cs="Times New Roman"/>
          <w:sz w:val="20"/>
          <w:szCs w:val="20"/>
          <w:lang w:eastAsia="hu-HU"/>
        </w:rPr>
      </w:pPr>
    </w:p>
    <w:p w:rsidR="00D077A1" w:rsidRDefault="00D077A1">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4"/>
        <w:gridCol w:w="2198"/>
      </w:tblGrid>
      <w:tr w:rsidR="00D077A1" w:rsidRPr="00D077A1" w:rsidTr="002A160C">
        <w:tc>
          <w:tcPr>
            <w:tcW w:w="6614" w:type="dxa"/>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lastRenderedPageBreak/>
              <w:t xml:space="preserve">Tantárgy neve: </w:t>
            </w:r>
            <w:r w:rsidRPr="00D077A1">
              <w:rPr>
                <w:rFonts w:ascii="Times New Roman" w:eastAsia="Times New Roman" w:hAnsi="Times New Roman" w:cs="Times New Roman"/>
                <w:lang w:eastAsia="hu-HU"/>
              </w:rPr>
              <w:t>Testnevelés és tantárgypedagógia 4.</w:t>
            </w:r>
          </w:p>
        </w:tc>
        <w:tc>
          <w:tcPr>
            <w:tcW w:w="2198" w:type="dxa"/>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Kreditszáma: </w:t>
            </w:r>
            <w:r w:rsidRPr="00D077A1">
              <w:rPr>
                <w:rFonts w:ascii="Times New Roman" w:eastAsia="Times New Roman" w:hAnsi="Times New Roman" w:cs="Times New Roman"/>
                <w:lang w:eastAsia="hu-HU"/>
              </w:rPr>
              <w:t>1</w:t>
            </w:r>
          </w:p>
        </w:tc>
      </w:tr>
      <w:tr w:rsidR="00D077A1" w:rsidRPr="00D077A1" w:rsidTr="002A160C">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tanóra</w:t>
            </w:r>
            <w:r w:rsidRPr="00D077A1">
              <w:rPr>
                <w:rFonts w:ascii="Times New Roman" w:eastAsia="Times New Roman" w:hAnsi="Times New Roman" w:cs="Times New Roman"/>
                <w:vertAlign w:val="superscript"/>
                <w:lang w:eastAsia="hu-HU"/>
              </w:rPr>
              <w:footnoteReference w:id="108"/>
            </w:r>
            <w:r w:rsidRPr="00D077A1">
              <w:rPr>
                <w:rFonts w:ascii="Times New Roman" w:eastAsia="Times New Roman" w:hAnsi="Times New Roman" w:cs="Times New Roman"/>
                <w:lang w:eastAsia="hu-HU"/>
              </w:rPr>
              <w:t xml:space="preserve"> típusa: gyak</w:t>
            </w:r>
            <w:proofErr w:type="gramStart"/>
            <w:r w:rsidRPr="00D077A1">
              <w:rPr>
                <w:rFonts w:ascii="Times New Roman" w:eastAsia="Times New Roman" w:hAnsi="Times New Roman" w:cs="Times New Roman"/>
                <w:lang w:eastAsia="hu-HU"/>
              </w:rPr>
              <w:t>.,</w:t>
            </w:r>
            <w:proofErr w:type="gramEnd"/>
            <w:r w:rsidRPr="00D077A1">
              <w:rPr>
                <w:rFonts w:ascii="Times New Roman" w:eastAsia="Times New Roman" w:hAnsi="Times New Roman" w:cs="Times New Roman"/>
                <w:lang w:eastAsia="hu-HU"/>
              </w:rPr>
              <w:t xml:space="preserve"> száma: 13 az adott félévben</w:t>
            </w:r>
          </w:p>
        </w:tc>
      </w:tr>
      <w:tr w:rsidR="00D077A1" w:rsidRPr="00D077A1" w:rsidTr="002A160C">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lang w:eastAsia="hu-HU"/>
              </w:rPr>
              <w:t>A számonkérés módja (koll. / gyj. / egyéb</w:t>
            </w:r>
            <w:r w:rsidRPr="00D077A1">
              <w:rPr>
                <w:rFonts w:ascii="Times New Roman" w:eastAsia="Times New Roman" w:hAnsi="Times New Roman" w:cs="Times New Roman"/>
                <w:highlight w:val="lightGray"/>
                <w:vertAlign w:val="superscript"/>
                <w:lang w:eastAsia="hu-HU"/>
              </w:rPr>
              <w:footnoteReference w:id="109"/>
            </w:r>
            <w:r w:rsidRPr="00D077A1">
              <w:rPr>
                <w:rFonts w:ascii="Times New Roman" w:eastAsia="Times New Roman" w:hAnsi="Times New Roman" w:cs="Times New Roman"/>
                <w:lang w:eastAsia="hu-HU"/>
              </w:rPr>
              <w:t>): gyj.</w:t>
            </w:r>
          </w:p>
        </w:tc>
      </w:tr>
      <w:tr w:rsidR="00D077A1" w:rsidRPr="00D077A1" w:rsidTr="002A160C">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tantárgy tantervi helye (hányadik félév): 4</w:t>
            </w:r>
          </w:p>
        </w:tc>
      </w:tr>
      <w:tr w:rsidR="00D077A1" w:rsidRPr="00D077A1" w:rsidTr="002A160C">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 xml:space="preserve">Előtanulmányi feltételek </w:t>
            </w:r>
            <w:r w:rsidRPr="00D077A1">
              <w:rPr>
                <w:rFonts w:ascii="Times New Roman" w:eastAsia="Times New Roman" w:hAnsi="Times New Roman" w:cs="Times New Roman"/>
                <w:i/>
                <w:lang w:eastAsia="hu-HU"/>
              </w:rPr>
              <w:t>(ha vannak)</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 xml:space="preserve"> </w:t>
            </w:r>
            <w:r w:rsidRPr="00D077A1">
              <w:rPr>
                <w:rFonts w:ascii="Times New Roman" w:eastAsia="Times New Roman" w:hAnsi="Times New Roman" w:cs="Times New Roman"/>
                <w:lang w:eastAsia="hu-HU"/>
              </w:rPr>
              <w:t>Testnevelés és tantárgypedagógia 3.</w:t>
            </w:r>
          </w:p>
        </w:tc>
      </w:tr>
      <w:tr w:rsidR="00D077A1" w:rsidRPr="00D077A1" w:rsidTr="002A160C">
        <w:tc>
          <w:tcPr>
            <w:tcW w:w="8812" w:type="dxa"/>
            <w:gridSpan w:val="2"/>
            <w:tcBorders>
              <w:bottom w:val="dotted" w:sz="4" w:space="0" w:color="auto"/>
            </w:tcBorders>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Tantárgy-leírás</w:t>
            </w:r>
            <w:r w:rsidRPr="00D077A1">
              <w:rPr>
                <w:rFonts w:ascii="Times New Roman" w:eastAsia="Times New Roman" w:hAnsi="Times New Roman" w:cs="Times New Roman"/>
                <w:lang w:eastAsia="hu-HU"/>
              </w:rPr>
              <w:t xml:space="preserve">: az elsajátítandó </w:t>
            </w:r>
            <w:r w:rsidRPr="00D077A1">
              <w:rPr>
                <w:rFonts w:ascii="Times New Roman" w:eastAsia="Times New Roman" w:hAnsi="Times New Roman" w:cs="Times New Roman"/>
                <w:u w:val="single"/>
                <w:lang w:eastAsia="hu-HU"/>
              </w:rPr>
              <w:t>ismeretanyag</w:t>
            </w:r>
            <w:r w:rsidRPr="00D077A1">
              <w:rPr>
                <w:rFonts w:ascii="Times New Roman" w:eastAsia="Times New Roman" w:hAnsi="Times New Roman" w:cs="Times New Roman"/>
                <w:lang w:eastAsia="hu-HU"/>
              </w:rPr>
              <w:t xml:space="preserve"> és a kialakítandó </w:t>
            </w:r>
            <w:r w:rsidRPr="00D077A1">
              <w:rPr>
                <w:rFonts w:ascii="Times New Roman" w:eastAsia="Times New Roman" w:hAnsi="Times New Roman" w:cs="Times New Roman"/>
                <w:u w:val="single"/>
                <w:lang w:eastAsia="hu-HU"/>
              </w:rPr>
              <w:t>kompetenciák</w:t>
            </w:r>
            <w:r w:rsidRPr="00D077A1">
              <w:rPr>
                <w:rFonts w:ascii="Times New Roman" w:eastAsia="Times New Roman" w:hAnsi="Times New Roman" w:cs="Times New Roman"/>
                <w:lang w:eastAsia="hu-HU"/>
              </w:rPr>
              <w:t xml:space="preserve"> tömör, ugyanakkor informáló leírása</w:t>
            </w:r>
          </w:p>
        </w:tc>
      </w:tr>
      <w:tr w:rsidR="00D077A1" w:rsidRPr="00D077A1"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D077A1" w:rsidRPr="00D077A1" w:rsidRDefault="00D077A1" w:rsidP="00D077A1">
            <w:pPr>
              <w:spacing w:after="0" w:line="240" w:lineRule="auto"/>
              <w:rPr>
                <w:rFonts w:ascii="Times-Roman" w:eastAsia="Times New Roman" w:hAnsi="Times-Roman" w:cs="Times-Roman"/>
                <w:lang w:eastAsia="hu-HU"/>
              </w:rPr>
            </w:pPr>
            <w:r w:rsidRPr="00D077A1">
              <w:rPr>
                <w:rFonts w:ascii="Times-Roman" w:eastAsia="Times New Roman" w:hAnsi="Times-Roman" w:cs="Times-Roman"/>
                <w:lang w:eastAsia="hu-HU"/>
              </w:rPr>
              <w:t>Ismerjék meg a gimnasztika célját, jelentőségét, helyét és szerepét a testnevelésben.</w:t>
            </w:r>
          </w:p>
          <w:p w:rsidR="00D077A1" w:rsidRPr="00D077A1" w:rsidRDefault="00D077A1" w:rsidP="00D077A1">
            <w:pPr>
              <w:spacing w:after="0" w:line="240" w:lineRule="auto"/>
              <w:rPr>
                <w:rFonts w:ascii="Times-Roman" w:eastAsia="Times New Roman" w:hAnsi="Times-Roman" w:cs="Times-Roman"/>
                <w:lang w:eastAsia="hu-HU"/>
              </w:rPr>
            </w:pPr>
            <w:r w:rsidRPr="00D077A1">
              <w:rPr>
                <w:rFonts w:ascii="Times-Roman" w:eastAsia="Times New Roman" w:hAnsi="Times-Roman" w:cs="Times-Roman"/>
                <w:lang w:eastAsia="hu-HU"/>
              </w:rPr>
              <w:t>Ismerjék a gimnasztika szaknyelvét és a rajzírást.</w:t>
            </w:r>
          </w:p>
          <w:p w:rsidR="00D077A1" w:rsidRPr="00D077A1" w:rsidRDefault="00D077A1" w:rsidP="00D077A1">
            <w:pPr>
              <w:autoSpaceDE w:val="0"/>
              <w:autoSpaceDN w:val="0"/>
              <w:adjustRightInd w:val="0"/>
              <w:spacing w:after="0" w:line="240" w:lineRule="auto"/>
              <w:rPr>
                <w:rFonts w:ascii="Times-Roman" w:eastAsia="Times New Roman" w:hAnsi="Times-Roman" w:cs="Times-Roman"/>
                <w:lang w:eastAsia="hu-HU"/>
              </w:rPr>
            </w:pPr>
            <w:r w:rsidRPr="00D077A1">
              <w:rPr>
                <w:rFonts w:ascii="Times-Roman" w:eastAsia="Times New Roman" w:hAnsi="Times-Roman" w:cs="Times-Roman"/>
                <w:lang w:eastAsia="hu-HU"/>
              </w:rPr>
              <w:t>Legyenek képesek csoportosítani a gimnasztikai gyakorlatokat pl. izomműködés szerint (erősítő, nyújtó hatású); a test részei szerint (kar,- váll,- törzs,- lábgyak.).</w:t>
            </w:r>
          </w:p>
          <w:p w:rsidR="00D077A1" w:rsidRPr="00D077A1" w:rsidRDefault="00D077A1" w:rsidP="00D077A1">
            <w:pPr>
              <w:spacing w:after="0" w:line="240" w:lineRule="auto"/>
              <w:rPr>
                <w:rFonts w:ascii="Times-Roman" w:eastAsia="Times New Roman" w:hAnsi="Times-Roman" w:cs="Times-Roman"/>
                <w:lang w:eastAsia="hu-HU"/>
              </w:rPr>
            </w:pPr>
            <w:r w:rsidRPr="00D077A1">
              <w:rPr>
                <w:rFonts w:ascii="Times-Roman" w:eastAsia="Times New Roman" w:hAnsi="Times-Roman" w:cs="Times-Roman"/>
                <w:lang w:eastAsia="hu-HU"/>
              </w:rPr>
              <w:t>Ismerjék a gimnasztikai gyakorlatok oktatásának módszereit, tudják a gyakorlatokat megindítani, ütemezni, megállítani. Tudjanak ö</w:t>
            </w:r>
            <w:r w:rsidRPr="00D077A1">
              <w:rPr>
                <w:rFonts w:ascii="Times New Roman" w:eastAsia="Times New Roman" w:hAnsi="Times New Roman" w:cs="Times New Roman"/>
                <w:lang w:eastAsia="hu-HU"/>
              </w:rPr>
              <w:t>nállóan gimnasztikai gyakorlatokat tervezni.</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Ismerjék a testnevelés írásos dokumentumait: óravázlat, óratervezet, tanmenet.</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Roman" w:eastAsia="Times New Roman" w:hAnsi="Times-Roman" w:cs="Times-Roman"/>
                <w:lang w:eastAsia="hu-HU"/>
              </w:rPr>
              <w:t>Tudjanak ö</w:t>
            </w:r>
            <w:r w:rsidRPr="00D077A1">
              <w:rPr>
                <w:rFonts w:ascii="Times New Roman" w:eastAsia="Times New Roman" w:hAnsi="Times New Roman" w:cs="Times New Roman"/>
                <w:lang w:eastAsia="hu-HU"/>
              </w:rPr>
              <w:t>nállóan óratervezetet készíteni megadott téma alapján.</w:t>
            </w:r>
          </w:p>
          <w:p w:rsidR="00D077A1" w:rsidRPr="00D077A1" w:rsidRDefault="00D077A1" w:rsidP="00D077A1">
            <w:pPr>
              <w:spacing w:after="0" w:line="240" w:lineRule="auto"/>
              <w:rPr>
                <w:rFonts w:ascii="Times New Roman" w:eastAsia="Times New Roman" w:hAnsi="Times New Roman" w:cs="Times New Roman"/>
                <w:sz w:val="20"/>
                <w:szCs w:val="20"/>
                <w:lang w:eastAsia="hu-HU"/>
              </w:rPr>
            </w:pPr>
            <w:r w:rsidRPr="00D077A1">
              <w:rPr>
                <w:rFonts w:ascii="Times New Roman" w:eastAsia="Times New Roman" w:hAnsi="Times New Roman" w:cs="Times New Roman"/>
                <w:lang w:eastAsia="hu-HU"/>
              </w:rPr>
              <w:t xml:space="preserve">Legyenek képesek tanóra részek vezetésére az </w:t>
            </w:r>
            <w:r w:rsidRPr="00D077A1">
              <w:rPr>
                <w:rFonts w:ascii="Times-Roman" w:eastAsia="Times New Roman" w:hAnsi="Times-Roman" w:cs="Times-Roman"/>
                <w:lang w:eastAsia="hu-HU"/>
              </w:rPr>
              <w:t>ö</w:t>
            </w:r>
            <w:r w:rsidRPr="00D077A1">
              <w:rPr>
                <w:rFonts w:ascii="Times New Roman" w:eastAsia="Times New Roman" w:hAnsi="Times New Roman" w:cs="Times New Roman"/>
                <w:lang w:eastAsia="hu-HU"/>
              </w:rPr>
              <w:t>nállóan elkészített óratervezet és előzetes megbeszélés alapján</w:t>
            </w:r>
            <w:r w:rsidRPr="00D077A1">
              <w:rPr>
                <w:rFonts w:ascii="Times-Roman" w:eastAsia="Times New Roman" w:hAnsi="Times-Roman" w:cs="Times-Roman"/>
                <w:color w:val="000000"/>
                <w:lang w:eastAsia="hu-HU"/>
              </w:rPr>
              <w:t>.</w:t>
            </w:r>
          </w:p>
        </w:tc>
      </w:tr>
      <w:tr w:rsidR="00D077A1" w:rsidRPr="00D077A1" w:rsidTr="002A160C">
        <w:tc>
          <w:tcPr>
            <w:tcW w:w="8812" w:type="dxa"/>
            <w:gridSpan w:val="2"/>
            <w:tcBorders>
              <w:bottom w:val="dotted" w:sz="4" w:space="0" w:color="auto"/>
            </w:tcBorders>
            <w:shd w:val="clear" w:color="auto" w:fill="auto"/>
            <w:tcMar>
              <w:top w:w="57" w:type="dxa"/>
              <w:bottom w:w="57" w:type="dxa"/>
            </w:tcMar>
            <w:vAlign w:val="center"/>
          </w:tcPr>
          <w:p w:rsidR="00D077A1" w:rsidRPr="00D077A1" w:rsidRDefault="00D077A1" w:rsidP="00D077A1">
            <w:pPr>
              <w:spacing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lang w:eastAsia="hu-HU"/>
              </w:rPr>
              <w:t xml:space="preserve">A </w:t>
            </w:r>
            <w:r w:rsidRPr="00D077A1">
              <w:rPr>
                <w:rFonts w:ascii="Times New Roman" w:eastAsia="Times New Roman" w:hAnsi="Times New Roman" w:cs="Times New Roman"/>
                <w:b/>
                <w:lang w:eastAsia="hu-HU"/>
              </w:rPr>
              <w:t>3-5</w:t>
            </w:r>
            <w:r w:rsidRPr="00D077A1">
              <w:rPr>
                <w:rFonts w:ascii="Times New Roman" w:eastAsia="Times New Roman" w:hAnsi="Times New Roman" w:cs="Times New Roman"/>
                <w:lang w:eastAsia="hu-HU"/>
              </w:rPr>
              <w:t xml:space="preserve"> legfontosabb </w:t>
            </w:r>
            <w:r w:rsidRPr="00D077A1">
              <w:rPr>
                <w:rFonts w:ascii="Times New Roman" w:eastAsia="Times New Roman" w:hAnsi="Times New Roman" w:cs="Times New Roman"/>
                <w:i/>
                <w:lang w:eastAsia="hu-HU"/>
              </w:rPr>
              <w:t>kötelező,</w:t>
            </w:r>
            <w:r w:rsidRPr="00D077A1">
              <w:rPr>
                <w:rFonts w:ascii="Times New Roman" w:eastAsia="Times New Roman" w:hAnsi="Times New Roman" w:cs="Times New Roman"/>
                <w:lang w:eastAsia="hu-HU"/>
              </w:rPr>
              <w:t xml:space="preserve"> illetve </w:t>
            </w:r>
            <w:r w:rsidRPr="00D077A1">
              <w:rPr>
                <w:rFonts w:ascii="Times New Roman" w:eastAsia="Times New Roman" w:hAnsi="Times New Roman" w:cs="Times New Roman"/>
                <w:i/>
                <w:lang w:eastAsia="hu-HU"/>
              </w:rPr>
              <w:t>ajánlott</w:t>
            </w:r>
            <w:r w:rsidRPr="00D077A1">
              <w:rPr>
                <w:rFonts w:ascii="Times New Roman" w:eastAsia="Times New Roman" w:hAnsi="Times New Roman" w:cs="Times New Roman"/>
                <w:b/>
                <w:i/>
                <w:lang w:eastAsia="hu-HU"/>
              </w:rPr>
              <w:t xml:space="preserve"> </w:t>
            </w:r>
            <w:r w:rsidRPr="00D077A1">
              <w:rPr>
                <w:rFonts w:ascii="Times New Roman" w:eastAsia="Times New Roman" w:hAnsi="Times New Roman" w:cs="Times New Roman"/>
                <w:b/>
                <w:lang w:eastAsia="hu-HU"/>
              </w:rPr>
              <w:t xml:space="preserve">irodalom </w:t>
            </w:r>
            <w:r w:rsidRPr="00D077A1">
              <w:rPr>
                <w:rFonts w:ascii="Times New Roman" w:eastAsia="Times New Roman" w:hAnsi="Times New Roman" w:cs="Times New Roman"/>
                <w:lang w:eastAsia="hu-HU"/>
              </w:rPr>
              <w:t>(jegyzet, tankönyv) felsorolása bibliográfiai adatokkal (szerző, cím, kiadás adatai, (esetleg oldalak), ISBN)</w:t>
            </w:r>
          </w:p>
        </w:tc>
      </w:tr>
      <w:tr w:rsidR="00D077A1" w:rsidRPr="00D077A1"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Kötelező irodalom:</w:t>
            </w:r>
          </w:p>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Arday László: A testnevelés tanítása. (Tanítói kézikönyv) Korona Kiadó, 2001.</w:t>
            </w:r>
          </w:p>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Erdős István: Gimnasztika. MTE. Bp., 1992.</w:t>
            </w:r>
          </w:p>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Ozsváth Ferenc: (szerk.): Testnevelés. Tankönyvkiadó, Bp., 1998.</w:t>
            </w:r>
          </w:p>
        </w:tc>
      </w:tr>
      <w:tr w:rsidR="00D077A1" w:rsidRPr="00D077A1" w:rsidTr="002A160C">
        <w:trPr>
          <w:trHeight w:val="338"/>
        </w:trPr>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Tantárgy felelőse </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név, beosztás, tud. fokozat</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b/>
                <w:lang w:eastAsia="hu-HU"/>
              </w:rPr>
              <w:t xml:space="preserve">: </w:t>
            </w:r>
            <w:r w:rsidRPr="00D077A1">
              <w:rPr>
                <w:rFonts w:ascii="Times New Roman" w:eastAsia="Times New Roman" w:hAnsi="Times New Roman" w:cs="Times New Roman"/>
                <w:lang w:eastAsia="hu-HU"/>
              </w:rPr>
              <w:t>Kiss Zoltán, egyetemi tanársegéd</w:t>
            </w:r>
          </w:p>
        </w:tc>
      </w:tr>
      <w:tr w:rsidR="00D077A1" w:rsidRPr="00D077A1" w:rsidTr="002A160C">
        <w:trPr>
          <w:trHeight w:val="337"/>
        </w:trPr>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Tantárgy oktatásába bevont </w:t>
            </w:r>
            <w:proofErr w:type="gramStart"/>
            <w:r w:rsidRPr="00D077A1">
              <w:rPr>
                <w:rFonts w:ascii="Times New Roman" w:eastAsia="Times New Roman" w:hAnsi="Times New Roman" w:cs="Times New Roman"/>
                <w:b/>
                <w:lang w:eastAsia="hu-HU"/>
              </w:rPr>
              <w:t>oktató(</w:t>
            </w:r>
            <w:proofErr w:type="gramEnd"/>
            <w:r w:rsidRPr="00D077A1">
              <w:rPr>
                <w:rFonts w:ascii="Times New Roman" w:eastAsia="Times New Roman" w:hAnsi="Times New Roman" w:cs="Times New Roman"/>
                <w:b/>
                <w:lang w:eastAsia="hu-HU"/>
              </w:rPr>
              <w:t xml:space="preserve">k), </w:t>
            </w:r>
            <w:r w:rsidRPr="00D077A1">
              <w:rPr>
                <w:rFonts w:ascii="Times New Roman" w:eastAsia="Times New Roman" w:hAnsi="Times New Roman" w:cs="Times New Roman"/>
                <w:lang w:eastAsia="hu-HU"/>
              </w:rPr>
              <w:t>ha vannak</w:t>
            </w:r>
            <w:r w:rsidRPr="00D077A1">
              <w:rPr>
                <w:rFonts w:ascii="Times New Roman" w:eastAsia="Times New Roman" w:hAnsi="Times New Roman" w:cs="Times New Roman"/>
                <w:b/>
                <w:lang w:eastAsia="hu-HU"/>
              </w:rPr>
              <w:t xml:space="preserve"> </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név, beosztás, tud. fokozat</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b/>
                <w:lang w:eastAsia="hu-HU"/>
              </w:rPr>
              <w:t>:</w:t>
            </w:r>
          </w:p>
        </w:tc>
      </w:tr>
    </w:tbl>
    <w:p w:rsidR="00D077A1" w:rsidRPr="00D077A1" w:rsidRDefault="00D077A1" w:rsidP="00D077A1">
      <w:pPr>
        <w:tabs>
          <w:tab w:val="num" w:pos="284"/>
        </w:tabs>
        <w:spacing w:after="0" w:line="240" w:lineRule="auto"/>
        <w:ind w:left="284" w:hanging="284"/>
        <w:jc w:val="both"/>
        <w:rPr>
          <w:rFonts w:ascii="Arial" w:eastAsia="Times New Roman" w:hAnsi="Arial" w:cs="Arial"/>
          <w:sz w:val="16"/>
          <w:szCs w:val="16"/>
          <w:lang w:eastAsia="hu-HU"/>
        </w:rPr>
      </w:pPr>
    </w:p>
    <w:p w:rsidR="00D077A1" w:rsidRPr="00D077A1" w:rsidRDefault="00D077A1" w:rsidP="00D077A1">
      <w:pPr>
        <w:spacing w:after="0" w:line="240" w:lineRule="auto"/>
        <w:rPr>
          <w:rFonts w:ascii="Times New Roman" w:eastAsia="Times New Roman" w:hAnsi="Times New Roman" w:cs="Times New Roman"/>
          <w:sz w:val="20"/>
          <w:szCs w:val="20"/>
          <w:lang w:eastAsia="hu-HU"/>
        </w:rPr>
      </w:pPr>
    </w:p>
    <w:p w:rsidR="00D077A1" w:rsidRDefault="00D077A1" w:rsidP="00D077A1">
      <w:pPr>
        <w:spacing w:after="60" w:line="240" w:lineRule="auto"/>
        <w:ind w:left="142"/>
        <w:jc w:val="both"/>
        <w:rPr>
          <w:rFonts w:ascii="Arial" w:eastAsia="Times New Roman" w:hAnsi="Arial" w:cs="Arial"/>
          <w:b/>
          <w:sz w:val="24"/>
          <w:szCs w:val="24"/>
          <w:lang w:eastAsia="hu-HU"/>
        </w:rPr>
      </w:pPr>
    </w:p>
    <w:p w:rsidR="00D077A1" w:rsidRDefault="00D077A1">
      <w:pPr>
        <w:rPr>
          <w:rFonts w:ascii="Arial" w:eastAsia="Times New Roman" w:hAnsi="Arial" w:cs="Arial"/>
          <w:b/>
          <w:sz w:val="24"/>
          <w:szCs w:val="24"/>
          <w:lang w:eastAsia="hu-HU"/>
        </w:rPr>
      </w:pPr>
      <w:r>
        <w:rPr>
          <w:rFonts w:ascii="Arial" w:eastAsia="Times New Roman" w:hAnsi="Arial" w:cs="Arial"/>
          <w:b/>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4"/>
        <w:gridCol w:w="2198"/>
      </w:tblGrid>
      <w:tr w:rsidR="00D077A1" w:rsidRPr="00D077A1" w:rsidTr="002A160C">
        <w:tc>
          <w:tcPr>
            <w:tcW w:w="6614" w:type="dxa"/>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lastRenderedPageBreak/>
              <w:t xml:space="preserve">Tantárgy neve: </w:t>
            </w:r>
            <w:r w:rsidRPr="00D077A1">
              <w:rPr>
                <w:rFonts w:ascii="Times New Roman" w:eastAsia="Times New Roman" w:hAnsi="Times New Roman" w:cs="Times New Roman"/>
                <w:lang w:eastAsia="hu-HU"/>
              </w:rPr>
              <w:t>Testnevelés és tantárgypedagógia 4.</w:t>
            </w:r>
          </w:p>
        </w:tc>
        <w:tc>
          <w:tcPr>
            <w:tcW w:w="2198" w:type="dxa"/>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Kreditszáma: </w:t>
            </w:r>
            <w:r w:rsidRPr="00D077A1">
              <w:rPr>
                <w:rFonts w:ascii="Times New Roman" w:eastAsia="Times New Roman" w:hAnsi="Times New Roman" w:cs="Times New Roman"/>
                <w:lang w:eastAsia="hu-HU"/>
              </w:rPr>
              <w:t>1</w:t>
            </w:r>
          </w:p>
        </w:tc>
      </w:tr>
      <w:tr w:rsidR="00D077A1" w:rsidRPr="00D077A1" w:rsidTr="002A160C">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tanóra</w:t>
            </w:r>
            <w:r w:rsidRPr="00D077A1">
              <w:rPr>
                <w:rFonts w:ascii="Times New Roman" w:eastAsia="Times New Roman" w:hAnsi="Times New Roman" w:cs="Times New Roman"/>
                <w:vertAlign w:val="superscript"/>
                <w:lang w:eastAsia="hu-HU"/>
              </w:rPr>
              <w:footnoteReference w:id="110"/>
            </w:r>
            <w:r w:rsidRPr="00D077A1">
              <w:rPr>
                <w:rFonts w:ascii="Times New Roman" w:eastAsia="Times New Roman" w:hAnsi="Times New Roman" w:cs="Times New Roman"/>
                <w:lang w:eastAsia="hu-HU"/>
              </w:rPr>
              <w:t xml:space="preserve"> típusa: gyak</w:t>
            </w:r>
            <w:proofErr w:type="gramStart"/>
            <w:r w:rsidRPr="00D077A1">
              <w:rPr>
                <w:rFonts w:ascii="Times New Roman" w:eastAsia="Times New Roman" w:hAnsi="Times New Roman" w:cs="Times New Roman"/>
                <w:lang w:eastAsia="hu-HU"/>
              </w:rPr>
              <w:t>.,</w:t>
            </w:r>
            <w:proofErr w:type="gramEnd"/>
            <w:r w:rsidRPr="00D077A1">
              <w:rPr>
                <w:rFonts w:ascii="Times New Roman" w:eastAsia="Times New Roman" w:hAnsi="Times New Roman" w:cs="Times New Roman"/>
                <w:lang w:eastAsia="hu-HU"/>
              </w:rPr>
              <w:t xml:space="preserve"> száma: 5 az adott félévben</w:t>
            </w:r>
          </w:p>
        </w:tc>
      </w:tr>
      <w:tr w:rsidR="00D077A1" w:rsidRPr="00D077A1" w:rsidTr="002A160C">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lang w:eastAsia="hu-HU"/>
              </w:rPr>
              <w:t>A számonkérés módja (koll. / gyj. / egyéb</w:t>
            </w:r>
            <w:r w:rsidRPr="00D077A1">
              <w:rPr>
                <w:rFonts w:ascii="Times New Roman" w:eastAsia="Times New Roman" w:hAnsi="Times New Roman" w:cs="Times New Roman"/>
                <w:highlight w:val="lightGray"/>
                <w:vertAlign w:val="superscript"/>
                <w:lang w:eastAsia="hu-HU"/>
              </w:rPr>
              <w:footnoteReference w:id="111"/>
            </w:r>
            <w:r w:rsidRPr="00D077A1">
              <w:rPr>
                <w:rFonts w:ascii="Times New Roman" w:eastAsia="Times New Roman" w:hAnsi="Times New Roman" w:cs="Times New Roman"/>
                <w:lang w:eastAsia="hu-HU"/>
              </w:rPr>
              <w:t>): gyj.</w:t>
            </w:r>
          </w:p>
        </w:tc>
      </w:tr>
      <w:tr w:rsidR="00D077A1" w:rsidRPr="00D077A1" w:rsidTr="002A160C">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tantárgy tantervi helye (hányadik félév): 4</w:t>
            </w:r>
          </w:p>
        </w:tc>
      </w:tr>
      <w:tr w:rsidR="00D077A1" w:rsidRPr="00D077A1" w:rsidTr="002A160C">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 xml:space="preserve">Előtanulmányi feltételek </w:t>
            </w:r>
            <w:r w:rsidRPr="00D077A1">
              <w:rPr>
                <w:rFonts w:ascii="Times New Roman" w:eastAsia="Times New Roman" w:hAnsi="Times New Roman" w:cs="Times New Roman"/>
                <w:i/>
                <w:lang w:eastAsia="hu-HU"/>
              </w:rPr>
              <w:t>(ha vannak)</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 xml:space="preserve"> </w:t>
            </w:r>
            <w:r w:rsidRPr="00D077A1">
              <w:rPr>
                <w:rFonts w:ascii="Times New Roman" w:eastAsia="Times New Roman" w:hAnsi="Times New Roman" w:cs="Times New Roman"/>
                <w:lang w:eastAsia="hu-HU"/>
              </w:rPr>
              <w:t>Testnevelés és tantárgypedagógia 3.</w:t>
            </w:r>
          </w:p>
        </w:tc>
      </w:tr>
      <w:tr w:rsidR="00D077A1" w:rsidRPr="00D077A1" w:rsidTr="002A160C">
        <w:tc>
          <w:tcPr>
            <w:tcW w:w="8812" w:type="dxa"/>
            <w:gridSpan w:val="2"/>
            <w:tcBorders>
              <w:bottom w:val="dotted" w:sz="4" w:space="0" w:color="auto"/>
            </w:tcBorders>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Tantárgy-leírás</w:t>
            </w:r>
            <w:r w:rsidRPr="00D077A1">
              <w:rPr>
                <w:rFonts w:ascii="Times New Roman" w:eastAsia="Times New Roman" w:hAnsi="Times New Roman" w:cs="Times New Roman"/>
                <w:lang w:eastAsia="hu-HU"/>
              </w:rPr>
              <w:t xml:space="preserve">: az elsajátítandó </w:t>
            </w:r>
            <w:r w:rsidRPr="00D077A1">
              <w:rPr>
                <w:rFonts w:ascii="Times New Roman" w:eastAsia="Times New Roman" w:hAnsi="Times New Roman" w:cs="Times New Roman"/>
                <w:u w:val="single"/>
                <w:lang w:eastAsia="hu-HU"/>
              </w:rPr>
              <w:t>ismeretanyag</w:t>
            </w:r>
            <w:r w:rsidRPr="00D077A1">
              <w:rPr>
                <w:rFonts w:ascii="Times New Roman" w:eastAsia="Times New Roman" w:hAnsi="Times New Roman" w:cs="Times New Roman"/>
                <w:lang w:eastAsia="hu-HU"/>
              </w:rPr>
              <w:t xml:space="preserve"> és a kialakítandó </w:t>
            </w:r>
            <w:r w:rsidRPr="00D077A1">
              <w:rPr>
                <w:rFonts w:ascii="Times New Roman" w:eastAsia="Times New Roman" w:hAnsi="Times New Roman" w:cs="Times New Roman"/>
                <w:u w:val="single"/>
                <w:lang w:eastAsia="hu-HU"/>
              </w:rPr>
              <w:t>kompetenciák</w:t>
            </w:r>
            <w:r w:rsidRPr="00D077A1">
              <w:rPr>
                <w:rFonts w:ascii="Times New Roman" w:eastAsia="Times New Roman" w:hAnsi="Times New Roman" w:cs="Times New Roman"/>
                <w:lang w:eastAsia="hu-HU"/>
              </w:rPr>
              <w:t xml:space="preserve"> tömör, ugyanakkor informáló leírása</w:t>
            </w:r>
          </w:p>
        </w:tc>
      </w:tr>
      <w:tr w:rsidR="00D077A1" w:rsidRPr="00D077A1"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D077A1" w:rsidRPr="00D077A1" w:rsidRDefault="00D077A1" w:rsidP="00D077A1">
            <w:pPr>
              <w:spacing w:after="0" w:line="240" w:lineRule="auto"/>
              <w:rPr>
                <w:rFonts w:ascii="Times-Roman" w:eastAsia="Times New Roman" w:hAnsi="Times-Roman" w:cs="Times-Roman"/>
                <w:lang w:eastAsia="hu-HU"/>
              </w:rPr>
            </w:pPr>
            <w:r w:rsidRPr="00D077A1">
              <w:rPr>
                <w:rFonts w:ascii="Times-Roman" w:eastAsia="Times New Roman" w:hAnsi="Times-Roman" w:cs="Times-Roman"/>
                <w:lang w:eastAsia="hu-HU"/>
              </w:rPr>
              <w:t>Ismerjék meg a gimnasztika célját, jelentőségét, helyét és szerepét a testnevelésben.</w:t>
            </w:r>
          </w:p>
          <w:p w:rsidR="00D077A1" w:rsidRPr="00D077A1" w:rsidRDefault="00D077A1" w:rsidP="00D077A1">
            <w:pPr>
              <w:spacing w:after="0" w:line="240" w:lineRule="auto"/>
              <w:rPr>
                <w:rFonts w:ascii="Times-Roman" w:eastAsia="Times New Roman" w:hAnsi="Times-Roman" w:cs="Times-Roman"/>
                <w:lang w:eastAsia="hu-HU"/>
              </w:rPr>
            </w:pPr>
            <w:r w:rsidRPr="00D077A1">
              <w:rPr>
                <w:rFonts w:ascii="Times-Roman" w:eastAsia="Times New Roman" w:hAnsi="Times-Roman" w:cs="Times-Roman"/>
                <w:lang w:eastAsia="hu-HU"/>
              </w:rPr>
              <w:t>Ismerjék a gimnasztika szaknyelvét és a rajzírást.</w:t>
            </w:r>
          </w:p>
          <w:p w:rsidR="00D077A1" w:rsidRPr="00D077A1" w:rsidRDefault="00D077A1" w:rsidP="00D077A1">
            <w:pPr>
              <w:autoSpaceDE w:val="0"/>
              <w:autoSpaceDN w:val="0"/>
              <w:adjustRightInd w:val="0"/>
              <w:spacing w:after="0" w:line="240" w:lineRule="auto"/>
              <w:rPr>
                <w:rFonts w:ascii="Times-Roman" w:eastAsia="Times New Roman" w:hAnsi="Times-Roman" w:cs="Times-Roman"/>
                <w:lang w:eastAsia="hu-HU"/>
              </w:rPr>
            </w:pPr>
            <w:r w:rsidRPr="00D077A1">
              <w:rPr>
                <w:rFonts w:ascii="Times-Roman" w:eastAsia="Times New Roman" w:hAnsi="Times-Roman" w:cs="Times-Roman"/>
                <w:lang w:eastAsia="hu-HU"/>
              </w:rPr>
              <w:t>Legyenek képesek csoportosítani a gimnasztikai gyakorlatokat pl. izomműködés szerint (erősítő, nyújtó hatású); a test részei szerint (kar,- váll,- törzs,- lábgyak.).</w:t>
            </w:r>
          </w:p>
          <w:p w:rsidR="00D077A1" w:rsidRPr="00D077A1" w:rsidRDefault="00D077A1" w:rsidP="00D077A1">
            <w:pPr>
              <w:spacing w:after="0" w:line="240" w:lineRule="auto"/>
              <w:rPr>
                <w:rFonts w:ascii="Times-Roman" w:eastAsia="Times New Roman" w:hAnsi="Times-Roman" w:cs="Times-Roman"/>
                <w:lang w:eastAsia="hu-HU"/>
              </w:rPr>
            </w:pPr>
            <w:r w:rsidRPr="00D077A1">
              <w:rPr>
                <w:rFonts w:ascii="Times-Roman" w:eastAsia="Times New Roman" w:hAnsi="Times-Roman" w:cs="Times-Roman"/>
                <w:lang w:eastAsia="hu-HU"/>
              </w:rPr>
              <w:t>Ismerjék a gimnasztikai gyakorlatok oktatásának módszereit, tudják a gyakorlatokat megindítani, ütemezni, megállítani. Tudjanak ö</w:t>
            </w:r>
            <w:r w:rsidRPr="00D077A1">
              <w:rPr>
                <w:rFonts w:ascii="Times New Roman" w:eastAsia="Times New Roman" w:hAnsi="Times New Roman" w:cs="Times New Roman"/>
                <w:lang w:eastAsia="hu-HU"/>
              </w:rPr>
              <w:t>nállóan gimnasztikai gyakorlatokat tervezni.</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Ismerjék a testnevelés írásos dokumentumait: óravázlat, óratervezet, tanmenet.</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Roman" w:eastAsia="Times New Roman" w:hAnsi="Times-Roman" w:cs="Times-Roman"/>
                <w:lang w:eastAsia="hu-HU"/>
              </w:rPr>
              <w:t>Tudjanak ö</w:t>
            </w:r>
            <w:r w:rsidRPr="00D077A1">
              <w:rPr>
                <w:rFonts w:ascii="Times New Roman" w:eastAsia="Times New Roman" w:hAnsi="Times New Roman" w:cs="Times New Roman"/>
                <w:lang w:eastAsia="hu-HU"/>
              </w:rPr>
              <w:t>nállóan óratervezetet készíteni megadott téma alapján.</w:t>
            </w:r>
          </w:p>
        </w:tc>
      </w:tr>
      <w:tr w:rsidR="00D077A1" w:rsidRPr="00D077A1" w:rsidTr="002A160C">
        <w:tc>
          <w:tcPr>
            <w:tcW w:w="8812" w:type="dxa"/>
            <w:gridSpan w:val="2"/>
            <w:tcBorders>
              <w:bottom w:val="dotted" w:sz="4" w:space="0" w:color="auto"/>
            </w:tcBorders>
            <w:shd w:val="clear" w:color="auto" w:fill="auto"/>
            <w:tcMar>
              <w:top w:w="57" w:type="dxa"/>
              <w:bottom w:w="57" w:type="dxa"/>
            </w:tcMar>
            <w:vAlign w:val="center"/>
          </w:tcPr>
          <w:p w:rsidR="00D077A1" w:rsidRPr="00D077A1" w:rsidRDefault="00D077A1" w:rsidP="00D077A1">
            <w:pPr>
              <w:spacing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lang w:eastAsia="hu-HU"/>
              </w:rPr>
              <w:t xml:space="preserve">A </w:t>
            </w:r>
            <w:r w:rsidRPr="00D077A1">
              <w:rPr>
                <w:rFonts w:ascii="Times New Roman" w:eastAsia="Times New Roman" w:hAnsi="Times New Roman" w:cs="Times New Roman"/>
                <w:b/>
                <w:lang w:eastAsia="hu-HU"/>
              </w:rPr>
              <w:t>3-5</w:t>
            </w:r>
            <w:r w:rsidRPr="00D077A1">
              <w:rPr>
                <w:rFonts w:ascii="Times New Roman" w:eastAsia="Times New Roman" w:hAnsi="Times New Roman" w:cs="Times New Roman"/>
                <w:lang w:eastAsia="hu-HU"/>
              </w:rPr>
              <w:t xml:space="preserve"> legfontosabb </w:t>
            </w:r>
            <w:r w:rsidRPr="00D077A1">
              <w:rPr>
                <w:rFonts w:ascii="Times New Roman" w:eastAsia="Times New Roman" w:hAnsi="Times New Roman" w:cs="Times New Roman"/>
                <w:i/>
                <w:lang w:eastAsia="hu-HU"/>
              </w:rPr>
              <w:t>kötelező,</w:t>
            </w:r>
            <w:r w:rsidRPr="00D077A1">
              <w:rPr>
                <w:rFonts w:ascii="Times New Roman" w:eastAsia="Times New Roman" w:hAnsi="Times New Roman" w:cs="Times New Roman"/>
                <w:lang w:eastAsia="hu-HU"/>
              </w:rPr>
              <w:t xml:space="preserve"> illetve </w:t>
            </w:r>
            <w:r w:rsidRPr="00D077A1">
              <w:rPr>
                <w:rFonts w:ascii="Times New Roman" w:eastAsia="Times New Roman" w:hAnsi="Times New Roman" w:cs="Times New Roman"/>
                <w:i/>
                <w:lang w:eastAsia="hu-HU"/>
              </w:rPr>
              <w:t>ajánlott</w:t>
            </w:r>
            <w:r w:rsidRPr="00D077A1">
              <w:rPr>
                <w:rFonts w:ascii="Times New Roman" w:eastAsia="Times New Roman" w:hAnsi="Times New Roman" w:cs="Times New Roman"/>
                <w:b/>
                <w:i/>
                <w:lang w:eastAsia="hu-HU"/>
              </w:rPr>
              <w:t xml:space="preserve"> </w:t>
            </w:r>
            <w:r w:rsidRPr="00D077A1">
              <w:rPr>
                <w:rFonts w:ascii="Times New Roman" w:eastAsia="Times New Roman" w:hAnsi="Times New Roman" w:cs="Times New Roman"/>
                <w:b/>
                <w:lang w:eastAsia="hu-HU"/>
              </w:rPr>
              <w:t xml:space="preserve">irodalom </w:t>
            </w:r>
            <w:r w:rsidRPr="00D077A1">
              <w:rPr>
                <w:rFonts w:ascii="Times New Roman" w:eastAsia="Times New Roman" w:hAnsi="Times New Roman" w:cs="Times New Roman"/>
                <w:lang w:eastAsia="hu-HU"/>
              </w:rPr>
              <w:t>(jegyzet, tankönyv) felsorolása bibliográfiai adatokkal (szerző, cím, kiadás adatai, (esetleg oldalak), ISBN)</w:t>
            </w:r>
          </w:p>
        </w:tc>
      </w:tr>
      <w:tr w:rsidR="00D077A1" w:rsidRPr="00D077A1"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Kötelező irodalom:</w:t>
            </w:r>
          </w:p>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Arday László: A testnevelés tanítása. (Tanítói kézikönyv) Korona Kiadó, 2001.</w:t>
            </w:r>
          </w:p>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Erdős István: Gimnasztika. MTE. Bp., 1992.</w:t>
            </w:r>
          </w:p>
          <w:p w:rsidR="00D077A1" w:rsidRPr="00D077A1" w:rsidRDefault="00D077A1" w:rsidP="00D077A1">
            <w:pPr>
              <w:autoSpaceDE w:val="0"/>
              <w:autoSpaceDN w:val="0"/>
              <w:adjustRightInd w:val="0"/>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Ozsváth Ferenc: (szerk.): Testnevelés. Tankönyvkiadó, Bp., 1998.</w:t>
            </w:r>
          </w:p>
        </w:tc>
      </w:tr>
      <w:tr w:rsidR="00D077A1" w:rsidRPr="00D077A1" w:rsidTr="002A160C">
        <w:trPr>
          <w:trHeight w:val="338"/>
        </w:trPr>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Tantárgy felelőse </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név, beosztás, tud. fokozat</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b/>
                <w:lang w:eastAsia="hu-HU"/>
              </w:rPr>
              <w:t xml:space="preserve">: </w:t>
            </w:r>
            <w:r w:rsidRPr="00D077A1">
              <w:rPr>
                <w:rFonts w:ascii="Times New Roman" w:eastAsia="Times New Roman" w:hAnsi="Times New Roman" w:cs="Times New Roman"/>
                <w:lang w:eastAsia="hu-HU"/>
              </w:rPr>
              <w:t>Kiss Zoltán, egyetemi tanársegéd</w:t>
            </w:r>
          </w:p>
        </w:tc>
      </w:tr>
      <w:tr w:rsidR="00D077A1" w:rsidRPr="00D077A1" w:rsidTr="002A160C">
        <w:trPr>
          <w:trHeight w:val="337"/>
        </w:trPr>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Tantárgy oktatásába bevont </w:t>
            </w:r>
            <w:proofErr w:type="gramStart"/>
            <w:r w:rsidRPr="00D077A1">
              <w:rPr>
                <w:rFonts w:ascii="Times New Roman" w:eastAsia="Times New Roman" w:hAnsi="Times New Roman" w:cs="Times New Roman"/>
                <w:b/>
                <w:lang w:eastAsia="hu-HU"/>
              </w:rPr>
              <w:t>oktató(</w:t>
            </w:r>
            <w:proofErr w:type="gramEnd"/>
            <w:r w:rsidRPr="00D077A1">
              <w:rPr>
                <w:rFonts w:ascii="Times New Roman" w:eastAsia="Times New Roman" w:hAnsi="Times New Roman" w:cs="Times New Roman"/>
                <w:b/>
                <w:lang w:eastAsia="hu-HU"/>
              </w:rPr>
              <w:t xml:space="preserve">k), </w:t>
            </w:r>
            <w:r w:rsidRPr="00D077A1">
              <w:rPr>
                <w:rFonts w:ascii="Times New Roman" w:eastAsia="Times New Roman" w:hAnsi="Times New Roman" w:cs="Times New Roman"/>
                <w:lang w:eastAsia="hu-HU"/>
              </w:rPr>
              <w:t>ha vannak</w:t>
            </w:r>
            <w:r w:rsidRPr="00D077A1">
              <w:rPr>
                <w:rFonts w:ascii="Times New Roman" w:eastAsia="Times New Roman" w:hAnsi="Times New Roman" w:cs="Times New Roman"/>
                <w:b/>
                <w:lang w:eastAsia="hu-HU"/>
              </w:rPr>
              <w:t xml:space="preserve"> </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név, beosztás, tud. fokozat</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b/>
                <w:lang w:eastAsia="hu-HU"/>
              </w:rPr>
              <w:t>:</w:t>
            </w:r>
          </w:p>
        </w:tc>
      </w:tr>
    </w:tbl>
    <w:p w:rsidR="00D077A1" w:rsidRPr="00D077A1" w:rsidRDefault="00D077A1" w:rsidP="00D077A1">
      <w:pPr>
        <w:tabs>
          <w:tab w:val="num" w:pos="284"/>
        </w:tabs>
        <w:spacing w:after="0" w:line="240" w:lineRule="auto"/>
        <w:ind w:left="284" w:hanging="284"/>
        <w:jc w:val="both"/>
        <w:rPr>
          <w:rFonts w:ascii="Arial" w:eastAsia="Times New Roman" w:hAnsi="Arial" w:cs="Arial"/>
          <w:sz w:val="16"/>
          <w:szCs w:val="16"/>
          <w:lang w:eastAsia="hu-HU"/>
        </w:rPr>
      </w:pPr>
    </w:p>
    <w:p w:rsidR="00D077A1" w:rsidRPr="00D077A1" w:rsidRDefault="00D077A1" w:rsidP="00D077A1">
      <w:pPr>
        <w:spacing w:after="0" w:line="240" w:lineRule="auto"/>
        <w:rPr>
          <w:rFonts w:ascii="Times New Roman" w:eastAsia="Times New Roman" w:hAnsi="Times New Roman" w:cs="Times New Roman"/>
          <w:sz w:val="20"/>
          <w:szCs w:val="20"/>
          <w:lang w:eastAsia="hu-HU"/>
        </w:rPr>
      </w:pPr>
    </w:p>
    <w:p w:rsidR="00D077A1" w:rsidRDefault="00D077A1">
      <w:pPr>
        <w:rPr>
          <w:rFonts w:ascii="Arial" w:eastAsia="Times New Roman" w:hAnsi="Arial" w:cs="Arial"/>
          <w:sz w:val="24"/>
          <w:szCs w:val="24"/>
          <w:lang w:eastAsia="hu-HU"/>
        </w:rPr>
      </w:pPr>
      <w:r>
        <w:rPr>
          <w:rFonts w:ascii="Arial" w:eastAsia="Times New Roman" w:hAnsi="Arial" w:cs="Arial"/>
          <w:sz w:val="24"/>
          <w:szCs w:val="24"/>
          <w:lang w:eastAsia="hu-HU"/>
        </w:rPr>
        <w:br w:type="page"/>
      </w:r>
    </w:p>
    <w:p w:rsidR="00D077A1" w:rsidRPr="00D077A1" w:rsidRDefault="00D077A1" w:rsidP="00D077A1">
      <w:pPr>
        <w:spacing w:after="120" w:line="240" w:lineRule="auto"/>
        <w:jc w:val="both"/>
        <w:rPr>
          <w:rFonts w:ascii="Arial" w:eastAsia="Times New Roman" w:hAnsi="Arial" w:cs="Arial"/>
          <w:b/>
          <w:sz w:val="2"/>
          <w:szCs w:val="2"/>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206"/>
      </w:tblGrid>
      <w:tr w:rsidR="00D077A1" w:rsidRPr="00D077A1" w:rsidTr="002A160C">
        <w:tc>
          <w:tcPr>
            <w:tcW w:w="6606" w:type="dxa"/>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Tantárgy neve: Úszás</w:t>
            </w:r>
          </w:p>
        </w:tc>
        <w:tc>
          <w:tcPr>
            <w:tcW w:w="2206" w:type="dxa"/>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Kreditszáma: 2</w:t>
            </w:r>
          </w:p>
        </w:tc>
      </w:tr>
      <w:tr w:rsidR="00D077A1" w:rsidRPr="00D077A1" w:rsidTr="002A160C">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A tanóra típusa</w:t>
            </w:r>
            <w:r w:rsidRPr="00D077A1">
              <w:rPr>
                <w:rFonts w:ascii="Times New Roman" w:eastAsia="Times New Roman" w:hAnsi="Times New Roman" w:cs="Times New Roman"/>
                <w:highlight w:val="lightGray"/>
                <w:vertAlign w:val="superscript"/>
                <w:lang w:eastAsia="hu-HU"/>
              </w:rPr>
              <w:footnoteReference w:id="112"/>
            </w:r>
            <w:r w:rsidRPr="00D077A1">
              <w:rPr>
                <w:rFonts w:ascii="Times New Roman" w:eastAsia="Times New Roman" w:hAnsi="Times New Roman" w:cs="Times New Roman"/>
                <w:lang w:eastAsia="hu-HU"/>
              </w:rPr>
              <w:t xml:space="preserve">: gyak. és száma: </w:t>
            </w:r>
            <w:r w:rsidRPr="00D077A1">
              <w:rPr>
                <w:rFonts w:ascii="Times New Roman" w:eastAsia="Times New Roman" w:hAnsi="Times New Roman" w:cs="Times New Roman"/>
                <w:b/>
                <w:lang w:eastAsia="hu-HU"/>
              </w:rPr>
              <w:t>0/2</w:t>
            </w:r>
          </w:p>
        </w:tc>
      </w:tr>
      <w:tr w:rsidR="00D077A1" w:rsidRPr="00D077A1" w:rsidTr="002A160C">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lang w:eastAsia="hu-HU"/>
              </w:rPr>
              <w:t>A számonkérés módja (koll. / gyj. / egyéb</w:t>
            </w:r>
            <w:r w:rsidRPr="00D077A1">
              <w:rPr>
                <w:rFonts w:ascii="Times New Roman" w:eastAsia="Times New Roman" w:hAnsi="Times New Roman" w:cs="Times New Roman"/>
                <w:highlight w:val="lightGray"/>
                <w:vertAlign w:val="superscript"/>
                <w:lang w:eastAsia="hu-HU"/>
              </w:rPr>
              <w:footnoteReference w:id="113"/>
            </w:r>
            <w:r w:rsidRPr="00D077A1">
              <w:rPr>
                <w:rFonts w:ascii="Times New Roman" w:eastAsia="Times New Roman" w:hAnsi="Times New Roman" w:cs="Times New Roman"/>
                <w:lang w:eastAsia="hu-HU"/>
              </w:rPr>
              <w:t xml:space="preserve">): </w:t>
            </w:r>
            <w:r w:rsidRPr="00D077A1">
              <w:rPr>
                <w:rFonts w:ascii="Times New Roman" w:eastAsia="Times New Roman" w:hAnsi="Times New Roman" w:cs="Times New Roman"/>
                <w:b/>
                <w:lang w:eastAsia="hu-HU"/>
              </w:rPr>
              <w:t>gyj</w:t>
            </w:r>
          </w:p>
        </w:tc>
      </w:tr>
      <w:tr w:rsidR="00D077A1" w:rsidRPr="00D077A1" w:rsidTr="002A160C">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 xml:space="preserve">A tantárgy tantervi helye (hányadik félév): </w:t>
            </w:r>
            <w:r w:rsidRPr="00D077A1">
              <w:rPr>
                <w:rFonts w:ascii="Times New Roman" w:eastAsia="Times New Roman" w:hAnsi="Times New Roman" w:cs="Times New Roman"/>
                <w:b/>
                <w:lang w:eastAsia="hu-HU"/>
              </w:rPr>
              <w:t>5</w:t>
            </w:r>
          </w:p>
        </w:tc>
      </w:tr>
      <w:tr w:rsidR="00D077A1" w:rsidRPr="00D077A1" w:rsidTr="002A160C">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after="0" w:line="240" w:lineRule="auto"/>
              <w:jc w:val="both"/>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 xml:space="preserve">Előtanulmányi feltételek </w:t>
            </w:r>
            <w:r w:rsidRPr="00D077A1">
              <w:rPr>
                <w:rFonts w:ascii="Times New Roman" w:eastAsia="Times New Roman" w:hAnsi="Times New Roman" w:cs="Times New Roman"/>
                <w:i/>
                <w:lang w:eastAsia="hu-HU"/>
              </w:rPr>
              <w:t>(ha vannak)</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 xml:space="preserve"> </w:t>
            </w:r>
            <w:r w:rsidRPr="00D077A1">
              <w:rPr>
                <w:rFonts w:ascii="Times New Roman" w:eastAsia="Times New Roman" w:hAnsi="Times New Roman" w:cs="Times New Roman"/>
                <w:b/>
                <w:lang w:eastAsia="hu-HU"/>
              </w:rPr>
              <w:t>-</w:t>
            </w:r>
          </w:p>
        </w:tc>
      </w:tr>
      <w:tr w:rsidR="00D077A1" w:rsidRPr="00D077A1" w:rsidTr="002A160C">
        <w:tc>
          <w:tcPr>
            <w:tcW w:w="8812" w:type="dxa"/>
            <w:gridSpan w:val="2"/>
            <w:tcBorders>
              <w:bottom w:val="dotted" w:sz="4" w:space="0" w:color="auto"/>
            </w:tcBorders>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Tantárgy-leírás</w:t>
            </w:r>
            <w:r w:rsidRPr="00D077A1">
              <w:rPr>
                <w:rFonts w:ascii="Times New Roman" w:eastAsia="Times New Roman" w:hAnsi="Times New Roman" w:cs="Times New Roman"/>
                <w:lang w:eastAsia="hu-HU"/>
              </w:rPr>
              <w:t xml:space="preserve">: az elsajátítandó </w:t>
            </w:r>
            <w:r w:rsidRPr="00D077A1">
              <w:rPr>
                <w:rFonts w:ascii="Times New Roman" w:eastAsia="Times New Roman" w:hAnsi="Times New Roman" w:cs="Times New Roman"/>
                <w:u w:val="single"/>
                <w:lang w:eastAsia="hu-HU"/>
              </w:rPr>
              <w:t>ismeretanyag</w:t>
            </w:r>
            <w:r w:rsidRPr="00D077A1">
              <w:rPr>
                <w:rFonts w:ascii="Times New Roman" w:eastAsia="Times New Roman" w:hAnsi="Times New Roman" w:cs="Times New Roman"/>
                <w:lang w:eastAsia="hu-HU"/>
              </w:rPr>
              <w:t xml:space="preserve"> és a kialakítandó </w:t>
            </w:r>
            <w:r w:rsidRPr="00D077A1">
              <w:rPr>
                <w:rFonts w:ascii="Times New Roman" w:eastAsia="Times New Roman" w:hAnsi="Times New Roman" w:cs="Times New Roman"/>
                <w:u w:val="single"/>
                <w:lang w:eastAsia="hu-HU"/>
              </w:rPr>
              <w:t>kompetenciák</w:t>
            </w:r>
            <w:r w:rsidRPr="00D077A1">
              <w:rPr>
                <w:rFonts w:ascii="Times New Roman" w:eastAsia="Times New Roman" w:hAnsi="Times New Roman" w:cs="Times New Roman"/>
                <w:lang w:eastAsia="hu-HU"/>
              </w:rPr>
              <w:t xml:space="preserve"> tömör, ugyanakkor informáló leírása</w:t>
            </w:r>
          </w:p>
        </w:tc>
      </w:tr>
      <w:tr w:rsidR="00D077A1" w:rsidRPr="00D077A1"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Biztonsági, higiéniás előírások, víz törvényszerűségei</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Hátúszás oktatásmódszertana</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Gyorsúszás oktatásmódszertana</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Mellúszás oktatásmódszertana</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Fordulók, fejesugrás, hátúszó rajt</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Váltóversenyek, vegyesúszás</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Vízből mentés</w:t>
            </w:r>
          </w:p>
          <w:p w:rsidR="00D077A1" w:rsidRPr="00D077A1" w:rsidRDefault="00D077A1" w:rsidP="00D077A1">
            <w:pPr>
              <w:spacing w:after="0" w:line="240" w:lineRule="auto"/>
              <w:rPr>
                <w:rFonts w:ascii="Times New Roman" w:eastAsia="Times New Roman" w:hAnsi="Times New Roman" w:cs="Times New Roman"/>
                <w:lang w:eastAsia="hu-HU"/>
              </w:rPr>
            </w:pPr>
            <w:r w:rsidRPr="00D077A1">
              <w:rPr>
                <w:rFonts w:ascii="Times New Roman" w:eastAsia="Times New Roman" w:hAnsi="Times New Roman" w:cs="Times New Roman"/>
                <w:lang w:eastAsia="hu-HU"/>
              </w:rPr>
              <w:t>Gyógyúszás</w:t>
            </w:r>
          </w:p>
        </w:tc>
      </w:tr>
      <w:tr w:rsidR="00D077A1" w:rsidRPr="00D077A1" w:rsidTr="002A160C">
        <w:tc>
          <w:tcPr>
            <w:tcW w:w="8812" w:type="dxa"/>
            <w:gridSpan w:val="2"/>
            <w:tcBorders>
              <w:bottom w:val="dotted" w:sz="4" w:space="0" w:color="auto"/>
            </w:tcBorders>
            <w:shd w:val="clear" w:color="auto" w:fill="auto"/>
            <w:tcMar>
              <w:top w:w="57" w:type="dxa"/>
              <w:bottom w:w="57" w:type="dxa"/>
            </w:tcMar>
            <w:vAlign w:val="center"/>
          </w:tcPr>
          <w:p w:rsidR="00D077A1" w:rsidRPr="00D077A1" w:rsidRDefault="00D077A1" w:rsidP="00D077A1">
            <w:pPr>
              <w:spacing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lang w:eastAsia="hu-HU"/>
              </w:rPr>
              <w:t xml:space="preserve">A </w:t>
            </w:r>
            <w:r w:rsidRPr="00D077A1">
              <w:rPr>
                <w:rFonts w:ascii="Times New Roman" w:eastAsia="Times New Roman" w:hAnsi="Times New Roman" w:cs="Times New Roman"/>
                <w:b/>
                <w:lang w:eastAsia="hu-HU"/>
              </w:rPr>
              <w:t>3-5</w:t>
            </w:r>
            <w:r w:rsidRPr="00D077A1">
              <w:rPr>
                <w:rFonts w:ascii="Times New Roman" w:eastAsia="Times New Roman" w:hAnsi="Times New Roman" w:cs="Times New Roman"/>
                <w:lang w:eastAsia="hu-HU"/>
              </w:rPr>
              <w:t xml:space="preserve"> legfontosabb </w:t>
            </w:r>
            <w:r w:rsidRPr="00D077A1">
              <w:rPr>
                <w:rFonts w:ascii="Times New Roman" w:eastAsia="Times New Roman" w:hAnsi="Times New Roman" w:cs="Times New Roman"/>
                <w:i/>
                <w:lang w:eastAsia="hu-HU"/>
              </w:rPr>
              <w:t>kötelező,</w:t>
            </w:r>
            <w:r w:rsidRPr="00D077A1">
              <w:rPr>
                <w:rFonts w:ascii="Times New Roman" w:eastAsia="Times New Roman" w:hAnsi="Times New Roman" w:cs="Times New Roman"/>
                <w:lang w:eastAsia="hu-HU"/>
              </w:rPr>
              <w:t xml:space="preserve"> illetve </w:t>
            </w:r>
            <w:r w:rsidRPr="00D077A1">
              <w:rPr>
                <w:rFonts w:ascii="Times New Roman" w:eastAsia="Times New Roman" w:hAnsi="Times New Roman" w:cs="Times New Roman"/>
                <w:i/>
                <w:lang w:eastAsia="hu-HU"/>
              </w:rPr>
              <w:t>ajánlott</w:t>
            </w:r>
            <w:r w:rsidRPr="00D077A1">
              <w:rPr>
                <w:rFonts w:ascii="Times New Roman" w:eastAsia="Times New Roman" w:hAnsi="Times New Roman" w:cs="Times New Roman"/>
                <w:b/>
                <w:i/>
                <w:lang w:eastAsia="hu-HU"/>
              </w:rPr>
              <w:t xml:space="preserve"> </w:t>
            </w:r>
            <w:r w:rsidRPr="00D077A1">
              <w:rPr>
                <w:rFonts w:ascii="Times New Roman" w:eastAsia="Times New Roman" w:hAnsi="Times New Roman" w:cs="Times New Roman"/>
                <w:b/>
                <w:lang w:eastAsia="hu-HU"/>
              </w:rPr>
              <w:t xml:space="preserve">irodalom </w:t>
            </w:r>
            <w:r w:rsidRPr="00D077A1">
              <w:rPr>
                <w:rFonts w:ascii="Times New Roman" w:eastAsia="Times New Roman" w:hAnsi="Times New Roman" w:cs="Times New Roman"/>
                <w:lang w:eastAsia="hu-HU"/>
              </w:rPr>
              <w:t>(jegyzet, tankönyv) felsorolása bibliográfiai adatokkal (szerző, cím, kiadás adatai, (esetleg oldalak), ISBN)</w:t>
            </w:r>
          </w:p>
        </w:tc>
      </w:tr>
      <w:tr w:rsidR="00D077A1" w:rsidRPr="00D077A1"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D077A1" w:rsidRPr="00D077A1" w:rsidRDefault="00D077A1" w:rsidP="00D077A1">
            <w:p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A kurzus kötelező irodalma: </w:t>
            </w:r>
          </w:p>
          <w:p w:rsidR="00D077A1" w:rsidRPr="00D077A1" w:rsidRDefault="00D077A1" w:rsidP="00D077A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hu-HU"/>
              </w:rPr>
            </w:pPr>
          </w:p>
          <w:p w:rsidR="00D077A1" w:rsidRPr="00D077A1" w:rsidRDefault="00D077A1" w:rsidP="00D077A1">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hu-HU"/>
              </w:rPr>
            </w:pPr>
            <w:r w:rsidRPr="00D077A1">
              <w:rPr>
                <w:rFonts w:ascii="Times New Roman" w:eastAsia="Times New Roman" w:hAnsi="Times New Roman" w:cs="Times New Roman"/>
                <w:i/>
                <w:sz w:val="20"/>
                <w:szCs w:val="20"/>
                <w:lang w:eastAsia="hu-HU"/>
              </w:rPr>
              <w:t>Tóth Ákos: Az úszás tankönyve, Semmelweis Kiadó, 2008</w:t>
            </w:r>
          </w:p>
          <w:p w:rsidR="00D077A1" w:rsidRPr="00D077A1" w:rsidRDefault="00D077A1" w:rsidP="00D077A1">
            <w:pPr>
              <w:keepNext/>
              <w:spacing w:after="0" w:line="240" w:lineRule="auto"/>
              <w:outlineLvl w:val="2"/>
              <w:rPr>
                <w:rFonts w:ascii="Times New Roman" w:eastAsia="Times New Roman" w:hAnsi="Times New Roman" w:cs="Times New Roman"/>
                <w:b/>
                <w:bCs/>
                <w:lang w:eastAsia="hu-HU"/>
              </w:rPr>
            </w:pPr>
          </w:p>
          <w:p w:rsidR="00D077A1" w:rsidRPr="00D077A1" w:rsidRDefault="00D077A1" w:rsidP="00D077A1">
            <w:pPr>
              <w:keepNext/>
              <w:spacing w:after="0" w:line="240" w:lineRule="auto"/>
              <w:outlineLvl w:val="2"/>
              <w:rPr>
                <w:rFonts w:ascii="Times New Roman" w:eastAsia="Times New Roman" w:hAnsi="Times New Roman" w:cs="Times New Roman"/>
                <w:b/>
                <w:bCs/>
                <w:lang w:eastAsia="hu-HU"/>
              </w:rPr>
            </w:pPr>
            <w:r w:rsidRPr="00D077A1">
              <w:rPr>
                <w:rFonts w:ascii="Times New Roman" w:eastAsia="Times New Roman" w:hAnsi="Times New Roman" w:cs="Times New Roman"/>
                <w:b/>
                <w:bCs/>
                <w:lang w:eastAsia="hu-HU"/>
              </w:rPr>
              <w:t xml:space="preserve">A kurzus ajánlott irodalma: </w:t>
            </w:r>
          </w:p>
          <w:p w:rsidR="00D077A1" w:rsidRPr="00D077A1" w:rsidRDefault="00D077A1" w:rsidP="00D077A1">
            <w:pPr>
              <w:spacing w:after="0" w:line="240" w:lineRule="auto"/>
              <w:rPr>
                <w:rFonts w:ascii="Times New Roman" w:eastAsia="Times New Roman" w:hAnsi="Times New Roman" w:cs="Times New Roman"/>
                <w:sz w:val="20"/>
                <w:szCs w:val="20"/>
                <w:lang w:eastAsia="hu-HU"/>
              </w:rPr>
            </w:pPr>
          </w:p>
          <w:p w:rsidR="00D077A1" w:rsidRPr="00D077A1" w:rsidRDefault="00D077A1" w:rsidP="00D077A1">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hu-HU"/>
              </w:rPr>
            </w:pPr>
            <w:r w:rsidRPr="00D077A1">
              <w:rPr>
                <w:rFonts w:ascii="Times New Roman" w:eastAsia="Times New Roman" w:hAnsi="Times New Roman" w:cs="Times New Roman"/>
                <w:i/>
                <w:sz w:val="20"/>
                <w:szCs w:val="20"/>
                <w:lang w:eastAsia="hu-HU"/>
              </w:rPr>
              <w:t>Kiricsi János: Kisiskolások Úszásoktatása, Bp., 2002</w:t>
            </w:r>
          </w:p>
          <w:p w:rsidR="00D077A1" w:rsidRPr="00D077A1" w:rsidRDefault="00D077A1" w:rsidP="00D077A1">
            <w:pPr>
              <w:spacing w:after="0" w:line="240" w:lineRule="auto"/>
              <w:ind w:left="34"/>
              <w:rPr>
                <w:rFonts w:ascii="Times New Roman" w:eastAsia="Times New Roman" w:hAnsi="Times New Roman" w:cs="Times New Roman"/>
                <w:lang w:eastAsia="hu-HU"/>
              </w:rPr>
            </w:pPr>
          </w:p>
        </w:tc>
      </w:tr>
      <w:tr w:rsidR="00D077A1" w:rsidRPr="00D077A1" w:rsidTr="002A160C">
        <w:trPr>
          <w:trHeight w:val="338"/>
        </w:trPr>
        <w:tc>
          <w:tcPr>
            <w:tcW w:w="8812" w:type="dxa"/>
            <w:gridSpan w:val="2"/>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Tantárgy felelőse </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név, beosztás, tud. fokozat</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b/>
                <w:lang w:eastAsia="hu-HU"/>
              </w:rPr>
              <w:t>: Szabó Eszter tanársegéd</w:t>
            </w:r>
          </w:p>
        </w:tc>
      </w:tr>
      <w:tr w:rsidR="00D077A1" w:rsidRPr="00D077A1" w:rsidTr="002A160C">
        <w:trPr>
          <w:trHeight w:val="337"/>
        </w:trPr>
        <w:tc>
          <w:tcPr>
            <w:tcW w:w="8812" w:type="dxa"/>
            <w:gridSpan w:val="2"/>
            <w:tcBorders>
              <w:bottom w:val="single" w:sz="4" w:space="0" w:color="auto"/>
            </w:tcBorders>
            <w:shd w:val="clear" w:color="auto" w:fill="auto"/>
            <w:tcMar>
              <w:top w:w="57" w:type="dxa"/>
              <w:bottom w:w="57" w:type="dxa"/>
            </w:tcMar>
          </w:tcPr>
          <w:p w:rsidR="00D077A1" w:rsidRPr="00D077A1" w:rsidRDefault="00D077A1" w:rsidP="00D077A1">
            <w:pPr>
              <w:spacing w:before="60" w:after="0" w:line="240" w:lineRule="auto"/>
              <w:jc w:val="both"/>
              <w:rPr>
                <w:rFonts w:ascii="Times New Roman" w:eastAsia="Times New Roman" w:hAnsi="Times New Roman" w:cs="Times New Roman"/>
                <w:b/>
                <w:lang w:eastAsia="hu-HU"/>
              </w:rPr>
            </w:pPr>
            <w:r w:rsidRPr="00D077A1">
              <w:rPr>
                <w:rFonts w:ascii="Times New Roman" w:eastAsia="Times New Roman" w:hAnsi="Times New Roman" w:cs="Times New Roman"/>
                <w:b/>
                <w:lang w:eastAsia="hu-HU"/>
              </w:rPr>
              <w:t xml:space="preserve">Tantárgy oktatásába bevont </w:t>
            </w:r>
            <w:proofErr w:type="gramStart"/>
            <w:r w:rsidRPr="00D077A1">
              <w:rPr>
                <w:rFonts w:ascii="Times New Roman" w:eastAsia="Times New Roman" w:hAnsi="Times New Roman" w:cs="Times New Roman"/>
                <w:b/>
                <w:lang w:eastAsia="hu-HU"/>
              </w:rPr>
              <w:t>oktató(</w:t>
            </w:r>
            <w:proofErr w:type="gramEnd"/>
            <w:r w:rsidRPr="00D077A1">
              <w:rPr>
                <w:rFonts w:ascii="Times New Roman" w:eastAsia="Times New Roman" w:hAnsi="Times New Roman" w:cs="Times New Roman"/>
                <w:b/>
                <w:lang w:eastAsia="hu-HU"/>
              </w:rPr>
              <w:t xml:space="preserve">k), </w:t>
            </w:r>
            <w:r w:rsidRPr="00D077A1">
              <w:rPr>
                <w:rFonts w:ascii="Times New Roman" w:eastAsia="Times New Roman" w:hAnsi="Times New Roman" w:cs="Times New Roman"/>
                <w:lang w:eastAsia="hu-HU"/>
              </w:rPr>
              <w:t>ha vannak</w:t>
            </w:r>
            <w:r w:rsidRPr="00D077A1">
              <w:rPr>
                <w:rFonts w:ascii="Times New Roman" w:eastAsia="Times New Roman" w:hAnsi="Times New Roman" w:cs="Times New Roman"/>
                <w:b/>
                <w:lang w:eastAsia="hu-HU"/>
              </w:rPr>
              <w:t xml:space="preserve"> </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i/>
                <w:lang w:eastAsia="hu-HU"/>
              </w:rPr>
              <w:t>név, beosztás, tud. fokozat</w:t>
            </w:r>
            <w:r w:rsidRPr="00D077A1">
              <w:rPr>
                <w:rFonts w:ascii="Times New Roman" w:eastAsia="Times New Roman" w:hAnsi="Times New Roman" w:cs="Times New Roman"/>
                <w:lang w:eastAsia="hu-HU"/>
              </w:rPr>
              <w:t>)</w:t>
            </w:r>
            <w:r w:rsidRPr="00D077A1">
              <w:rPr>
                <w:rFonts w:ascii="Times New Roman" w:eastAsia="Times New Roman" w:hAnsi="Times New Roman" w:cs="Times New Roman"/>
                <w:b/>
                <w:lang w:eastAsia="hu-HU"/>
              </w:rPr>
              <w:t>:</w:t>
            </w:r>
          </w:p>
        </w:tc>
      </w:tr>
    </w:tbl>
    <w:p w:rsidR="00D077A1" w:rsidRPr="00D077A1" w:rsidRDefault="00D077A1" w:rsidP="00D077A1">
      <w:pPr>
        <w:tabs>
          <w:tab w:val="num" w:pos="284"/>
        </w:tabs>
        <w:spacing w:after="0" w:line="240" w:lineRule="auto"/>
        <w:ind w:left="284" w:hanging="284"/>
        <w:jc w:val="both"/>
        <w:rPr>
          <w:rFonts w:ascii="Arial" w:eastAsia="Times New Roman" w:hAnsi="Arial" w:cs="Arial"/>
          <w:lang w:eastAsia="hu-HU"/>
        </w:rPr>
      </w:pPr>
    </w:p>
    <w:p w:rsidR="00D077A1" w:rsidRPr="00D077A1" w:rsidRDefault="00D077A1" w:rsidP="00D077A1">
      <w:pPr>
        <w:tabs>
          <w:tab w:val="num" w:pos="284"/>
        </w:tabs>
        <w:spacing w:after="0" w:line="240" w:lineRule="auto"/>
        <w:ind w:left="284" w:hanging="284"/>
        <w:jc w:val="both"/>
        <w:rPr>
          <w:rFonts w:ascii="Arial" w:eastAsia="Times New Roman" w:hAnsi="Arial" w:cs="Arial"/>
          <w:sz w:val="16"/>
          <w:szCs w:val="16"/>
          <w:lang w:eastAsia="hu-HU"/>
        </w:rPr>
      </w:pPr>
    </w:p>
    <w:p w:rsidR="00D077A1" w:rsidRPr="00D077A1" w:rsidRDefault="00D077A1" w:rsidP="00D077A1">
      <w:pPr>
        <w:spacing w:after="0" w:line="240" w:lineRule="auto"/>
        <w:rPr>
          <w:rFonts w:ascii="Times New Roman" w:eastAsia="Times New Roman" w:hAnsi="Times New Roman" w:cs="Times New Roman"/>
          <w:sz w:val="20"/>
          <w:szCs w:val="20"/>
          <w:lang w:eastAsia="hu-HU"/>
        </w:rPr>
      </w:pPr>
    </w:p>
    <w:p w:rsidR="00D077A1" w:rsidRDefault="00D077A1">
      <w:pPr>
        <w:rPr>
          <w:rFonts w:ascii="Arial" w:eastAsia="Times New Roman" w:hAnsi="Arial" w:cs="Arial"/>
          <w:sz w:val="24"/>
          <w:szCs w:val="24"/>
          <w:lang w:eastAsia="hu-HU"/>
        </w:rPr>
      </w:pPr>
      <w:r>
        <w:rPr>
          <w:rFonts w:ascii="Arial" w:eastAsia="Times New Roman" w:hAnsi="Arial" w:cs="Arial"/>
          <w:sz w:val="24"/>
          <w:szCs w:val="24"/>
          <w:lang w:eastAsia="hu-HU"/>
        </w:rPr>
        <w:br w:type="page"/>
      </w:r>
    </w:p>
    <w:p w:rsidR="00362FB2" w:rsidRPr="00362FB2" w:rsidRDefault="00362FB2" w:rsidP="00362FB2">
      <w:pPr>
        <w:spacing w:after="0" w:line="240" w:lineRule="auto"/>
        <w:rPr>
          <w:rFonts w:ascii="Times New Roman" w:eastAsia="Times New Roman" w:hAnsi="Times New Roman" w:cs="Times New Roman"/>
          <w:sz w:val="20"/>
          <w:szCs w:val="20"/>
          <w:lang w:eastAsia="hu-HU"/>
        </w:rPr>
      </w:pPr>
    </w:p>
    <w:p w:rsidR="00362FB2" w:rsidRPr="00362FB2" w:rsidRDefault="00362FB2" w:rsidP="00362FB2">
      <w:pPr>
        <w:spacing w:after="0" w:line="240" w:lineRule="auto"/>
        <w:rPr>
          <w:rFonts w:ascii="Times New Roman" w:eastAsia="Times New Roman" w:hAnsi="Times New Roman" w:cs="Times New Roman"/>
          <w:sz w:val="20"/>
          <w:szCs w:val="20"/>
          <w:lang w:eastAsia="hu-HU"/>
        </w:rPr>
      </w:pPr>
    </w:p>
    <w:p w:rsidR="00362FB2" w:rsidRPr="00362FB2" w:rsidRDefault="00362FB2" w:rsidP="00362FB2">
      <w:pPr>
        <w:spacing w:after="0" w:line="240" w:lineRule="auto"/>
        <w:rPr>
          <w:rFonts w:ascii="Times New Roman" w:eastAsia="Times New Roman" w:hAnsi="Times New Roman" w:cs="Times New Roman"/>
          <w:sz w:val="20"/>
          <w:szCs w:val="20"/>
          <w:lang w:eastAsia="hu-HU"/>
        </w:rPr>
      </w:pPr>
    </w:p>
    <w:p w:rsidR="00362FB2" w:rsidRPr="00362FB2" w:rsidRDefault="00362FB2" w:rsidP="00362FB2">
      <w:pPr>
        <w:spacing w:after="120" w:line="240" w:lineRule="auto"/>
        <w:jc w:val="both"/>
        <w:rPr>
          <w:rFonts w:ascii="Arial" w:eastAsia="Times New Roman" w:hAnsi="Arial" w:cs="Arial"/>
          <w:b/>
          <w:sz w:val="2"/>
          <w:szCs w:val="2"/>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206"/>
      </w:tblGrid>
      <w:tr w:rsidR="00362FB2" w:rsidRPr="00362FB2" w:rsidTr="002A160C">
        <w:tc>
          <w:tcPr>
            <w:tcW w:w="6606" w:type="dxa"/>
            <w:shd w:val="clear" w:color="auto" w:fill="auto"/>
            <w:tcMar>
              <w:top w:w="57" w:type="dxa"/>
              <w:bottom w:w="57" w:type="dxa"/>
            </w:tcMar>
          </w:tcPr>
          <w:p w:rsidR="00362FB2" w:rsidRPr="00362FB2" w:rsidRDefault="00362FB2" w:rsidP="00362FB2">
            <w:pPr>
              <w:spacing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t>Tantárgy neve: Úszás</w:t>
            </w:r>
          </w:p>
        </w:tc>
        <w:tc>
          <w:tcPr>
            <w:tcW w:w="2206" w:type="dxa"/>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t>Kreditszáma: 2</w:t>
            </w:r>
          </w:p>
        </w:tc>
      </w:tr>
      <w:tr w:rsidR="00362FB2" w:rsidRPr="00362FB2" w:rsidTr="002A160C">
        <w:tc>
          <w:tcPr>
            <w:tcW w:w="8812" w:type="dxa"/>
            <w:gridSpan w:val="2"/>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A tanóra típusa</w:t>
            </w:r>
            <w:r w:rsidRPr="00362FB2">
              <w:rPr>
                <w:rFonts w:ascii="Times New Roman" w:eastAsia="Times New Roman" w:hAnsi="Times New Roman" w:cs="Times New Roman"/>
                <w:highlight w:val="lightGray"/>
                <w:vertAlign w:val="superscript"/>
                <w:lang w:eastAsia="hu-HU"/>
              </w:rPr>
              <w:footnoteReference w:id="114"/>
            </w:r>
            <w:r w:rsidRPr="00362FB2">
              <w:rPr>
                <w:rFonts w:ascii="Times New Roman" w:eastAsia="Times New Roman" w:hAnsi="Times New Roman" w:cs="Times New Roman"/>
                <w:lang w:eastAsia="hu-HU"/>
              </w:rPr>
              <w:t xml:space="preserve">: gyak. és száma: </w:t>
            </w:r>
            <w:r w:rsidRPr="00362FB2">
              <w:rPr>
                <w:rFonts w:ascii="Times New Roman" w:eastAsia="Times New Roman" w:hAnsi="Times New Roman" w:cs="Times New Roman"/>
                <w:b/>
                <w:lang w:eastAsia="hu-HU"/>
              </w:rPr>
              <w:t>10</w:t>
            </w:r>
          </w:p>
        </w:tc>
      </w:tr>
      <w:tr w:rsidR="00362FB2" w:rsidRPr="00362FB2" w:rsidTr="002A160C">
        <w:tc>
          <w:tcPr>
            <w:tcW w:w="8812" w:type="dxa"/>
            <w:gridSpan w:val="2"/>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lang w:eastAsia="hu-HU"/>
              </w:rPr>
              <w:t>A számonkérés módja (koll. / gyj. / egyéb</w:t>
            </w:r>
            <w:r w:rsidRPr="00362FB2">
              <w:rPr>
                <w:rFonts w:ascii="Times New Roman" w:eastAsia="Times New Roman" w:hAnsi="Times New Roman" w:cs="Times New Roman"/>
                <w:highlight w:val="lightGray"/>
                <w:vertAlign w:val="superscript"/>
                <w:lang w:eastAsia="hu-HU"/>
              </w:rPr>
              <w:footnoteReference w:id="115"/>
            </w:r>
            <w:r w:rsidRPr="00362FB2">
              <w:rPr>
                <w:rFonts w:ascii="Times New Roman" w:eastAsia="Times New Roman" w:hAnsi="Times New Roman" w:cs="Times New Roman"/>
                <w:lang w:eastAsia="hu-HU"/>
              </w:rPr>
              <w:t xml:space="preserve">): </w:t>
            </w:r>
            <w:r w:rsidRPr="00362FB2">
              <w:rPr>
                <w:rFonts w:ascii="Times New Roman" w:eastAsia="Times New Roman" w:hAnsi="Times New Roman" w:cs="Times New Roman"/>
                <w:b/>
                <w:lang w:eastAsia="hu-HU"/>
              </w:rPr>
              <w:t>gyj</w:t>
            </w:r>
          </w:p>
        </w:tc>
      </w:tr>
      <w:tr w:rsidR="00362FB2" w:rsidRPr="00362FB2" w:rsidTr="002A160C">
        <w:tc>
          <w:tcPr>
            <w:tcW w:w="8812" w:type="dxa"/>
            <w:gridSpan w:val="2"/>
            <w:tcBorders>
              <w:bottom w:val="single" w:sz="4" w:space="0" w:color="auto"/>
            </w:tcBorders>
            <w:shd w:val="clear" w:color="auto" w:fill="auto"/>
            <w:tcMar>
              <w:top w:w="57" w:type="dxa"/>
              <w:bottom w:w="57" w:type="dxa"/>
            </w:tcMar>
          </w:tcPr>
          <w:p w:rsidR="00362FB2" w:rsidRPr="00362FB2" w:rsidRDefault="00362FB2" w:rsidP="00362FB2">
            <w:pPr>
              <w:spacing w:after="0" w:line="240" w:lineRule="auto"/>
              <w:jc w:val="both"/>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 xml:space="preserve">A tantárgy tantervi helye (hányadik félév): </w:t>
            </w:r>
            <w:r w:rsidRPr="00362FB2">
              <w:rPr>
                <w:rFonts w:ascii="Times New Roman" w:eastAsia="Times New Roman" w:hAnsi="Times New Roman" w:cs="Times New Roman"/>
                <w:b/>
                <w:lang w:eastAsia="hu-HU"/>
              </w:rPr>
              <w:t>5</w:t>
            </w:r>
          </w:p>
        </w:tc>
      </w:tr>
      <w:tr w:rsidR="00362FB2" w:rsidRPr="00362FB2" w:rsidTr="002A160C">
        <w:tc>
          <w:tcPr>
            <w:tcW w:w="8812" w:type="dxa"/>
            <w:gridSpan w:val="2"/>
            <w:tcBorders>
              <w:bottom w:val="single" w:sz="4" w:space="0" w:color="auto"/>
            </w:tcBorders>
            <w:shd w:val="clear" w:color="auto" w:fill="auto"/>
            <w:tcMar>
              <w:top w:w="57" w:type="dxa"/>
              <w:bottom w:w="57" w:type="dxa"/>
            </w:tcMar>
          </w:tcPr>
          <w:p w:rsidR="00362FB2" w:rsidRPr="00362FB2" w:rsidRDefault="00362FB2" w:rsidP="00362FB2">
            <w:pPr>
              <w:spacing w:after="0" w:line="240" w:lineRule="auto"/>
              <w:jc w:val="both"/>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 xml:space="preserve">Előtanulmányi feltételek </w:t>
            </w:r>
            <w:r w:rsidRPr="00362FB2">
              <w:rPr>
                <w:rFonts w:ascii="Times New Roman" w:eastAsia="Times New Roman" w:hAnsi="Times New Roman" w:cs="Times New Roman"/>
                <w:i/>
                <w:lang w:eastAsia="hu-HU"/>
              </w:rPr>
              <w:t>(ha vannak)</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i/>
                <w:lang w:eastAsia="hu-HU"/>
              </w:rPr>
              <w:t xml:space="preserve"> </w:t>
            </w:r>
            <w:r w:rsidRPr="00362FB2">
              <w:rPr>
                <w:rFonts w:ascii="Times New Roman" w:eastAsia="Times New Roman" w:hAnsi="Times New Roman" w:cs="Times New Roman"/>
                <w:b/>
                <w:lang w:eastAsia="hu-HU"/>
              </w:rPr>
              <w:t>-</w:t>
            </w:r>
          </w:p>
        </w:tc>
      </w:tr>
      <w:tr w:rsidR="00362FB2" w:rsidRPr="00362FB2" w:rsidTr="002A160C">
        <w:tc>
          <w:tcPr>
            <w:tcW w:w="8812" w:type="dxa"/>
            <w:gridSpan w:val="2"/>
            <w:tcBorders>
              <w:bottom w:val="dotted" w:sz="4" w:space="0" w:color="auto"/>
            </w:tcBorders>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t>Tantárgy-leírás</w:t>
            </w:r>
            <w:r w:rsidRPr="00362FB2">
              <w:rPr>
                <w:rFonts w:ascii="Times New Roman" w:eastAsia="Times New Roman" w:hAnsi="Times New Roman" w:cs="Times New Roman"/>
                <w:lang w:eastAsia="hu-HU"/>
              </w:rPr>
              <w:t xml:space="preserve">: az elsajátítandó </w:t>
            </w:r>
            <w:r w:rsidRPr="00362FB2">
              <w:rPr>
                <w:rFonts w:ascii="Times New Roman" w:eastAsia="Times New Roman" w:hAnsi="Times New Roman" w:cs="Times New Roman"/>
                <w:u w:val="single"/>
                <w:lang w:eastAsia="hu-HU"/>
              </w:rPr>
              <w:t>ismeretanyag</w:t>
            </w:r>
            <w:r w:rsidRPr="00362FB2">
              <w:rPr>
                <w:rFonts w:ascii="Times New Roman" w:eastAsia="Times New Roman" w:hAnsi="Times New Roman" w:cs="Times New Roman"/>
                <w:lang w:eastAsia="hu-HU"/>
              </w:rPr>
              <w:t xml:space="preserve"> és a kialakítandó </w:t>
            </w:r>
            <w:r w:rsidRPr="00362FB2">
              <w:rPr>
                <w:rFonts w:ascii="Times New Roman" w:eastAsia="Times New Roman" w:hAnsi="Times New Roman" w:cs="Times New Roman"/>
                <w:u w:val="single"/>
                <w:lang w:eastAsia="hu-HU"/>
              </w:rPr>
              <w:t>kompetenciák</w:t>
            </w:r>
            <w:r w:rsidRPr="00362FB2">
              <w:rPr>
                <w:rFonts w:ascii="Times New Roman" w:eastAsia="Times New Roman" w:hAnsi="Times New Roman" w:cs="Times New Roman"/>
                <w:lang w:eastAsia="hu-HU"/>
              </w:rPr>
              <w:t xml:space="preserve"> tömör, ugyanakkor informáló leírása</w:t>
            </w:r>
          </w:p>
        </w:tc>
      </w:tr>
      <w:tr w:rsidR="00362FB2" w:rsidRPr="00362FB2"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Biztonsági, higiéniás előírások, víz törvényszerűségei</w:t>
            </w:r>
          </w:p>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Hátúszás oktatásmódszertana</w:t>
            </w:r>
          </w:p>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Gyorsúszás oktatásmódszertana</w:t>
            </w:r>
          </w:p>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Mellúszás oktatásmódszertana</w:t>
            </w:r>
          </w:p>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Fordulók, fejesugrás, hátúszó rajt</w:t>
            </w:r>
          </w:p>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Váltóversenyek, vegyesúszás</w:t>
            </w:r>
          </w:p>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Vízből mentés</w:t>
            </w:r>
          </w:p>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Gyógyúszás</w:t>
            </w:r>
          </w:p>
        </w:tc>
      </w:tr>
      <w:tr w:rsidR="00362FB2" w:rsidRPr="00362FB2" w:rsidTr="002A160C">
        <w:tc>
          <w:tcPr>
            <w:tcW w:w="8812" w:type="dxa"/>
            <w:gridSpan w:val="2"/>
            <w:tcBorders>
              <w:bottom w:val="dotted" w:sz="4" w:space="0" w:color="auto"/>
            </w:tcBorders>
            <w:shd w:val="clear" w:color="auto" w:fill="auto"/>
            <w:tcMar>
              <w:top w:w="57" w:type="dxa"/>
              <w:bottom w:w="57" w:type="dxa"/>
            </w:tcMar>
            <w:vAlign w:val="center"/>
          </w:tcPr>
          <w:p w:rsidR="00362FB2" w:rsidRPr="00362FB2" w:rsidRDefault="00362FB2" w:rsidP="00362FB2">
            <w:pPr>
              <w:spacing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lang w:eastAsia="hu-HU"/>
              </w:rPr>
              <w:t xml:space="preserve">A </w:t>
            </w:r>
            <w:r w:rsidRPr="00362FB2">
              <w:rPr>
                <w:rFonts w:ascii="Times New Roman" w:eastAsia="Times New Roman" w:hAnsi="Times New Roman" w:cs="Times New Roman"/>
                <w:b/>
                <w:lang w:eastAsia="hu-HU"/>
              </w:rPr>
              <w:t>3-5</w:t>
            </w:r>
            <w:r w:rsidRPr="00362FB2">
              <w:rPr>
                <w:rFonts w:ascii="Times New Roman" w:eastAsia="Times New Roman" w:hAnsi="Times New Roman" w:cs="Times New Roman"/>
                <w:lang w:eastAsia="hu-HU"/>
              </w:rPr>
              <w:t xml:space="preserve"> legfontosabb </w:t>
            </w:r>
            <w:r w:rsidRPr="00362FB2">
              <w:rPr>
                <w:rFonts w:ascii="Times New Roman" w:eastAsia="Times New Roman" w:hAnsi="Times New Roman" w:cs="Times New Roman"/>
                <w:i/>
                <w:lang w:eastAsia="hu-HU"/>
              </w:rPr>
              <w:t>kötelező,</w:t>
            </w:r>
            <w:r w:rsidRPr="00362FB2">
              <w:rPr>
                <w:rFonts w:ascii="Times New Roman" w:eastAsia="Times New Roman" w:hAnsi="Times New Roman" w:cs="Times New Roman"/>
                <w:lang w:eastAsia="hu-HU"/>
              </w:rPr>
              <w:t xml:space="preserve"> illetve </w:t>
            </w:r>
            <w:r w:rsidRPr="00362FB2">
              <w:rPr>
                <w:rFonts w:ascii="Times New Roman" w:eastAsia="Times New Roman" w:hAnsi="Times New Roman" w:cs="Times New Roman"/>
                <w:i/>
                <w:lang w:eastAsia="hu-HU"/>
              </w:rPr>
              <w:t>ajánlott</w:t>
            </w:r>
            <w:r w:rsidRPr="00362FB2">
              <w:rPr>
                <w:rFonts w:ascii="Times New Roman" w:eastAsia="Times New Roman" w:hAnsi="Times New Roman" w:cs="Times New Roman"/>
                <w:b/>
                <w:i/>
                <w:lang w:eastAsia="hu-HU"/>
              </w:rPr>
              <w:t xml:space="preserve"> </w:t>
            </w:r>
            <w:r w:rsidRPr="00362FB2">
              <w:rPr>
                <w:rFonts w:ascii="Times New Roman" w:eastAsia="Times New Roman" w:hAnsi="Times New Roman" w:cs="Times New Roman"/>
                <w:b/>
                <w:lang w:eastAsia="hu-HU"/>
              </w:rPr>
              <w:t xml:space="preserve">irodalom </w:t>
            </w:r>
            <w:r w:rsidRPr="00362FB2">
              <w:rPr>
                <w:rFonts w:ascii="Times New Roman" w:eastAsia="Times New Roman" w:hAnsi="Times New Roman" w:cs="Times New Roman"/>
                <w:lang w:eastAsia="hu-HU"/>
              </w:rPr>
              <w:t>(jegyzet, tankönyv) felsorolása bibliográfiai adatokkal (szerző, cím, kiadás adatai, (esetleg oldalak), ISBN)</w:t>
            </w:r>
          </w:p>
        </w:tc>
      </w:tr>
      <w:tr w:rsidR="00362FB2" w:rsidRPr="00362FB2"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362FB2" w:rsidRPr="00362FB2" w:rsidRDefault="00362FB2" w:rsidP="00362FB2">
            <w:p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t xml:space="preserve">A kurzus kötelező irodalma: </w:t>
            </w:r>
          </w:p>
          <w:p w:rsidR="00362FB2" w:rsidRPr="00362FB2" w:rsidRDefault="00362FB2" w:rsidP="00362FB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hu-HU"/>
              </w:rPr>
            </w:pPr>
          </w:p>
          <w:p w:rsidR="00362FB2" w:rsidRPr="00362FB2" w:rsidRDefault="00362FB2" w:rsidP="00362FB2">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hu-HU"/>
              </w:rPr>
            </w:pPr>
            <w:r w:rsidRPr="00362FB2">
              <w:rPr>
                <w:rFonts w:ascii="Times New Roman" w:eastAsia="Times New Roman" w:hAnsi="Times New Roman" w:cs="Times New Roman"/>
                <w:i/>
                <w:sz w:val="20"/>
                <w:szCs w:val="20"/>
                <w:lang w:eastAsia="hu-HU"/>
              </w:rPr>
              <w:t>Tóth Ákos: Az úszás tankönyve, Semmelweis Kiadó, 2008</w:t>
            </w:r>
          </w:p>
          <w:p w:rsidR="00362FB2" w:rsidRPr="00362FB2" w:rsidRDefault="00362FB2" w:rsidP="00362FB2">
            <w:pPr>
              <w:keepNext/>
              <w:spacing w:after="0" w:line="240" w:lineRule="auto"/>
              <w:outlineLvl w:val="2"/>
              <w:rPr>
                <w:rFonts w:ascii="Times New Roman" w:eastAsia="Times New Roman" w:hAnsi="Times New Roman" w:cs="Times New Roman"/>
                <w:b/>
                <w:bCs/>
                <w:lang w:eastAsia="hu-HU"/>
              </w:rPr>
            </w:pPr>
          </w:p>
          <w:p w:rsidR="00362FB2" w:rsidRPr="00362FB2" w:rsidRDefault="00362FB2" w:rsidP="00362FB2">
            <w:pPr>
              <w:keepNext/>
              <w:spacing w:after="0" w:line="240" w:lineRule="auto"/>
              <w:outlineLvl w:val="2"/>
              <w:rPr>
                <w:rFonts w:ascii="Times New Roman" w:eastAsia="Times New Roman" w:hAnsi="Times New Roman" w:cs="Times New Roman"/>
                <w:b/>
                <w:bCs/>
                <w:lang w:eastAsia="hu-HU"/>
              </w:rPr>
            </w:pPr>
            <w:r w:rsidRPr="00362FB2">
              <w:rPr>
                <w:rFonts w:ascii="Times New Roman" w:eastAsia="Times New Roman" w:hAnsi="Times New Roman" w:cs="Times New Roman"/>
                <w:b/>
                <w:bCs/>
                <w:lang w:eastAsia="hu-HU"/>
              </w:rPr>
              <w:t xml:space="preserve">A kurzus ajánlott irodalma: </w:t>
            </w:r>
          </w:p>
          <w:p w:rsidR="00362FB2" w:rsidRPr="00362FB2" w:rsidRDefault="00362FB2" w:rsidP="00362FB2">
            <w:pPr>
              <w:spacing w:after="0" w:line="240" w:lineRule="auto"/>
              <w:rPr>
                <w:rFonts w:ascii="Times New Roman" w:eastAsia="Times New Roman" w:hAnsi="Times New Roman" w:cs="Times New Roman"/>
                <w:sz w:val="20"/>
                <w:szCs w:val="20"/>
                <w:lang w:eastAsia="hu-HU"/>
              </w:rPr>
            </w:pPr>
          </w:p>
          <w:p w:rsidR="00362FB2" w:rsidRPr="00362FB2" w:rsidRDefault="00362FB2" w:rsidP="00362FB2">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hu-HU"/>
              </w:rPr>
            </w:pPr>
            <w:r w:rsidRPr="00362FB2">
              <w:rPr>
                <w:rFonts w:ascii="Times New Roman" w:eastAsia="Times New Roman" w:hAnsi="Times New Roman" w:cs="Times New Roman"/>
                <w:i/>
                <w:sz w:val="20"/>
                <w:szCs w:val="20"/>
                <w:lang w:eastAsia="hu-HU"/>
              </w:rPr>
              <w:t>Kiricsi János: Kisiskolások Úszásoktatása, Bp., 2002</w:t>
            </w:r>
          </w:p>
          <w:p w:rsidR="00362FB2" w:rsidRPr="00362FB2" w:rsidRDefault="00362FB2" w:rsidP="00362FB2">
            <w:pPr>
              <w:spacing w:after="0" w:line="240" w:lineRule="auto"/>
              <w:ind w:left="34"/>
              <w:rPr>
                <w:rFonts w:ascii="Times New Roman" w:eastAsia="Times New Roman" w:hAnsi="Times New Roman" w:cs="Times New Roman"/>
                <w:lang w:eastAsia="hu-HU"/>
              </w:rPr>
            </w:pPr>
          </w:p>
        </w:tc>
      </w:tr>
      <w:tr w:rsidR="00362FB2" w:rsidRPr="00362FB2" w:rsidTr="002A160C">
        <w:trPr>
          <w:trHeight w:val="338"/>
        </w:trPr>
        <w:tc>
          <w:tcPr>
            <w:tcW w:w="8812" w:type="dxa"/>
            <w:gridSpan w:val="2"/>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t xml:space="preserve">Tantárgy felelőse </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i/>
                <w:lang w:eastAsia="hu-HU"/>
              </w:rPr>
              <w:t>név, beosztás, tud. fokozat</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b/>
                <w:lang w:eastAsia="hu-HU"/>
              </w:rPr>
              <w:t>: Szabó Eszter tanársegéd</w:t>
            </w:r>
          </w:p>
        </w:tc>
      </w:tr>
      <w:tr w:rsidR="00362FB2" w:rsidRPr="00362FB2" w:rsidTr="002A160C">
        <w:trPr>
          <w:trHeight w:val="337"/>
        </w:trPr>
        <w:tc>
          <w:tcPr>
            <w:tcW w:w="8812" w:type="dxa"/>
            <w:gridSpan w:val="2"/>
            <w:tcBorders>
              <w:bottom w:val="single" w:sz="4" w:space="0" w:color="auto"/>
            </w:tcBorders>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t xml:space="preserve">Tantárgy oktatásába bevont </w:t>
            </w:r>
            <w:proofErr w:type="gramStart"/>
            <w:r w:rsidRPr="00362FB2">
              <w:rPr>
                <w:rFonts w:ascii="Times New Roman" w:eastAsia="Times New Roman" w:hAnsi="Times New Roman" w:cs="Times New Roman"/>
                <w:b/>
                <w:lang w:eastAsia="hu-HU"/>
              </w:rPr>
              <w:t>oktató(</w:t>
            </w:r>
            <w:proofErr w:type="gramEnd"/>
            <w:r w:rsidRPr="00362FB2">
              <w:rPr>
                <w:rFonts w:ascii="Times New Roman" w:eastAsia="Times New Roman" w:hAnsi="Times New Roman" w:cs="Times New Roman"/>
                <w:b/>
                <w:lang w:eastAsia="hu-HU"/>
              </w:rPr>
              <w:t xml:space="preserve">k), </w:t>
            </w:r>
            <w:r w:rsidRPr="00362FB2">
              <w:rPr>
                <w:rFonts w:ascii="Times New Roman" w:eastAsia="Times New Roman" w:hAnsi="Times New Roman" w:cs="Times New Roman"/>
                <w:lang w:eastAsia="hu-HU"/>
              </w:rPr>
              <w:t>ha vannak</w:t>
            </w:r>
            <w:r w:rsidRPr="00362FB2">
              <w:rPr>
                <w:rFonts w:ascii="Times New Roman" w:eastAsia="Times New Roman" w:hAnsi="Times New Roman" w:cs="Times New Roman"/>
                <w:b/>
                <w:lang w:eastAsia="hu-HU"/>
              </w:rPr>
              <w:t xml:space="preserve"> </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i/>
                <w:lang w:eastAsia="hu-HU"/>
              </w:rPr>
              <w:t>név, beosztás, tud. fokozat</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b/>
                <w:lang w:eastAsia="hu-HU"/>
              </w:rPr>
              <w:t>:</w:t>
            </w:r>
          </w:p>
        </w:tc>
      </w:tr>
    </w:tbl>
    <w:p w:rsidR="00362FB2" w:rsidRPr="00362FB2" w:rsidRDefault="00362FB2" w:rsidP="00362FB2">
      <w:pPr>
        <w:tabs>
          <w:tab w:val="num" w:pos="284"/>
        </w:tabs>
        <w:spacing w:after="0" w:line="240" w:lineRule="auto"/>
        <w:ind w:left="284" w:hanging="284"/>
        <w:jc w:val="both"/>
        <w:rPr>
          <w:rFonts w:ascii="Arial" w:eastAsia="Times New Roman" w:hAnsi="Arial" w:cs="Arial"/>
          <w:lang w:eastAsia="hu-HU"/>
        </w:rPr>
      </w:pPr>
    </w:p>
    <w:p w:rsidR="00362FB2" w:rsidRPr="00362FB2" w:rsidRDefault="00362FB2" w:rsidP="00362FB2">
      <w:pPr>
        <w:tabs>
          <w:tab w:val="num" w:pos="284"/>
        </w:tabs>
        <w:spacing w:after="0" w:line="240" w:lineRule="auto"/>
        <w:ind w:left="284" w:hanging="284"/>
        <w:jc w:val="both"/>
        <w:rPr>
          <w:rFonts w:ascii="Arial" w:eastAsia="Times New Roman" w:hAnsi="Arial" w:cs="Arial"/>
          <w:sz w:val="16"/>
          <w:szCs w:val="16"/>
          <w:lang w:eastAsia="hu-HU"/>
        </w:rPr>
      </w:pPr>
    </w:p>
    <w:p w:rsidR="00362FB2" w:rsidRPr="00362FB2" w:rsidRDefault="00362FB2" w:rsidP="00362FB2">
      <w:pPr>
        <w:spacing w:after="0" w:line="240" w:lineRule="auto"/>
        <w:rPr>
          <w:rFonts w:ascii="Times New Roman" w:eastAsia="Times New Roman" w:hAnsi="Times New Roman" w:cs="Times New Roman"/>
          <w:sz w:val="20"/>
          <w:szCs w:val="20"/>
          <w:lang w:eastAsia="hu-HU"/>
        </w:rPr>
      </w:pPr>
    </w:p>
    <w:p w:rsidR="00362FB2" w:rsidRDefault="00362FB2">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4"/>
        <w:gridCol w:w="2198"/>
      </w:tblGrid>
      <w:tr w:rsidR="00362FB2" w:rsidRPr="00362FB2" w:rsidTr="002A160C">
        <w:tc>
          <w:tcPr>
            <w:tcW w:w="6614" w:type="dxa"/>
            <w:shd w:val="clear" w:color="auto" w:fill="auto"/>
            <w:tcMar>
              <w:top w:w="57" w:type="dxa"/>
              <w:bottom w:w="57" w:type="dxa"/>
            </w:tcMar>
          </w:tcPr>
          <w:p w:rsidR="00362FB2" w:rsidRPr="00362FB2" w:rsidRDefault="00362FB2" w:rsidP="00362FB2">
            <w:pPr>
              <w:spacing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lastRenderedPageBreak/>
              <w:t xml:space="preserve">Tantárgy neve: </w:t>
            </w:r>
            <w:r w:rsidRPr="00362FB2">
              <w:rPr>
                <w:rFonts w:ascii="Times New Roman" w:eastAsia="Times New Roman" w:hAnsi="Times New Roman" w:cs="Times New Roman"/>
                <w:lang w:eastAsia="hu-HU"/>
              </w:rPr>
              <w:t>Testnevelés és tantárgypedagógia 5.</w:t>
            </w:r>
          </w:p>
        </w:tc>
        <w:tc>
          <w:tcPr>
            <w:tcW w:w="2198" w:type="dxa"/>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t xml:space="preserve">Kreditszáma: </w:t>
            </w:r>
            <w:r w:rsidRPr="00362FB2">
              <w:rPr>
                <w:rFonts w:ascii="Times New Roman" w:eastAsia="Times New Roman" w:hAnsi="Times New Roman" w:cs="Times New Roman"/>
                <w:lang w:eastAsia="hu-HU"/>
              </w:rPr>
              <w:t>1</w:t>
            </w:r>
          </w:p>
        </w:tc>
      </w:tr>
      <w:tr w:rsidR="00362FB2" w:rsidRPr="00362FB2" w:rsidTr="002A160C">
        <w:tc>
          <w:tcPr>
            <w:tcW w:w="8812" w:type="dxa"/>
            <w:gridSpan w:val="2"/>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A tanóra</w:t>
            </w:r>
            <w:r w:rsidRPr="00362FB2">
              <w:rPr>
                <w:rFonts w:ascii="Times New Roman" w:eastAsia="Times New Roman" w:hAnsi="Times New Roman" w:cs="Times New Roman"/>
                <w:vertAlign w:val="superscript"/>
                <w:lang w:eastAsia="hu-HU"/>
              </w:rPr>
              <w:footnoteReference w:id="116"/>
            </w:r>
            <w:r w:rsidRPr="00362FB2">
              <w:rPr>
                <w:rFonts w:ascii="Times New Roman" w:eastAsia="Times New Roman" w:hAnsi="Times New Roman" w:cs="Times New Roman"/>
                <w:lang w:eastAsia="hu-HU"/>
              </w:rPr>
              <w:t xml:space="preserve"> típusa: gyak</w:t>
            </w:r>
            <w:proofErr w:type="gramStart"/>
            <w:r w:rsidRPr="00362FB2">
              <w:rPr>
                <w:rFonts w:ascii="Times New Roman" w:eastAsia="Times New Roman" w:hAnsi="Times New Roman" w:cs="Times New Roman"/>
                <w:lang w:eastAsia="hu-HU"/>
              </w:rPr>
              <w:t>.,</w:t>
            </w:r>
            <w:proofErr w:type="gramEnd"/>
            <w:r w:rsidRPr="00362FB2">
              <w:rPr>
                <w:rFonts w:ascii="Times New Roman" w:eastAsia="Times New Roman" w:hAnsi="Times New Roman" w:cs="Times New Roman"/>
                <w:lang w:eastAsia="hu-HU"/>
              </w:rPr>
              <w:t xml:space="preserve"> száma: 13 az adott félévben</w:t>
            </w:r>
          </w:p>
        </w:tc>
      </w:tr>
      <w:tr w:rsidR="00362FB2" w:rsidRPr="00362FB2" w:rsidTr="002A160C">
        <w:tc>
          <w:tcPr>
            <w:tcW w:w="8812" w:type="dxa"/>
            <w:gridSpan w:val="2"/>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lang w:eastAsia="hu-HU"/>
              </w:rPr>
              <w:t>A számonkérés módja (koll. / gyj. / egyéb</w:t>
            </w:r>
            <w:r w:rsidRPr="00362FB2">
              <w:rPr>
                <w:rFonts w:ascii="Times New Roman" w:eastAsia="Times New Roman" w:hAnsi="Times New Roman" w:cs="Times New Roman"/>
                <w:highlight w:val="lightGray"/>
                <w:vertAlign w:val="superscript"/>
                <w:lang w:eastAsia="hu-HU"/>
              </w:rPr>
              <w:footnoteReference w:id="117"/>
            </w:r>
            <w:r w:rsidRPr="00362FB2">
              <w:rPr>
                <w:rFonts w:ascii="Times New Roman" w:eastAsia="Times New Roman" w:hAnsi="Times New Roman" w:cs="Times New Roman"/>
                <w:lang w:eastAsia="hu-HU"/>
              </w:rPr>
              <w:t>): gyj.</w:t>
            </w:r>
          </w:p>
        </w:tc>
      </w:tr>
      <w:tr w:rsidR="00362FB2" w:rsidRPr="00362FB2" w:rsidTr="002A160C">
        <w:tc>
          <w:tcPr>
            <w:tcW w:w="8812" w:type="dxa"/>
            <w:gridSpan w:val="2"/>
            <w:tcBorders>
              <w:bottom w:val="single" w:sz="4" w:space="0" w:color="auto"/>
            </w:tcBorders>
            <w:shd w:val="clear" w:color="auto" w:fill="auto"/>
            <w:tcMar>
              <w:top w:w="57" w:type="dxa"/>
              <w:bottom w:w="57" w:type="dxa"/>
            </w:tcMar>
          </w:tcPr>
          <w:p w:rsidR="00362FB2" w:rsidRPr="00362FB2" w:rsidRDefault="00362FB2" w:rsidP="00362FB2">
            <w:pPr>
              <w:spacing w:after="0" w:line="240" w:lineRule="auto"/>
              <w:jc w:val="both"/>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A tantárgy tantervi helye (hányadik félév): 6</w:t>
            </w:r>
          </w:p>
        </w:tc>
      </w:tr>
      <w:tr w:rsidR="00362FB2" w:rsidRPr="00362FB2" w:rsidTr="002A160C">
        <w:tc>
          <w:tcPr>
            <w:tcW w:w="8812" w:type="dxa"/>
            <w:gridSpan w:val="2"/>
            <w:tcBorders>
              <w:bottom w:val="single" w:sz="4" w:space="0" w:color="auto"/>
            </w:tcBorders>
            <w:shd w:val="clear" w:color="auto" w:fill="auto"/>
            <w:tcMar>
              <w:top w:w="57" w:type="dxa"/>
              <w:bottom w:w="57" w:type="dxa"/>
            </w:tcMar>
          </w:tcPr>
          <w:p w:rsidR="00362FB2" w:rsidRPr="00362FB2" w:rsidRDefault="00362FB2" w:rsidP="00362FB2">
            <w:pPr>
              <w:spacing w:after="0" w:line="240" w:lineRule="auto"/>
              <w:jc w:val="both"/>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 xml:space="preserve">Előtanulmányi feltételek </w:t>
            </w:r>
            <w:r w:rsidRPr="00362FB2">
              <w:rPr>
                <w:rFonts w:ascii="Times New Roman" w:eastAsia="Times New Roman" w:hAnsi="Times New Roman" w:cs="Times New Roman"/>
                <w:i/>
                <w:lang w:eastAsia="hu-HU"/>
              </w:rPr>
              <w:t>(ha vannak)</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i/>
                <w:lang w:eastAsia="hu-HU"/>
              </w:rPr>
              <w:t xml:space="preserve"> </w:t>
            </w:r>
            <w:r w:rsidRPr="00362FB2">
              <w:rPr>
                <w:rFonts w:ascii="Times New Roman" w:eastAsia="Times New Roman" w:hAnsi="Times New Roman" w:cs="Times New Roman"/>
                <w:lang w:eastAsia="hu-HU"/>
              </w:rPr>
              <w:t>Testnevelés és tantárgypedagógia 4.</w:t>
            </w:r>
          </w:p>
        </w:tc>
      </w:tr>
      <w:tr w:rsidR="00362FB2" w:rsidRPr="00362FB2" w:rsidTr="002A160C">
        <w:tc>
          <w:tcPr>
            <w:tcW w:w="8812" w:type="dxa"/>
            <w:gridSpan w:val="2"/>
            <w:tcBorders>
              <w:bottom w:val="dotted" w:sz="4" w:space="0" w:color="auto"/>
            </w:tcBorders>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t>Tantárgy-leírás</w:t>
            </w:r>
            <w:r w:rsidRPr="00362FB2">
              <w:rPr>
                <w:rFonts w:ascii="Times New Roman" w:eastAsia="Times New Roman" w:hAnsi="Times New Roman" w:cs="Times New Roman"/>
                <w:lang w:eastAsia="hu-HU"/>
              </w:rPr>
              <w:t xml:space="preserve">: az elsajátítandó </w:t>
            </w:r>
            <w:r w:rsidRPr="00362FB2">
              <w:rPr>
                <w:rFonts w:ascii="Times New Roman" w:eastAsia="Times New Roman" w:hAnsi="Times New Roman" w:cs="Times New Roman"/>
                <w:u w:val="single"/>
                <w:lang w:eastAsia="hu-HU"/>
              </w:rPr>
              <w:t>ismeretanyag</w:t>
            </w:r>
            <w:r w:rsidRPr="00362FB2">
              <w:rPr>
                <w:rFonts w:ascii="Times New Roman" w:eastAsia="Times New Roman" w:hAnsi="Times New Roman" w:cs="Times New Roman"/>
                <w:lang w:eastAsia="hu-HU"/>
              </w:rPr>
              <w:t xml:space="preserve"> és a kialakítandó </w:t>
            </w:r>
            <w:r w:rsidRPr="00362FB2">
              <w:rPr>
                <w:rFonts w:ascii="Times New Roman" w:eastAsia="Times New Roman" w:hAnsi="Times New Roman" w:cs="Times New Roman"/>
                <w:u w:val="single"/>
                <w:lang w:eastAsia="hu-HU"/>
              </w:rPr>
              <w:t>kompetenciák</w:t>
            </w:r>
            <w:r w:rsidRPr="00362FB2">
              <w:rPr>
                <w:rFonts w:ascii="Times New Roman" w:eastAsia="Times New Roman" w:hAnsi="Times New Roman" w:cs="Times New Roman"/>
                <w:lang w:eastAsia="hu-HU"/>
              </w:rPr>
              <w:t xml:space="preserve"> tömör, ugyanakkor informáló leírása</w:t>
            </w:r>
          </w:p>
        </w:tc>
      </w:tr>
      <w:tr w:rsidR="00362FB2" w:rsidRPr="00362FB2"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Roman" w:eastAsia="Times New Roman" w:hAnsi="Times-Roman" w:cs="Times-Roman"/>
                <w:lang w:eastAsia="hu-HU"/>
              </w:rPr>
              <w:t xml:space="preserve">Ismerjék meg a </w:t>
            </w:r>
            <w:r w:rsidRPr="00362FB2">
              <w:rPr>
                <w:rFonts w:ascii="Times New Roman" w:eastAsia="Times New Roman" w:hAnsi="Times New Roman" w:cs="Times New Roman"/>
                <w:lang w:eastAsia="hu-HU"/>
              </w:rPr>
              <w:t>gyógytestnevelési alapismereteket, a tartáskorrekció elméleti ismereteit.</w:t>
            </w:r>
          </w:p>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Ismerjék a főbb tartáshibákat és a megelőzésükre, javításukra szolgáló gyakorlatokat.</w:t>
            </w:r>
          </w:p>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A négy sportjáték (röplabdázás, kézilabdázás, kosárlabdázás, labdarúgás) rövid történeti és alapvető szabályainak kellő mértékű ismerete.</w:t>
            </w:r>
          </w:p>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A négy sportjáték (röplabdázás, kézilabdázás, kosárlabdázás, labdarúgás) alaptechnikáinak gyakorlása egyéni, páros és csapatgyakorlatokkal.</w:t>
            </w:r>
          </w:p>
          <w:p w:rsidR="00362FB2" w:rsidRPr="00362FB2" w:rsidRDefault="00362FB2" w:rsidP="00362FB2">
            <w:pPr>
              <w:spacing w:after="0" w:line="240" w:lineRule="auto"/>
              <w:rPr>
                <w:rFonts w:ascii="Times New Roman" w:eastAsia="Times New Roman" w:hAnsi="Times New Roman" w:cs="Times New Roman"/>
                <w:sz w:val="20"/>
                <w:szCs w:val="20"/>
                <w:lang w:eastAsia="hu-HU"/>
              </w:rPr>
            </w:pPr>
            <w:r w:rsidRPr="00362FB2">
              <w:rPr>
                <w:rFonts w:ascii="Times New Roman" w:eastAsia="Times New Roman" w:hAnsi="Times New Roman" w:cs="Times New Roman"/>
                <w:lang w:eastAsia="hu-HU"/>
              </w:rPr>
              <w:t>A tanult ismeretek játékban való alkalmazása.</w:t>
            </w:r>
          </w:p>
        </w:tc>
      </w:tr>
      <w:tr w:rsidR="00362FB2" w:rsidRPr="00362FB2" w:rsidTr="002A160C">
        <w:tc>
          <w:tcPr>
            <w:tcW w:w="8812" w:type="dxa"/>
            <w:gridSpan w:val="2"/>
            <w:tcBorders>
              <w:bottom w:val="dotted" w:sz="4" w:space="0" w:color="auto"/>
            </w:tcBorders>
            <w:shd w:val="clear" w:color="auto" w:fill="auto"/>
            <w:tcMar>
              <w:top w:w="57" w:type="dxa"/>
              <w:bottom w:w="57" w:type="dxa"/>
            </w:tcMar>
            <w:vAlign w:val="center"/>
          </w:tcPr>
          <w:p w:rsidR="00362FB2" w:rsidRPr="00362FB2" w:rsidRDefault="00362FB2" w:rsidP="00362FB2">
            <w:pPr>
              <w:spacing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lang w:eastAsia="hu-HU"/>
              </w:rPr>
              <w:t xml:space="preserve">A </w:t>
            </w:r>
            <w:r w:rsidRPr="00362FB2">
              <w:rPr>
                <w:rFonts w:ascii="Times New Roman" w:eastAsia="Times New Roman" w:hAnsi="Times New Roman" w:cs="Times New Roman"/>
                <w:b/>
                <w:lang w:eastAsia="hu-HU"/>
              </w:rPr>
              <w:t>3-5</w:t>
            </w:r>
            <w:r w:rsidRPr="00362FB2">
              <w:rPr>
                <w:rFonts w:ascii="Times New Roman" w:eastAsia="Times New Roman" w:hAnsi="Times New Roman" w:cs="Times New Roman"/>
                <w:lang w:eastAsia="hu-HU"/>
              </w:rPr>
              <w:t xml:space="preserve"> legfontosabb </w:t>
            </w:r>
            <w:r w:rsidRPr="00362FB2">
              <w:rPr>
                <w:rFonts w:ascii="Times New Roman" w:eastAsia="Times New Roman" w:hAnsi="Times New Roman" w:cs="Times New Roman"/>
                <w:i/>
                <w:lang w:eastAsia="hu-HU"/>
              </w:rPr>
              <w:t>kötelező,</w:t>
            </w:r>
            <w:r w:rsidRPr="00362FB2">
              <w:rPr>
                <w:rFonts w:ascii="Times New Roman" w:eastAsia="Times New Roman" w:hAnsi="Times New Roman" w:cs="Times New Roman"/>
                <w:lang w:eastAsia="hu-HU"/>
              </w:rPr>
              <w:t xml:space="preserve"> illetve </w:t>
            </w:r>
            <w:r w:rsidRPr="00362FB2">
              <w:rPr>
                <w:rFonts w:ascii="Times New Roman" w:eastAsia="Times New Roman" w:hAnsi="Times New Roman" w:cs="Times New Roman"/>
                <w:i/>
                <w:lang w:eastAsia="hu-HU"/>
              </w:rPr>
              <w:t>ajánlott</w:t>
            </w:r>
            <w:r w:rsidRPr="00362FB2">
              <w:rPr>
                <w:rFonts w:ascii="Times New Roman" w:eastAsia="Times New Roman" w:hAnsi="Times New Roman" w:cs="Times New Roman"/>
                <w:b/>
                <w:i/>
                <w:lang w:eastAsia="hu-HU"/>
              </w:rPr>
              <w:t xml:space="preserve"> </w:t>
            </w:r>
            <w:r w:rsidRPr="00362FB2">
              <w:rPr>
                <w:rFonts w:ascii="Times New Roman" w:eastAsia="Times New Roman" w:hAnsi="Times New Roman" w:cs="Times New Roman"/>
                <w:b/>
                <w:lang w:eastAsia="hu-HU"/>
              </w:rPr>
              <w:t xml:space="preserve">irodalom </w:t>
            </w:r>
            <w:r w:rsidRPr="00362FB2">
              <w:rPr>
                <w:rFonts w:ascii="Times New Roman" w:eastAsia="Times New Roman" w:hAnsi="Times New Roman" w:cs="Times New Roman"/>
                <w:lang w:eastAsia="hu-HU"/>
              </w:rPr>
              <w:t>(jegyzet, tankönyv) felsorolása bibliográfiai adatokkal (szerző, cím, kiadás adatai, (esetleg oldalak), ISBN)</w:t>
            </w:r>
          </w:p>
        </w:tc>
      </w:tr>
      <w:tr w:rsidR="00362FB2" w:rsidRPr="00362FB2"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362FB2" w:rsidRPr="00362FB2" w:rsidRDefault="00362FB2" w:rsidP="00362FB2">
            <w:pPr>
              <w:autoSpaceDE w:val="0"/>
              <w:autoSpaceDN w:val="0"/>
              <w:adjustRightInd w:val="0"/>
              <w:spacing w:after="0" w:line="240" w:lineRule="auto"/>
              <w:rPr>
                <w:rFonts w:ascii="Times New Roman" w:eastAsia="Times New Roman" w:hAnsi="Times New Roman" w:cs="Times New Roman"/>
                <w:sz w:val="20"/>
                <w:szCs w:val="20"/>
                <w:lang w:eastAsia="hu-HU"/>
              </w:rPr>
            </w:pPr>
            <w:r w:rsidRPr="00362FB2">
              <w:rPr>
                <w:rFonts w:ascii="Times New Roman" w:eastAsia="Times New Roman" w:hAnsi="Times New Roman" w:cs="Times New Roman"/>
                <w:lang w:eastAsia="hu-HU"/>
              </w:rPr>
              <w:t>Kötelező irodalom:</w:t>
            </w:r>
          </w:p>
          <w:p w:rsidR="00362FB2" w:rsidRPr="00362FB2" w:rsidRDefault="00362FB2" w:rsidP="00362FB2">
            <w:pPr>
              <w:autoSpaceDE w:val="0"/>
              <w:autoSpaceDN w:val="0"/>
              <w:adjustRightInd w:val="0"/>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Arday László: A testnevelés tanítása. (Tanítói kézikönyv) Korona Kiadó, 2001.</w:t>
            </w:r>
          </w:p>
          <w:p w:rsidR="00362FB2" w:rsidRPr="00362FB2" w:rsidRDefault="00362FB2" w:rsidP="00362FB2">
            <w:pPr>
              <w:autoSpaceDE w:val="0"/>
              <w:autoSpaceDN w:val="0"/>
              <w:adjustRightInd w:val="0"/>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Kristóf L.- Gál L.- Csillag B.- Tóth J</w:t>
            </w:r>
            <w:proofErr w:type="gramStart"/>
            <w:r w:rsidRPr="00362FB2">
              <w:rPr>
                <w:rFonts w:ascii="Times New Roman" w:eastAsia="Times New Roman" w:hAnsi="Times New Roman" w:cs="Times New Roman"/>
                <w:lang w:eastAsia="hu-HU"/>
              </w:rPr>
              <w:t>.:</w:t>
            </w:r>
            <w:proofErr w:type="gramEnd"/>
            <w:r w:rsidRPr="00362FB2">
              <w:rPr>
                <w:rFonts w:ascii="Times New Roman" w:eastAsia="Times New Roman" w:hAnsi="Times New Roman" w:cs="Times New Roman"/>
                <w:lang w:eastAsia="hu-HU"/>
              </w:rPr>
              <w:t xml:space="preserve"> Sportjátékok II. Tankönyvkiadó, Budapest, 1992.</w:t>
            </w:r>
          </w:p>
          <w:p w:rsidR="00362FB2" w:rsidRPr="00362FB2" w:rsidRDefault="00362FB2" w:rsidP="00362FB2">
            <w:pPr>
              <w:autoSpaceDE w:val="0"/>
              <w:autoSpaceDN w:val="0"/>
              <w:adjustRightInd w:val="0"/>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 xml:space="preserve">Kristóf L- Magyar Gy.- Gál L.: Sportjátékok III. Tankönyvkiadó, Budapest, 1992. </w:t>
            </w:r>
          </w:p>
          <w:p w:rsidR="00362FB2" w:rsidRPr="00362FB2" w:rsidRDefault="00362FB2" w:rsidP="00362FB2">
            <w:pPr>
              <w:autoSpaceDE w:val="0"/>
              <w:autoSpaceDN w:val="0"/>
              <w:adjustRightInd w:val="0"/>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Ozsváth Ferenc: (szerk.): Testnevelés. Tankönyvkiadó, Bp., 1998.</w:t>
            </w:r>
          </w:p>
        </w:tc>
      </w:tr>
      <w:tr w:rsidR="00362FB2" w:rsidRPr="00362FB2" w:rsidTr="002A160C">
        <w:trPr>
          <w:trHeight w:val="338"/>
        </w:trPr>
        <w:tc>
          <w:tcPr>
            <w:tcW w:w="8812" w:type="dxa"/>
            <w:gridSpan w:val="2"/>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t xml:space="preserve">Tantárgy felelőse </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i/>
                <w:lang w:eastAsia="hu-HU"/>
              </w:rPr>
              <w:t>név, beosztás, tud. fokozat</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b/>
                <w:lang w:eastAsia="hu-HU"/>
              </w:rPr>
              <w:t xml:space="preserve">: </w:t>
            </w:r>
            <w:r w:rsidRPr="00362FB2">
              <w:rPr>
                <w:rFonts w:ascii="Times New Roman" w:eastAsia="Times New Roman" w:hAnsi="Times New Roman" w:cs="Times New Roman"/>
                <w:lang w:eastAsia="hu-HU"/>
              </w:rPr>
              <w:t>Kiss Zoltán, egyetemi tanársegéd</w:t>
            </w:r>
          </w:p>
        </w:tc>
      </w:tr>
      <w:tr w:rsidR="00362FB2" w:rsidRPr="00362FB2" w:rsidTr="002A160C">
        <w:trPr>
          <w:trHeight w:val="337"/>
        </w:trPr>
        <w:tc>
          <w:tcPr>
            <w:tcW w:w="8812" w:type="dxa"/>
            <w:gridSpan w:val="2"/>
            <w:tcBorders>
              <w:bottom w:val="single" w:sz="4" w:space="0" w:color="auto"/>
            </w:tcBorders>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t xml:space="preserve">Tantárgy oktatásába bevont </w:t>
            </w:r>
            <w:proofErr w:type="gramStart"/>
            <w:r w:rsidRPr="00362FB2">
              <w:rPr>
                <w:rFonts w:ascii="Times New Roman" w:eastAsia="Times New Roman" w:hAnsi="Times New Roman" w:cs="Times New Roman"/>
                <w:b/>
                <w:lang w:eastAsia="hu-HU"/>
              </w:rPr>
              <w:t>oktató(</w:t>
            </w:r>
            <w:proofErr w:type="gramEnd"/>
            <w:r w:rsidRPr="00362FB2">
              <w:rPr>
                <w:rFonts w:ascii="Times New Roman" w:eastAsia="Times New Roman" w:hAnsi="Times New Roman" w:cs="Times New Roman"/>
                <w:b/>
                <w:lang w:eastAsia="hu-HU"/>
              </w:rPr>
              <w:t xml:space="preserve">k), </w:t>
            </w:r>
            <w:r w:rsidRPr="00362FB2">
              <w:rPr>
                <w:rFonts w:ascii="Times New Roman" w:eastAsia="Times New Roman" w:hAnsi="Times New Roman" w:cs="Times New Roman"/>
                <w:lang w:eastAsia="hu-HU"/>
              </w:rPr>
              <w:t>ha vannak</w:t>
            </w:r>
            <w:r w:rsidRPr="00362FB2">
              <w:rPr>
                <w:rFonts w:ascii="Times New Roman" w:eastAsia="Times New Roman" w:hAnsi="Times New Roman" w:cs="Times New Roman"/>
                <w:b/>
                <w:lang w:eastAsia="hu-HU"/>
              </w:rPr>
              <w:t xml:space="preserve"> </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i/>
                <w:lang w:eastAsia="hu-HU"/>
              </w:rPr>
              <w:t>név, beosztás, tud. fokozat</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b/>
                <w:lang w:eastAsia="hu-HU"/>
              </w:rPr>
              <w:t>:</w:t>
            </w:r>
          </w:p>
        </w:tc>
      </w:tr>
    </w:tbl>
    <w:p w:rsidR="00362FB2" w:rsidRPr="00362FB2" w:rsidRDefault="00362FB2" w:rsidP="00362FB2">
      <w:pPr>
        <w:tabs>
          <w:tab w:val="num" w:pos="284"/>
        </w:tabs>
        <w:spacing w:after="0" w:line="240" w:lineRule="auto"/>
        <w:ind w:left="284" w:hanging="284"/>
        <w:jc w:val="both"/>
        <w:rPr>
          <w:rFonts w:ascii="Arial" w:eastAsia="Times New Roman" w:hAnsi="Arial" w:cs="Arial"/>
          <w:sz w:val="16"/>
          <w:szCs w:val="16"/>
          <w:lang w:eastAsia="hu-HU"/>
        </w:rPr>
      </w:pPr>
    </w:p>
    <w:p w:rsidR="00362FB2" w:rsidRPr="00362FB2" w:rsidRDefault="00362FB2" w:rsidP="00362FB2">
      <w:pPr>
        <w:spacing w:after="0" w:line="240" w:lineRule="auto"/>
        <w:rPr>
          <w:rFonts w:ascii="Times New Roman" w:eastAsia="Times New Roman" w:hAnsi="Times New Roman" w:cs="Times New Roman"/>
          <w:sz w:val="20"/>
          <w:szCs w:val="20"/>
          <w:lang w:eastAsia="hu-HU"/>
        </w:rPr>
      </w:pPr>
    </w:p>
    <w:p w:rsidR="00362FB2" w:rsidRDefault="00362FB2">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4"/>
        <w:gridCol w:w="2198"/>
      </w:tblGrid>
      <w:tr w:rsidR="00362FB2" w:rsidRPr="00362FB2" w:rsidTr="002A160C">
        <w:tc>
          <w:tcPr>
            <w:tcW w:w="6614" w:type="dxa"/>
            <w:shd w:val="clear" w:color="auto" w:fill="auto"/>
            <w:tcMar>
              <w:top w:w="57" w:type="dxa"/>
              <w:bottom w:w="57" w:type="dxa"/>
            </w:tcMar>
          </w:tcPr>
          <w:p w:rsidR="00362FB2" w:rsidRPr="00362FB2" w:rsidRDefault="00362FB2" w:rsidP="00362FB2">
            <w:pPr>
              <w:spacing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lastRenderedPageBreak/>
              <w:t xml:space="preserve">Tantárgy neve: </w:t>
            </w:r>
            <w:r w:rsidRPr="00362FB2">
              <w:rPr>
                <w:rFonts w:ascii="Times New Roman" w:eastAsia="Times New Roman" w:hAnsi="Times New Roman" w:cs="Times New Roman"/>
                <w:lang w:eastAsia="hu-HU"/>
              </w:rPr>
              <w:t>Testnevelés és tantárgypedagógia 5.</w:t>
            </w:r>
          </w:p>
        </w:tc>
        <w:tc>
          <w:tcPr>
            <w:tcW w:w="2198" w:type="dxa"/>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t xml:space="preserve">Kreditszáma: </w:t>
            </w:r>
            <w:r w:rsidRPr="00362FB2">
              <w:rPr>
                <w:rFonts w:ascii="Times New Roman" w:eastAsia="Times New Roman" w:hAnsi="Times New Roman" w:cs="Times New Roman"/>
                <w:lang w:eastAsia="hu-HU"/>
              </w:rPr>
              <w:t>1</w:t>
            </w:r>
          </w:p>
        </w:tc>
      </w:tr>
      <w:tr w:rsidR="00362FB2" w:rsidRPr="00362FB2" w:rsidTr="002A160C">
        <w:tc>
          <w:tcPr>
            <w:tcW w:w="8812" w:type="dxa"/>
            <w:gridSpan w:val="2"/>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A tanóra</w:t>
            </w:r>
            <w:r w:rsidRPr="00362FB2">
              <w:rPr>
                <w:rFonts w:ascii="Times New Roman" w:eastAsia="Times New Roman" w:hAnsi="Times New Roman" w:cs="Times New Roman"/>
                <w:vertAlign w:val="superscript"/>
                <w:lang w:eastAsia="hu-HU"/>
              </w:rPr>
              <w:footnoteReference w:id="118"/>
            </w:r>
            <w:r w:rsidRPr="00362FB2">
              <w:rPr>
                <w:rFonts w:ascii="Times New Roman" w:eastAsia="Times New Roman" w:hAnsi="Times New Roman" w:cs="Times New Roman"/>
                <w:lang w:eastAsia="hu-HU"/>
              </w:rPr>
              <w:t xml:space="preserve"> típusa: gyak</w:t>
            </w:r>
            <w:proofErr w:type="gramStart"/>
            <w:r w:rsidRPr="00362FB2">
              <w:rPr>
                <w:rFonts w:ascii="Times New Roman" w:eastAsia="Times New Roman" w:hAnsi="Times New Roman" w:cs="Times New Roman"/>
                <w:lang w:eastAsia="hu-HU"/>
              </w:rPr>
              <w:t>.,</w:t>
            </w:r>
            <w:proofErr w:type="gramEnd"/>
            <w:r w:rsidRPr="00362FB2">
              <w:rPr>
                <w:rFonts w:ascii="Times New Roman" w:eastAsia="Times New Roman" w:hAnsi="Times New Roman" w:cs="Times New Roman"/>
                <w:lang w:eastAsia="hu-HU"/>
              </w:rPr>
              <w:t xml:space="preserve"> száma: 5 az adott félévben</w:t>
            </w:r>
          </w:p>
        </w:tc>
      </w:tr>
      <w:tr w:rsidR="00362FB2" w:rsidRPr="00362FB2" w:rsidTr="002A160C">
        <w:tc>
          <w:tcPr>
            <w:tcW w:w="8812" w:type="dxa"/>
            <w:gridSpan w:val="2"/>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lang w:eastAsia="hu-HU"/>
              </w:rPr>
              <w:t>A számonkérés módja (koll. / gyj. / egyéb</w:t>
            </w:r>
            <w:r w:rsidRPr="00362FB2">
              <w:rPr>
                <w:rFonts w:ascii="Times New Roman" w:eastAsia="Times New Roman" w:hAnsi="Times New Roman" w:cs="Times New Roman"/>
                <w:highlight w:val="lightGray"/>
                <w:vertAlign w:val="superscript"/>
                <w:lang w:eastAsia="hu-HU"/>
              </w:rPr>
              <w:footnoteReference w:id="119"/>
            </w:r>
            <w:r w:rsidRPr="00362FB2">
              <w:rPr>
                <w:rFonts w:ascii="Times New Roman" w:eastAsia="Times New Roman" w:hAnsi="Times New Roman" w:cs="Times New Roman"/>
                <w:lang w:eastAsia="hu-HU"/>
              </w:rPr>
              <w:t>): gyj.</w:t>
            </w:r>
          </w:p>
        </w:tc>
      </w:tr>
      <w:tr w:rsidR="00362FB2" w:rsidRPr="00362FB2" w:rsidTr="002A160C">
        <w:tc>
          <w:tcPr>
            <w:tcW w:w="8812" w:type="dxa"/>
            <w:gridSpan w:val="2"/>
            <w:tcBorders>
              <w:bottom w:val="single" w:sz="4" w:space="0" w:color="auto"/>
            </w:tcBorders>
            <w:shd w:val="clear" w:color="auto" w:fill="auto"/>
            <w:tcMar>
              <w:top w:w="57" w:type="dxa"/>
              <w:bottom w:w="57" w:type="dxa"/>
            </w:tcMar>
          </w:tcPr>
          <w:p w:rsidR="00362FB2" w:rsidRPr="00362FB2" w:rsidRDefault="00362FB2" w:rsidP="00362FB2">
            <w:pPr>
              <w:spacing w:after="0" w:line="240" w:lineRule="auto"/>
              <w:jc w:val="both"/>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A tantárgy tantervi helye (hányadik félév): 6</w:t>
            </w:r>
          </w:p>
        </w:tc>
      </w:tr>
      <w:tr w:rsidR="00362FB2" w:rsidRPr="00362FB2" w:rsidTr="002A160C">
        <w:tc>
          <w:tcPr>
            <w:tcW w:w="8812" w:type="dxa"/>
            <w:gridSpan w:val="2"/>
            <w:tcBorders>
              <w:bottom w:val="single" w:sz="4" w:space="0" w:color="auto"/>
            </w:tcBorders>
            <w:shd w:val="clear" w:color="auto" w:fill="auto"/>
            <w:tcMar>
              <w:top w:w="57" w:type="dxa"/>
              <w:bottom w:w="57" w:type="dxa"/>
            </w:tcMar>
          </w:tcPr>
          <w:p w:rsidR="00362FB2" w:rsidRPr="00362FB2" w:rsidRDefault="00362FB2" w:rsidP="00362FB2">
            <w:pPr>
              <w:spacing w:after="0" w:line="240" w:lineRule="auto"/>
              <w:jc w:val="both"/>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 xml:space="preserve">Előtanulmányi feltételek </w:t>
            </w:r>
            <w:r w:rsidRPr="00362FB2">
              <w:rPr>
                <w:rFonts w:ascii="Times New Roman" w:eastAsia="Times New Roman" w:hAnsi="Times New Roman" w:cs="Times New Roman"/>
                <w:i/>
                <w:lang w:eastAsia="hu-HU"/>
              </w:rPr>
              <w:t>(ha vannak)</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i/>
                <w:lang w:eastAsia="hu-HU"/>
              </w:rPr>
              <w:t xml:space="preserve"> </w:t>
            </w:r>
            <w:r w:rsidRPr="00362FB2">
              <w:rPr>
                <w:rFonts w:ascii="Times New Roman" w:eastAsia="Times New Roman" w:hAnsi="Times New Roman" w:cs="Times New Roman"/>
                <w:lang w:eastAsia="hu-HU"/>
              </w:rPr>
              <w:t>Testnevelés és tantárgypedagógia 4.</w:t>
            </w:r>
          </w:p>
        </w:tc>
      </w:tr>
      <w:tr w:rsidR="00362FB2" w:rsidRPr="00362FB2" w:rsidTr="002A160C">
        <w:tc>
          <w:tcPr>
            <w:tcW w:w="8812" w:type="dxa"/>
            <w:gridSpan w:val="2"/>
            <w:tcBorders>
              <w:bottom w:val="dotted" w:sz="4" w:space="0" w:color="auto"/>
            </w:tcBorders>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t>Tantárgy-leírás</w:t>
            </w:r>
            <w:r w:rsidRPr="00362FB2">
              <w:rPr>
                <w:rFonts w:ascii="Times New Roman" w:eastAsia="Times New Roman" w:hAnsi="Times New Roman" w:cs="Times New Roman"/>
                <w:lang w:eastAsia="hu-HU"/>
              </w:rPr>
              <w:t xml:space="preserve">: az elsajátítandó </w:t>
            </w:r>
            <w:r w:rsidRPr="00362FB2">
              <w:rPr>
                <w:rFonts w:ascii="Times New Roman" w:eastAsia="Times New Roman" w:hAnsi="Times New Roman" w:cs="Times New Roman"/>
                <w:u w:val="single"/>
                <w:lang w:eastAsia="hu-HU"/>
              </w:rPr>
              <w:t>ismeretanyag</w:t>
            </w:r>
            <w:r w:rsidRPr="00362FB2">
              <w:rPr>
                <w:rFonts w:ascii="Times New Roman" w:eastAsia="Times New Roman" w:hAnsi="Times New Roman" w:cs="Times New Roman"/>
                <w:lang w:eastAsia="hu-HU"/>
              </w:rPr>
              <w:t xml:space="preserve"> és a kialakítandó </w:t>
            </w:r>
            <w:r w:rsidRPr="00362FB2">
              <w:rPr>
                <w:rFonts w:ascii="Times New Roman" w:eastAsia="Times New Roman" w:hAnsi="Times New Roman" w:cs="Times New Roman"/>
                <w:u w:val="single"/>
                <w:lang w:eastAsia="hu-HU"/>
              </w:rPr>
              <w:t>kompetenciák</w:t>
            </w:r>
            <w:r w:rsidRPr="00362FB2">
              <w:rPr>
                <w:rFonts w:ascii="Times New Roman" w:eastAsia="Times New Roman" w:hAnsi="Times New Roman" w:cs="Times New Roman"/>
                <w:lang w:eastAsia="hu-HU"/>
              </w:rPr>
              <w:t xml:space="preserve"> tömör, ugyanakkor informáló leírása</w:t>
            </w:r>
          </w:p>
        </w:tc>
      </w:tr>
      <w:tr w:rsidR="00362FB2" w:rsidRPr="00362FB2"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Roman" w:eastAsia="Times New Roman" w:hAnsi="Times-Roman" w:cs="Times-Roman"/>
                <w:lang w:eastAsia="hu-HU"/>
              </w:rPr>
              <w:t xml:space="preserve">Ismerjék meg a </w:t>
            </w:r>
            <w:r w:rsidRPr="00362FB2">
              <w:rPr>
                <w:rFonts w:ascii="Times New Roman" w:eastAsia="Times New Roman" w:hAnsi="Times New Roman" w:cs="Times New Roman"/>
                <w:lang w:eastAsia="hu-HU"/>
              </w:rPr>
              <w:t>gyógytestnevelési alapismereteket, a tartáskorrekció elméleti ismereteit.</w:t>
            </w:r>
          </w:p>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Ismerjék a főbb tartáshibákat és a megelőzésükre, javításukra szolgáló gyakorlatokat.</w:t>
            </w:r>
          </w:p>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A négy sportjáték (röplabdázás, kézilabdázás, kosárlabdázás, labdarúgás) rövid történeti és alapvető szabályainak ismerete.</w:t>
            </w:r>
          </w:p>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A négy sportjáték (röplabdázás, kézilabdázás, kosárlabdázás, labdarúgás) alaptechnikáinak gyakorlása egyéni, páros és csapatgyakorlatokkal.</w:t>
            </w:r>
          </w:p>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A tanult ismeretek játékban való alkalmazása.</w:t>
            </w:r>
          </w:p>
        </w:tc>
      </w:tr>
      <w:tr w:rsidR="00362FB2" w:rsidRPr="00362FB2" w:rsidTr="002A160C">
        <w:tc>
          <w:tcPr>
            <w:tcW w:w="8812" w:type="dxa"/>
            <w:gridSpan w:val="2"/>
            <w:tcBorders>
              <w:bottom w:val="dotted" w:sz="4" w:space="0" w:color="auto"/>
            </w:tcBorders>
            <w:shd w:val="clear" w:color="auto" w:fill="auto"/>
            <w:tcMar>
              <w:top w:w="57" w:type="dxa"/>
              <w:bottom w:w="57" w:type="dxa"/>
            </w:tcMar>
            <w:vAlign w:val="center"/>
          </w:tcPr>
          <w:p w:rsidR="00362FB2" w:rsidRPr="00362FB2" w:rsidRDefault="00362FB2" w:rsidP="00362FB2">
            <w:pPr>
              <w:spacing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lang w:eastAsia="hu-HU"/>
              </w:rPr>
              <w:t xml:space="preserve">A </w:t>
            </w:r>
            <w:r w:rsidRPr="00362FB2">
              <w:rPr>
                <w:rFonts w:ascii="Times New Roman" w:eastAsia="Times New Roman" w:hAnsi="Times New Roman" w:cs="Times New Roman"/>
                <w:b/>
                <w:lang w:eastAsia="hu-HU"/>
              </w:rPr>
              <w:t>3-5</w:t>
            </w:r>
            <w:r w:rsidRPr="00362FB2">
              <w:rPr>
                <w:rFonts w:ascii="Times New Roman" w:eastAsia="Times New Roman" w:hAnsi="Times New Roman" w:cs="Times New Roman"/>
                <w:lang w:eastAsia="hu-HU"/>
              </w:rPr>
              <w:t xml:space="preserve"> legfontosabb </w:t>
            </w:r>
            <w:r w:rsidRPr="00362FB2">
              <w:rPr>
                <w:rFonts w:ascii="Times New Roman" w:eastAsia="Times New Roman" w:hAnsi="Times New Roman" w:cs="Times New Roman"/>
                <w:i/>
                <w:lang w:eastAsia="hu-HU"/>
              </w:rPr>
              <w:t>kötelező,</w:t>
            </w:r>
            <w:r w:rsidRPr="00362FB2">
              <w:rPr>
                <w:rFonts w:ascii="Times New Roman" w:eastAsia="Times New Roman" w:hAnsi="Times New Roman" w:cs="Times New Roman"/>
                <w:lang w:eastAsia="hu-HU"/>
              </w:rPr>
              <w:t xml:space="preserve"> illetve </w:t>
            </w:r>
            <w:r w:rsidRPr="00362FB2">
              <w:rPr>
                <w:rFonts w:ascii="Times New Roman" w:eastAsia="Times New Roman" w:hAnsi="Times New Roman" w:cs="Times New Roman"/>
                <w:i/>
                <w:lang w:eastAsia="hu-HU"/>
              </w:rPr>
              <w:t>ajánlott</w:t>
            </w:r>
            <w:r w:rsidRPr="00362FB2">
              <w:rPr>
                <w:rFonts w:ascii="Times New Roman" w:eastAsia="Times New Roman" w:hAnsi="Times New Roman" w:cs="Times New Roman"/>
                <w:b/>
                <w:i/>
                <w:lang w:eastAsia="hu-HU"/>
              </w:rPr>
              <w:t xml:space="preserve"> </w:t>
            </w:r>
            <w:r w:rsidRPr="00362FB2">
              <w:rPr>
                <w:rFonts w:ascii="Times New Roman" w:eastAsia="Times New Roman" w:hAnsi="Times New Roman" w:cs="Times New Roman"/>
                <w:b/>
                <w:lang w:eastAsia="hu-HU"/>
              </w:rPr>
              <w:t xml:space="preserve">irodalom </w:t>
            </w:r>
            <w:r w:rsidRPr="00362FB2">
              <w:rPr>
                <w:rFonts w:ascii="Times New Roman" w:eastAsia="Times New Roman" w:hAnsi="Times New Roman" w:cs="Times New Roman"/>
                <w:lang w:eastAsia="hu-HU"/>
              </w:rPr>
              <w:t>(jegyzet, tankönyv) felsorolása bibliográfiai adatokkal (szerző, cím, kiadás adatai, (esetleg oldalak), ISBN)</w:t>
            </w:r>
          </w:p>
        </w:tc>
      </w:tr>
      <w:tr w:rsidR="00362FB2" w:rsidRPr="00362FB2"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362FB2" w:rsidRPr="00362FB2" w:rsidRDefault="00362FB2" w:rsidP="00362FB2">
            <w:pPr>
              <w:autoSpaceDE w:val="0"/>
              <w:autoSpaceDN w:val="0"/>
              <w:adjustRightInd w:val="0"/>
              <w:spacing w:after="0" w:line="240" w:lineRule="auto"/>
              <w:rPr>
                <w:rFonts w:ascii="Times New Roman" w:eastAsia="Times New Roman" w:hAnsi="Times New Roman" w:cs="Times New Roman"/>
                <w:sz w:val="20"/>
                <w:szCs w:val="20"/>
                <w:lang w:eastAsia="hu-HU"/>
              </w:rPr>
            </w:pPr>
            <w:r w:rsidRPr="00362FB2">
              <w:rPr>
                <w:rFonts w:ascii="Times New Roman" w:eastAsia="Times New Roman" w:hAnsi="Times New Roman" w:cs="Times New Roman"/>
                <w:lang w:eastAsia="hu-HU"/>
              </w:rPr>
              <w:t>Kötelező irodalom:</w:t>
            </w:r>
          </w:p>
          <w:p w:rsidR="00362FB2" w:rsidRPr="00362FB2" w:rsidRDefault="00362FB2" w:rsidP="00362FB2">
            <w:pPr>
              <w:autoSpaceDE w:val="0"/>
              <w:autoSpaceDN w:val="0"/>
              <w:adjustRightInd w:val="0"/>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Arday László: A testnevelés tanítása. (Tanítói kézikönyv) Korona Kiadó, 2001.</w:t>
            </w:r>
          </w:p>
          <w:p w:rsidR="00362FB2" w:rsidRPr="00362FB2" w:rsidRDefault="00362FB2" w:rsidP="00362FB2">
            <w:pPr>
              <w:autoSpaceDE w:val="0"/>
              <w:autoSpaceDN w:val="0"/>
              <w:adjustRightInd w:val="0"/>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Kristóf L.- Gál L.- Csillag B.- Tóth J</w:t>
            </w:r>
            <w:proofErr w:type="gramStart"/>
            <w:r w:rsidRPr="00362FB2">
              <w:rPr>
                <w:rFonts w:ascii="Times New Roman" w:eastAsia="Times New Roman" w:hAnsi="Times New Roman" w:cs="Times New Roman"/>
                <w:lang w:eastAsia="hu-HU"/>
              </w:rPr>
              <w:t>.:</w:t>
            </w:r>
            <w:proofErr w:type="gramEnd"/>
            <w:r w:rsidRPr="00362FB2">
              <w:rPr>
                <w:rFonts w:ascii="Times New Roman" w:eastAsia="Times New Roman" w:hAnsi="Times New Roman" w:cs="Times New Roman"/>
                <w:lang w:eastAsia="hu-HU"/>
              </w:rPr>
              <w:t xml:space="preserve"> Sportjátékok II. Tankönyvkiadó, Budapest, 1992.</w:t>
            </w:r>
          </w:p>
          <w:p w:rsidR="00362FB2" w:rsidRPr="00362FB2" w:rsidRDefault="00362FB2" w:rsidP="00362FB2">
            <w:pPr>
              <w:autoSpaceDE w:val="0"/>
              <w:autoSpaceDN w:val="0"/>
              <w:adjustRightInd w:val="0"/>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Kristóf L- Magyar Gy.- Gál L.: Sportjátékok III. Tankönyvkiadó, Budapest, 1992.</w:t>
            </w:r>
          </w:p>
        </w:tc>
      </w:tr>
      <w:tr w:rsidR="00362FB2" w:rsidRPr="00362FB2" w:rsidTr="002A160C">
        <w:trPr>
          <w:trHeight w:val="338"/>
        </w:trPr>
        <w:tc>
          <w:tcPr>
            <w:tcW w:w="8812" w:type="dxa"/>
            <w:gridSpan w:val="2"/>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t xml:space="preserve">Tantárgy felelőse </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i/>
                <w:lang w:eastAsia="hu-HU"/>
              </w:rPr>
              <w:t>név, beosztás, tud. fokozat</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b/>
                <w:lang w:eastAsia="hu-HU"/>
              </w:rPr>
              <w:t xml:space="preserve">: </w:t>
            </w:r>
            <w:r w:rsidRPr="00362FB2">
              <w:rPr>
                <w:rFonts w:ascii="Times New Roman" w:eastAsia="Times New Roman" w:hAnsi="Times New Roman" w:cs="Times New Roman"/>
                <w:lang w:eastAsia="hu-HU"/>
              </w:rPr>
              <w:t>Kiss Zoltán, egyetemi tanársegéd</w:t>
            </w:r>
          </w:p>
        </w:tc>
      </w:tr>
      <w:tr w:rsidR="00362FB2" w:rsidRPr="00362FB2" w:rsidTr="002A160C">
        <w:trPr>
          <w:trHeight w:val="337"/>
        </w:trPr>
        <w:tc>
          <w:tcPr>
            <w:tcW w:w="8812" w:type="dxa"/>
            <w:gridSpan w:val="2"/>
            <w:tcBorders>
              <w:bottom w:val="single" w:sz="4" w:space="0" w:color="auto"/>
            </w:tcBorders>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t xml:space="preserve">Tantárgy oktatásába bevont </w:t>
            </w:r>
            <w:proofErr w:type="gramStart"/>
            <w:r w:rsidRPr="00362FB2">
              <w:rPr>
                <w:rFonts w:ascii="Times New Roman" w:eastAsia="Times New Roman" w:hAnsi="Times New Roman" w:cs="Times New Roman"/>
                <w:b/>
                <w:lang w:eastAsia="hu-HU"/>
              </w:rPr>
              <w:t>oktató(</w:t>
            </w:r>
            <w:proofErr w:type="gramEnd"/>
            <w:r w:rsidRPr="00362FB2">
              <w:rPr>
                <w:rFonts w:ascii="Times New Roman" w:eastAsia="Times New Roman" w:hAnsi="Times New Roman" w:cs="Times New Roman"/>
                <w:b/>
                <w:lang w:eastAsia="hu-HU"/>
              </w:rPr>
              <w:t xml:space="preserve">k), </w:t>
            </w:r>
            <w:r w:rsidRPr="00362FB2">
              <w:rPr>
                <w:rFonts w:ascii="Times New Roman" w:eastAsia="Times New Roman" w:hAnsi="Times New Roman" w:cs="Times New Roman"/>
                <w:lang w:eastAsia="hu-HU"/>
              </w:rPr>
              <w:t>ha vannak</w:t>
            </w:r>
            <w:r w:rsidRPr="00362FB2">
              <w:rPr>
                <w:rFonts w:ascii="Times New Roman" w:eastAsia="Times New Roman" w:hAnsi="Times New Roman" w:cs="Times New Roman"/>
                <w:b/>
                <w:lang w:eastAsia="hu-HU"/>
              </w:rPr>
              <w:t xml:space="preserve"> </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i/>
                <w:lang w:eastAsia="hu-HU"/>
              </w:rPr>
              <w:t>név, beosztás, tud. fokozat</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b/>
                <w:lang w:eastAsia="hu-HU"/>
              </w:rPr>
              <w:t>:</w:t>
            </w:r>
          </w:p>
        </w:tc>
      </w:tr>
    </w:tbl>
    <w:p w:rsidR="00362FB2" w:rsidRPr="00362FB2" w:rsidRDefault="00362FB2" w:rsidP="00362FB2">
      <w:pPr>
        <w:tabs>
          <w:tab w:val="num" w:pos="284"/>
        </w:tabs>
        <w:spacing w:after="0" w:line="240" w:lineRule="auto"/>
        <w:ind w:left="284" w:hanging="284"/>
        <w:jc w:val="both"/>
        <w:rPr>
          <w:rFonts w:ascii="Arial" w:eastAsia="Times New Roman" w:hAnsi="Arial" w:cs="Arial"/>
          <w:sz w:val="16"/>
          <w:szCs w:val="16"/>
          <w:lang w:eastAsia="hu-HU"/>
        </w:rPr>
      </w:pPr>
    </w:p>
    <w:p w:rsidR="00362FB2" w:rsidRPr="00362FB2" w:rsidRDefault="00362FB2" w:rsidP="00362FB2">
      <w:pPr>
        <w:spacing w:after="0" w:line="240" w:lineRule="auto"/>
        <w:rPr>
          <w:rFonts w:ascii="Times New Roman" w:eastAsia="Times New Roman" w:hAnsi="Times New Roman" w:cs="Times New Roman"/>
          <w:sz w:val="20"/>
          <w:szCs w:val="20"/>
          <w:lang w:eastAsia="hu-HU"/>
        </w:rPr>
      </w:pPr>
    </w:p>
    <w:p w:rsidR="00362FB2" w:rsidRDefault="00362FB2">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7"/>
        <w:gridCol w:w="2205"/>
      </w:tblGrid>
      <w:tr w:rsidR="00362FB2" w:rsidRPr="00362FB2" w:rsidTr="002A160C">
        <w:tc>
          <w:tcPr>
            <w:tcW w:w="6607" w:type="dxa"/>
            <w:shd w:val="clear" w:color="auto" w:fill="auto"/>
            <w:tcMar>
              <w:top w:w="57" w:type="dxa"/>
              <w:bottom w:w="57" w:type="dxa"/>
            </w:tcMar>
          </w:tcPr>
          <w:p w:rsidR="00362FB2" w:rsidRPr="00362FB2" w:rsidRDefault="00362FB2" w:rsidP="00362FB2">
            <w:pPr>
              <w:spacing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lastRenderedPageBreak/>
              <w:t xml:space="preserve">Tantárgy neve: </w:t>
            </w:r>
            <w:r w:rsidRPr="00362FB2">
              <w:rPr>
                <w:rFonts w:ascii="Times New Roman" w:eastAsia="Times New Roman" w:hAnsi="Times New Roman" w:cs="Times New Roman"/>
                <w:lang w:eastAsia="hu-HU"/>
              </w:rPr>
              <w:t>Testnevelés tanítás elmélete</w:t>
            </w:r>
          </w:p>
        </w:tc>
        <w:tc>
          <w:tcPr>
            <w:tcW w:w="2205" w:type="dxa"/>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t xml:space="preserve">Kreditszáma: </w:t>
            </w:r>
            <w:r w:rsidRPr="00362FB2">
              <w:rPr>
                <w:rFonts w:ascii="Times New Roman" w:eastAsia="Times New Roman" w:hAnsi="Times New Roman" w:cs="Times New Roman"/>
                <w:lang w:eastAsia="hu-HU"/>
              </w:rPr>
              <w:t>1</w:t>
            </w:r>
          </w:p>
        </w:tc>
      </w:tr>
      <w:tr w:rsidR="00362FB2" w:rsidRPr="00362FB2" w:rsidTr="002A160C">
        <w:tc>
          <w:tcPr>
            <w:tcW w:w="8812" w:type="dxa"/>
            <w:gridSpan w:val="2"/>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A tanóra</w:t>
            </w:r>
            <w:r w:rsidRPr="00362FB2">
              <w:rPr>
                <w:rFonts w:ascii="Times New Roman" w:eastAsia="Times New Roman" w:hAnsi="Times New Roman" w:cs="Times New Roman"/>
                <w:vertAlign w:val="superscript"/>
                <w:lang w:eastAsia="hu-HU"/>
              </w:rPr>
              <w:footnoteReference w:id="120"/>
            </w:r>
            <w:r w:rsidRPr="00362FB2">
              <w:rPr>
                <w:rFonts w:ascii="Times New Roman" w:eastAsia="Times New Roman" w:hAnsi="Times New Roman" w:cs="Times New Roman"/>
                <w:lang w:eastAsia="hu-HU"/>
              </w:rPr>
              <w:t xml:space="preserve"> típusa: ea</w:t>
            </w:r>
            <w:proofErr w:type="gramStart"/>
            <w:r w:rsidRPr="00362FB2">
              <w:rPr>
                <w:rFonts w:ascii="Times New Roman" w:eastAsia="Times New Roman" w:hAnsi="Times New Roman" w:cs="Times New Roman"/>
                <w:lang w:eastAsia="hu-HU"/>
              </w:rPr>
              <w:t>.,</w:t>
            </w:r>
            <w:proofErr w:type="gramEnd"/>
            <w:r w:rsidRPr="00362FB2">
              <w:rPr>
                <w:rFonts w:ascii="Times New Roman" w:eastAsia="Times New Roman" w:hAnsi="Times New Roman" w:cs="Times New Roman"/>
                <w:lang w:eastAsia="hu-HU"/>
              </w:rPr>
              <w:t xml:space="preserve"> száma: 13 az adott félévben</w:t>
            </w:r>
          </w:p>
        </w:tc>
      </w:tr>
      <w:tr w:rsidR="00362FB2" w:rsidRPr="00362FB2" w:rsidTr="002A160C">
        <w:tc>
          <w:tcPr>
            <w:tcW w:w="8812" w:type="dxa"/>
            <w:gridSpan w:val="2"/>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lang w:eastAsia="hu-HU"/>
              </w:rPr>
              <w:t>A számonkérés módja (koll. / gyj. / egyéb</w:t>
            </w:r>
            <w:r w:rsidRPr="00362FB2">
              <w:rPr>
                <w:rFonts w:ascii="Times New Roman" w:eastAsia="Times New Roman" w:hAnsi="Times New Roman" w:cs="Times New Roman"/>
                <w:highlight w:val="lightGray"/>
                <w:vertAlign w:val="superscript"/>
                <w:lang w:eastAsia="hu-HU"/>
              </w:rPr>
              <w:footnoteReference w:id="121"/>
            </w:r>
            <w:r w:rsidRPr="00362FB2">
              <w:rPr>
                <w:rFonts w:ascii="Times New Roman" w:eastAsia="Times New Roman" w:hAnsi="Times New Roman" w:cs="Times New Roman"/>
                <w:lang w:eastAsia="hu-HU"/>
              </w:rPr>
              <w:t>): koll.</w:t>
            </w:r>
          </w:p>
        </w:tc>
      </w:tr>
      <w:tr w:rsidR="00362FB2" w:rsidRPr="00362FB2" w:rsidTr="002A160C">
        <w:tc>
          <w:tcPr>
            <w:tcW w:w="8812" w:type="dxa"/>
            <w:gridSpan w:val="2"/>
            <w:tcBorders>
              <w:bottom w:val="single" w:sz="4" w:space="0" w:color="auto"/>
            </w:tcBorders>
            <w:shd w:val="clear" w:color="auto" w:fill="auto"/>
            <w:tcMar>
              <w:top w:w="57" w:type="dxa"/>
              <w:bottom w:w="57" w:type="dxa"/>
            </w:tcMar>
          </w:tcPr>
          <w:p w:rsidR="00362FB2" w:rsidRPr="00362FB2" w:rsidRDefault="00362FB2" w:rsidP="00362FB2">
            <w:pPr>
              <w:spacing w:after="0" w:line="240" w:lineRule="auto"/>
              <w:jc w:val="both"/>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A tantárgy tantervi helye (hányadik félév): 6</w:t>
            </w:r>
          </w:p>
        </w:tc>
      </w:tr>
      <w:tr w:rsidR="00362FB2" w:rsidRPr="00362FB2" w:rsidTr="002A160C">
        <w:tc>
          <w:tcPr>
            <w:tcW w:w="8812" w:type="dxa"/>
            <w:gridSpan w:val="2"/>
            <w:tcBorders>
              <w:bottom w:val="single" w:sz="4" w:space="0" w:color="auto"/>
            </w:tcBorders>
            <w:shd w:val="clear" w:color="auto" w:fill="auto"/>
            <w:tcMar>
              <w:top w:w="57" w:type="dxa"/>
              <w:bottom w:w="57" w:type="dxa"/>
            </w:tcMar>
          </w:tcPr>
          <w:p w:rsidR="00362FB2" w:rsidRPr="00362FB2" w:rsidRDefault="00362FB2" w:rsidP="00362FB2">
            <w:pPr>
              <w:spacing w:after="0" w:line="240" w:lineRule="auto"/>
              <w:jc w:val="both"/>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 xml:space="preserve">Előtanulmányi feltételek </w:t>
            </w:r>
            <w:r w:rsidRPr="00362FB2">
              <w:rPr>
                <w:rFonts w:ascii="Times New Roman" w:eastAsia="Times New Roman" w:hAnsi="Times New Roman" w:cs="Times New Roman"/>
                <w:i/>
                <w:lang w:eastAsia="hu-HU"/>
              </w:rPr>
              <w:t>(ha vannak)</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i/>
                <w:lang w:eastAsia="hu-HU"/>
              </w:rPr>
              <w:t xml:space="preserve"> </w:t>
            </w:r>
            <w:r w:rsidRPr="00362FB2">
              <w:rPr>
                <w:rFonts w:ascii="Times New Roman" w:eastAsia="Times New Roman" w:hAnsi="Times New Roman" w:cs="Times New Roman"/>
                <w:lang w:eastAsia="hu-HU"/>
              </w:rPr>
              <w:t>Testnevelés és tantárgypedagógia 5.</w:t>
            </w:r>
          </w:p>
        </w:tc>
      </w:tr>
      <w:tr w:rsidR="00362FB2" w:rsidRPr="00362FB2" w:rsidTr="002A160C">
        <w:tc>
          <w:tcPr>
            <w:tcW w:w="8812" w:type="dxa"/>
            <w:gridSpan w:val="2"/>
            <w:tcBorders>
              <w:bottom w:val="dotted" w:sz="4" w:space="0" w:color="auto"/>
            </w:tcBorders>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t>Tantárgy-leírás</w:t>
            </w:r>
            <w:r w:rsidRPr="00362FB2">
              <w:rPr>
                <w:rFonts w:ascii="Times New Roman" w:eastAsia="Times New Roman" w:hAnsi="Times New Roman" w:cs="Times New Roman"/>
                <w:lang w:eastAsia="hu-HU"/>
              </w:rPr>
              <w:t xml:space="preserve">: az elsajátítandó </w:t>
            </w:r>
            <w:r w:rsidRPr="00362FB2">
              <w:rPr>
                <w:rFonts w:ascii="Times New Roman" w:eastAsia="Times New Roman" w:hAnsi="Times New Roman" w:cs="Times New Roman"/>
                <w:u w:val="single"/>
                <w:lang w:eastAsia="hu-HU"/>
              </w:rPr>
              <w:t>ismeretanyag</w:t>
            </w:r>
            <w:r w:rsidRPr="00362FB2">
              <w:rPr>
                <w:rFonts w:ascii="Times New Roman" w:eastAsia="Times New Roman" w:hAnsi="Times New Roman" w:cs="Times New Roman"/>
                <w:lang w:eastAsia="hu-HU"/>
              </w:rPr>
              <w:t xml:space="preserve"> és a kialakítandó </w:t>
            </w:r>
            <w:r w:rsidRPr="00362FB2">
              <w:rPr>
                <w:rFonts w:ascii="Times New Roman" w:eastAsia="Times New Roman" w:hAnsi="Times New Roman" w:cs="Times New Roman"/>
                <w:u w:val="single"/>
                <w:lang w:eastAsia="hu-HU"/>
              </w:rPr>
              <w:t>kompetenciák</w:t>
            </w:r>
            <w:r w:rsidRPr="00362FB2">
              <w:rPr>
                <w:rFonts w:ascii="Times New Roman" w:eastAsia="Times New Roman" w:hAnsi="Times New Roman" w:cs="Times New Roman"/>
                <w:lang w:eastAsia="hu-HU"/>
              </w:rPr>
              <w:t xml:space="preserve"> tömör, ugyanakkor informáló leírása</w:t>
            </w:r>
          </w:p>
        </w:tc>
      </w:tr>
      <w:tr w:rsidR="00362FB2" w:rsidRPr="00362FB2"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A hallgatók szerezzenek alapvető ismereteket:</w:t>
            </w:r>
          </w:p>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általában a testnevelés és sporttudományról; a testnevelés és sport társadalmi szerepéről; a testnevelés elméleti alapfogalmakról; a testnevelés fogalmáról, céljáról, feladatairól, eszközeiről; a testnevelés korszerű feladat és eszközrendszeréről; a testnevelés oktatásának tartalmáról és folyamatáról; a foglalkoztatások szervezeti formáiról; a testnevelési órák típusairól; az ellenőrzés, értékelés szerepéről, és módszereiről. Továbbá a testgyakorlatok tartalmáról, formáiról; a kondicionális és a koordinációs képességek és azok fejlesztéséről; a képességfejlesztésről és tehetséggondozásról.</w:t>
            </w:r>
          </w:p>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Legyenek tudatában a játék szerepével, csoportosításával, szervezésével, vezetésével; a testnevelési játékok elméleti és módszertani szempontjaival.</w:t>
            </w:r>
          </w:p>
        </w:tc>
      </w:tr>
      <w:tr w:rsidR="00362FB2" w:rsidRPr="00362FB2" w:rsidTr="002A160C">
        <w:tc>
          <w:tcPr>
            <w:tcW w:w="8812" w:type="dxa"/>
            <w:gridSpan w:val="2"/>
            <w:tcBorders>
              <w:bottom w:val="dotted" w:sz="4" w:space="0" w:color="auto"/>
            </w:tcBorders>
            <w:shd w:val="clear" w:color="auto" w:fill="auto"/>
            <w:tcMar>
              <w:top w:w="57" w:type="dxa"/>
              <w:bottom w:w="57" w:type="dxa"/>
            </w:tcMar>
            <w:vAlign w:val="center"/>
          </w:tcPr>
          <w:p w:rsidR="00362FB2" w:rsidRPr="00362FB2" w:rsidRDefault="00362FB2" w:rsidP="00362FB2">
            <w:pPr>
              <w:spacing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lang w:eastAsia="hu-HU"/>
              </w:rPr>
              <w:t xml:space="preserve">A </w:t>
            </w:r>
            <w:r w:rsidRPr="00362FB2">
              <w:rPr>
                <w:rFonts w:ascii="Times New Roman" w:eastAsia="Times New Roman" w:hAnsi="Times New Roman" w:cs="Times New Roman"/>
                <w:b/>
                <w:lang w:eastAsia="hu-HU"/>
              </w:rPr>
              <w:t>3-5</w:t>
            </w:r>
            <w:r w:rsidRPr="00362FB2">
              <w:rPr>
                <w:rFonts w:ascii="Times New Roman" w:eastAsia="Times New Roman" w:hAnsi="Times New Roman" w:cs="Times New Roman"/>
                <w:lang w:eastAsia="hu-HU"/>
              </w:rPr>
              <w:t xml:space="preserve"> legfontosabb </w:t>
            </w:r>
            <w:r w:rsidRPr="00362FB2">
              <w:rPr>
                <w:rFonts w:ascii="Times New Roman" w:eastAsia="Times New Roman" w:hAnsi="Times New Roman" w:cs="Times New Roman"/>
                <w:i/>
                <w:lang w:eastAsia="hu-HU"/>
              </w:rPr>
              <w:t>kötelező,</w:t>
            </w:r>
            <w:r w:rsidRPr="00362FB2">
              <w:rPr>
                <w:rFonts w:ascii="Times New Roman" w:eastAsia="Times New Roman" w:hAnsi="Times New Roman" w:cs="Times New Roman"/>
                <w:lang w:eastAsia="hu-HU"/>
              </w:rPr>
              <w:t xml:space="preserve"> illetve </w:t>
            </w:r>
            <w:r w:rsidRPr="00362FB2">
              <w:rPr>
                <w:rFonts w:ascii="Times New Roman" w:eastAsia="Times New Roman" w:hAnsi="Times New Roman" w:cs="Times New Roman"/>
                <w:i/>
                <w:lang w:eastAsia="hu-HU"/>
              </w:rPr>
              <w:t>ajánlott</w:t>
            </w:r>
            <w:r w:rsidRPr="00362FB2">
              <w:rPr>
                <w:rFonts w:ascii="Times New Roman" w:eastAsia="Times New Roman" w:hAnsi="Times New Roman" w:cs="Times New Roman"/>
                <w:b/>
                <w:i/>
                <w:lang w:eastAsia="hu-HU"/>
              </w:rPr>
              <w:t xml:space="preserve"> </w:t>
            </w:r>
            <w:r w:rsidRPr="00362FB2">
              <w:rPr>
                <w:rFonts w:ascii="Times New Roman" w:eastAsia="Times New Roman" w:hAnsi="Times New Roman" w:cs="Times New Roman"/>
                <w:b/>
                <w:lang w:eastAsia="hu-HU"/>
              </w:rPr>
              <w:t xml:space="preserve">irodalom </w:t>
            </w:r>
            <w:r w:rsidRPr="00362FB2">
              <w:rPr>
                <w:rFonts w:ascii="Times New Roman" w:eastAsia="Times New Roman" w:hAnsi="Times New Roman" w:cs="Times New Roman"/>
                <w:lang w:eastAsia="hu-HU"/>
              </w:rPr>
              <w:t>(jegyzet, tankönyv) felsorolása bibliográfiai adatokkal (szerző, cím, kiadás adatai, (esetleg oldalak), ISBN)</w:t>
            </w:r>
          </w:p>
        </w:tc>
      </w:tr>
      <w:tr w:rsidR="00362FB2" w:rsidRPr="00362FB2"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Kötelező irodalom:</w:t>
            </w:r>
          </w:p>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Báthori Béla (szerk.): A testnevelés elmélete és módszertana. Sport, Bp. 1985.</w:t>
            </w:r>
          </w:p>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Prisztóka Gyöngyvér: Testneveléselmélet. Dialóg Campus Kiadó, Budapest-Pécs. 1998.</w:t>
            </w:r>
          </w:p>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 xml:space="preserve">Rétsági Erzsébet, H. Ekler Judit, Nádori László, Woth Péter, Gáspár Mihály, Gáldi Gábor, Szegnerné Dancs Henriette: </w:t>
            </w:r>
            <w:r w:rsidRPr="00362FB2">
              <w:rPr>
                <w:rFonts w:ascii="Times New Roman" w:eastAsia="Times New Roman" w:hAnsi="Times New Roman" w:cs="Times New Roman"/>
                <w:color w:val="000000"/>
                <w:lang w:eastAsia="hu-HU"/>
              </w:rPr>
              <w:t xml:space="preserve">Sportelméleti ismeretek. </w:t>
            </w:r>
            <w:r w:rsidRPr="00362FB2">
              <w:rPr>
                <w:rFonts w:ascii="Times New Roman" w:eastAsia="Times New Roman" w:hAnsi="Times New Roman" w:cs="Times New Roman"/>
                <w:lang w:eastAsia="hu-HU"/>
              </w:rPr>
              <w:t>Dialóg Campus Kiadó, 2011.</w:t>
            </w:r>
          </w:p>
        </w:tc>
      </w:tr>
      <w:tr w:rsidR="00362FB2" w:rsidRPr="00362FB2" w:rsidTr="002A160C">
        <w:trPr>
          <w:trHeight w:val="338"/>
        </w:trPr>
        <w:tc>
          <w:tcPr>
            <w:tcW w:w="8812" w:type="dxa"/>
            <w:gridSpan w:val="2"/>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t xml:space="preserve">Tantárgy felelőse </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i/>
                <w:lang w:eastAsia="hu-HU"/>
              </w:rPr>
              <w:t>név, beosztás, tud. fokozat</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b/>
                <w:lang w:eastAsia="hu-HU"/>
              </w:rPr>
              <w:t xml:space="preserve">: </w:t>
            </w:r>
            <w:r w:rsidRPr="00362FB2">
              <w:rPr>
                <w:rFonts w:ascii="Times New Roman" w:eastAsia="Times New Roman" w:hAnsi="Times New Roman" w:cs="Times New Roman"/>
                <w:lang w:eastAsia="hu-HU"/>
              </w:rPr>
              <w:t>Kiss Zoltán, egyetemi tanársegéd</w:t>
            </w:r>
          </w:p>
        </w:tc>
      </w:tr>
      <w:tr w:rsidR="00362FB2" w:rsidRPr="00362FB2" w:rsidTr="002A160C">
        <w:trPr>
          <w:trHeight w:val="337"/>
        </w:trPr>
        <w:tc>
          <w:tcPr>
            <w:tcW w:w="8812" w:type="dxa"/>
            <w:gridSpan w:val="2"/>
            <w:tcBorders>
              <w:bottom w:val="single" w:sz="4" w:space="0" w:color="auto"/>
            </w:tcBorders>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t xml:space="preserve">Tantárgy oktatásába bevont </w:t>
            </w:r>
            <w:proofErr w:type="gramStart"/>
            <w:r w:rsidRPr="00362FB2">
              <w:rPr>
                <w:rFonts w:ascii="Times New Roman" w:eastAsia="Times New Roman" w:hAnsi="Times New Roman" w:cs="Times New Roman"/>
                <w:b/>
                <w:lang w:eastAsia="hu-HU"/>
              </w:rPr>
              <w:t>oktató(</w:t>
            </w:r>
            <w:proofErr w:type="gramEnd"/>
            <w:r w:rsidRPr="00362FB2">
              <w:rPr>
                <w:rFonts w:ascii="Times New Roman" w:eastAsia="Times New Roman" w:hAnsi="Times New Roman" w:cs="Times New Roman"/>
                <w:b/>
                <w:lang w:eastAsia="hu-HU"/>
              </w:rPr>
              <w:t xml:space="preserve">k), </w:t>
            </w:r>
            <w:r w:rsidRPr="00362FB2">
              <w:rPr>
                <w:rFonts w:ascii="Times New Roman" w:eastAsia="Times New Roman" w:hAnsi="Times New Roman" w:cs="Times New Roman"/>
                <w:lang w:eastAsia="hu-HU"/>
              </w:rPr>
              <w:t>ha vannak</w:t>
            </w:r>
            <w:r w:rsidRPr="00362FB2">
              <w:rPr>
                <w:rFonts w:ascii="Times New Roman" w:eastAsia="Times New Roman" w:hAnsi="Times New Roman" w:cs="Times New Roman"/>
                <w:b/>
                <w:lang w:eastAsia="hu-HU"/>
              </w:rPr>
              <w:t xml:space="preserve"> </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i/>
                <w:lang w:eastAsia="hu-HU"/>
              </w:rPr>
              <w:t>név, beosztás, tud. fokozat</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b/>
                <w:lang w:eastAsia="hu-HU"/>
              </w:rPr>
              <w:t>:</w:t>
            </w:r>
          </w:p>
        </w:tc>
      </w:tr>
    </w:tbl>
    <w:p w:rsidR="00362FB2" w:rsidRPr="00362FB2" w:rsidRDefault="00362FB2" w:rsidP="00362FB2">
      <w:pPr>
        <w:tabs>
          <w:tab w:val="num" w:pos="284"/>
        </w:tabs>
        <w:spacing w:after="0" w:line="240" w:lineRule="auto"/>
        <w:ind w:left="284" w:hanging="284"/>
        <w:jc w:val="both"/>
        <w:rPr>
          <w:rFonts w:ascii="Arial" w:eastAsia="Times New Roman" w:hAnsi="Arial" w:cs="Arial"/>
          <w:sz w:val="16"/>
          <w:szCs w:val="16"/>
          <w:lang w:eastAsia="hu-HU"/>
        </w:rPr>
      </w:pPr>
    </w:p>
    <w:p w:rsidR="00362FB2" w:rsidRPr="00362FB2" w:rsidRDefault="00362FB2" w:rsidP="00362FB2">
      <w:pPr>
        <w:spacing w:after="0" w:line="240" w:lineRule="auto"/>
        <w:rPr>
          <w:rFonts w:ascii="Times New Roman" w:eastAsia="Times New Roman" w:hAnsi="Times New Roman" w:cs="Times New Roman"/>
          <w:sz w:val="20"/>
          <w:szCs w:val="20"/>
          <w:lang w:eastAsia="hu-HU"/>
        </w:rPr>
      </w:pPr>
    </w:p>
    <w:p w:rsidR="00362FB2" w:rsidRDefault="00362FB2">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7"/>
        <w:gridCol w:w="2205"/>
      </w:tblGrid>
      <w:tr w:rsidR="00362FB2" w:rsidRPr="00362FB2" w:rsidTr="002A160C">
        <w:tc>
          <w:tcPr>
            <w:tcW w:w="6607" w:type="dxa"/>
            <w:shd w:val="clear" w:color="auto" w:fill="auto"/>
            <w:tcMar>
              <w:top w:w="57" w:type="dxa"/>
              <w:bottom w:w="57" w:type="dxa"/>
            </w:tcMar>
          </w:tcPr>
          <w:p w:rsidR="00362FB2" w:rsidRPr="00362FB2" w:rsidRDefault="00362FB2" w:rsidP="00362FB2">
            <w:pPr>
              <w:spacing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lastRenderedPageBreak/>
              <w:t xml:space="preserve">Tantárgy neve: </w:t>
            </w:r>
            <w:r w:rsidRPr="00362FB2">
              <w:rPr>
                <w:rFonts w:ascii="Times New Roman" w:eastAsia="Times New Roman" w:hAnsi="Times New Roman" w:cs="Times New Roman"/>
                <w:lang w:eastAsia="hu-HU"/>
              </w:rPr>
              <w:t>Testnevelés tanítás elmélete</w:t>
            </w:r>
          </w:p>
        </w:tc>
        <w:tc>
          <w:tcPr>
            <w:tcW w:w="2205" w:type="dxa"/>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t xml:space="preserve">Kreditszáma: </w:t>
            </w:r>
            <w:r w:rsidRPr="00362FB2">
              <w:rPr>
                <w:rFonts w:ascii="Times New Roman" w:eastAsia="Times New Roman" w:hAnsi="Times New Roman" w:cs="Times New Roman"/>
                <w:lang w:eastAsia="hu-HU"/>
              </w:rPr>
              <w:t>1</w:t>
            </w:r>
          </w:p>
        </w:tc>
      </w:tr>
      <w:tr w:rsidR="00362FB2" w:rsidRPr="00362FB2" w:rsidTr="002A160C">
        <w:tc>
          <w:tcPr>
            <w:tcW w:w="8812" w:type="dxa"/>
            <w:gridSpan w:val="2"/>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A tanóra</w:t>
            </w:r>
            <w:r w:rsidRPr="00362FB2">
              <w:rPr>
                <w:rFonts w:ascii="Times New Roman" w:eastAsia="Times New Roman" w:hAnsi="Times New Roman" w:cs="Times New Roman"/>
                <w:vertAlign w:val="superscript"/>
                <w:lang w:eastAsia="hu-HU"/>
              </w:rPr>
              <w:footnoteReference w:id="122"/>
            </w:r>
            <w:r w:rsidRPr="00362FB2">
              <w:rPr>
                <w:rFonts w:ascii="Times New Roman" w:eastAsia="Times New Roman" w:hAnsi="Times New Roman" w:cs="Times New Roman"/>
                <w:lang w:eastAsia="hu-HU"/>
              </w:rPr>
              <w:t xml:space="preserve"> típusa: ea</w:t>
            </w:r>
            <w:proofErr w:type="gramStart"/>
            <w:r w:rsidRPr="00362FB2">
              <w:rPr>
                <w:rFonts w:ascii="Times New Roman" w:eastAsia="Times New Roman" w:hAnsi="Times New Roman" w:cs="Times New Roman"/>
                <w:lang w:eastAsia="hu-HU"/>
              </w:rPr>
              <w:t>.,</w:t>
            </w:r>
            <w:proofErr w:type="gramEnd"/>
            <w:r w:rsidRPr="00362FB2">
              <w:rPr>
                <w:rFonts w:ascii="Times New Roman" w:eastAsia="Times New Roman" w:hAnsi="Times New Roman" w:cs="Times New Roman"/>
                <w:lang w:eastAsia="hu-HU"/>
              </w:rPr>
              <w:t xml:space="preserve"> száma: 5 az adott félévben</w:t>
            </w:r>
          </w:p>
        </w:tc>
      </w:tr>
      <w:tr w:rsidR="00362FB2" w:rsidRPr="00362FB2" w:rsidTr="002A160C">
        <w:tc>
          <w:tcPr>
            <w:tcW w:w="8812" w:type="dxa"/>
            <w:gridSpan w:val="2"/>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lang w:eastAsia="hu-HU"/>
              </w:rPr>
              <w:t>A számonkérés módja (koll. / gyj. / egyéb</w:t>
            </w:r>
            <w:r w:rsidRPr="00362FB2">
              <w:rPr>
                <w:rFonts w:ascii="Times New Roman" w:eastAsia="Times New Roman" w:hAnsi="Times New Roman" w:cs="Times New Roman"/>
                <w:highlight w:val="lightGray"/>
                <w:vertAlign w:val="superscript"/>
                <w:lang w:eastAsia="hu-HU"/>
              </w:rPr>
              <w:footnoteReference w:id="123"/>
            </w:r>
            <w:r w:rsidRPr="00362FB2">
              <w:rPr>
                <w:rFonts w:ascii="Times New Roman" w:eastAsia="Times New Roman" w:hAnsi="Times New Roman" w:cs="Times New Roman"/>
                <w:lang w:eastAsia="hu-HU"/>
              </w:rPr>
              <w:t>): koll.</w:t>
            </w:r>
          </w:p>
        </w:tc>
      </w:tr>
      <w:tr w:rsidR="00362FB2" w:rsidRPr="00362FB2" w:rsidTr="002A160C">
        <w:tc>
          <w:tcPr>
            <w:tcW w:w="8812" w:type="dxa"/>
            <w:gridSpan w:val="2"/>
            <w:tcBorders>
              <w:bottom w:val="single" w:sz="4" w:space="0" w:color="auto"/>
            </w:tcBorders>
            <w:shd w:val="clear" w:color="auto" w:fill="auto"/>
            <w:tcMar>
              <w:top w:w="57" w:type="dxa"/>
              <w:bottom w:w="57" w:type="dxa"/>
            </w:tcMar>
          </w:tcPr>
          <w:p w:rsidR="00362FB2" w:rsidRPr="00362FB2" w:rsidRDefault="00362FB2" w:rsidP="00362FB2">
            <w:pPr>
              <w:spacing w:after="0" w:line="240" w:lineRule="auto"/>
              <w:jc w:val="both"/>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A tantárgy tantervi helye (hányadik félév): 6</w:t>
            </w:r>
          </w:p>
        </w:tc>
      </w:tr>
      <w:tr w:rsidR="00362FB2" w:rsidRPr="00362FB2" w:rsidTr="002A160C">
        <w:tc>
          <w:tcPr>
            <w:tcW w:w="8812" w:type="dxa"/>
            <w:gridSpan w:val="2"/>
            <w:tcBorders>
              <w:bottom w:val="single" w:sz="4" w:space="0" w:color="auto"/>
            </w:tcBorders>
            <w:shd w:val="clear" w:color="auto" w:fill="auto"/>
            <w:tcMar>
              <w:top w:w="57" w:type="dxa"/>
              <w:bottom w:w="57" w:type="dxa"/>
            </w:tcMar>
          </w:tcPr>
          <w:p w:rsidR="00362FB2" w:rsidRPr="00362FB2" w:rsidRDefault="00362FB2" w:rsidP="00362FB2">
            <w:pPr>
              <w:spacing w:after="0" w:line="240" w:lineRule="auto"/>
              <w:jc w:val="both"/>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 xml:space="preserve">Előtanulmányi feltételek </w:t>
            </w:r>
            <w:r w:rsidRPr="00362FB2">
              <w:rPr>
                <w:rFonts w:ascii="Times New Roman" w:eastAsia="Times New Roman" w:hAnsi="Times New Roman" w:cs="Times New Roman"/>
                <w:i/>
                <w:lang w:eastAsia="hu-HU"/>
              </w:rPr>
              <w:t>(ha vannak)</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i/>
                <w:lang w:eastAsia="hu-HU"/>
              </w:rPr>
              <w:t xml:space="preserve"> </w:t>
            </w:r>
            <w:r w:rsidRPr="00362FB2">
              <w:rPr>
                <w:rFonts w:ascii="Times New Roman" w:eastAsia="Times New Roman" w:hAnsi="Times New Roman" w:cs="Times New Roman"/>
                <w:lang w:eastAsia="hu-HU"/>
              </w:rPr>
              <w:t>Testnevelés és tantárgypedagógia 5.</w:t>
            </w:r>
          </w:p>
        </w:tc>
      </w:tr>
      <w:tr w:rsidR="00362FB2" w:rsidRPr="00362FB2" w:rsidTr="002A160C">
        <w:tc>
          <w:tcPr>
            <w:tcW w:w="8812" w:type="dxa"/>
            <w:gridSpan w:val="2"/>
            <w:tcBorders>
              <w:bottom w:val="dotted" w:sz="4" w:space="0" w:color="auto"/>
            </w:tcBorders>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t>Tantárgy-leírás</w:t>
            </w:r>
            <w:r w:rsidRPr="00362FB2">
              <w:rPr>
                <w:rFonts w:ascii="Times New Roman" w:eastAsia="Times New Roman" w:hAnsi="Times New Roman" w:cs="Times New Roman"/>
                <w:lang w:eastAsia="hu-HU"/>
              </w:rPr>
              <w:t xml:space="preserve">: az elsajátítandó </w:t>
            </w:r>
            <w:r w:rsidRPr="00362FB2">
              <w:rPr>
                <w:rFonts w:ascii="Times New Roman" w:eastAsia="Times New Roman" w:hAnsi="Times New Roman" w:cs="Times New Roman"/>
                <w:u w:val="single"/>
                <w:lang w:eastAsia="hu-HU"/>
              </w:rPr>
              <w:t>ismeretanyag</w:t>
            </w:r>
            <w:r w:rsidRPr="00362FB2">
              <w:rPr>
                <w:rFonts w:ascii="Times New Roman" w:eastAsia="Times New Roman" w:hAnsi="Times New Roman" w:cs="Times New Roman"/>
                <w:lang w:eastAsia="hu-HU"/>
              </w:rPr>
              <w:t xml:space="preserve"> és a kialakítandó </w:t>
            </w:r>
            <w:r w:rsidRPr="00362FB2">
              <w:rPr>
                <w:rFonts w:ascii="Times New Roman" w:eastAsia="Times New Roman" w:hAnsi="Times New Roman" w:cs="Times New Roman"/>
                <w:u w:val="single"/>
                <w:lang w:eastAsia="hu-HU"/>
              </w:rPr>
              <w:t>kompetenciák</w:t>
            </w:r>
            <w:r w:rsidRPr="00362FB2">
              <w:rPr>
                <w:rFonts w:ascii="Times New Roman" w:eastAsia="Times New Roman" w:hAnsi="Times New Roman" w:cs="Times New Roman"/>
                <w:lang w:eastAsia="hu-HU"/>
              </w:rPr>
              <w:t xml:space="preserve"> tömör, ugyanakkor informáló leírása</w:t>
            </w:r>
          </w:p>
        </w:tc>
      </w:tr>
      <w:tr w:rsidR="00362FB2" w:rsidRPr="00362FB2"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A hallgatók szerezzenek alapvető ismereteket:</w:t>
            </w:r>
          </w:p>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általában a testnevelés és sporttudományról; a testnevelés és sport társadalmi szerepéről; a testnevelés elméleti alapfogalmakról; a testnevelés fogalmáról, céljáról, feladatairól, eszközeiről; a testnevelés korszerű feladat és eszközrendszeréről; a testnevelés oktatásának tartalmáról és folyamatáról; a foglalkoztatások szervezeti formáiról; a testnevelési órák típusairól; az ellenőrzés, értékelés szerepéről, és módszereiről. Továbbá a testgyakorlatok tartalmáról, formáiról; a kondicionális és a koordinációs képességek és azok fejlesztéséről; a képességfejlesztésről és tehetséggondozásról.</w:t>
            </w:r>
          </w:p>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Legyenek tudatában a játék szerepével, csoportosításával, szervezésével, vezetésével; a testnevelési játékok elméleti és módszertani szempontjaival.</w:t>
            </w:r>
          </w:p>
        </w:tc>
      </w:tr>
      <w:tr w:rsidR="00362FB2" w:rsidRPr="00362FB2" w:rsidTr="002A160C">
        <w:tc>
          <w:tcPr>
            <w:tcW w:w="8812" w:type="dxa"/>
            <w:gridSpan w:val="2"/>
            <w:tcBorders>
              <w:bottom w:val="dotted" w:sz="4" w:space="0" w:color="auto"/>
            </w:tcBorders>
            <w:shd w:val="clear" w:color="auto" w:fill="auto"/>
            <w:tcMar>
              <w:top w:w="57" w:type="dxa"/>
              <w:bottom w:w="57" w:type="dxa"/>
            </w:tcMar>
            <w:vAlign w:val="center"/>
          </w:tcPr>
          <w:p w:rsidR="00362FB2" w:rsidRPr="00362FB2" w:rsidRDefault="00362FB2" w:rsidP="00362FB2">
            <w:pPr>
              <w:spacing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lang w:eastAsia="hu-HU"/>
              </w:rPr>
              <w:t xml:space="preserve">A </w:t>
            </w:r>
            <w:r w:rsidRPr="00362FB2">
              <w:rPr>
                <w:rFonts w:ascii="Times New Roman" w:eastAsia="Times New Roman" w:hAnsi="Times New Roman" w:cs="Times New Roman"/>
                <w:b/>
                <w:lang w:eastAsia="hu-HU"/>
              </w:rPr>
              <w:t>3-5</w:t>
            </w:r>
            <w:r w:rsidRPr="00362FB2">
              <w:rPr>
                <w:rFonts w:ascii="Times New Roman" w:eastAsia="Times New Roman" w:hAnsi="Times New Roman" w:cs="Times New Roman"/>
                <w:lang w:eastAsia="hu-HU"/>
              </w:rPr>
              <w:t xml:space="preserve"> legfontosabb </w:t>
            </w:r>
            <w:r w:rsidRPr="00362FB2">
              <w:rPr>
                <w:rFonts w:ascii="Times New Roman" w:eastAsia="Times New Roman" w:hAnsi="Times New Roman" w:cs="Times New Roman"/>
                <w:i/>
                <w:lang w:eastAsia="hu-HU"/>
              </w:rPr>
              <w:t>kötelező,</w:t>
            </w:r>
            <w:r w:rsidRPr="00362FB2">
              <w:rPr>
                <w:rFonts w:ascii="Times New Roman" w:eastAsia="Times New Roman" w:hAnsi="Times New Roman" w:cs="Times New Roman"/>
                <w:lang w:eastAsia="hu-HU"/>
              </w:rPr>
              <w:t xml:space="preserve"> illetve </w:t>
            </w:r>
            <w:r w:rsidRPr="00362FB2">
              <w:rPr>
                <w:rFonts w:ascii="Times New Roman" w:eastAsia="Times New Roman" w:hAnsi="Times New Roman" w:cs="Times New Roman"/>
                <w:i/>
                <w:lang w:eastAsia="hu-HU"/>
              </w:rPr>
              <w:t>ajánlott</w:t>
            </w:r>
            <w:r w:rsidRPr="00362FB2">
              <w:rPr>
                <w:rFonts w:ascii="Times New Roman" w:eastAsia="Times New Roman" w:hAnsi="Times New Roman" w:cs="Times New Roman"/>
                <w:b/>
                <w:i/>
                <w:lang w:eastAsia="hu-HU"/>
              </w:rPr>
              <w:t xml:space="preserve"> </w:t>
            </w:r>
            <w:r w:rsidRPr="00362FB2">
              <w:rPr>
                <w:rFonts w:ascii="Times New Roman" w:eastAsia="Times New Roman" w:hAnsi="Times New Roman" w:cs="Times New Roman"/>
                <w:b/>
                <w:lang w:eastAsia="hu-HU"/>
              </w:rPr>
              <w:t xml:space="preserve">irodalom </w:t>
            </w:r>
            <w:r w:rsidRPr="00362FB2">
              <w:rPr>
                <w:rFonts w:ascii="Times New Roman" w:eastAsia="Times New Roman" w:hAnsi="Times New Roman" w:cs="Times New Roman"/>
                <w:lang w:eastAsia="hu-HU"/>
              </w:rPr>
              <w:t>(jegyzet, tankönyv) felsorolása bibliográfiai adatokkal (szerző, cím, kiadás adatai, (esetleg oldalak), ISBN)</w:t>
            </w:r>
          </w:p>
        </w:tc>
      </w:tr>
      <w:tr w:rsidR="00362FB2" w:rsidRPr="00362FB2"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Kötelező irodalom:</w:t>
            </w:r>
          </w:p>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Báthori Béla (szerk.): A testnevelés elmélete és módszertana. Sport, Bp. 1985.</w:t>
            </w:r>
          </w:p>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Prisztóka Gyöngyvér: Testneveléselmélet. Dialóg Campus Kiadó, Budapest-Pécs. 1998.</w:t>
            </w:r>
          </w:p>
          <w:p w:rsidR="00362FB2" w:rsidRPr="00362FB2" w:rsidRDefault="00362FB2" w:rsidP="00362FB2">
            <w:pPr>
              <w:spacing w:after="0" w:line="240" w:lineRule="auto"/>
              <w:rPr>
                <w:rFonts w:ascii="Times New Roman" w:eastAsia="Times New Roman" w:hAnsi="Times New Roman" w:cs="Times New Roman"/>
                <w:lang w:eastAsia="hu-HU"/>
              </w:rPr>
            </w:pPr>
            <w:r w:rsidRPr="00362FB2">
              <w:rPr>
                <w:rFonts w:ascii="Times New Roman" w:eastAsia="Times New Roman" w:hAnsi="Times New Roman" w:cs="Times New Roman"/>
                <w:lang w:eastAsia="hu-HU"/>
              </w:rPr>
              <w:t xml:space="preserve">Rétsági Erzsébet, H. Ekler Judit, Nádori László, Woth Péter, Gáspár Mihály, Gáldi Gábor, Szegnerné Dancs Henriette: </w:t>
            </w:r>
            <w:r w:rsidRPr="00362FB2">
              <w:rPr>
                <w:rFonts w:ascii="Times New Roman" w:eastAsia="Times New Roman" w:hAnsi="Times New Roman" w:cs="Times New Roman"/>
                <w:color w:val="000000"/>
                <w:lang w:eastAsia="hu-HU"/>
              </w:rPr>
              <w:t xml:space="preserve">Sportelméleti ismeretek. </w:t>
            </w:r>
            <w:r w:rsidRPr="00362FB2">
              <w:rPr>
                <w:rFonts w:ascii="Times New Roman" w:eastAsia="Times New Roman" w:hAnsi="Times New Roman" w:cs="Times New Roman"/>
                <w:lang w:eastAsia="hu-HU"/>
              </w:rPr>
              <w:t>Dialóg Campus Kiadó, 2011.</w:t>
            </w:r>
          </w:p>
        </w:tc>
      </w:tr>
      <w:tr w:rsidR="00362FB2" w:rsidRPr="00362FB2" w:rsidTr="002A160C">
        <w:trPr>
          <w:trHeight w:val="338"/>
        </w:trPr>
        <w:tc>
          <w:tcPr>
            <w:tcW w:w="8812" w:type="dxa"/>
            <w:gridSpan w:val="2"/>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t xml:space="preserve">Tantárgy felelőse </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i/>
                <w:lang w:eastAsia="hu-HU"/>
              </w:rPr>
              <w:t>név, beosztás, tud. fokozat</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b/>
                <w:lang w:eastAsia="hu-HU"/>
              </w:rPr>
              <w:t xml:space="preserve">: </w:t>
            </w:r>
            <w:r w:rsidRPr="00362FB2">
              <w:rPr>
                <w:rFonts w:ascii="Times New Roman" w:eastAsia="Times New Roman" w:hAnsi="Times New Roman" w:cs="Times New Roman"/>
                <w:lang w:eastAsia="hu-HU"/>
              </w:rPr>
              <w:t>Kiss Zoltán, egyetemi tanársegéd</w:t>
            </w:r>
          </w:p>
        </w:tc>
      </w:tr>
      <w:tr w:rsidR="00362FB2" w:rsidRPr="00362FB2" w:rsidTr="002A160C">
        <w:trPr>
          <w:trHeight w:val="337"/>
        </w:trPr>
        <w:tc>
          <w:tcPr>
            <w:tcW w:w="8812" w:type="dxa"/>
            <w:gridSpan w:val="2"/>
            <w:tcBorders>
              <w:bottom w:val="single" w:sz="4" w:space="0" w:color="auto"/>
            </w:tcBorders>
            <w:shd w:val="clear" w:color="auto" w:fill="auto"/>
            <w:tcMar>
              <w:top w:w="57" w:type="dxa"/>
              <w:bottom w:w="57" w:type="dxa"/>
            </w:tcMar>
          </w:tcPr>
          <w:p w:rsidR="00362FB2" w:rsidRPr="00362FB2" w:rsidRDefault="00362FB2" w:rsidP="00362FB2">
            <w:pPr>
              <w:spacing w:before="60" w:after="0" w:line="240" w:lineRule="auto"/>
              <w:jc w:val="both"/>
              <w:rPr>
                <w:rFonts w:ascii="Times New Roman" w:eastAsia="Times New Roman" w:hAnsi="Times New Roman" w:cs="Times New Roman"/>
                <w:b/>
                <w:lang w:eastAsia="hu-HU"/>
              </w:rPr>
            </w:pPr>
            <w:r w:rsidRPr="00362FB2">
              <w:rPr>
                <w:rFonts w:ascii="Times New Roman" w:eastAsia="Times New Roman" w:hAnsi="Times New Roman" w:cs="Times New Roman"/>
                <w:b/>
                <w:lang w:eastAsia="hu-HU"/>
              </w:rPr>
              <w:t xml:space="preserve">Tantárgy oktatásába bevont </w:t>
            </w:r>
            <w:proofErr w:type="gramStart"/>
            <w:r w:rsidRPr="00362FB2">
              <w:rPr>
                <w:rFonts w:ascii="Times New Roman" w:eastAsia="Times New Roman" w:hAnsi="Times New Roman" w:cs="Times New Roman"/>
                <w:b/>
                <w:lang w:eastAsia="hu-HU"/>
              </w:rPr>
              <w:t>oktató(</w:t>
            </w:r>
            <w:proofErr w:type="gramEnd"/>
            <w:r w:rsidRPr="00362FB2">
              <w:rPr>
                <w:rFonts w:ascii="Times New Roman" w:eastAsia="Times New Roman" w:hAnsi="Times New Roman" w:cs="Times New Roman"/>
                <w:b/>
                <w:lang w:eastAsia="hu-HU"/>
              </w:rPr>
              <w:t xml:space="preserve">k), </w:t>
            </w:r>
            <w:r w:rsidRPr="00362FB2">
              <w:rPr>
                <w:rFonts w:ascii="Times New Roman" w:eastAsia="Times New Roman" w:hAnsi="Times New Roman" w:cs="Times New Roman"/>
                <w:lang w:eastAsia="hu-HU"/>
              </w:rPr>
              <w:t>ha vannak</w:t>
            </w:r>
            <w:r w:rsidRPr="00362FB2">
              <w:rPr>
                <w:rFonts w:ascii="Times New Roman" w:eastAsia="Times New Roman" w:hAnsi="Times New Roman" w:cs="Times New Roman"/>
                <w:b/>
                <w:lang w:eastAsia="hu-HU"/>
              </w:rPr>
              <w:t xml:space="preserve"> </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i/>
                <w:lang w:eastAsia="hu-HU"/>
              </w:rPr>
              <w:t>név, beosztás, tud. fokozat</w:t>
            </w:r>
            <w:r w:rsidRPr="00362FB2">
              <w:rPr>
                <w:rFonts w:ascii="Times New Roman" w:eastAsia="Times New Roman" w:hAnsi="Times New Roman" w:cs="Times New Roman"/>
                <w:lang w:eastAsia="hu-HU"/>
              </w:rPr>
              <w:t>)</w:t>
            </w:r>
            <w:r w:rsidRPr="00362FB2">
              <w:rPr>
                <w:rFonts w:ascii="Times New Roman" w:eastAsia="Times New Roman" w:hAnsi="Times New Roman" w:cs="Times New Roman"/>
                <w:b/>
                <w:lang w:eastAsia="hu-HU"/>
              </w:rPr>
              <w:t>:</w:t>
            </w:r>
          </w:p>
        </w:tc>
      </w:tr>
    </w:tbl>
    <w:p w:rsidR="00362FB2" w:rsidRPr="00362FB2" w:rsidRDefault="00362FB2" w:rsidP="00362FB2">
      <w:pPr>
        <w:tabs>
          <w:tab w:val="num" w:pos="284"/>
        </w:tabs>
        <w:spacing w:after="0" w:line="240" w:lineRule="auto"/>
        <w:ind w:left="284" w:hanging="284"/>
        <w:jc w:val="both"/>
        <w:rPr>
          <w:rFonts w:ascii="Arial" w:eastAsia="Times New Roman" w:hAnsi="Arial" w:cs="Arial"/>
          <w:sz w:val="16"/>
          <w:szCs w:val="16"/>
          <w:lang w:eastAsia="hu-HU"/>
        </w:rPr>
      </w:pPr>
    </w:p>
    <w:p w:rsidR="00362FB2" w:rsidRPr="00362FB2" w:rsidRDefault="00362FB2" w:rsidP="00362FB2">
      <w:pPr>
        <w:spacing w:after="0" w:line="240" w:lineRule="auto"/>
        <w:rPr>
          <w:rFonts w:ascii="Times New Roman" w:eastAsia="Times New Roman" w:hAnsi="Times New Roman" w:cs="Times New Roman"/>
          <w:sz w:val="20"/>
          <w:szCs w:val="20"/>
          <w:lang w:eastAsia="hu-HU"/>
        </w:rPr>
      </w:pPr>
    </w:p>
    <w:p w:rsidR="00362FB2" w:rsidRDefault="00362FB2">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9"/>
        <w:gridCol w:w="2203"/>
      </w:tblGrid>
      <w:tr w:rsidR="001002A3" w:rsidRPr="001002A3" w:rsidTr="002A160C">
        <w:tc>
          <w:tcPr>
            <w:tcW w:w="6609" w:type="dxa"/>
            <w:shd w:val="clear" w:color="auto" w:fill="auto"/>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lastRenderedPageBreak/>
              <w:t xml:space="preserve">Tantárgy neve: Technika, életvitel, háztartástan és tantárgy-pedagógiája 1. </w:t>
            </w:r>
          </w:p>
        </w:tc>
        <w:tc>
          <w:tcPr>
            <w:tcW w:w="2203" w:type="dxa"/>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Kreditszáma: 2</w:t>
            </w:r>
          </w:p>
        </w:tc>
      </w:tr>
      <w:tr w:rsidR="001002A3" w:rsidRPr="001002A3" w:rsidTr="002A160C">
        <w:tc>
          <w:tcPr>
            <w:tcW w:w="8812" w:type="dxa"/>
            <w:gridSpan w:val="2"/>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lang w:eastAsia="hu-HU"/>
              </w:rPr>
            </w:pPr>
            <w:r w:rsidRPr="001002A3">
              <w:rPr>
                <w:rFonts w:ascii="Times New Roman" w:eastAsia="Times New Roman" w:hAnsi="Times New Roman" w:cs="Times New Roman"/>
                <w:lang w:eastAsia="hu-HU"/>
              </w:rPr>
              <w:t>A tanóra</w:t>
            </w:r>
            <w:r w:rsidRPr="001002A3">
              <w:rPr>
                <w:rFonts w:ascii="Times New Roman" w:eastAsia="Times New Roman" w:hAnsi="Times New Roman" w:cs="Times New Roman"/>
                <w:highlight w:val="lightGray"/>
                <w:vertAlign w:val="superscript"/>
                <w:lang w:eastAsia="hu-HU"/>
              </w:rPr>
              <w:footnoteReference w:id="124"/>
            </w:r>
            <w:r w:rsidRPr="001002A3">
              <w:rPr>
                <w:rFonts w:ascii="Times New Roman" w:eastAsia="Times New Roman" w:hAnsi="Times New Roman" w:cs="Times New Roman"/>
                <w:lang w:eastAsia="hu-HU"/>
              </w:rPr>
              <w:t xml:space="preserve"> típusa: </w:t>
            </w:r>
            <w:r w:rsidRPr="001002A3">
              <w:rPr>
                <w:rFonts w:ascii="Times New Roman" w:eastAsia="Times New Roman" w:hAnsi="Times New Roman" w:cs="Times New Roman"/>
                <w:highlight w:val="yellow"/>
                <w:lang w:eastAsia="hu-HU"/>
              </w:rPr>
              <w:t xml:space="preserve">ea. / szem. </w:t>
            </w:r>
            <w:r w:rsidRPr="001002A3">
              <w:rPr>
                <w:rFonts w:ascii="Times New Roman" w:eastAsia="Times New Roman" w:hAnsi="Times New Roman" w:cs="Times New Roman"/>
                <w:b/>
                <w:highlight w:val="yellow"/>
                <w:u w:val="single"/>
                <w:lang w:eastAsia="hu-HU"/>
              </w:rPr>
              <w:t>/ gyak.</w:t>
            </w:r>
            <w:r w:rsidRPr="001002A3">
              <w:rPr>
                <w:rFonts w:ascii="Times New Roman" w:eastAsia="Times New Roman" w:hAnsi="Times New Roman" w:cs="Times New Roman"/>
                <w:highlight w:val="yellow"/>
                <w:lang w:eastAsia="hu-HU"/>
              </w:rPr>
              <w:t xml:space="preserve"> / konz.</w:t>
            </w:r>
            <w:r w:rsidRPr="001002A3">
              <w:rPr>
                <w:rFonts w:ascii="Times New Roman" w:eastAsia="Times New Roman" w:hAnsi="Times New Roman" w:cs="Times New Roman"/>
                <w:lang w:eastAsia="hu-HU"/>
              </w:rPr>
              <w:t xml:space="preserve"> : </w:t>
            </w:r>
            <w:r w:rsidRPr="001002A3">
              <w:rPr>
                <w:rFonts w:ascii="Times New Roman" w:eastAsia="Times New Roman" w:hAnsi="Times New Roman" w:cs="Times New Roman"/>
                <w:b/>
                <w:lang w:eastAsia="hu-HU"/>
              </w:rPr>
              <w:t>0/0/2/</w:t>
            </w:r>
            <w:proofErr w:type="gramStart"/>
            <w:r w:rsidRPr="001002A3">
              <w:rPr>
                <w:rFonts w:ascii="Times New Roman" w:eastAsia="Times New Roman" w:hAnsi="Times New Roman" w:cs="Times New Roman"/>
                <w:b/>
                <w:lang w:eastAsia="hu-HU"/>
              </w:rPr>
              <w:t>0</w:t>
            </w:r>
            <w:r w:rsidRPr="001002A3">
              <w:rPr>
                <w:rFonts w:ascii="Times New Roman" w:eastAsia="Times New Roman" w:hAnsi="Times New Roman" w:cs="Times New Roman"/>
                <w:lang w:eastAsia="hu-HU"/>
              </w:rPr>
              <w:t xml:space="preserve">  és</w:t>
            </w:r>
            <w:proofErr w:type="gramEnd"/>
            <w:r w:rsidRPr="001002A3">
              <w:rPr>
                <w:rFonts w:ascii="Times New Roman" w:eastAsia="Times New Roman" w:hAnsi="Times New Roman" w:cs="Times New Roman"/>
                <w:lang w:eastAsia="hu-HU"/>
              </w:rPr>
              <w:t xml:space="preserve"> száma</w:t>
            </w:r>
            <w:r w:rsidRPr="001002A3">
              <w:rPr>
                <w:rFonts w:ascii="Times New Roman" w:eastAsia="Times New Roman" w:hAnsi="Times New Roman" w:cs="Times New Roman"/>
                <w:b/>
                <w:lang w:eastAsia="hu-HU"/>
              </w:rPr>
              <w:t>: 30</w:t>
            </w:r>
            <w:r w:rsidRPr="001002A3">
              <w:rPr>
                <w:rFonts w:ascii="Times New Roman" w:eastAsia="Times New Roman" w:hAnsi="Times New Roman" w:cs="Times New Roman"/>
                <w:lang w:eastAsia="hu-HU"/>
              </w:rPr>
              <w:t xml:space="preserve"> az adott félévben</w:t>
            </w:r>
          </w:p>
        </w:tc>
      </w:tr>
      <w:tr w:rsidR="001002A3" w:rsidRPr="001002A3" w:rsidTr="002A160C">
        <w:tc>
          <w:tcPr>
            <w:tcW w:w="8812" w:type="dxa"/>
            <w:gridSpan w:val="2"/>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lang w:eastAsia="hu-HU"/>
              </w:rPr>
              <w:t>A számonkérés módja (koll. / gyj. / egyéb</w:t>
            </w:r>
            <w:r w:rsidRPr="001002A3">
              <w:rPr>
                <w:rFonts w:ascii="Times New Roman" w:eastAsia="Times New Roman" w:hAnsi="Times New Roman" w:cs="Times New Roman"/>
                <w:highlight w:val="lightGray"/>
                <w:vertAlign w:val="superscript"/>
                <w:lang w:eastAsia="hu-HU"/>
              </w:rPr>
              <w:footnoteReference w:id="125"/>
            </w:r>
            <w:r w:rsidRPr="001002A3">
              <w:rPr>
                <w:rFonts w:ascii="Times New Roman" w:eastAsia="Times New Roman" w:hAnsi="Times New Roman" w:cs="Times New Roman"/>
                <w:lang w:eastAsia="hu-HU"/>
              </w:rPr>
              <w:t xml:space="preserve">): </w:t>
            </w:r>
            <w:r w:rsidRPr="001002A3">
              <w:rPr>
                <w:rFonts w:ascii="Times New Roman" w:eastAsia="Times New Roman" w:hAnsi="Times New Roman" w:cs="Times New Roman"/>
                <w:b/>
                <w:lang w:eastAsia="hu-HU"/>
              </w:rPr>
              <w:t>gyj5</w:t>
            </w:r>
          </w:p>
        </w:tc>
      </w:tr>
      <w:tr w:rsidR="001002A3" w:rsidRPr="001002A3" w:rsidTr="002A160C">
        <w:tc>
          <w:tcPr>
            <w:tcW w:w="8812" w:type="dxa"/>
            <w:gridSpan w:val="2"/>
            <w:tcBorders>
              <w:bottom w:val="single" w:sz="4" w:space="0" w:color="auto"/>
            </w:tcBorders>
            <w:shd w:val="clear" w:color="auto" w:fill="auto"/>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lang w:eastAsia="hu-HU"/>
              </w:rPr>
            </w:pPr>
            <w:r w:rsidRPr="001002A3">
              <w:rPr>
                <w:rFonts w:ascii="Times New Roman" w:eastAsia="Times New Roman" w:hAnsi="Times New Roman" w:cs="Times New Roman"/>
                <w:lang w:eastAsia="hu-HU"/>
              </w:rPr>
              <w:t>A tantárgy tantervi helye (hányadik félév): 1</w:t>
            </w:r>
            <w:r w:rsidRPr="001002A3">
              <w:rPr>
                <w:rFonts w:ascii="Times New Roman" w:eastAsia="Times New Roman" w:hAnsi="Times New Roman" w:cs="Times New Roman"/>
                <w:b/>
                <w:lang w:eastAsia="hu-HU"/>
              </w:rPr>
              <w:t>.</w:t>
            </w:r>
          </w:p>
        </w:tc>
      </w:tr>
      <w:tr w:rsidR="001002A3" w:rsidRPr="001002A3" w:rsidTr="002A160C">
        <w:tc>
          <w:tcPr>
            <w:tcW w:w="8812" w:type="dxa"/>
            <w:gridSpan w:val="2"/>
            <w:tcBorders>
              <w:bottom w:val="single" w:sz="4" w:space="0" w:color="auto"/>
            </w:tcBorders>
            <w:shd w:val="clear" w:color="auto" w:fill="auto"/>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lang w:eastAsia="hu-HU"/>
              </w:rPr>
            </w:pPr>
            <w:r w:rsidRPr="001002A3">
              <w:rPr>
                <w:rFonts w:ascii="Times New Roman" w:eastAsia="Times New Roman" w:hAnsi="Times New Roman" w:cs="Times New Roman"/>
                <w:lang w:eastAsia="hu-HU"/>
              </w:rPr>
              <w:t xml:space="preserve">Előtanulmányi feltételek </w:t>
            </w:r>
            <w:r w:rsidRPr="001002A3">
              <w:rPr>
                <w:rFonts w:ascii="Times New Roman" w:eastAsia="Times New Roman" w:hAnsi="Times New Roman" w:cs="Times New Roman"/>
                <w:i/>
                <w:lang w:eastAsia="hu-HU"/>
              </w:rPr>
              <w:t>(ha vannak)</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i/>
                <w:lang w:eastAsia="hu-HU"/>
              </w:rPr>
              <w:t xml:space="preserve"> - </w:t>
            </w:r>
          </w:p>
        </w:tc>
      </w:tr>
      <w:tr w:rsidR="001002A3" w:rsidRPr="001002A3" w:rsidTr="002A160C">
        <w:tc>
          <w:tcPr>
            <w:tcW w:w="8812" w:type="dxa"/>
            <w:gridSpan w:val="2"/>
            <w:tcBorders>
              <w:bottom w:val="dotted" w:sz="4" w:space="0" w:color="auto"/>
            </w:tcBorders>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Tantárgy-leírás</w:t>
            </w:r>
            <w:r w:rsidRPr="001002A3">
              <w:rPr>
                <w:rFonts w:ascii="Times New Roman" w:eastAsia="Times New Roman" w:hAnsi="Times New Roman" w:cs="Times New Roman"/>
                <w:lang w:eastAsia="hu-HU"/>
              </w:rPr>
              <w:t xml:space="preserve">: az elsajátítandó </w:t>
            </w:r>
            <w:r w:rsidRPr="001002A3">
              <w:rPr>
                <w:rFonts w:ascii="Times New Roman" w:eastAsia="Times New Roman" w:hAnsi="Times New Roman" w:cs="Times New Roman"/>
                <w:u w:val="single"/>
                <w:lang w:eastAsia="hu-HU"/>
              </w:rPr>
              <w:t>ismeretanyag</w:t>
            </w:r>
            <w:r w:rsidRPr="001002A3">
              <w:rPr>
                <w:rFonts w:ascii="Times New Roman" w:eastAsia="Times New Roman" w:hAnsi="Times New Roman" w:cs="Times New Roman"/>
                <w:lang w:eastAsia="hu-HU"/>
              </w:rPr>
              <w:t xml:space="preserve"> és a kialakítandó </w:t>
            </w:r>
            <w:r w:rsidRPr="001002A3">
              <w:rPr>
                <w:rFonts w:ascii="Times New Roman" w:eastAsia="Times New Roman" w:hAnsi="Times New Roman" w:cs="Times New Roman"/>
                <w:u w:val="single"/>
                <w:lang w:eastAsia="hu-HU"/>
              </w:rPr>
              <w:t>kompetenciák</w:t>
            </w:r>
            <w:r w:rsidRPr="001002A3">
              <w:rPr>
                <w:rFonts w:ascii="Times New Roman" w:eastAsia="Times New Roman" w:hAnsi="Times New Roman" w:cs="Times New Roman"/>
                <w:lang w:eastAsia="hu-HU"/>
              </w:rPr>
              <w:t xml:space="preserve"> tömör, ugyanakkor informáló leírása</w:t>
            </w:r>
          </w:p>
        </w:tc>
      </w:tr>
      <w:tr w:rsidR="001002A3" w:rsidRPr="001002A3"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sz w:val="24"/>
                <w:szCs w:val="20"/>
                <w:lang w:eastAsia="hu-HU"/>
              </w:rPr>
            </w:pPr>
            <w:r w:rsidRPr="001002A3">
              <w:rPr>
                <w:rFonts w:ascii="Times New Roman" w:eastAsia="Times New Roman" w:hAnsi="Times New Roman" w:cs="Times New Roman"/>
                <w:sz w:val="24"/>
                <w:szCs w:val="20"/>
                <w:lang w:eastAsia="hu-HU"/>
              </w:rPr>
              <w:t xml:space="preserve">A tananyag feldolgozása technikatörténeti szempontok figyelembevételével, a félév egy részében az egyetemes és a magyar technikatörténet kifejtésével történik. </w:t>
            </w:r>
          </w:p>
          <w:p w:rsidR="001002A3" w:rsidRPr="001002A3" w:rsidRDefault="001002A3" w:rsidP="001002A3">
            <w:pPr>
              <w:spacing w:after="0" w:line="240" w:lineRule="auto"/>
              <w:jc w:val="both"/>
              <w:rPr>
                <w:rFonts w:ascii="Times New Roman" w:eastAsia="Times New Roman" w:hAnsi="Times New Roman" w:cs="Times New Roman"/>
                <w:sz w:val="24"/>
                <w:szCs w:val="20"/>
                <w:lang w:eastAsia="hu-HU"/>
              </w:rPr>
            </w:pPr>
            <w:r w:rsidRPr="001002A3">
              <w:rPr>
                <w:rFonts w:ascii="Times New Roman" w:eastAsia="Times New Roman" w:hAnsi="Times New Roman" w:cs="Times New Roman"/>
                <w:sz w:val="24"/>
                <w:szCs w:val="20"/>
                <w:lang w:eastAsia="hu-HU"/>
              </w:rPr>
              <w:t xml:space="preserve">A tantárgy-pedagógiai aspektusok végig jelen vannak a kurzus során. A témák specialitásaira, didaktikai megfontolásokra külön ki kell térni. </w:t>
            </w:r>
          </w:p>
          <w:p w:rsidR="001002A3" w:rsidRPr="001002A3" w:rsidRDefault="001002A3" w:rsidP="001002A3">
            <w:pPr>
              <w:spacing w:after="0" w:line="240" w:lineRule="auto"/>
              <w:ind w:left="142" w:hanging="142"/>
              <w:jc w:val="both"/>
              <w:rPr>
                <w:rFonts w:ascii="Times New Roman" w:eastAsia="Times New Roman" w:hAnsi="Times New Roman" w:cs="Times New Roman"/>
                <w:sz w:val="24"/>
                <w:szCs w:val="20"/>
                <w:lang w:eastAsia="hu-HU"/>
              </w:rPr>
            </w:pPr>
            <w:r w:rsidRPr="001002A3">
              <w:rPr>
                <w:rFonts w:ascii="Times New Roman" w:eastAsia="Times New Roman" w:hAnsi="Times New Roman" w:cs="Times New Roman"/>
                <w:sz w:val="24"/>
                <w:szCs w:val="20"/>
                <w:lang w:eastAsia="hu-HU"/>
              </w:rPr>
              <w:t xml:space="preserve">- A technika fogalma, szerepe az emberiség fejlődésében. A technikai, természeti és társadalmi környezet kapcsolata. </w:t>
            </w:r>
          </w:p>
          <w:p w:rsidR="001002A3" w:rsidRPr="001002A3" w:rsidRDefault="001002A3" w:rsidP="001002A3">
            <w:pPr>
              <w:spacing w:after="0" w:line="240" w:lineRule="auto"/>
              <w:ind w:left="142" w:hanging="142"/>
              <w:jc w:val="both"/>
              <w:rPr>
                <w:rFonts w:ascii="Times New Roman" w:eastAsia="Times New Roman" w:hAnsi="Times New Roman" w:cs="Times New Roman"/>
                <w:sz w:val="24"/>
                <w:szCs w:val="20"/>
                <w:lang w:eastAsia="hu-HU"/>
              </w:rPr>
            </w:pPr>
            <w:r w:rsidRPr="001002A3">
              <w:rPr>
                <w:rFonts w:ascii="Times New Roman" w:eastAsia="Times New Roman" w:hAnsi="Times New Roman" w:cs="Times New Roman"/>
                <w:sz w:val="24"/>
                <w:szCs w:val="20"/>
                <w:lang w:eastAsia="hu-HU"/>
              </w:rPr>
              <w:t>- Az egyetemes technikatörténet fő korszakainak jellemzése az őskortól a legújabb korig. Globális problémák – társadalmi folyamatok.</w:t>
            </w:r>
          </w:p>
          <w:p w:rsidR="001002A3" w:rsidRPr="001002A3" w:rsidRDefault="001002A3" w:rsidP="001002A3">
            <w:pPr>
              <w:spacing w:after="0" w:line="240" w:lineRule="auto"/>
              <w:ind w:left="142" w:hanging="142"/>
              <w:jc w:val="both"/>
              <w:rPr>
                <w:rFonts w:ascii="Times New Roman" w:eastAsia="Times New Roman" w:hAnsi="Times New Roman" w:cs="Times New Roman"/>
                <w:sz w:val="24"/>
                <w:szCs w:val="20"/>
                <w:lang w:eastAsia="hu-HU"/>
              </w:rPr>
            </w:pPr>
            <w:r w:rsidRPr="001002A3">
              <w:rPr>
                <w:rFonts w:ascii="Times New Roman" w:eastAsia="Times New Roman" w:hAnsi="Times New Roman" w:cs="Times New Roman"/>
                <w:sz w:val="24"/>
                <w:szCs w:val="20"/>
                <w:lang w:eastAsia="hu-HU"/>
              </w:rPr>
              <w:t xml:space="preserve">- A magyarországi technikatörténet fő korszakainak jellemzése a honfoglalás korától a XX. századig. </w:t>
            </w:r>
            <w:proofErr w:type="gramStart"/>
            <w:r w:rsidRPr="001002A3">
              <w:rPr>
                <w:rFonts w:ascii="Times New Roman" w:eastAsia="Times New Roman" w:hAnsi="Times New Roman" w:cs="Times New Roman"/>
                <w:sz w:val="24"/>
                <w:szCs w:val="20"/>
                <w:lang w:eastAsia="hu-HU"/>
              </w:rPr>
              <w:t>Helyi</w:t>
            </w:r>
            <w:proofErr w:type="gramEnd"/>
            <w:r w:rsidRPr="001002A3">
              <w:rPr>
                <w:rFonts w:ascii="Times New Roman" w:eastAsia="Times New Roman" w:hAnsi="Times New Roman" w:cs="Times New Roman"/>
                <w:sz w:val="24"/>
                <w:szCs w:val="20"/>
                <w:lang w:eastAsia="hu-HU"/>
              </w:rPr>
              <w:t xml:space="preserve"> ill. regionális szintre való kitekintés – tanítói, értelmiségi szerepvállalás.</w:t>
            </w:r>
          </w:p>
          <w:p w:rsidR="001002A3" w:rsidRPr="001002A3" w:rsidRDefault="001002A3" w:rsidP="001002A3">
            <w:pPr>
              <w:spacing w:after="0" w:line="240" w:lineRule="auto"/>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z w:val="24"/>
                <w:szCs w:val="24"/>
                <w:lang w:eastAsia="hu-HU"/>
              </w:rPr>
              <w:t xml:space="preserve"> </w:t>
            </w:r>
          </w:p>
        </w:tc>
      </w:tr>
      <w:tr w:rsidR="001002A3" w:rsidRPr="001002A3" w:rsidTr="002A160C">
        <w:tc>
          <w:tcPr>
            <w:tcW w:w="8812" w:type="dxa"/>
            <w:gridSpan w:val="2"/>
            <w:tcBorders>
              <w:bottom w:val="dotted" w:sz="4" w:space="0" w:color="auto"/>
            </w:tcBorders>
            <w:shd w:val="clear" w:color="auto" w:fill="auto"/>
            <w:tcMar>
              <w:top w:w="57" w:type="dxa"/>
              <w:bottom w:w="57" w:type="dxa"/>
            </w:tcMar>
            <w:vAlign w:val="center"/>
          </w:tcPr>
          <w:p w:rsidR="001002A3" w:rsidRPr="001002A3" w:rsidRDefault="001002A3" w:rsidP="001002A3">
            <w:pPr>
              <w:spacing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lang w:eastAsia="hu-HU"/>
              </w:rPr>
              <w:t xml:space="preserve">A </w:t>
            </w:r>
            <w:r w:rsidRPr="001002A3">
              <w:rPr>
                <w:rFonts w:ascii="Times New Roman" w:eastAsia="Times New Roman" w:hAnsi="Times New Roman" w:cs="Times New Roman"/>
                <w:b/>
                <w:lang w:eastAsia="hu-HU"/>
              </w:rPr>
              <w:t>3-5</w:t>
            </w:r>
            <w:r w:rsidRPr="001002A3">
              <w:rPr>
                <w:rFonts w:ascii="Times New Roman" w:eastAsia="Times New Roman" w:hAnsi="Times New Roman" w:cs="Times New Roman"/>
                <w:lang w:eastAsia="hu-HU"/>
              </w:rPr>
              <w:t xml:space="preserve"> legfontosabb </w:t>
            </w:r>
            <w:r w:rsidRPr="001002A3">
              <w:rPr>
                <w:rFonts w:ascii="Times New Roman" w:eastAsia="Times New Roman" w:hAnsi="Times New Roman" w:cs="Times New Roman"/>
                <w:i/>
                <w:lang w:eastAsia="hu-HU"/>
              </w:rPr>
              <w:t>kötelező,</w:t>
            </w:r>
            <w:r w:rsidRPr="001002A3">
              <w:rPr>
                <w:rFonts w:ascii="Times New Roman" w:eastAsia="Times New Roman" w:hAnsi="Times New Roman" w:cs="Times New Roman"/>
                <w:lang w:eastAsia="hu-HU"/>
              </w:rPr>
              <w:t xml:space="preserve"> illetve </w:t>
            </w:r>
            <w:r w:rsidRPr="001002A3">
              <w:rPr>
                <w:rFonts w:ascii="Times New Roman" w:eastAsia="Times New Roman" w:hAnsi="Times New Roman" w:cs="Times New Roman"/>
                <w:i/>
                <w:lang w:eastAsia="hu-HU"/>
              </w:rPr>
              <w:t>ajánlott</w:t>
            </w:r>
            <w:r w:rsidRPr="001002A3">
              <w:rPr>
                <w:rFonts w:ascii="Times New Roman" w:eastAsia="Times New Roman" w:hAnsi="Times New Roman" w:cs="Times New Roman"/>
                <w:b/>
                <w:i/>
                <w:lang w:eastAsia="hu-HU"/>
              </w:rPr>
              <w:t xml:space="preserve"> </w:t>
            </w:r>
            <w:r w:rsidRPr="001002A3">
              <w:rPr>
                <w:rFonts w:ascii="Times New Roman" w:eastAsia="Times New Roman" w:hAnsi="Times New Roman" w:cs="Times New Roman"/>
                <w:b/>
                <w:lang w:eastAsia="hu-HU"/>
              </w:rPr>
              <w:t xml:space="preserve">irodalom </w:t>
            </w:r>
            <w:r w:rsidRPr="001002A3">
              <w:rPr>
                <w:rFonts w:ascii="Times New Roman" w:eastAsia="Times New Roman" w:hAnsi="Times New Roman" w:cs="Times New Roman"/>
                <w:lang w:eastAsia="hu-HU"/>
              </w:rPr>
              <w:t>(jegyzet, tankönyv) felsorolása bibliográfiai adatokkal (szerző, cím, kiadás adatai, (esetleg oldalak), ISBN)</w:t>
            </w:r>
          </w:p>
        </w:tc>
      </w:tr>
      <w:tr w:rsidR="001002A3" w:rsidRPr="001002A3"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1002A3" w:rsidRPr="001002A3" w:rsidRDefault="001002A3" w:rsidP="001002A3">
            <w:pPr>
              <w:spacing w:after="0" w:line="240" w:lineRule="auto"/>
              <w:ind w:left="567" w:hanging="567"/>
              <w:jc w:val="both"/>
              <w:rPr>
                <w:rFonts w:ascii="Times New Roman" w:eastAsia="Times New Roman" w:hAnsi="Times New Roman" w:cs="Times New Roman"/>
                <w:szCs w:val="20"/>
                <w:lang w:eastAsia="hu-HU"/>
              </w:rPr>
            </w:pPr>
            <w:r w:rsidRPr="001002A3">
              <w:rPr>
                <w:rFonts w:ascii="Times New Roman" w:eastAsia="Times New Roman" w:hAnsi="Times New Roman" w:cs="Times New Roman"/>
                <w:smallCaps/>
                <w:sz w:val="20"/>
                <w:szCs w:val="20"/>
                <w:lang w:eastAsia="hu-HU"/>
              </w:rPr>
              <w:t>Dr. Rosta István:</w:t>
            </w:r>
            <w:r w:rsidRPr="001002A3">
              <w:rPr>
                <w:rFonts w:ascii="Times New Roman" w:eastAsia="Times New Roman" w:hAnsi="Times New Roman" w:cs="Times New Roman"/>
                <w:szCs w:val="20"/>
                <w:lang w:eastAsia="hu-HU"/>
              </w:rPr>
              <w:t xml:space="preserve"> </w:t>
            </w:r>
            <w:r w:rsidRPr="001002A3">
              <w:rPr>
                <w:rFonts w:ascii="Times New Roman" w:eastAsia="Times New Roman" w:hAnsi="Times New Roman" w:cs="Times New Roman"/>
                <w:i/>
                <w:sz w:val="20"/>
                <w:szCs w:val="20"/>
                <w:lang w:eastAsia="hu-HU"/>
              </w:rPr>
              <w:t>A technika fejlődése.</w:t>
            </w:r>
            <w:r w:rsidRPr="001002A3">
              <w:rPr>
                <w:rFonts w:ascii="Times New Roman" w:eastAsia="Times New Roman" w:hAnsi="Times New Roman" w:cs="Times New Roman"/>
                <w:szCs w:val="20"/>
                <w:lang w:eastAsia="hu-HU"/>
              </w:rPr>
              <w:t xml:space="preserve"> Egységes jegyzet. Bp. 2014. Nemzeti Tankönyvkiadó, J 11-1134</w:t>
            </w:r>
          </w:p>
          <w:p w:rsidR="001002A3" w:rsidRPr="001002A3" w:rsidRDefault="001002A3" w:rsidP="001002A3">
            <w:pPr>
              <w:spacing w:after="0" w:line="240" w:lineRule="auto"/>
              <w:jc w:val="both"/>
              <w:rPr>
                <w:rFonts w:ascii="Times New Roman" w:eastAsia="Times New Roman" w:hAnsi="Times New Roman" w:cs="Times New Roman"/>
                <w:szCs w:val="20"/>
                <w:lang w:eastAsia="hu-HU"/>
              </w:rPr>
            </w:pPr>
            <w:r w:rsidRPr="001002A3">
              <w:rPr>
                <w:rFonts w:ascii="Times New Roman" w:eastAsia="Times New Roman" w:hAnsi="Times New Roman" w:cs="Times New Roman"/>
                <w:smallCaps/>
                <w:sz w:val="20"/>
                <w:szCs w:val="20"/>
                <w:lang w:eastAsia="hu-HU"/>
              </w:rPr>
              <w:t>Dr. Rosta István:</w:t>
            </w:r>
            <w:r w:rsidRPr="001002A3">
              <w:rPr>
                <w:rFonts w:ascii="Times New Roman" w:eastAsia="Times New Roman" w:hAnsi="Times New Roman" w:cs="Times New Roman"/>
                <w:szCs w:val="20"/>
                <w:lang w:eastAsia="hu-HU"/>
              </w:rPr>
              <w:t xml:space="preserve"> M</w:t>
            </w:r>
            <w:r w:rsidRPr="001002A3">
              <w:rPr>
                <w:rFonts w:ascii="Times New Roman" w:eastAsia="Times New Roman" w:hAnsi="Times New Roman" w:cs="Times New Roman"/>
                <w:i/>
                <w:sz w:val="20"/>
                <w:szCs w:val="20"/>
                <w:lang w:eastAsia="hu-HU"/>
              </w:rPr>
              <w:t>agyarország technikatörténete (A honfoglalás korától a III. évezred kezdetéig</w:t>
            </w:r>
            <w:proofErr w:type="gramStart"/>
            <w:r w:rsidRPr="001002A3">
              <w:rPr>
                <w:rFonts w:ascii="Times New Roman" w:eastAsia="Times New Roman" w:hAnsi="Times New Roman" w:cs="Times New Roman"/>
                <w:i/>
                <w:sz w:val="20"/>
                <w:szCs w:val="20"/>
                <w:lang w:eastAsia="hu-HU"/>
              </w:rPr>
              <w:t xml:space="preserve">) </w:t>
            </w:r>
            <w:r w:rsidRPr="001002A3">
              <w:rPr>
                <w:rFonts w:ascii="Times New Roman" w:eastAsia="Times New Roman" w:hAnsi="Times New Roman" w:cs="Times New Roman"/>
                <w:szCs w:val="20"/>
                <w:lang w:eastAsia="hu-HU"/>
              </w:rPr>
              <w:t xml:space="preserve"> Bp.</w:t>
            </w:r>
            <w:proofErr w:type="gramEnd"/>
            <w:r w:rsidRPr="001002A3">
              <w:rPr>
                <w:rFonts w:ascii="Times New Roman" w:eastAsia="Times New Roman" w:hAnsi="Times New Roman" w:cs="Times New Roman"/>
                <w:szCs w:val="20"/>
                <w:lang w:eastAsia="hu-HU"/>
              </w:rPr>
              <w:t>, 2014. Nemzeti Tankönyvkiadó</w:t>
            </w:r>
          </w:p>
          <w:p w:rsidR="001002A3" w:rsidRPr="001002A3" w:rsidRDefault="001002A3" w:rsidP="001002A3">
            <w:pPr>
              <w:spacing w:after="0" w:line="240" w:lineRule="auto"/>
              <w:jc w:val="both"/>
              <w:rPr>
                <w:rFonts w:ascii="Times New Roman" w:eastAsia="Times New Roman" w:hAnsi="Times New Roman" w:cs="Times New Roman"/>
                <w:szCs w:val="20"/>
                <w:lang w:eastAsia="hu-HU"/>
              </w:rPr>
            </w:pPr>
          </w:p>
          <w:p w:rsidR="001002A3" w:rsidRPr="001002A3" w:rsidRDefault="001002A3" w:rsidP="001002A3">
            <w:pPr>
              <w:spacing w:after="0" w:line="240" w:lineRule="auto"/>
              <w:rPr>
                <w:rFonts w:ascii="Times New Roman" w:eastAsia="Times New Roman" w:hAnsi="Times New Roman" w:cs="Times New Roman"/>
                <w:sz w:val="20"/>
                <w:szCs w:val="20"/>
                <w:lang w:eastAsia="hu-HU"/>
              </w:rPr>
            </w:pPr>
            <w:r w:rsidRPr="001002A3">
              <w:rPr>
                <w:rFonts w:ascii="Times New Roman" w:eastAsia="Times New Roman" w:hAnsi="Times New Roman" w:cs="Times New Roman"/>
                <w:sz w:val="20"/>
                <w:szCs w:val="20"/>
                <w:lang w:eastAsia="hu-HU"/>
              </w:rPr>
              <w:t>***</w:t>
            </w:r>
          </w:p>
          <w:p w:rsidR="001002A3" w:rsidRPr="001002A3" w:rsidRDefault="001002A3" w:rsidP="001002A3">
            <w:pPr>
              <w:spacing w:after="0" w:line="240" w:lineRule="auto"/>
              <w:ind w:left="567" w:hanging="567"/>
              <w:jc w:val="both"/>
              <w:rPr>
                <w:rFonts w:ascii="Times New Roman" w:eastAsia="Times New Roman" w:hAnsi="Times New Roman" w:cs="Times New Roman"/>
                <w:szCs w:val="20"/>
                <w:lang w:eastAsia="hu-HU"/>
              </w:rPr>
            </w:pPr>
            <w:r w:rsidRPr="001002A3">
              <w:rPr>
                <w:rFonts w:ascii="Times New Roman" w:eastAsia="Times New Roman" w:hAnsi="Times New Roman" w:cs="Times New Roman"/>
                <w:smallCaps/>
                <w:sz w:val="20"/>
                <w:szCs w:val="20"/>
                <w:lang w:eastAsia="hu-HU"/>
              </w:rPr>
              <w:t>Somos János:</w:t>
            </w:r>
            <w:r w:rsidRPr="001002A3">
              <w:rPr>
                <w:rFonts w:ascii="Times New Roman" w:eastAsia="Times New Roman" w:hAnsi="Times New Roman" w:cs="Times New Roman"/>
                <w:szCs w:val="20"/>
                <w:lang w:eastAsia="hu-HU"/>
              </w:rPr>
              <w:t xml:space="preserve"> </w:t>
            </w:r>
            <w:r w:rsidRPr="001002A3">
              <w:rPr>
                <w:rFonts w:ascii="Times New Roman" w:eastAsia="Times New Roman" w:hAnsi="Times New Roman" w:cs="Times New Roman"/>
                <w:i/>
                <w:sz w:val="20"/>
                <w:szCs w:val="20"/>
                <w:lang w:eastAsia="hu-HU"/>
              </w:rPr>
              <w:t>Technika</w:t>
            </w:r>
            <w:r w:rsidRPr="001002A3">
              <w:rPr>
                <w:rFonts w:ascii="Times New Roman" w:eastAsia="Times New Roman" w:hAnsi="Times New Roman" w:cs="Times New Roman"/>
                <w:szCs w:val="20"/>
                <w:lang w:eastAsia="hu-HU"/>
              </w:rPr>
              <w:t>. Bp., 2010. Nemzeti Tankönyvkiadó</w:t>
            </w:r>
          </w:p>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p>
        </w:tc>
      </w:tr>
      <w:tr w:rsidR="001002A3" w:rsidRPr="001002A3" w:rsidTr="002A160C">
        <w:trPr>
          <w:trHeight w:val="338"/>
        </w:trPr>
        <w:tc>
          <w:tcPr>
            <w:tcW w:w="8812" w:type="dxa"/>
            <w:gridSpan w:val="2"/>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 xml:space="preserve">Tantárgy felelőse </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i/>
                <w:lang w:eastAsia="hu-HU"/>
              </w:rPr>
              <w:t>név, beosztás, tud. fokozat</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b/>
                <w:lang w:eastAsia="hu-HU"/>
              </w:rPr>
              <w:t xml:space="preserve">: Velner András, </w:t>
            </w:r>
            <w:r w:rsidRPr="001002A3">
              <w:rPr>
                <w:rFonts w:ascii="Times New Roman" w:eastAsia="Times New Roman" w:hAnsi="Times New Roman" w:cs="Times New Roman"/>
                <w:lang w:eastAsia="hu-HU"/>
              </w:rPr>
              <w:t>főiskolai docens, -</w:t>
            </w:r>
          </w:p>
        </w:tc>
      </w:tr>
      <w:tr w:rsidR="001002A3" w:rsidRPr="001002A3" w:rsidTr="002A160C">
        <w:trPr>
          <w:trHeight w:val="337"/>
        </w:trPr>
        <w:tc>
          <w:tcPr>
            <w:tcW w:w="8812" w:type="dxa"/>
            <w:gridSpan w:val="2"/>
            <w:tcBorders>
              <w:bottom w:val="single" w:sz="4" w:space="0" w:color="auto"/>
            </w:tcBorders>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 xml:space="preserve">Tantárgy oktatásába bevont </w:t>
            </w:r>
            <w:proofErr w:type="gramStart"/>
            <w:r w:rsidRPr="001002A3">
              <w:rPr>
                <w:rFonts w:ascii="Times New Roman" w:eastAsia="Times New Roman" w:hAnsi="Times New Roman" w:cs="Times New Roman"/>
                <w:b/>
                <w:lang w:eastAsia="hu-HU"/>
              </w:rPr>
              <w:t>oktató(</w:t>
            </w:r>
            <w:proofErr w:type="gramEnd"/>
            <w:r w:rsidRPr="001002A3">
              <w:rPr>
                <w:rFonts w:ascii="Times New Roman" w:eastAsia="Times New Roman" w:hAnsi="Times New Roman" w:cs="Times New Roman"/>
                <w:b/>
                <w:lang w:eastAsia="hu-HU"/>
              </w:rPr>
              <w:t xml:space="preserve">k), </w:t>
            </w:r>
            <w:r w:rsidRPr="001002A3">
              <w:rPr>
                <w:rFonts w:ascii="Times New Roman" w:eastAsia="Times New Roman" w:hAnsi="Times New Roman" w:cs="Times New Roman"/>
                <w:lang w:eastAsia="hu-HU"/>
              </w:rPr>
              <w:t>ha vannak</w:t>
            </w:r>
            <w:r w:rsidRPr="001002A3">
              <w:rPr>
                <w:rFonts w:ascii="Times New Roman" w:eastAsia="Times New Roman" w:hAnsi="Times New Roman" w:cs="Times New Roman"/>
                <w:b/>
                <w:lang w:eastAsia="hu-HU"/>
              </w:rPr>
              <w:t xml:space="preserve"> </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i/>
                <w:lang w:eastAsia="hu-HU"/>
              </w:rPr>
              <w:t>név, beosztás, tud. fokozat</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b/>
                <w:lang w:eastAsia="hu-HU"/>
              </w:rPr>
              <w:t xml:space="preserve">: Prof. Dr. Rosta István, </w:t>
            </w:r>
            <w:r w:rsidRPr="001002A3">
              <w:rPr>
                <w:rFonts w:ascii="Times New Roman" w:eastAsia="Times New Roman" w:hAnsi="Times New Roman" w:cs="Times New Roman"/>
                <w:lang w:eastAsia="hu-HU"/>
              </w:rPr>
              <w:t>egyetemi tanár, habil, - professor emeritus</w:t>
            </w:r>
          </w:p>
        </w:tc>
      </w:tr>
    </w:tbl>
    <w:p w:rsidR="001002A3" w:rsidRPr="001002A3" w:rsidRDefault="001002A3" w:rsidP="001002A3">
      <w:pPr>
        <w:tabs>
          <w:tab w:val="num" w:pos="284"/>
        </w:tabs>
        <w:spacing w:after="0" w:line="240" w:lineRule="auto"/>
        <w:ind w:left="284" w:hanging="284"/>
        <w:jc w:val="both"/>
        <w:rPr>
          <w:rFonts w:ascii="Arial" w:eastAsia="Times New Roman" w:hAnsi="Arial" w:cs="Arial"/>
          <w:sz w:val="16"/>
          <w:szCs w:val="16"/>
          <w:lang w:eastAsia="hu-HU"/>
        </w:rPr>
      </w:pPr>
    </w:p>
    <w:p w:rsidR="001002A3" w:rsidRPr="001002A3" w:rsidRDefault="001002A3" w:rsidP="001002A3">
      <w:pPr>
        <w:spacing w:after="0" w:line="240" w:lineRule="auto"/>
        <w:rPr>
          <w:rFonts w:ascii="Times New Roman" w:eastAsia="Times New Roman" w:hAnsi="Times New Roman" w:cs="Times New Roman"/>
          <w:sz w:val="20"/>
          <w:szCs w:val="20"/>
          <w:lang w:eastAsia="hu-HU"/>
        </w:rPr>
      </w:pPr>
    </w:p>
    <w:p w:rsidR="001002A3" w:rsidRDefault="001002A3">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9"/>
        <w:gridCol w:w="2203"/>
      </w:tblGrid>
      <w:tr w:rsidR="001002A3" w:rsidRPr="001002A3" w:rsidTr="002A160C">
        <w:tc>
          <w:tcPr>
            <w:tcW w:w="6609" w:type="dxa"/>
            <w:shd w:val="clear" w:color="auto" w:fill="auto"/>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lastRenderedPageBreak/>
              <w:t xml:space="preserve">Tantárgy neve: Technika, életvitel, háztartástan és tantárgy-pedagógiája 1. </w:t>
            </w:r>
          </w:p>
        </w:tc>
        <w:tc>
          <w:tcPr>
            <w:tcW w:w="2203" w:type="dxa"/>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Kreditszáma: 2</w:t>
            </w:r>
          </w:p>
        </w:tc>
      </w:tr>
      <w:tr w:rsidR="001002A3" w:rsidRPr="001002A3" w:rsidTr="002A160C">
        <w:tc>
          <w:tcPr>
            <w:tcW w:w="8812" w:type="dxa"/>
            <w:gridSpan w:val="2"/>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lang w:eastAsia="hu-HU"/>
              </w:rPr>
            </w:pPr>
            <w:r w:rsidRPr="001002A3">
              <w:rPr>
                <w:rFonts w:ascii="Times New Roman" w:eastAsia="Times New Roman" w:hAnsi="Times New Roman" w:cs="Times New Roman"/>
                <w:lang w:eastAsia="hu-HU"/>
              </w:rPr>
              <w:t>A tanóra</w:t>
            </w:r>
            <w:r w:rsidRPr="001002A3">
              <w:rPr>
                <w:rFonts w:ascii="Times New Roman" w:eastAsia="Times New Roman" w:hAnsi="Times New Roman" w:cs="Times New Roman"/>
                <w:highlight w:val="lightGray"/>
                <w:vertAlign w:val="superscript"/>
                <w:lang w:eastAsia="hu-HU"/>
              </w:rPr>
              <w:footnoteReference w:id="126"/>
            </w:r>
            <w:r w:rsidRPr="001002A3">
              <w:rPr>
                <w:rFonts w:ascii="Times New Roman" w:eastAsia="Times New Roman" w:hAnsi="Times New Roman" w:cs="Times New Roman"/>
                <w:lang w:eastAsia="hu-HU"/>
              </w:rPr>
              <w:t xml:space="preserve"> típusa: levelező </w:t>
            </w:r>
            <w:r w:rsidRPr="001002A3">
              <w:rPr>
                <w:rFonts w:ascii="Times New Roman" w:eastAsia="Times New Roman" w:hAnsi="Times New Roman" w:cs="Times New Roman"/>
                <w:highlight w:val="yellow"/>
                <w:lang w:eastAsia="hu-HU"/>
              </w:rPr>
              <w:t xml:space="preserve">ea. / szem. / gyak. / </w:t>
            </w:r>
            <w:r w:rsidRPr="001002A3">
              <w:rPr>
                <w:rFonts w:ascii="Times New Roman" w:eastAsia="Times New Roman" w:hAnsi="Times New Roman" w:cs="Times New Roman"/>
                <w:b/>
                <w:highlight w:val="yellow"/>
                <w:u w:val="single"/>
                <w:lang w:eastAsia="hu-HU"/>
              </w:rPr>
              <w:t>konz.</w:t>
            </w:r>
            <w:r w:rsidRPr="001002A3">
              <w:rPr>
                <w:rFonts w:ascii="Times New Roman" w:eastAsia="Times New Roman" w:hAnsi="Times New Roman" w:cs="Times New Roman"/>
                <w:lang w:eastAsia="hu-HU"/>
              </w:rPr>
              <w:t xml:space="preserve"> : </w:t>
            </w:r>
            <w:r w:rsidRPr="001002A3">
              <w:rPr>
                <w:rFonts w:ascii="Times New Roman" w:eastAsia="Times New Roman" w:hAnsi="Times New Roman" w:cs="Times New Roman"/>
                <w:b/>
                <w:lang w:eastAsia="hu-HU"/>
              </w:rPr>
              <w:t>0/0/0/</w:t>
            </w:r>
            <w:proofErr w:type="gramStart"/>
            <w:r w:rsidRPr="001002A3">
              <w:rPr>
                <w:rFonts w:ascii="Times New Roman" w:eastAsia="Times New Roman" w:hAnsi="Times New Roman" w:cs="Times New Roman"/>
                <w:b/>
                <w:lang w:eastAsia="hu-HU"/>
              </w:rPr>
              <w:t>10</w:t>
            </w:r>
            <w:r w:rsidRPr="001002A3">
              <w:rPr>
                <w:rFonts w:ascii="Times New Roman" w:eastAsia="Times New Roman" w:hAnsi="Times New Roman" w:cs="Times New Roman"/>
                <w:lang w:eastAsia="hu-HU"/>
              </w:rPr>
              <w:t xml:space="preserve">  és</w:t>
            </w:r>
            <w:proofErr w:type="gramEnd"/>
            <w:r w:rsidRPr="001002A3">
              <w:rPr>
                <w:rFonts w:ascii="Times New Roman" w:eastAsia="Times New Roman" w:hAnsi="Times New Roman" w:cs="Times New Roman"/>
                <w:lang w:eastAsia="hu-HU"/>
              </w:rPr>
              <w:t xml:space="preserve"> száma</w:t>
            </w:r>
            <w:r w:rsidRPr="001002A3">
              <w:rPr>
                <w:rFonts w:ascii="Times New Roman" w:eastAsia="Times New Roman" w:hAnsi="Times New Roman" w:cs="Times New Roman"/>
                <w:b/>
                <w:lang w:eastAsia="hu-HU"/>
              </w:rPr>
              <w:t>: 10</w:t>
            </w:r>
            <w:r w:rsidRPr="001002A3">
              <w:rPr>
                <w:rFonts w:ascii="Times New Roman" w:eastAsia="Times New Roman" w:hAnsi="Times New Roman" w:cs="Times New Roman"/>
                <w:lang w:eastAsia="hu-HU"/>
              </w:rPr>
              <w:t xml:space="preserve"> az adott félévben</w:t>
            </w:r>
          </w:p>
        </w:tc>
      </w:tr>
      <w:tr w:rsidR="001002A3" w:rsidRPr="001002A3" w:rsidTr="002A160C">
        <w:tc>
          <w:tcPr>
            <w:tcW w:w="8812" w:type="dxa"/>
            <w:gridSpan w:val="2"/>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lang w:eastAsia="hu-HU"/>
              </w:rPr>
              <w:t>A számonkérés módja (koll. / gyj. / egyéb</w:t>
            </w:r>
            <w:r w:rsidRPr="001002A3">
              <w:rPr>
                <w:rFonts w:ascii="Times New Roman" w:eastAsia="Times New Roman" w:hAnsi="Times New Roman" w:cs="Times New Roman"/>
                <w:highlight w:val="lightGray"/>
                <w:vertAlign w:val="superscript"/>
                <w:lang w:eastAsia="hu-HU"/>
              </w:rPr>
              <w:footnoteReference w:id="127"/>
            </w:r>
            <w:r w:rsidRPr="001002A3">
              <w:rPr>
                <w:rFonts w:ascii="Times New Roman" w:eastAsia="Times New Roman" w:hAnsi="Times New Roman" w:cs="Times New Roman"/>
                <w:lang w:eastAsia="hu-HU"/>
              </w:rPr>
              <w:t xml:space="preserve">): </w:t>
            </w:r>
            <w:r w:rsidRPr="001002A3">
              <w:rPr>
                <w:rFonts w:ascii="Times New Roman" w:eastAsia="Times New Roman" w:hAnsi="Times New Roman" w:cs="Times New Roman"/>
                <w:b/>
                <w:lang w:eastAsia="hu-HU"/>
              </w:rPr>
              <w:t>gyj5</w:t>
            </w:r>
          </w:p>
        </w:tc>
      </w:tr>
      <w:tr w:rsidR="001002A3" w:rsidRPr="001002A3" w:rsidTr="002A160C">
        <w:tc>
          <w:tcPr>
            <w:tcW w:w="8812" w:type="dxa"/>
            <w:gridSpan w:val="2"/>
            <w:tcBorders>
              <w:bottom w:val="single" w:sz="4" w:space="0" w:color="auto"/>
            </w:tcBorders>
            <w:shd w:val="clear" w:color="auto" w:fill="auto"/>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lang w:eastAsia="hu-HU"/>
              </w:rPr>
            </w:pPr>
            <w:r w:rsidRPr="001002A3">
              <w:rPr>
                <w:rFonts w:ascii="Times New Roman" w:eastAsia="Times New Roman" w:hAnsi="Times New Roman" w:cs="Times New Roman"/>
                <w:lang w:eastAsia="hu-HU"/>
              </w:rPr>
              <w:t>A tantárgy tantervi helye (hányadik félév): 1</w:t>
            </w:r>
            <w:r w:rsidRPr="001002A3">
              <w:rPr>
                <w:rFonts w:ascii="Times New Roman" w:eastAsia="Times New Roman" w:hAnsi="Times New Roman" w:cs="Times New Roman"/>
                <w:b/>
                <w:lang w:eastAsia="hu-HU"/>
              </w:rPr>
              <w:t>.</w:t>
            </w:r>
          </w:p>
        </w:tc>
      </w:tr>
      <w:tr w:rsidR="001002A3" w:rsidRPr="001002A3" w:rsidTr="002A160C">
        <w:tc>
          <w:tcPr>
            <w:tcW w:w="8812" w:type="dxa"/>
            <w:gridSpan w:val="2"/>
            <w:tcBorders>
              <w:bottom w:val="single" w:sz="4" w:space="0" w:color="auto"/>
            </w:tcBorders>
            <w:shd w:val="clear" w:color="auto" w:fill="auto"/>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lang w:eastAsia="hu-HU"/>
              </w:rPr>
            </w:pPr>
            <w:r w:rsidRPr="001002A3">
              <w:rPr>
                <w:rFonts w:ascii="Times New Roman" w:eastAsia="Times New Roman" w:hAnsi="Times New Roman" w:cs="Times New Roman"/>
                <w:lang w:eastAsia="hu-HU"/>
              </w:rPr>
              <w:t xml:space="preserve">Előtanulmányi feltételek </w:t>
            </w:r>
            <w:r w:rsidRPr="001002A3">
              <w:rPr>
                <w:rFonts w:ascii="Times New Roman" w:eastAsia="Times New Roman" w:hAnsi="Times New Roman" w:cs="Times New Roman"/>
                <w:i/>
                <w:lang w:eastAsia="hu-HU"/>
              </w:rPr>
              <w:t>(ha vannak)</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i/>
                <w:lang w:eastAsia="hu-HU"/>
              </w:rPr>
              <w:t xml:space="preserve"> - </w:t>
            </w:r>
          </w:p>
        </w:tc>
      </w:tr>
      <w:tr w:rsidR="001002A3" w:rsidRPr="001002A3" w:rsidTr="002A160C">
        <w:tc>
          <w:tcPr>
            <w:tcW w:w="8812" w:type="dxa"/>
            <w:gridSpan w:val="2"/>
            <w:tcBorders>
              <w:bottom w:val="dotted" w:sz="4" w:space="0" w:color="auto"/>
            </w:tcBorders>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Tantárgy-leírás</w:t>
            </w:r>
            <w:r w:rsidRPr="001002A3">
              <w:rPr>
                <w:rFonts w:ascii="Times New Roman" w:eastAsia="Times New Roman" w:hAnsi="Times New Roman" w:cs="Times New Roman"/>
                <w:lang w:eastAsia="hu-HU"/>
              </w:rPr>
              <w:t xml:space="preserve">: az elsajátítandó </w:t>
            </w:r>
            <w:r w:rsidRPr="001002A3">
              <w:rPr>
                <w:rFonts w:ascii="Times New Roman" w:eastAsia="Times New Roman" w:hAnsi="Times New Roman" w:cs="Times New Roman"/>
                <w:u w:val="single"/>
                <w:lang w:eastAsia="hu-HU"/>
              </w:rPr>
              <w:t>ismeretanyag</w:t>
            </w:r>
            <w:r w:rsidRPr="001002A3">
              <w:rPr>
                <w:rFonts w:ascii="Times New Roman" w:eastAsia="Times New Roman" w:hAnsi="Times New Roman" w:cs="Times New Roman"/>
                <w:lang w:eastAsia="hu-HU"/>
              </w:rPr>
              <w:t xml:space="preserve"> és a kialakítandó </w:t>
            </w:r>
            <w:r w:rsidRPr="001002A3">
              <w:rPr>
                <w:rFonts w:ascii="Times New Roman" w:eastAsia="Times New Roman" w:hAnsi="Times New Roman" w:cs="Times New Roman"/>
                <w:u w:val="single"/>
                <w:lang w:eastAsia="hu-HU"/>
              </w:rPr>
              <w:t>kompetenciák</w:t>
            </w:r>
            <w:r w:rsidRPr="001002A3">
              <w:rPr>
                <w:rFonts w:ascii="Times New Roman" w:eastAsia="Times New Roman" w:hAnsi="Times New Roman" w:cs="Times New Roman"/>
                <w:lang w:eastAsia="hu-HU"/>
              </w:rPr>
              <w:t xml:space="preserve"> tömör, ugyanakkor informáló leírása</w:t>
            </w:r>
          </w:p>
        </w:tc>
      </w:tr>
      <w:tr w:rsidR="001002A3" w:rsidRPr="001002A3"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sz w:val="24"/>
                <w:szCs w:val="20"/>
                <w:lang w:eastAsia="hu-HU"/>
              </w:rPr>
            </w:pPr>
            <w:r w:rsidRPr="001002A3">
              <w:rPr>
                <w:rFonts w:ascii="Times New Roman" w:eastAsia="Times New Roman" w:hAnsi="Times New Roman" w:cs="Times New Roman"/>
                <w:sz w:val="24"/>
                <w:szCs w:val="20"/>
                <w:lang w:eastAsia="hu-HU"/>
              </w:rPr>
              <w:t xml:space="preserve">A tananyag feldolgozása technikatörténeti szempontok figyelembevételével, a félév egy részében az egyetemes és a magyar technikatörténet kifejtésével történik. </w:t>
            </w:r>
          </w:p>
          <w:p w:rsidR="001002A3" w:rsidRPr="001002A3" w:rsidRDefault="001002A3" w:rsidP="001002A3">
            <w:pPr>
              <w:spacing w:after="0" w:line="240" w:lineRule="auto"/>
              <w:jc w:val="both"/>
              <w:rPr>
                <w:rFonts w:ascii="Times New Roman" w:eastAsia="Times New Roman" w:hAnsi="Times New Roman" w:cs="Times New Roman"/>
                <w:sz w:val="24"/>
                <w:szCs w:val="20"/>
                <w:lang w:eastAsia="hu-HU"/>
              </w:rPr>
            </w:pPr>
            <w:r w:rsidRPr="001002A3">
              <w:rPr>
                <w:rFonts w:ascii="Times New Roman" w:eastAsia="Times New Roman" w:hAnsi="Times New Roman" w:cs="Times New Roman"/>
                <w:sz w:val="24"/>
                <w:szCs w:val="20"/>
                <w:lang w:eastAsia="hu-HU"/>
              </w:rPr>
              <w:t xml:space="preserve">A tantárgy-pedagógiai aspektusok végig jelen vannak a kurzus során. A témák specialitásaira, didaktikai megfontolásokra külön ki kell térni. </w:t>
            </w:r>
          </w:p>
          <w:p w:rsidR="001002A3" w:rsidRPr="001002A3" w:rsidRDefault="001002A3" w:rsidP="001002A3">
            <w:pPr>
              <w:spacing w:after="0" w:line="240" w:lineRule="auto"/>
              <w:ind w:left="142" w:hanging="142"/>
              <w:jc w:val="both"/>
              <w:rPr>
                <w:rFonts w:ascii="Times New Roman" w:eastAsia="Times New Roman" w:hAnsi="Times New Roman" w:cs="Times New Roman"/>
                <w:sz w:val="24"/>
                <w:szCs w:val="20"/>
                <w:lang w:eastAsia="hu-HU"/>
              </w:rPr>
            </w:pPr>
            <w:r w:rsidRPr="001002A3">
              <w:rPr>
                <w:rFonts w:ascii="Times New Roman" w:eastAsia="Times New Roman" w:hAnsi="Times New Roman" w:cs="Times New Roman"/>
                <w:sz w:val="24"/>
                <w:szCs w:val="20"/>
                <w:lang w:eastAsia="hu-HU"/>
              </w:rPr>
              <w:t xml:space="preserve">- A technika fogalma, szerepe az emberiség fejlődésében. A technikai, természeti és társadalmi környezet kapcsolata. </w:t>
            </w:r>
          </w:p>
          <w:p w:rsidR="001002A3" w:rsidRPr="001002A3" w:rsidRDefault="001002A3" w:rsidP="001002A3">
            <w:pPr>
              <w:spacing w:after="0" w:line="240" w:lineRule="auto"/>
              <w:ind w:left="142" w:hanging="142"/>
              <w:jc w:val="both"/>
              <w:rPr>
                <w:rFonts w:ascii="Times New Roman" w:eastAsia="Times New Roman" w:hAnsi="Times New Roman" w:cs="Times New Roman"/>
                <w:sz w:val="24"/>
                <w:szCs w:val="20"/>
                <w:lang w:eastAsia="hu-HU"/>
              </w:rPr>
            </w:pPr>
            <w:r w:rsidRPr="001002A3">
              <w:rPr>
                <w:rFonts w:ascii="Times New Roman" w:eastAsia="Times New Roman" w:hAnsi="Times New Roman" w:cs="Times New Roman"/>
                <w:sz w:val="24"/>
                <w:szCs w:val="20"/>
                <w:lang w:eastAsia="hu-HU"/>
              </w:rPr>
              <w:t>- Az egyetemes technikatörténet fő korszakainak jellemzése az őskortól a legújabb korig. Globális problémák – társadalmi folyamatok.</w:t>
            </w:r>
          </w:p>
          <w:p w:rsidR="001002A3" w:rsidRPr="001002A3" w:rsidRDefault="001002A3" w:rsidP="001002A3">
            <w:pPr>
              <w:spacing w:after="0" w:line="240" w:lineRule="auto"/>
              <w:ind w:left="142" w:hanging="142"/>
              <w:jc w:val="both"/>
              <w:rPr>
                <w:rFonts w:ascii="Times New Roman" w:eastAsia="Times New Roman" w:hAnsi="Times New Roman" w:cs="Times New Roman"/>
                <w:sz w:val="24"/>
                <w:szCs w:val="20"/>
                <w:lang w:eastAsia="hu-HU"/>
              </w:rPr>
            </w:pPr>
            <w:r w:rsidRPr="001002A3">
              <w:rPr>
                <w:rFonts w:ascii="Times New Roman" w:eastAsia="Times New Roman" w:hAnsi="Times New Roman" w:cs="Times New Roman"/>
                <w:sz w:val="24"/>
                <w:szCs w:val="20"/>
                <w:lang w:eastAsia="hu-HU"/>
              </w:rPr>
              <w:t xml:space="preserve">- A magyarországi technikatörténet fő korszakainak jellemzése a honfoglalás korától a XX. századig. </w:t>
            </w:r>
            <w:proofErr w:type="gramStart"/>
            <w:r w:rsidRPr="001002A3">
              <w:rPr>
                <w:rFonts w:ascii="Times New Roman" w:eastAsia="Times New Roman" w:hAnsi="Times New Roman" w:cs="Times New Roman"/>
                <w:sz w:val="24"/>
                <w:szCs w:val="20"/>
                <w:lang w:eastAsia="hu-HU"/>
              </w:rPr>
              <w:t>Helyi</w:t>
            </w:r>
            <w:proofErr w:type="gramEnd"/>
            <w:r w:rsidRPr="001002A3">
              <w:rPr>
                <w:rFonts w:ascii="Times New Roman" w:eastAsia="Times New Roman" w:hAnsi="Times New Roman" w:cs="Times New Roman"/>
                <w:sz w:val="24"/>
                <w:szCs w:val="20"/>
                <w:lang w:eastAsia="hu-HU"/>
              </w:rPr>
              <w:t xml:space="preserve"> ill. regionális szintre való kitekintés – tanítói, értelmiségi szerepvállalás.</w:t>
            </w:r>
          </w:p>
          <w:p w:rsidR="001002A3" w:rsidRPr="001002A3" w:rsidRDefault="001002A3" w:rsidP="001002A3">
            <w:pPr>
              <w:spacing w:after="0" w:line="240" w:lineRule="auto"/>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z w:val="24"/>
                <w:szCs w:val="24"/>
                <w:lang w:eastAsia="hu-HU"/>
              </w:rPr>
              <w:t xml:space="preserve"> </w:t>
            </w:r>
          </w:p>
        </w:tc>
      </w:tr>
      <w:tr w:rsidR="001002A3" w:rsidRPr="001002A3" w:rsidTr="002A160C">
        <w:tc>
          <w:tcPr>
            <w:tcW w:w="8812" w:type="dxa"/>
            <w:gridSpan w:val="2"/>
            <w:tcBorders>
              <w:bottom w:val="dotted" w:sz="4" w:space="0" w:color="auto"/>
            </w:tcBorders>
            <w:shd w:val="clear" w:color="auto" w:fill="auto"/>
            <w:tcMar>
              <w:top w:w="57" w:type="dxa"/>
              <w:bottom w:w="57" w:type="dxa"/>
            </w:tcMar>
            <w:vAlign w:val="center"/>
          </w:tcPr>
          <w:p w:rsidR="001002A3" w:rsidRPr="001002A3" w:rsidRDefault="001002A3" w:rsidP="001002A3">
            <w:pPr>
              <w:spacing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lang w:eastAsia="hu-HU"/>
              </w:rPr>
              <w:t xml:space="preserve">A </w:t>
            </w:r>
            <w:r w:rsidRPr="001002A3">
              <w:rPr>
                <w:rFonts w:ascii="Times New Roman" w:eastAsia="Times New Roman" w:hAnsi="Times New Roman" w:cs="Times New Roman"/>
                <w:b/>
                <w:lang w:eastAsia="hu-HU"/>
              </w:rPr>
              <w:t>3-5</w:t>
            </w:r>
            <w:r w:rsidRPr="001002A3">
              <w:rPr>
                <w:rFonts w:ascii="Times New Roman" w:eastAsia="Times New Roman" w:hAnsi="Times New Roman" w:cs="Times New Roman"/>
                <w:lang w:eastAsia="hu-HU"/>
              </w:rPr>
              <w:t xml:space="preserve"> legfontosabb </w:t>
            </w:r>
            <w:r w:rsidRPr="001002A3">
              <w:rPr>
                <w:rFonts w:ascii="Times New Roman" w:eastAsia="Times New Roman" w:hAnsi="Times New Roman" w:cs="Times New Roman"/>
                <w:i/>
                <w:lang w:eastAsia="hu-HU"/>
              </w:rPr>
              <w:t>kötelező,</w:t>
            </w:r>
            <w:r w:rsidRPr="001002A3">
              <w:rPr>
                <w:rFonts w:ascii="Times New Roman" w:eastAsia="Times New Roman" w:hAnsi="Times New Roman" w:cs="Times New Roman"/>
                <w:lang w:eastAsia="hu-HU"/>
              </w:rPr>
              <w:t xml:space="preserve"> illetve </w:t>
            </w:r>
            <w:r w:rsidRPr="001002A3">
              <w:rPr>
                <w:rFonts w:ascii="Times New Roman" w:eastAsia="Times New Roman" w:hAnsi="Times New Roman" w:cs="Times New Roman"/>
                <w:i/>
                <w:lang w:eastAsia="hu-HU"/>
              </w:rPr>
              <w:t>ajánlott</w:t>
            </w:r>
            <w:r w:rsidRPr="001002A3">
              <w:rPr>
                <w:rFonts w:ascii="Times New Roman" w:eastAsia="Times New Roman" w:hAnsi="Times New Roman" w:cs="Times New Roman"/>
                <w:b/>
                <w:i/>
                <w:lang w:eastAsia="hu-HU"/>
              </w:rPr>
              <w:t xml:space="preserve"> </w:t>
            </w:r>
            <w:r w:rsidRPr="001002A3">
              <w:rPr>
                <w:rFonts w:ascii="Times New Roman" w:eastAsia="Times New Roman" w:hAnsi="Times New Roman" w:cs="Times New Roman"/>
                <w:b/>
                <w:lang w:eastAsia="hu-HU"/>
              </w:rPr>
              <w:t xml:space="preserve">irodalom </w:t>
            </w:r>
            <w:r w:rsidRPr="001002A3">
              <w:rPr>
                <w:rFonts w:ascii="Times New Roman" w:eastAsia="Times New Roman" w:hAnsi="Times New Roman" w:cs="Times New Roman"/>
                <w:lang w:eastAsia="hu-HU"/>
              </w:rPr>
              <w:t>(jegyzet, tankönyv) felsorolása bibliográfiai adatokkal (szerző, cím, kiadás adatai, (esetleg oldalak), ISBN)</w:t>
            </w:r>
          </w:p>
        </w:tc>
      </w:tr>
      <w:tr w:rsidR="001002A3" w:rsidRPr="001002A3"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1002A3" w:rsidRPr="001002A3" w:rsidRDefault="001002A3" w:rsidP="001002A3">
            <w:pPr>
              <w:spacing w:after="0" w:line="240" w:lineRule="auto"/>
              <w:ind w:left="567" w:hanging="567"/>
              <w:jc w:val="both"/>
              <w:rPr>
                <w:rFonts w:ascii="Times New Roman" w:eastAsia="Times New Roman" w:hAnsi="Times New Roman" w:cs="Times New Roman"/>
                <w:szCs w:val="20"/>
                <w:lang w:eastAsia="hu-HU"/>
              </w:rPr>
            </w:pPr>
            <w:r w:rsidRPr="001002A3">
              <w:rPr>
                <w:rFonts w:ascii="Times New Roman" w:eastAsia="Times New Roman" w:hAnsi="Times New Roman" w:cs="Times New Roman"/>
                <w:smallCaps/>
                <w:sz w:val="20"/>
                <w:szCs w:val="20"/>
                <w:lang w:eastAsia="hu-HU"/>
              </w:rPr>
              <w:t>Dr. Rosta István:</w:t>
            </w:r>
            <w:r w:rsidRPr="001002A3">
              <w:rPr>
                <w:rFonts w:ascii="Times New Roman" w:eastAsia="Times New Roman" w:hAnsi="Times New Roman" w:cs="Times New Roman"/>
                <w:szCs w:val="20"/>
                <w:lang w:eastAsia="hu-HU"/>
              </w:rPr>
              <w:t xml:space="preserve"> </w:t>
            </w:r>
            <w:r w:rsidRPr="001002A3">
              <w:rPr>
                <w:rFonts w:ascii="Times New Roman" w:eastAsia="Times New Roman" w:hAnsi="Times New Roman" w:cs="Times New Roman"/>
                <w:i/>
                <w:sz w:val="20"/>
                <w:szCs w:val="20"/>
                <w:lang w:eastAsia="hu-HU"/>
              </w:rPr>
              <w:t>A technika fejlődése.</w:t>
            </w:r>
            <w:r w:rsidRPr="001002A3">
              <w:rPr>
                <w:rFonts w:ascii="Times New Roman" w:eastAsia="Times New Roman" w:hAnsi="Times New Roman" w:cs="Times New Roman"/>
                <w:szCs w:val="20"/>
                <w:lang w:eastAsia="hu-HU"/>
              </w:rPr>
              <w:t xml:space="preserve"> Egységes jegyzet. Bp. 2014. Nemzeti Tankönyvkiadó, J 11-1134</w:t>
            </w:r>
          </w:p>
          <w:p w:rsidR="001002A3" w:rsidRPr="001002A3" w:rsidRDefault="001002A3" w:rsidP="001002A3">
            <w:pPr>
              <w:spacing w:after="0" w:line="240" w:lineRule="auto"/>
              <w:jc w:val="both"/>
              <w:rPr>
                <w:rFonts w:ascii="Times New Roman" w:eastAsia="Times New Roman" w:hAnsi="Times New Roman" w:cs="Times New Roman"/>
                <w:szCs w:val="20"/>
                <w:lang w:eastAsia="hu-HU"/>
              </w:rPr>
            </w:pPr>
            <w:r w:rsidRPr="001002A3">
              <w:rPr>
                <w:rFonts w:ascii="Times New Roman" w:eastAsia="Times New Roman" w:hAnsi="Times New Roman" w:cs="Times New Roman"/>
                <w:smallCaps/>
                <w:sz w:val="20"/>
                <w:szCs w:val="20"/>
                <w:lang w:eastAsia="hu-HU"/>
              </w:rPr>
              <w:t>Dr. Rosta István:</w:t>
            </w:r>
            <w:r w:rsidRPr="001002A3">
              <w:rPr>
                <w:rFonts w:ascii="Times New Roman" w:eastAsia="Times New Roman" w:hAnsi="Times New Roman" w:cs="Times New Roman"/>
                <w:szCs w:val="20"/>
                <w:lang w:eastAsia="hu-HU"/>
              </w:rPr>
              <w:t xml:space="preserve"> M</w:t>
            </w:r>
            <w:r w:rsidRPr="001002A3">
              <w:rPr>
                <w:rFonts w:ascii="Times New Roman" w:eastAsia="Times New Roman" w:hAnsi="Times New Roman" w:cs="Times New Roman"/>
                <w:i/>
                <w:sz w:val="20"/>
                <w:szCs w:val="20"/>
                <w:lang w:eastAsia="hu-HU"/>
              </w:rPr>
              <w:t>agyarország technikatörténete (A honfoglalás korától a III. évezred kezdetéig</w:t>
            </w:r>
            <w:proofErr w:type="gramStart"/>
            <w:r w:rsidRPr="001002A3">
              <w:rPr>
                <w:rFonts w:ascii="Times New Roman" w:eastAsia="Times New Roman" w:hAnsi="Times New Roman" w:cs="Times New Roman"/>
                <w:i/>
                <w:sz w:val="20"/>
                <w:szCs w:val="20"/>
                <w:lang w:eastAsia="hu-HU"/>
              </w:rPr>
              <w:t xml:space="preserve">) </w:t>
            </w:r>
            <w:r w:rsidRPr="001002A3">
              <w:rPr>
                <w:rFonts w:ascii="Times New Roman" w:eastAsia="Times New Roman" w:hAnsi="Times New Roman" w:cs="Times New Roman"/>
                <w:szCs w:val="20"/>
                <w:lang w:eastAsia="hu-HU"/>
              </w:rPr>
              <w:t xml:space="preserve"> Bp.</w:t>
            </w:r>
            <w:proofErr w:type="gramEnd"/>
            <w:r w:rsidRPr="001002A3">
              <w:rPr>
                <w:rFonts w:ascii="Times New Roman" w:eastAsia="Times New Roman" w:hAnsi="Times New Roman" w:cs="Times New Roman"/>
                <w:szCs w:val="20"/>
                <w:lang w:eastAsia="hu-HU"/>
              </w:rPr>
              <w:t>, 2014. Nemzeti Tankönyvkiadó</w:t>
            </w:r>
          </w:p>
          <w:p w:rsidR="001002A3" w:rsidRPr="001002A3" w:rsidRDefault="001002A3" w:rsidP="001002A3">
            <w:pPr>
              <w:spacing w:after="0" w:line="240" w:lineRule="auto"/>
              <w:jc w:val="both"/>
              <w:rPr>
                <w:rFonts w:ascii="Times New Roman" w:eastAsia="Times New Roman" w:hAnsi="Times New Roman" w:cs="Times New Roman"/>
                <w:szCs w:val="20"/>
                <w:lang w:eastAsia="hu-HU"/>
              </w:rPr>
            </w:pPr>
          </w:p>
          <w:p w:rsidR="001002A3" w:rsidRPr="001002A3" w:rsidRDefault="001002A3" w:rsidP="001002A3">
            <w:pPr>
              <w:spacing w:after="0" w:line="240" w:lineRule="auto"/>
              <w:rPr>
                <w:rFonts w:ascii="Times New Roman" w:eastAsia="Times New Roman" w:hAnsi="Times New Roman" w:cs="Times New Roman"/>
                <w:sz w:val="20"/>
                <w:szCs w:val="20"/>
                <w:lang w:eastAsia="hu-HU"/>
              </w:rPr>
            </w:pPr>
            <w:r w:rsidRPr="001002A3">
              <w:rPr>
                <w:rFonts w:ascii="Times New Roman" w:eastAsia="Times New Roman" w:hAnsi="Times New Roman" w:cs="Times New Roman"/>
                <w:sz w:val="20"/>
                <w:szCs w:val="20"/>
                <w:lang w:eastAsia="hu-HU"/>
              </w:rPr>
              <w:t>***</w:t>
            </w:r>
          </w:p>
          <w:p w:rsidR="001002A3" w:rsidRPr="001002A3" w:rsidRDefault="001002A3" w:rsidP="001002A3">
            <w:pPr>
              <w:spacing w:after="0" w:line="240" w:lineRule="auto"/>
              <w:ind w:left="567" w:hanging="567"/>
              <w:jc w:val="both"/>
              <w:rPr>
                <w:rFonts w:ascii="Times New Roman" w:eastAsia="Times New Roman" w:hAnsi="Times New Roman" w:cs="Times New Roman"/>
                <w:szCs w:val="20"/>
                <w:lang w:eastAsia="hu-HU"/>
              </w:rPr>
            </w:pPr>
            <w:r w:rsidRPr="001002A3">
              <w:rPr>
                <w:rFonts w:ascii="Times New Roman" w:eastAsia="Times New Roman" w:hAnsi="Times New Roman" w:cs="Times New Roman"/>
                <w:smallCaps/>
                <w:sz w:val="20"/>
                <w:szCs w:val="20"/>
                <w:lang w:eastAsia="hu-HU"/>
              </w:rPr>
              <w:t>Somos János:</w:t>
            </w:r>
            <w:r w:rsidRPr="001002A3">
              <w:rPr>
                <w:rFonts w:ascii="Times New Roman" w:eastAsia="Times New Roman" w:hAnsi="Times New Roman" w:cs="Times New Roman"/>
                <w:szCs w:val="20"/>
                <w:lang w:eastAsia="hu-HU"/>
              </w:rPr>
              <w:t xml:space="preserve"> </w:t>
            </w:r>
            <w:r w:rsidRPr="001002A3">
              <w:rPr>
                <w:rFonts w:ascii="Times New Roman" w:eastAsia="Times New Roman" w:hAnsi="Times New Roman" w:cs="Times New Roman"/>
                <w:i/>
                <w:sz w:val="20"/>
                <w:szCs w:val="20"/>
                <w:lang w:eastAsia="hu-HU"/>
              </w:rPr>
              <w:t>Technika</w:t>
            </w:r>
            <w:r w:rsidRPr="001002A3">
              <w:rPr>
                <w:rFonts w:ascii="Times New Roman" w:eastAsia="Times New Roman" w:hAnsi="Times New Roman" w:cs="Times New Roman"/>
                <w:szCs w:val="20"/>
                <w:lang w:eastAsia="hu-HU"/>
              </w:rPr>
              <w:t>. Bp., 2010. Nemzeti Tankönyvkiadó</w:t>
            </w:r>
          </w:p>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p>
        </w:tc>
      </w:tr>
      <w:tr w:rsidR="001002A3" w:rsidRPr="001002A3" w:rsidTr="002A160C">
        <w:trPr>
          <w:trHeight w:val="338"/>
        </w:trPr>
        <w:tc>
          <w:tcPr>
            <w:tcW w:w="8812" w:type="dxa"/>
            <w:gridSpan w:val="2"/>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 xml:space="preserve">Tantárgy felelőse </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i/>
                <w:lang w:eastAsia="hu-HU"/>
              </w:rPr>
              <w:t>név, beosztás, tud. fokozat</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b/>
                <w:lang w:eastAsia="hu-HU"/>
              </w:rPr>
              <w:t xml:space="preserve">: Velner András, </w:t>
            </w:r>
            <w:r w:rsidRPr="001002A3">
              <w:rPr>
                <w:rFonts w:ascii="Times New Roman" w:eastAsia="Times New Roman" w:hAnsi="Times New Roman" w:cs="Times New Roman"/>
                <w:lang w:eastAsia="hu-HU"/>
              </w:rPr>
              <w:t>főiskolai docens, -</w:t>
            </w:r>
          </w:p>
        </w:tc>
      </w:tr>
      <w:tr w:rsidR="001002A3" w:rsidRPr="001002A3" w:rsidTr="002A160C">
        <w:trPr>
          <w:trHeight w:val="337"/>
        </w:trPr>
        <w:tc>
          <w:tcPr>
            <w:tcW w:w="8812" w:type="dxa"/>
            <w:gridSpan w:val="2"/>
            <w:tcBorders>
              <w:bottom w:val="single" w:sz="4" w:space="0" w:color="auto"/>
            </w:tcBorders>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 xml:space="preserve">Tantárgy oktatásába bevont </w:t>
            </w:r>
            <w:proofErr w:type="gramStart"/>
            <w:r w:rsidRPr="001002A3">
              <w:rPr>
                <w:rFonts w:ascii="Times New Roman" w:eastAsia="Times New Roman" w:hAnsi="Times New Roman" w:cs="Times New Roman"/>
                <w:b/>
                <w:lang w:eastAsia="hu-HU"/>
              </w:rPr>
              <w:t>oktató(</w:t>
            </w:r>
            <w:proofErr w:type="gramEnd"/>
            <w:r w:rsidRPr="001002A3">
              <w:rPr>
                <w:rFonts w:ascii="Times New Roman" w:eastAsia="Times New Roman" w:hAnsi="Times New Roman" w:cs="Times New Roman"/>
                <w:b/>
                <w:lang w:eastAsia="hu-HU"/>
              </w:rPr>
              <w:t xml:space="preserve">k), </w:t>
            </w:r>
            <w:r w:rsidRPr="001002A3">
              <w:rPr>
                <w:rFonts w:ascii="Times New Roman" w:eastAsia="Times New Roman" w:hAnsi="Times New Roman" w:cs="Times New Roman"/>
                <w:lang w:eastAsia="hu-HU"/>
              </w:rPr>
              <w:t>ha vannak</w:t>
            </w:r>
            <w:r w:rsidRPr="001002A3">
              <w:rPr>
                <w:rFonts w:ascii="Times New Roman" w:eastAsia="Times New Roman" w:hAnsi="Times New Roman" w:cs="Times New Roman"/>
                <w:b/>
                <w:lang w:eastAsia="hu-HU"/>
              </w:rPr>
              <w:t xml:space="preserve"> </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i/>
                <w:lang w:eastAsia="hu-HU"/>
              </w:rPr>
              <w:t>név, beosztás, tud. fokozat</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b/>
                <w:lang w:eastAsia="hu-HU"/>
              </w:rPr>
              <w:t xml:space="preserve">: Prof. Dr. Rosta István, </w:t>
            </w:r>
            <w:r w:rsidRPr="001002A3">
              <w:rPr>
                <w:rFonts w:ascii="Times New Roman" w:eastAsia="Times New Roman" w:hAnsi="Times New Roman" w:cs="Times New Roman"/>
                <w:lang w:eastAsia="hu-HU"/>
              </w:rPr>
              <w:t>egyetemi tanár, habil, - professor emeritus</w:t>
            </w:r>
          </w:p>
        </w:tc>
      </w:tr>
    </w:tbl>
    <w:p w:rsidR="001002A3" w:rsidRPr="001002A3" w:rsidRDefault="001002A3" w:rsidP="001002A3">
      <w:pPr>
        <w:tabs>
          <w:tab w:val="num" w:pos="284"/>
        </w:tabs>
        <w:spacing w:after="0" w:line="240" w:lineRule="auto"/>
        <w:ind w:left="284" w:hanging="284"/>
        <w:jc w:val="both"/>
        <w:rPr>
          <w:rFonts w:ascii="Arial" w:eastAsia="Times New Roman" w:hAnsi="Arial" w:cs="Arial"/>
          <w:sz w:val="16"/>
          <w:szCs w:val="16"/>
          <w:lang w:eastAsia="hu-HU"/>
        </w:rPr>
      </w:pPr>
    </w:p>
    <w:p w:rsidR="001002A3" w:rsidRPr="001002A3" w:rsidRDefault="001002A3" w:rsidP="001002A3">
      <w:pPr>
        <w:spacing w:after="0" w:line="240" w:lineRule="auto"/>
        <w:rPr>
          <w:rFonts w:ascii="Times New Roman" w:eastAsia="Times New Roman" w:hAnsi="Times New Roman" w:cs="Times New Roman"/>
          <w:sz w:val="20"/>
          <w:szCs w:val="20"/>
          <w:lang w:eastAsia="hu-HU"/>
        </w:rPr>
      </w:pPr>
    </w:p>
    <w:p w:rsidR="001002A3" w:rsidRDefault="001002A3">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9"/>
        <w:gridCol w:w="2203"/>
      </w:tblGrid>
      <w:tr w:rsidR="001002A3" w:rsidRPr="001002A3" w:rsidTr="002A160C">
        <w:tc>
          <w:tcPr>
            <w:tcW w:w="6609" w:type="dxa"/>
            <w:shd w:val="clear" w:color="auto" w:fill="auto"/>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lastRenderedPageBreak/>
              <w:t xml:space="preserve">Tantárgy neve: Technika, életvitel, háztartástan és tantárgy-pedagógiája 2. </w:t>
            </w:r>
          </w:p>
        </w:tc>
        <w:tc>
          <w:tcPr>
            <w:tcW w:w="2203" w:type="dxa"/>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Kreditszáma: 2</w:t>
            </w:r>
          </w:p>
        </w:tc>
      </w:tr>
      <w:tr w:rsidR="001002A3" w:rsidRPr="001002A3" w:rsidTr="002A160C">
        <w:tc>
          <w:tcPr>
            <w:tcW w:w="8812" w:type="dxa"/>
            <w:gridSpan w:val="2"/>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lang w:eastAsia="hu-HU"/>
              </w:rPr>
            </w:pPr>
            <w:r w:rsidRPr="001002A3">
              <w:rPr>
                <w:rFonts w:ascii="Times New Roman" w:eastAsia="Times New Roman" w:hAnsi="Times New Roman" w:cs="Times New Roman"/>
                <w:lang w:eastAsia="hu-HU"/>
              </w:rPr>
              <w:t>A tanóra</w:t>
            </w:r>
            <w:r w:rsidRPr="001002A3">
              <w:rPr>
                <w:rFonts w:ascii="Times New Roman" w:eastAsia="Times New Roman" w:hAnsi="Times New Roman" w:cs="Times New Roman"/>
                <w:highlight w:val="lightGray"/>
                <w:vertAlign w:val="superscript"/>
                <w:lang w:eastAsia="hu-HU"/>
              </w:rPr>
              <w:footnoteReference w:id="128"/>
            </w:r>
            <w:r w:rsidRPr="001002A3">
              <w:rPr>
                <w:rFonts w:ascii="Times New Roman" w:eastAsia="Times New Roman" w:hAnsi="Times New Roman" w:cs="Times New Roman"/>
                <w:lang w:eastAsia="hu-HU"/>
              </w:rPr>
              <w:t xml:space="preserve"> típusa: </w:t>
            </w:r>
            <w:r w:rsidRPr="001002A3">
              <w:rPr>
                <w:rFonts w:ascii="Times New Roman" w:eastAsia="Times New Roman" w:hAnsi="Times New Roman" w:cs="Times New Roman"/>
                <w:highlight w:val="yellow"/>
                <w:lang w:eastAsia="hu-HU"/>
              </w:rPr>
              <w:t xml:space="preserve">ea. / szem. </w:t>
            </w:r>
            <w:r w:rsidRPr="001002A3">
              <w:rPr>
                <w:rFonts w:ascii="Times New Roman" w:eastAsia="Times New Roman" w:hAnsi="Times New Roman" w:cs="Times New Roman"/>
                <w:b/>
                <w:highlight w:val="yellow"/>
                <w:u w:val="single"/>
                <w:lang w:eastAsia="hu-HU"/>
              </w:rPr>
              <w:t>/ gyak.</w:t>
            </w:r>
            <w:r w:rsidRPr="001002A3">
              <w:rPr>
                <w:rFonts w:ascii="Times New Roman" w:eastAsia="Times New Roman" w:hAnsi="Times New Roman" w:cs="Times New Roman"/>
                <w:highlight w:val="yellow"/>
                <w:lang w:eastAsia="hu-HU"/>
              </w:rPr>
              <w:t xml:space="preserve"> / konz.</w:t>
            </w:r>
            <w:r w:rsidRPr="001002A3">
              <w:rPr>
                <w:rFonts w:ascii="Times New Roman" w:eastAsia="Times New Roman" w:hAnsi="Times New Roman" w:cs="Times New Roman"/>
                <w:lang w:eastAsia="hu-HU"/>
              </w:rPr>
              <w:t xml:space="preserve"> : </w:t>
            </w:r>
            <w:r w:rsidRPr="001002A3">
              <w:rPr>
                <w:rFonts w:ascii="Times New Roman" w:eastAsia="Times New Roman" w:hAnsi="Times New Roman" w:cs="Times New Roman"/>
                <w:b/>
                <w:lang w:eastAsia="hu-HU"/>
              </w:rPr>
              <w:t>0/0/2/</w:t>
            </w:r>
            <w:proofErr w:type="gramStart"/>
            <w:r w:rsidRPr="001002A3">
              <w:rPr>
                <w:rFonts w:ascii="Times New Roman" w:eastAsia="Times New Roman" w:hAnsi="Times New Roman" w:cs="Times New Roman"/>
                <w:b/>
                <w:lang w:eastAsia="hu-HU"/>
              </w:rPr>
              <w:t>0</w:t>
            </w:r>
            <w:r w:rsidRPr="001002A3">
              <w:rPr>
                <w:rFonts w:ascii="Times New Roman" w:eastAsia="Times New Roman" w:hAnsi="Times New Roman" w:cs="Times New Roman"/>
                <w:lang w:eastAsia="hu-HU"/>
              </w:rPr>
              <w:t xml:space="preserve">  és</w:t>
            </w:r>
            <w:proofErr w:type="gramEnd"/>
            <w:r w:rsidRPr="001002A3">
              <w:rPr>
                <w:rFonts w:ascii="Times New Roman" w:eastAsia="Times New Roman" w:hAnsi="Times New Roman" w:cs="Times New Roman"/>
                <w:lang w:eastAsia="hu-HU"/>
              </w:rPr>
              <w:t xml:space="preserve"> száma</w:t>
            </w:r>
            <w:r w:rsidRPr="001002A3">
              <w:rPr>
                <w:rFonts w:ascii="Times New Roman" w:eastAsia="Times New Roman" w:hAnsi="Times New Roman" w:cs="Times New Roman"/>
                <w:b/>
                <w:lang w:eastAsia="hu-HU"/>
              </w:rPr>
              <w:t>: 30</w:t>
            </w:r>
            <w:r w:rsidRPr="001002A3">
              <w:rPr>
                <w:rFonts w:ascii="Times New Roman" w:eastAsia="Times New Roman" w:hAnsi="Times New Roman" w:cs="Times New Roman"/>
                <w:lang w:eastAsia="hu-HU"/>
              </w:rPr>
              <w:t xml:space="preserve"> az adott félévben</w:t>
            </w:r>
          </w:p>
        </w:tc>
      </w:tr>
      <w:tr w:rsidR="001002A3" w:rsidRPr="001002A3" w:rsidTr="002A160C">
        <w:tc>
          <w:tcPr>
            <w:tcW w:w="8812" w:type="dxa"/>
            <w:gridSpan w:val="2"/>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lang w:eastAsia="hu-HU"/>
              </w:rPr>
              <w:t>A számonkérés módja (koll. / gyj. / egyéb</w:t>
            </w:r>
            <w:r w:rsidRPr="001002A3">
              <w:rPr>
                <w:rFonts w:ascii="Times New Roman" w:eastAsia="Times New Roman" w:hAnsi="Times New Roman" w:cs="Times New Roman"/>
                <w:highlight w:val="lightGray"/>
                <w:vertAlign w:val="superscript"/>
                <w:lang w:eastAsia="hu-HU"/>
              </w:rPr>
              <w:footnoteReference w:id="129"/>
            </w:r>
            <w:r w:rsidRPr="001002A3">
              <w:rPr>
                <w:rFonts w:ascii="Times New Roman" w:eastAsia="Times New Roman" w:hAnsi="Times New Roman" w:cs="Times New Roman"/>
                <w:lang w:eastAsia="hu-HU"/>
              </w:rPr>
              <w:t xml:space="preserve">): </w:t>
            </w:r>
            <w:r w:rsidRPr="001002A3">
              <w:rPr>
                <w:rFonts w:ascii="Times New Roman" w:eastAsia="Times New Roman" w:hAnsi="Times New Roman" w:cs="Times New Roman"/>
                <w:b/>
                <w:lang w:eastAsia="hu-HU"/>
              </w:rPr>
              <w:t>gyj5</w:t>
            </w:r>
          </w:p>
        </w:tc>
      </w:tr>
      <w:tr w:rsidR="001002A3" w:rsidRPr="001002A3" w:rsidTr="002A160C">
        <w:tc>
          <w:tcPr>
            <w:tcW w:w="8812" w:type="dxa"/>
            <w:gridSpan w:val="2"/>
            <w:tcBorders>
              <w:bottom w:val="single" w:sz="4" w:space="0" w:color="auto"/>
            </w:tcBorders>
            <w:shd w:val="clear" w:color="auto" w:fill="auto"/>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lang w:eastAsia="hu-HU"/>
              </w:rPr>
            </w:pPr>
            <w:r w:rsidRPr="001002A3">
              <w:rPr>
                <w:rFonts w:ascii="Times New Roman" w:eastAsia="Times New Roman" w:hAnsi="Times New Roman" w:cs="Times New Roman"/>
                <w:lang w:eastAsia="hu-HU"/>
              </w:rPr>
              <w:t xml:space="preserve">A tantárgy tantervi helye (hányadik félév): </w:t>
            </w:r>
            <w:r w:rsidRPr="001002A3">
              <w:rPr>
                <w:rFonts w:ascii="Times New Roman" w:eastAsia="Times New Roman" w:hAnsi="Times New Roman" w:cs="Times New Roman"/>
                <w:b/>
                <w:lang w:eastAsia="hu-HU"/>
              </w:rPr>
              <w:t>2.</w:t>
            </w:r>
          </w:p>
        </w:tc>
      </w:tr>
      <w:tr w:rsidR="001002A3" w:rsidRPr="001002A3" w:rsidTr="002A160C">
        <w:tc>
          <w:tcPr>
            <w:tcW w:w="8812" w:type="dxa"/>
            <w:gridSpan w:val="2"/>
            <w:tcBorders>
              <w:bottom w:val="single" w:sz="4" w:space="0" w:color="auto"/>
            </w:tcBorders>
            <w:shd w:val="clear" w:color="auto" w:fill="auto"/>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lang w:eastAsia="hu-HU"/>
              </w:rPr>
            </w:pPr>
            <w:r w:rsidRPr="001002A3">
              <w:rPr>
                <w:rFonts w:ascii="Times New Roman" w:eastAsia="Times New Roman" w:hAnsi="Times New Roman" w:cs="Times New Roman"/>
                <w:lang w:eastAsia="hu-HU"/>
              </w:rPr>
              <w:t xml:space="preserve">Előtanulmányi feltételek </w:t>
            </w:r>
            <w:r w:rsidRPr="001002A3">
              <w:rPr>
                <w:rFonts w:ascii="Times New Roman" w:eastAsia="Times New Roman" w:hAnsi="Times New Roman" w:cs="Times New Roman"/>
                <w:i/>
                <w:lang w:eastAsia="hu-HU"/>
              </w:rPr>
              <w:t>(ha vannak)</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i/>
                <w:lang w:eastAsia="hu-HU"/>
              </w:rPr>
              <w:t xml:space="preserve"> Technika, életvitel, háztartástan és tantárgypedagógiája 1.</w:t>
            </w:r>
          </w:p>
        </w:tc>
      </w:tr>
      <w:tr w:rsidR="001002A3" w:rsidRPr="001002A3" w:rsidTr="002A160C">
        <w:tc>
          <w:tcPr>
            <w:tcW w:w="8812" w:type="dxa"/>
            <w:gridSpan w:val="2"/>
            <w:tcBorders>
              <w:bottom w:val="dotted" w:sz="4" w:space="0" w:color="auto"/>
            </w:tcBorders>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Tantárgy-leírás</w:t>
            </w:r>
            <w:r w:rsidRPr="001002A3">
              <w:rPr>
                <w:rFonts w:ascii="Times New Roman" w:eastAsia="Times New Roman" w:hAnsi="Times New Roman" w:cs="Times New Roman"/>
                <w:lang w:eastAsia="hu-HU"/>
              </w:rPr>
              <w:t xml:space="preserve">: az elsajátítandó </w:t>
            </w:r>
            <w:r w:rsidRPr="001002A3">
              <w:rPr>
                <w:rFonts w:ascii="Times New Roman" w:eastAsia="Times New Roman" w:hAnsi="Times New Roman" w:cs="Times New Roman"/>
                <w:u w:val="single"/>
                <w:lang w:eastAsia="hu-HU"/>
              </w:rPr>
              <w:t>ismeretanyag</w:t>
            </w:r>
            <w:r w:rsidRPr="001002A3">
              <w:rPr>
                <w:rFonts w:ascii="Times New Roman" w:eastAsia="Times New Roman" w:hAnsi="Times New Roman" w:cs="Times New Roman"/>
                <w:lang w:eastAsia="hu-HU"/>
              </w:rPr>
              <w:t xml:space="preserve"> és a kialakítandó </w:t>
            </w:r>
            <w:r w:rsidRPr="001002A3">
              <w:rPr>
                <w:rFonts w:ascii="Times New Roman" w:eastAsia="Times New Roman" w:hAnsi="Times New Roman" w:cs="Times New Roman"/>
                <w:u w:val="single"/>
                <w:lang w:eastAsia="hu-HU"/>
              </w:rPr>
              <w:t>kompetenciák</w:t>
            </w:r>
            <w:r w:rsidRPr="001002A3">
              <w:rPr>
                <w:rFonts w:ascii="Times New Roman" w:eastAsia="Times New Roman" w:hAnsi="Times New Roman" w:cs="Times New Roman"/>
                <w:lang w:eastAsia="hu-HU"/>
              </w:rPr>
              <w:t xml:space="preserve"> tömör, ugyanakkor informáló leírása</w:t>
            </w:r>
          </w:p>
        </w:tc>
      </w:tr>
      <w:tr w:rsidR="001002A3" w:rsidRPr="001002A3"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sz w:val="24"/>
                <w:szCs w:val="20"/>
                <w:lang w:eastAsia="hu-HU"/>
              </w:rPr>
            </w:pPr>
            <w:r w:rsidRPr="001002A3">
              <w:rPr>
                <w:rFonts w:ascii="Times New Roman" w:eastAsia="Times New Roman" w:hAnsi="Times New Roman" w:cs="Times New Roman"/>
                <w:sz w:val="24"/>
                <w:szCs w:val="20"/>
                <w:lang w:eastAsia="hu-HU"/>
              </w:rPr>
              <w:t xml:space="preserve">A félév anyaga a technikai kultúra két alapkategóriáját, szaktudományát választotta alapjául, és ehhez rendeli a szakmódszertani felkészítést. </w:t>
            </w:r>
          </w:p>
          <w:p w:rsidR="001002A3" w:rsidRPr="001002A3" w:rsidRDefault="001002A3" w:rsidP="001002A3">
            <w:pPr>
              <w:spacing w:after="0" w:line="240" w:lineRule="auto"/>
              <w:jc w:val="both"/>
              <w:rPr>
                <w:rFonts w:ascii="Times New Roman" w:eastAsia="Times New Roman" w:hAnsi="Times New Roman" w:cs="Times New Roman"/>
                <w:sz w:val="24"/>
                <w:szCs w:val="20"/>
                <w:lang w:eastAsia="hu-HU"/>
              </w:rPr>
            </w:pPr>
            <w:r w:rsidRPr="001002A3">
              <w:rPr>
                <w:rFonts w:ascii="Times New Roman" w:eastAsia="Times New Roman" w:hAnsi="Times New Roman" w:cs="Times New Roman"/>
                <w:sz w:val="24"/>
                <w:szCs w:val="20"/>
                <w:lang w:eastAsia="hu-HU"/>
              </w:rPr>
              <w:t>Anyagtechnológia, az oktatásban, tárgyalkotásban, modellépítésben felhasznált anyagok, eszközök és ezek technológiai alapjai, tanulókísérletek, anyagvizsgálatok, a tanítás módszertana.</w:t>
            </w:r>
          </w:p>
          <w:p w:rsidR="001002A3" w:rsidRPr="001002A3" w:rsidRDefault="001002A3" w:rsidP="001002A3">
            <w:pPr>
              <w:spacing w:after="0" w:line="240" w:lineRule="auto"/>
              <w:jc w:val="both"/>
              <w:rPr>
                <w:rFonts w:ascii="Times New Roman" w:eastAsia="Times New Roman" w:hAnsi="Times New Roman" w:cs="Times New Roman"/>
                <w:sz w:val="24"/>
                <w:szCs w:val="20"/>
                <w:lang w:eastAsia="hu-HU"/>
              </w:rPr>
            </w:pPr>
            <w:r w:rsidRPr="001002A3">
              <w:rPr>
                <w:rFonts w:ascii="Times New Roman" w:eastAsia="Times New Roman" w:hAnsi="Times New Roman" w:cs="Times New Roman"/>
                <w:sz w:val="24"/>
                <w:szCs w:val="20"/>
                <w:lang w:eastAsia="hu-HU"/>
              </w:rPr>
              <w:t>Műszaki kommunikáció, mely a tervezés, vázlatkészítés önálló alkalmazásával, használni tudásával mutatja be a témakör ismeret és eszközrendszerét.</w:t>
            </w:r>
          </w:p>
          <w:p w:rsidR="001002A3" w:rsidRPr="001002A3" w:rsidRDefault="001002A3" w:rsidP="001002A3">
            <w:pPr>
              <w:spacing w:after="0" w:line="240" w:lineRule="auto"/>
              <w:jc w:val="both"/>
              <w:rPr>
                <w:rFonts w:ascii="Times New Roman" w:eastAsia="Times New Roman" w:hAnsi="Times New Roman" w:cs="Times New Roman"/>
                <w:sz w:val="24"/>
                <w:szCs w:val="24"/>
                <w:lang w:eastAsia="hu-HU"/>
              </w:rPr>
            </w:pPr>
          </w:p>
        </w:tc>
      </w:tr>
      <w:tr w:rsidR="001002A3" w:rsidRPr="001002A3" w:rsidTr="002A160C">
        <w:tc>
          <w:tcPr>
            <w:tcW w:w="8812" w:type="dxa"/>
            <w:gridSpan w:val="2"/>
            <w:tcBorders>
              <w:bottom w:val="dotted" w:sz="4" w:space="0" w:color="auto"/>
            </w:tcBorders>
            <w:shd w:val="clear" w:color="auto" w:fill="auto"/>
            <w:tcMar>
              <w:top w:w="57" w:type="dxa"/>
              <w:bottom w:w="57" w:type="dxa"/>
            </w:tcMar>
            <w:vAlign w:val="center"/>
          </w:tcPr>
          <w:p w:rsidR="001002A3" w:rsidRPr="001002A3" w:rsidRDefault="001002A3" w:rsidP="001002A3">
            <w:pPr>
              <w:spacing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lang w:eastAsia="hu-HU"/>
              </w:rPr>
              <w:t xml:space="preserve">A </w:t>
            </w:r>
            <w:r w:rsidRPr="001002A3">
              <w:rPr>
                <w:rFonts w:ascii="Times New Roman" w:eastAsia="Times New Roman" w:hAnsi="Times New Roman" w:cs="Times New Roman"/>
                <w:b/>
                <w:lang w:eastAsia="hu-HU"/>
              </w:rPr>
              <w:t>3-5</w:t>
            </w:r>
            <w:r w:rsidRPr="001002A3">
              <w:rPr>
                <w:rFonts w:ascii="Times New Roman" w:eastAsia="Times New Roman" w:hAnsi="Times New Roman" w:cs="Times New Roman"/>
                <w:lang w:eastAsia="hu-HU"/>
              </w:rPr>
              <w:t xml:space="preserve"> legfontosabb </w:t>
            </w:r>
            <w:r w:rsidRPr="001002A3">
              <w:rPr>
                <w:rFonts w:ascii="Times New Roman" w:eastAsia="Times New Roman" w:hAnsi="Times New Roman" w:cs="Times New Roman"/>
                <w:i/>
                <w:lang w:eastAsia="hu-HU"/>
              </w:rPr>
              <w:t>kötelező,</w:t>
            </w:r>
            <w:r w:rsidRPr="001002A3">
              <w:rPr>
                <w:rFonts w:ascii="Times New Roman" w:eastAsia="Times New Roman" w:hAnsi="Times New Roman" w:cs="Times New Roman"/>
                <w:lang w:eastAsia="hu-HU"/>
              </w:rPr>
              <w:t xml:space="preserve"> illetve </w:t>
            </w:r>
            <w:r w:rsidRPr="001002A3">
              <w:rPr>
                <w:rFonts w:ascii="Times New Roman" w:eastAsia="Times New Roman" w:hAnsi="Times New Roman" w:cs="Times New Roman"/>
                <w:i/>
                <w:lang w:eastAsia="hu-HU"/>
              </w:rPr>
              <w:t>ajánlott</w:t>
            </w:r>
            <w:r w:rsidRPr="001002A3">
              <w:rPr>
                <w:rFonts w:ascii="Times New Roman" w:eastAsia="Times New Roman" w:hAnsi="Times New Roman" w:cs="Times New Roman"/>
                <w:b/>
                <w:i/>
                <w:lang w:eastAsia="hu-HU"/>
              </w:rPr>
              <w:t xml:space="preserve"> </w:t>
            </w:r>
            <w:r w:rsidRPr="001002A3">
              <w:rPr>
                <w:rFonts w:ascii="Times New Roman" w:eastAsia="Times New Roman" w:hAnsi="Times New Roman" w:cs="Times New Roman"/>
                <w:b/>
                <w:lang w:eastAsia="hu-HU"/>
              </w:rPr>
              <w:t xml:space="preserve">irodalom </w:t>
            </w:r>
            <w:r w:rsidRPr="001002A3">
              <w:rPr>
                <w:rFonts w:ascii="Times New Roman" w:eastAsia="Times New Roman" w:hAnsi="Times New Roman" w:cs="Times New Roman"/>
                <w:lang w:eastAsia="hu-HU"/>
              </w:rPr>
              <w:t>(jegyzet, tankönyv) felsorolása bibliográfiai adatokkal (szerző, cím, kiadás adatai, (esetleg oldalak), ISBN)</w:t>
            </w:r>
          </w:p>
        </w:tc>
      </w:tr>
      <w:tr w:rsidR="001002A3" w:rsidRPr="001002A3"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Somos János:</w:t>
            </w:r>
            <w:r w:rsidRPr="001002A3">
              <w:rPr>
                <w:rFonts w:ascii="Times New Roman" w:eastAsia="Times New Roman" w:hAnsi="Times New Roman" w:cs="Times New Roman"/>
                <w:sz w:val="24"/>
                <w:szCs w:val="24"/>
                <w:lang w:eastAsia="hu-HU"/>
              </w:rPr>
              <w:t xml:space="preserve"> </w:t>
            </w:r>
            <w:r w:rsidRPr="001002A3">
              <w:rPr>
                <w:rFonts w:ascii="Times New Roman" w:eastAsia="Times New Roman" w:hAnsi="Times New Roman" w:cs="Times New Roman"/>
                <w:i/>
                <w:sz w:val="24"/>
                <w:szCs w:val="24"/>
                <w:lang w:eastAsia="hu-HU"/>
              </w:rPr>
              <w:t>Technika</w:t>
            </w:r>
            <w:r w:rsidRPr="001002A3">
              <w:rPr>
                <w:rFonts w:ascii="Times New Roman" w:eastAsia="Times New Roman" w:hAnsi="Times New Roman" w:cs="Times New Roman"/>
                <w:sz w:val="24"/>
                <w:szCs w:val="24"/>
                <w:lang w:eastAsia="hu-HU"/>
              </w:rPr>
              <w:t>. Bp., 2011. Nemzeti Tankönyvkiadó</w:t>
            </w:r>
          </w:p>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Dr. Németh Tibor - Kelsánszky György:</w:t>
            </w:r>
            <w:r w:rsidRPr="001002A3">
              <w:rPr>
                <w:rFonts w:ascii="Times New Roman" w:eastAsia="Times New Roman" w:hAnsi="Times New Roman" w:cs="Times New Roman"/>
                <w:sz w:val="24"/>
                <w:szCs w:val="24"/>
                <w:lang w:eastAsia="hu-HU"/>
              </w:rPr>
              <w:t xml:space="preserve"> </w:t>
            </w:r>
            <w:r w:rsidRPr="001002A3">
              <w:rPr>
                <w:rFonts w:ascii="Times New Roman" w:eastAsia="Times New Roman" w:hAnsi="Times New Roman" w:cs="Times New Roman"/>
                <w:i/>
                <w:sz w:val="24"/>
                <w:szCs w:val="24"/>
                <w:lang w:eastAsia="hu-HU"/>
              </w:rPr>
              <w:t>Technika I. (Technológia)</w:t>
            </w:r>
            <w:r w:rsidRPr="001002A3">
              <w:rPr>
                <w:rFonts w:ascii="Times New Roman" w:eastAsia="Times New Roman" w:hAnsi="Times New Roman" w:cs="Times New Roman"/>
                <w:sz w:val="24"/>
                <w:szCs w:val="24"/>
                <w:lang w:eastAsia="hu-HU"/>
              </w:rPr>
              <w:t xml:space="preserve"> Bp., 2012. Nemzeti Tankönyvkiadó </w:t>
            </w:r>
          </w:p>
          <w:p w:rsidR="001002A3" w:rsidRPr="001002A3" w:rsidRDefault="001002A3" w:rsidP="001002A3">
            <w:pPr>
              <w:spacing w:after="0" w:line="240" w:lineRule="auto"/>
              <w:ind w:left="567" w:hanging="567"/>
              <w:jc w:val="both"/>
              <w:rPr>
                <w:rFonts w:ascii="Times New Roman" w:eastAsia="Times New Roman" w:hAnsi="Times New Roman" w:cs="Times New Roman"/>
                <w:b/>
                <w:i/>
                <w:sz w:val="24"/>
                <w:szCs w:val="24"/>
                <w:lang w:eastAsia="hu-HU"/>
              </w:rPr>
            </w:pPr>
            <w:r w:rsidRPr="001002A3">
              <w:rPr>
                <w:rFonts w:ascii="Times New Roman" w:eastAsia="Times New Roman" w:hAnsi="Times New Roman" w:cs="Times New Roman"/>
                <w:smallCaps/>
                <w:sz w:val="24"/>
                <w:szCs w:val="24"/>
                <w:lang w:eastAsia="hu-HU"/>
              </w:rPr>
              <w:t>Jani Tibor:</w:t>
            </w:r>
            <w:r w:rsidRPr="001002A3">
              <w:rPr>
                <w:rFonts w:ascii="Times New Roman" w:eastAsia="Times New Roman" w:hAnsi="Times New Roman" w:cs="Times New Roman"/>
                <w:sz w:val="24"/>
                <w:szCs w:val="24"/>
                <w:lang w:eastAsia="hu-HU"/>
              </w:rPr>
              <w:t xml:space="preserve"> </w:t>
            </w:r>
            <w:r w:rsidRPr="001002A3">
              <w:rPr>
                <w:rFonts w:ascii="Times New Roman" w:eastAsia="Times New Roman" w:hAnsi="Times New Roman" w:cs="Times New Roman"/>
                <w:i/>
                <w:sz w:val="24"/>
                <w:szCs w:val="24"/>
                <w:lang w:eastAsia="hu-HU"/>
              </w:rPr>
              <w:t>Technika II. (Feladatgyűjtemény)</w:t>
            </w:r>
            <w:r w:rsidRPr="001002A3">
              <w:rPr>
                <w:rFonts w:ascii="Times New Roman" w:eastAsia="Times New Roman" w:hAnsi="Times New Roman" w:cs="Times New Roman"/>
                <w:sz w:val="24"/>
                <w:szCs w:val="24"/>
                <w:lang w:eastAsia="hu-HU"/>
              </w:rPr>
              <w:t xml:space="preserve"> Bp., 2010. Nemzeti Tankönyvkiadó</w:t>
            </w:r>
          </w:p>
          <w:p w:rsidR="001002A3" w:rsidRPr="001002A3" w:rsidRDefault="001002A3" w:rsidP="001002A3">
            <w:pPr>
              <w:spacing w:after="0" w:line="240" w:lineRule="auto"/>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Dr. Német Tibor:</w:t>
            </w:r>
            <w:r w:rsidRPr="001002A3">
              <w:rPr>
                <w:rFonts w:ascii="Times New Roman" w:eastAsia="Times New Roman" w:hAnsi="Times New Roman" w:cs="Times New Roman"/>
                <w:sz w:val="24"/>
                <w:szCs w:val="24"/>
                <w:lang w:eastAsia="hu-HU"/>
              </w:rPr>
              <w:t xml:space="preserve"> </w:t>
            </w:r>
            <w:r w:rsidRPr="001002A3">
              <w:rPr>
                <w:rFonts w:ascii="Times New Roman" w:eastAsia="Times New Roman" w:hAnsi="Times New Roman" w:cs="Times New Roman"/>
                <w:i/>
                <w:sz w:val="24"/>
                <w:szCs w:val="24"/>
                <w:lang w:eastAsia="hu-HU"/>
              </w:rPr>
              <w:t xml:space="preserve">Technika II. (Műszaki ábrázolás - géptan) </w:t>
            </w:r>
            <w:r w:rsidRPr="001002A3">
              <w:rPr>
                <w:rFonts w:ascii="Times New Roman" w:eastAsia="Times New Roman" w:hAnsi="Times New Roman" w:cs="Times New Roman"/>
                <w:sz w:val="24"/>
                <w:szCs w:val="24"/>
                <w:lang w:eastAsia="hu-HU"/>
              </w:rPr>
              <w:t>Bp., 2013. Nemzeti Tankönyvkiadó</w:t>
            </w:r>
          </w:p>
          <w:p w:rsidR="001002A3" w:rsidRPr="001002A3" w:rsidRDefault="001002A3" w:rsidP="001002A3">
            <w:pPr>
              <w:spacing w:after="0" w:line="240" w:lineRule="auto"/>
              <w:rPr>
                <w:rFonts w:ascii="Times New Roman" w:eastAsia="Times New Roman" w:hAnsi="Times New Roman" w:cs="Times New Roman"/>
                <w:sz w:val="24"/>
                <w:szCs w:val="24"/>
                <w:lang w:eastAsia="hu-HU"/>
              </w:rPr>
            </w:pPr>
          </w:p>
          <w:p w:rsidR="001002A3" w:rsidRPr="001002A3" w:rsidRDefault="001002A3" w:rsidP="001002A3">
            <w:pPr>
              <w:spacing w:after="0" w:line="240" w:lineRule="auto"/>
              <w:rPr>
                <w:rFonts w:ascii="Times New Roman" w:eastAsia="Times New Roman" w:hAnsi="Times New Roman" w:cs="Times New Roman"/>
                <w:sz w:val="24"/>
                <w:szCs w:val="24"/>
                <w:lang w:eastAsia="hu-HU"/>
              </w:rPr>
            </w:pPr>
            <w:r w:rsidRPr="001002A3">
              <w:rPr>
                <w:rFonts w:ascii="Times New Roman" w:eastAsia="Times New Roman" w:hAnsi="Times New Roman" w:cs="Times New Roman"/>
                <w:sz w:val="24"/>
                <w:szCs w:val="24"/>
                <w:lang w:eastAsia="hu-HU"/>
              </w:rPr>
              <w:t>***</w:t>
            </w:r>
          </w:p>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Dr. Rosta István:</w:t>
            </w:r>
            <w:r w:rsidRPr="001002A3">
              <w:rPr>
                <w:rFonts w:ascii="Times New Roman" w:eastAsia="Times New Roman" w:hAnsi="Times New Roman" w:cs="Times New Roman"/>
                <w:sz w:val="24"/>
                <w:szCs w:val="24"/>
                <w:lang w:eastAsia="hu-HU"/>
              </w:rPr>
              <w:t xml:space="preserve"> </w:t>
            </w:r>
            <w:r w:rsidRPr="001002A3">
              <w:rPr>
                <w:rFonts w:ascii="Times New Roman" w:eastAsia="Times New Roman" w:hAnsi="Times New Roman" w:cs="Times New Roman"/>
                <w:i/>
                <w:sz w:val="24"/>
                <w:szCs w:val="24"/>
                <w:lang w:eastAsia="hu-HU"/>
              </w:rPr>
              <w:t>A technika fejlődése.</w:t>
            </w:r>
            <w:r w:rsidRPr="001002A3">
              <w:rPr>
                <w:rFonts w:ascii="Times New Roman" w:eastAsia="Times New Roman" w:hAnsi="Times New Roman" w:cs="Times New Roman"/>
                <w:sz w:val="24"/>
                <w:szCs w:val="24"/>
                <w:lang w:eastAsia="hu-HU"/>
              </w:rPr>
              <w:t xml:space="preserve"> Egységes jegyzet. Bp. 2014. </w:t>
            </w:r>
            <w:proofErr w:type="gramStart"/>
            <w:r w:rsidRPr="001002A3">
              <w:rPr>
                <w:rFonts w:ascii="Times New Roman" w:eastAsia="Times New Roman" w:hAnsi="Times New Roman" w:cs="Times New Roman"/>
                <w:sz w:val="24"/>
                <w:szCs w:val="24"/>
                <w:lang w:eastAsia="hu-HU"/>
              </w:rPr>
              <w:t>Nemzeti  Tankönyvkiadó</w:t>
            </w:r>
            <w:proofErr w:type="gramEnd"/>
            <w:r w:rsidRPr="001002A3">
              <w:rPr>
                <w:rFonts w:ascii="Times New Roman" w:eastAsia="Times New Roman" w:hAnsi="Times New Roman" w:cs="Times New Roman"/>
                <w:sz w:val="24"/>
                <w:szCs w:val="24"/>
                <w:lang w:eastAsia="hu-HU"/>
              </w:rPr>
              <w:t>, J 11-1134</w:t>
            </w:r>
          </w:p>
          <w:p w:rsidR="001002A3" w:rsidRPr="001002A3" w:rsidRDefault="001002A3" w:rsidP="001002A3">
            <w:pPr>
              <w:spacing w:after="0" w:line="240" w:lineRule="auto"/>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Dr. Rosta István:</w:t>
            </w:r>
            <w:r w:rsidRPr="001002A3">
              <w:rPr>
                <w:rFonts w:ascii="Times New Roman" w:eastAsia="Times New Roman" w:hAnsi="Times New Roman" w:cs="Times New Roman"/>
                <w:sz w:val="24"/>
                <w:szCs w:val="24"/>
                <w:lang w:eastAsia="hu-HU"/>
              </w:rPr>
              <w:t xml:space="preserve"> </w:t>
            </w:r>
            <w:r w:rsidRPr="001002A3">
              <w:rPr>
                <w:rFonts w:ascii="Times New Roman" w:eastAsia="Times New Roman" w:hAnsi="Times New Roman" w:cs="Times New Roman"/>
                <w:i/>
                <w:sz w:val="24"/>
                <w:szCs w:val="24"/>
                <w:lang w:eastAsia="hu-HU"/>
              </w:rPr>
              <w:t>Magyarország technikatörténete (A honfoglalás korától a III. évezred kezdetéig</w:t>
            </w:r>
            <w:proofErr w:type="gramStart"/>
            <w:r w:rsidRPr="001002A3">
              <w:rPr>
                <w:rFonts w:ascii="Times New Roman" w:eastAsia="Times New Roman" w:hAnsi="Times New Roman" w:cs="Times New Roman"/>
                <w:i/>
                <w:sz w:val="24"/>
                <w:szCs w:val="24"/>
                <w:lang w:eastAsia="hu-HU"/>
              </w:rPr>
              <w:t xml:space="preserve">) </w:t>
            </w:r>
            <w:r w:rsidRPr="001002A3">
              <w:rPr>
                <w:rFonts w:ascii="Times New Roman" w:eastAsia="Times New Roman" w:hAnsi="Times New Roman" w:cs="Times New Roman"/>
                <w:sz w:val="24"/>
                <w:szCs w:val="24"/>
                <w:lang w:eastAsia="hu-HU"/>
              </w:rPr>
              <w:t xml:space="preserve"> Bp.</w:t>
            </w:r>
            <w:proofErr w:type="gramEnd"/>
            <w:r w:rsidRPr="001002A3">
              <w:rPr>
                <w:rFonts w:ascii="Times New Roman" w:eastAsia="Times New Roman" w:hAnsi="Times New Roman" w:cs="Times New Roman"/>
                <w:sz w:val="24"/>
                <w:szCs w:val="24"/>
                <w:lang w:eastAsia="hu-HU"/>
              </w:rPr>
              <w:t>, 2014. Nemzeti Tankönyvkiadó</w:t>
            </w:r>
          </w:p>
          <w:p w:rsidR="001002A3" w:rsidRPr="001002A3" w:rsidRDefault="001002A3" w:rsidP="001002A3">
            <w:pPr>
              <w:spacing w:after="0" w:line="240" w:lineRule="auto"/>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Dr. Rosta István:</w:t>
            </w:r>
            <w:r w:rsidRPr="001002A3">
              <w:rPr>
                <w:rFonts w:ascii="Times New Roman" w:eastAsia="Times New Roman" w:hAnsi="Times New Roman" w:cs="Times New Roman"/>
                <w:sz w:val="24"/>
                <w:szCs w:val="24"/>
                <w:lang w:eastAsia="hu-HU"/>
              </w:rPr>
              <w:t xml:space="preserve"> Technika III. (Elektrotechnika) Bp. 2008. Nemzeti Tankönyvkiadó J 11-1044</w:t>
            </w:r>
          </w:p>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Szóda Ferenc:</w:t>
            </w:r>
            <w:r w:rsidRPr="001002A3">
              <w:rPr>
                <w:rFonts w:ascii="Times New Roman" w:eastAsia="Times New Roman" w:hAnsi="Times New Roman" w:cs="Times New Roman"/>
                <w:sz w:val="24"/>
                <w:szCs w:val="24"/>
                <w:lang w:eastAsia="hu-HU"/>
              </w:rPr>
              <w:t xml:space="preserve"> A t</w:t>
            </w:r>
            <w:r w:rsidRPr="001002A3">
              <w:rPr>
                <w:rFonts w:ascii="Times New Roman" w:eastAsia="Times New Roman" w:hAnsi="Times New Roman" w:cs="Times New Roman"/>
                <w:i/>
                <w:sz w:val="24"/>
                <w:szCs w:val="24"/>
                <w:lang w:eastAsia="hu-HU"/>
              </w:rPr>
              <w:t>echnika tantárgypedagógiája</w:t>
            </w:r>
            <w:r w:rsidRPr="001002A3">
              <w:rPr>
                <w:rFonts w:ascii="Times New Roman" w:eastAsia="Times New Roman" w:hAnsi="Times New Roman" w:cs="Times New Roman"/>
                <w:sz w:val="24"/>
                <w:szCs w:val="24"/>
                <w:lang w:eastAsia="hu-HU"/>
              </w:rPr>
              <w:t xml:space="preserve"> Bp., 2012. Nemzeti Tankönyvkiadó</w:t>
            </w:r>
          </w:p>
          <w:p w:rsidR="001002A3" w:rsidRPr="001002A3" w:rsidRDefault="001002A3" w:rsidP="001002A3">
            <w:pPr>
              <w:spacing w:after="0" w:line="240" w:lineRule="auto"/>
              <w:ind w:left="34"/>
              <w:rPr>
                <w:rFonts w:ascii="Times New Roman" w:eastAsia="Times New Roman" w:hAnsi="Times New Roman" w:cs="Times New Roman"/>
                <w:sz w:val="24"/>
                <w:szCs w:val="24"/>
                <w:lang w:eastAsia="hu-HU"/>
              </w:rPr>
            </w:pPr>
          </w:p>
        </w:tc>
      </w:tr>
      <w:tr w:rsidR="001002A3" w:rsidRPr="001002A3" w:rsidTr="002A160C">
        <w:trPr>
          <w:trHeight w:val="338"/>
        </w:trPr>
        <w:tc>
          <w:tcPr>
            <w:tcW w:w="8812" w:type="dxa"/>
            <w:gridSpan w:val="2"/>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 xml:space="preserve">Tantárgy felelőse </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i/>
                <w:lang w:eastAsia="hu-HU"/>
              </w:rPr>
              <w:t>név, beosztás, tud. fokozat</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b/>
                <w:lang w:eastAsia="hu-HU"/>
              </w:rPr>
              <w:t xml:space="preserve">: Velner András, </w:t>
            </w:r>
            <w:r w:rsidRPr="001002A3">
              <w:rPr>
                <w:rFonts w:ascii="Times New Roman" w:eastAsia="Times New Roman" w:hAnsi="Times New Roman" w:cs="Times New Roman"/>
                <w:lang w:eastAsia="hu-HU"/>
              </w:rPr>
              <w:t>főiskolai docens, -</w:t>
            </w:r>
          </w:p>
        </w:tc>
      </w:tr>
      <w:tr w:rsidR="001002A3" w:rsidRPr="001002A3" w:rsidTr="002A160C">
        <w:trPr>
          <w:trHeight w:val="337"/>
        </w:trPr>
        <w:tc>
          <w:tcPr>
            <w:tcW w:w="8812" w:type="dxa"/>
            <w:gridSpan w:val="2"/>
            <w:tcBorders>
              <w:bottom w:val="single" w:sz="4" w:space="0" w:color="auto"/>
            </w:tcBorders>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 xml:space="preserve">Tantárgy oktatásába bevont </w:t>
            </w:r>
            <w:proofErr w:type="gramStart"/>
            <w:r w:rsidRPr="001002A3">
              <w:rPr>
                <w:rFonts w:ascii="Times New Roman" w:eastAsia="Times New Roman" w:hAnsi="Times New Roman" w:cs="Times New Roman"/>
                <w:b/>
                <w:lang w:eastAsia="hu-HU"/>
              </w:rPr>
              <w:t>oktató(</w:t>
            </w:r>
            <w:proofErr w:type="gramEnd"/>
            <w:r w:rsidRPr="001002A3">
              <w:rPr>
                <w:rFonts w:ascii="Times New Roman" w:eastAsia="Times New Roman" w:hAnsi="Times New Roman" w:cs="Times New Roman"/>
                <w:b/>
                <w:lang w:eastAsia="hu-HU"/>
              </w:rPr>
              <w:t xml:space="preserve">k), </w:t>
            </w:r>
            <w:r w:rsidRPr="001002A3">
              <w:rPr>
                <w:rFonts w:ascii="Times New Roman" w:eastAsia="Times New Roman" w:hAnsi="Times New Roman" w:cs="Times New Roman"/>
                <w:lang w:eastAsia="hu-HU"/>
              </w:rPr>
              <w:t>ha vannak</w:t>
            </w:r>
            <w:r w:rsidRPr="001002A3">
              <w:rPr>
                <w:rFonts w:ascii="Times New Roman" w:eastAsia="Times New Roman" w:hAnsi="Times New Roman" w:cs="Times New Roman"/>
                <w:b/>
                <w:lang w:eastAsia="hu-HU"/>
              </w:rPr>
              <w:t xml:space="preserve"> </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i/>
                <w:lang w:eastAsia="hu-HU"/>
              </w:rPr>
              <w:t>név, beosztás, tud. fokozat</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b/>
                <w:lang w:eastAsia="hu-HU"/>
              </w:rPr>
              <w:t xml:space="preserve">: Prof. Dr. Rosta István, </w:t>
            </w:r>
            <w:r w:rsidRPr="001002A3">
              <w:rPr>
                <w:rFonts w:ascii="Times New Roman" w:eastAsia="Times New Roman" w:hAnsi="Times New Roman" w:cs="Times New Roman"/>
                <w:lang w:eastAsia="hu-HU"/>
              </w:rPr>
              <w:t>egyetemi tanár, habil, - professor emeritus</w:t>
            </w:r>
          </w:p>
        </w:tc>
      </w:tr>
    </w:tbl>
    <w:p w:rsidR="001002A3" w:rsidRPr="001002A3" w:rsidRDefault="001002A3" w:rsidP="001002A3">
      <w:pPr>
        <w:tabs>
          <w:tab w:val="num" w:pos="284"/>
        </w:tabs>
        <w:spacing w:after="0" w:line="240" w:lineRule="auto"/>
        <w:ind w:left="284" w:hanging="284"/>
        <w:jc w:val="both"/>
        <w:rPr>
          <w:rFonts w:ascii="Arial" w:eastAsia="Times New Roman" w:hAnsi="Arial" w:cs="Arial"/>
          <w:sz w:val="16"/>
          <w:szCs w:val="16"/>
          <w:lang w:eastAsia="hu-HU"/>
        </w:rPr>
      </w:pPr>
    </w:p>
    <w:p w:rsidR="001002A3" w:rsidRPr="001002A3" w:rsidRDefault="001002A3" w:rsidP="001002A3">
      <w:pPr>
        <w:spacing w:after="0" w:line="240" w:lineRule="auto"/>
        <w:rPr>
          <w:rFonts w:ascii="Times New Roman" w:eastAsia="Times New Roman" w:hAnsi="Times New Roman" w:cs="Times New Roman"/>
          <w:sz w:val="20"/>
          <w:szCs w:val="20"/>
          <w:lang w:eastAsia="hu-HU"/>
        </w:rPr>
      </w:pPr>
    </w:p>
    <w:p w:rsidR="001002A3" w:rsidRDefault="001002A3">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9"/>
        <w:gridCol w:w="2203"/>
      </w:tblGrid>
      <w:tr w:rsidR="001002A3" w:rsidRPr="001002A3" w:rsidTr="002A160C">
        <w:tc>
          <w:tcPr>
            <w:tcW w:w="6609" w:type="dxa"/>
            <w:shd w:val="clear" w:color="auto" w:fill="auto"/>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lastRenderedPageBreak/>
              <w:t xml:space="preserve">Tantárgy neve: Technika, életvitel, háztartástan és tantárgy-pedagógiája 2. </w:t>
            </w:r>
          </w:p>
        </w:tc>
        <w:tc>
          <w:tcPr>
            <w:tcW w:w="2203" w:type="dxa"/>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Kreditszáma: 2</w:t>
            </w:r>
          </w:p>
        </w:tc>
      </w:tr>
      <w:tr w:rsidR="001002A3" w:rsidRPr="001002A3" w:rsidTr="002A160C">
        <w:tc>
          <w:tcPr>
            <w:tcW w:w="8812" w:type="dxa"/>
            <w:gridSpan w:val="2"/>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lang w:eastAsia="hu-HU"/>
              </w:rPr>
            </w:pPr>
            <w:r w:rsidRPr="001002A3">
              <w:rPr>
                <w:rFonts w:ascii="Times New Roman" w:eastAsia="Times New Roman" w:hAnsi="Times New Roman" w:cs="Times New Roman"/>
                <w:lang w:eastAsia="hu-HU"/>
              </w:rPr>
              <w:t>A tanóra</w:t>
            </w:r>
            <w:r w:rsidRPr="001002A3">
              <w:rPr>
                <w:rFonts w:ascii="Times New Roman" w:eastAsia="Times New Roman" w:hAnsi="Times New Roman" w:cs="Times New Roman"/>
                <w:highlight w:val="lightGray"/>
                <w:vertAlign w:val="superscript"/>
                <w:lang w:eastAsia="hu-HU"/>
              </w:rPr>
              <w:footnoteReference w:id="130"/>
            </w:r>
            <w:r w:rsidRPr="001002A3">
              <w:rPr>
                <w:rFonts w:ascii="Times New Roman" w:eastAsia="Times New Roman" w:hAnsi="Times New Roman" w:cs="Times New Roman"/>
                <w:lang w:eastAsia="hu-HU"/>
              </w:rPr>
              <w:t xml:space="preserve"> típusa: </w:t>
            </w:r>
            <w:r w:rsidRPr="001002A3">
              <w:rPr>
                <w:rFonts w:ascii="Times New Roman" w:eastAsia="Times New Roman" w:hAnsi="Times New Roman" w:cs="Times New Roman"/>
                <w:b/>
                <w:lang w:eastAsia="hu-HU"/>
              </w:rPr>
              <w:t>levelező</w:t>
            </w:r>
            <w:r w:rsidRPr="001002A3">
              <w:rPr>
                <w:rFonts w:ascii="Times New Roman" w:eastAsia="Times New Roman" w:hAnsi="Times New Roman" w:cs="Times New Roman"/>
                <w:lang w:eastAsia="hu-HU"/>
              </w:rPr>
              <w:t xml:space="preserve"> </w:t>
            </w:r>
            <w:r w:rsidRPr="001002A3">
              <w:rPr>
                <w:rFonts w:ascii="Times New Roman" w:eastAsia="Times New Roman" w:hAnsi="Times New Roman" w:cs="Times New Roman"/>
                <w:highlight w:val="yellow"/>
                <w:lang w:eastAsia="hu-HU"/>
              </w:rPr>
              <w:t>ea. / szem. / gyak. / konz.</w:t>
            </w:r>
            <w:r w:rsidRPr="001002A3">
              <w:rPr>
                <w:rFonts w:ascii="Times New Roman" w:eastAsia="Times New Roman" w:hAnsi="Times New Roman" w:cs="Times New Roman"/>
                <w:lang w:eastAsia="hu-HU"/>
              </w:rPr>
              <w:t xml:space="preserve"> : </w:t>
            </w:r>
            <w:r w:rsidRPr="001002A3">
              <w:rPr>
                <w:rFonts w:ascii="Times New Roman" w:eastAsia="Times New Roman" w:hAnsi="Times New Roman" w:cs="Times New Roman"/>
                <w:b/>
                <w:lang w:eastAsia="hu-HU"/>
              </w:rPr>
              <w:t>0/0/0/</w:t>
            </w:r>
            <w:proofErr w:type="gramStart"/>
            <w:r w:rsidRPr="001002A3">
              <w:rPr>
                <w:rFonts w:ascii="Times New Roman" w:eastAsia="Times New Roman" w:hAnsi="Times New Roman" w:cs="Times New Roman"/>
                <w:b/>
                <w:lang w:eastAsia="hu-HU"/>
              </w:rPr>
              <w:t>10</w:t>
            </w:r>
            <w:r w:rsidRPr="001002A3">
              <w:rPr>
                <w:rFonts w:ascii="Times New Roman" w:eastAsia="Times New Roman" w:hAnsi="Times New Roman" w:cs="Times New Roman"/>
                <w:lang w:eastAsia="hu-HU"/>
              </w:rPr>
              <w:t xml:space="preserve">  és</w:t>
            </w:r>
            <w:proofErr w:type="gramEnd"/>
            <w:r w:rsidRPr="001002A3">
              <w:rPr>
                <w:rFonts w:ascii="Times New Roman" w:eastAsia="Times New Roman" w:hAnsi="Times New Roman" w:cs="Times New Roman"/>
                <w:lang w:eastAsia="hu-HU"/>
              </w:rPr>
              <w:t xml:space="preserve"> száma</w:t>
            </w:r>
            <w:r w:rsidRPr="001002A3">
              <w:rPr>
                <w:rFonts w:ascii="Times New Roman" w:eastAsia="Times New Roman" w:hAnsi="Times New Roman" w:cs="Times New Roman"/>
                <w:b/>
                <w:lang w:eastAsia="hu-HU"/>
              </w:rPr>
              <w:t>: 10</w:t>
            </w:r>
            <w:r w:rsidRPr="001002A3">
              <w:rPr>
                <w:rFonts w:ascii="Times New Roman" w:eastAsia="Times New Roman" w:hAnsi="Times New Roman" w:cs="Times New Roman"/>
                <w:lang w:eastAsia="hu-HU"/>
              </w:rPr>
              <w:t xml:space="preserve"> az adott félévben</w:t>
            </w:r>
          </w:p>
        </w:tc>
      </w:tr>
      <w:tr w:rsidR="001002A3" w:rsidRPr="001002A3" w:rsidTr="002A160C">
        <w:tc>
          <w:tcPr>
            <w:tcW w:w="8812" w:type="dxa"/>
            <w:gridSpan w:val="2"/>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lang w:eastAsia="hu-HU"/>
              </w:rPr>
              <w:t>A számonkérés módja (koll. / gyj. / egyéb</w:t>
            </w:r>
            <w:r w:rsidRPr="001002A3">
              <w:rPr>
                <w:rFonts w:ascii="Times New Roman" w:eastAsia="Times New Roman" w:hAnsi="Times New Roman" w:cs="Times New Roman"/>
                <w:highlight w:val="lightGray"/>
                <w:vertAlign w:val="superscript"/>
                <w:lang w:eastAsia="hu-HU"/>
              </w:rPr>
              <w:footnoteReference w:id="131"/>
            </w:r>
            <w:r w:rsidRPr="001002A3">
              <w:rPr>
                <w:rFonts w:ascii="Times New Roman" w:eastAsia="Times New Roman" w:hAnsi="Times New Roman" w:cs="Times New Roman"/>
                <w:lang w:eastAsia="hu-HU"/>
              </w:rPr>
              <w:t xml:space="preserve">): </w:t>
            </w:r>
            <w:r w:rsidRPr="001002A3">
              <w:rPr>
                <w:rFonts w:ascii="Times New Roman" w:eastAsia="Times New Roman" w:hAnsi="Times New Roman" w:cs="Times New Roman"/>
                <w:b/>
                <w:lang w:eastAsia="hu-HU"/>
              </w:rPr>
              <w:t>gyj5</w:t>
            </w:r>
          </w:p>
        </w:tc>
      </w:tr>
      <w:tr w:rsidR="001002A3" w:rsidRPr="001002A3" w:rsidTr="002A160C">
        <w:tc>
          <w:tcPr>
            <w:tcW w:w="8812" w:type="dxa"/>
            <w:gridSpan w:val="2"/>
            <w:tcBorders>
              <w:bottom w:val="single" w:sz="4" w:space="0" w:color="auto"/>
            </w:tcBorders>
            <w:shd w:val="clear" w:color="auto" w:fill="auto"/>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lang w:eastAsia="hu-HU"/>
              </w:rPr>
            </w:pPr>
            <w:r w:rsidRPr="001002A3">
              <w:rPr>
                <w:rFonts w:ascii="Times New Roman" w:eastAsia="Times New Roman" w:hAnsi="Times New Roman" w:cs="Times New Roman"/>
                <w:lang w:eastAsia="hu-HU"/>
              </w:rPr>
              <w:t xml:space="preserve">A tantárgy tantervi helye (hányadik félév): </w:t>
            </w:r>
            <w:r w:rsidRPr="001002A3">
              <w:rPr>
                <w:rFonts w:ascii="Times New Roman" w:eastAsia="Times New Roman" w:hAnsi="Times New Roman" w:cs="Times New Roman"/>
                <w:b/>
                <w:lang w:eastAsia="hu-HU"/>
              </w:rPr>
              <w:t>2.</w:t>
            </w:r>
          </w:p>
        </w:tc>
      </w:tr>
      <w:tr w:rsidR="001002A3" w:rsidRPr="001002A3" w:rsidTr="002A160C">
        <w:tc>
          <w:tcPr>
            <w:tcW w:w="8812" w:type="dxa"/>
            <w:gridSpan w:val="2"/>
            <w:tcBorders>
              <w:bottom w:val="single" w:sz="4" w:space="0" w:color="auto"/>
            </w:tcBorders>
            <w:shd w:val="clear" w:color="auto" w:fill="auto"/>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lang w:eastAsia="hu-HU"/>
              </w:rPr>
            </w:pPr>
            <w:r w:rsidRPr="001002A3">
              <w:rPr>
                <w:rFonts w:ascii="Times New Roman" w:eastAsia="Times New Roman" w:hAnsi="Times New Roman" w:cs="Times New Roman"/>
                <w:lang w:eastAsia="hu-HU"/>
              </w:rPr>
              <w:t xml:space="preserve">Előtanulmányi feltételek </w:t>
            </w:r>
            <w:r w:rsidRPr="001002A3">
              <w:rPr>
                <w:rFonts w:ascii="Times New Roman" w:eastAsia="Times New Roman" w:hAnsi="Times New Roman" w:cs="Times New Roman"/>
                <w:i/>
                <w:lang w:eastAsia="hu-HU"/>
              </w:rPr>
              <w:t>(ha vannak)</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i/>
                <w:lang w:eastAsia="hu-HU"/>
              </w:rPr>
              <w:t xml:space="preserve"> Technika, életvitel, háztartástan és tantárgypedagógiája 1.</w:t>
            </w:r>
          </w:p>
        </w:tc>
      </w:tr>
      <w:tr w:rsidR="001002A3" w:rsidRPr="001002A3" w:rsidTr="002A160C">
        <w:tc>
          <w:tcPr>
            <w:tcW w:w="8812" w:type="dxa"/>
            <w:gridSpan w:val="2"/>
            <w:tcBorders>
              <w:bottom w:val="dotted" w:sz="4" w:space="0" w:color="auto"/>
            </w:tcBorders>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Tantárgy-leírás</w:t>
            </w:r>
            <w:r w:rsidRPr="001002A3">
              <w:rPr>
                <w:rFonts w:ascii="Times New Roman" w:eastAsia="Times New Roman" w:hAnsi="Times New Roman" w:cs="Times New Roman"/>
                <w:lang w:eastAsia="hu-HU"/>
              </w:rPr>
              <w:t xml:space="preserve">: az elsajátítandó </w:t>
            </w:r>
            <w:r w:rsidRPr="001002A3">
              <w:rPr>
                <w:rFonts w:ascii="Times New Roman" w:eastAsia="Times New Roman" w:hAnsi="Times New Roman" w:cs="Times New Roman"/>
                <w:u w:val="single"/>
                <w:lang w:eastAsia="hu-HU"/>
              </w:rPr>
              <w:t>ismeretanyag</w:t>
            </w:r>
            <w:r w:rsidRPr="001002A3">
              <w:rPr>
                <w:rFonts w:ascii="Times New Roman" w:eastAsia="Times New Roman" w:hAnsi="Times New Roman" w:cs="Times New Roman"/>
                <w:lang w:eastAsia="hu-HU"/>
              </w:rPr>
              <w:t xml:space="preserve"> és a kialakítandó </w:t>
            </w:r>
            <w:r w:rsidRPr="001002A3">
              <w:rPr>
                <w:rFonts w:ascii="Times New Roman" w:eastAsia="Times New Roman" w:hAnsi="Times New Roman" w:cs="Times New Roman"/>
                <w:u w:val="single"/>
                <w:lang w:eastAsia="hu-HU"/>
              </w:rPr>
              <w:t>kompetenciák</w:t>
            </w:r>
            <w:r w:rsidRPr="001002A3">
              <w:rPr>
                <w:rFonts w:ascii="Times New Roman" w:eastAsia="Times New Roman" w:hAnsi="Times New Roman" w:cs="Times New Roman"/>
                <w:lang w:eastAsia="hu-HU"/>
              </w:rPr>
              <w:t xml:space="preserve"> tömör, ugyanakkor informáló leírása</w:t>
            </w:r>
          </w:p>
        </w:tc>
      </w:tr>
      <w:tr w:rsidR="001002A3" w:rsidRPr="001002A3"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sz w:val="24"/>
                <w:szCs w:val="20"/>
                <w:lang w:eastAsia="hu-HU"/>
              </w:rPr>
            </w:pPr>
            <w:r w:rsidRPr="001002A3">
              <w:rPr>
                <w:rFonts w:ascii="Times New Roman" w:eastAsia="Times New Roman" w:hAnsi="Times New Roman" w:cs="Times New Roman"/>
                <w:sz w:val="24"/>
                <w:szCs w:val="20"/>
                <w:lang w:eastAsia="hu-HU"/>
              </w:rPr>
              <w:t xml:space="preserve">A félév anyaga a technikai kultúra két alapkategóriáját, szaktudományát választotta alapjául, és ehhez rendeli a szakmódszertani felkészítést. </w:t>
            </w:r>
          </w:p>
          <w:p w:rsidR="001002A3" w:rsidRPr="001002A3" w:rsidRDefault="001002A3" w:rsidP="001002A3">
            <w:pPr>
              <w:spacing w:after="0" w:line="240" w:lineRule="auto"/>
              <w:jc w:val="both"/>
              <w:rPr>
                <w:rFonts w:ascii="Times New Roman" w:eastAsia="Times New Roman" w:hAnsi="Times New Roman" w:cs="Times New Roman"/>
                <w:sz w:val="24"/>
                <w:szCs w:val="20"/>
                <w:lang w:eastAsia="hu-HU"/>
              </w:rPr>
            </w:pPr>
            <w:r w:rsidRPr="001002A3">
              <w:rPr>
                <w:rFonts w:ascii="Times New Roman" w:eastAsia="Times New Roman" w:hAnsi="Times New Roman" w:cs="Times New Roman"/>
                <w:sz w:val="24"/>
                <w:szCs w:val="20"/>
                <w:lang w:eastAsia="hu-HU"/>
              </w:rPr>
              <w:t>Anyagtechnológia, az oktatásban, tárgyalkotásban, modellépítésben felhasznált anyagok, eszközök és ezek technológiai alapjai, tanulókísérletek, anyagvizsgálatok, a tanítás módszertana.</w:t>
            </w:r>
          </w:p>
          <w:p w:rsidR="001002A3" w:rsidRPr="001002A3" w:rsidRDefault="001002A3" w:rsidP="001002A3">
            <w:pPr>
              <w:spacing w:after="0" w:line="240" w:lineRule="auto"/>
              <w:jc w:val="both"/>
              <w:rPr>
                <w:rFonts w:ascii="Times New Roman" w:eastAsia="Times New Roman" w:hAnsi="Times New Roman" w:cs="Times New Roman"/>
                <w:sz w:val="24"/>
                <w:szCs w:val="20"/>
                <w:lang w:eastAsia="hu-HU"/>
              </w:rPr>
            </w:pPr>
            <w:r w:rsidRPr="001002A3">
              <w:rPr>
                <w:rFonts w:ascii="Times New Roman" w:eastAsia="Times New Roman" w:hAnsi="Times New Roman" w:cs="Times New Roman"/>
                <w:sz w:val="24"/>
                <w:szCs w:val="20"/>
                <w:lang w:eastAsia="hu-HU"/>
              </w:rPr>
              <w:t>Műszaki kommunikáció, mely a tervezés, vázlatkészítés önálló alkalmazásával, használni tudásával mutatja be a témakör ismeret és eszközrendszerét.</w:t>
            </w:r>
          </w:p>
          <w:p w:rsidR="001002A3" w:rsidRPr="001002A3" w:rsidRDefault="001002A3" w:rsidP="001002A3">
            <w:pPr>
              <w:spacing w:after="0" w:line="240" w:lineRule="auto"/>
              <w:jc w:val="both"/>
              <w:rPr>
                <w:rFonts w:ascii="Times New Roman" w:eastAsia="Times New Roman" w:hAnsi="Times New Roman" w:cs="Times New Roman"/>
                <w:sz w:val="24"/>
                <w:szCs w:val="24"/>
                <w:lang w:eastAsia="hu-HU"/>
              </w:rPr>
            </w:pPr>
          </w:p>
        </w:tc>
      </w:tr>
      <w:tr w:rsidR="001002A3" w:rsidRPr="001002A3" w:rsidTr="002A160C">
        <w:tc>
          <w:tcPr>
            <w:tcW w:w="8812" w:type="dxa"/>
            <w:gridSpan w:val="2"/>
            <w:tcBorders>
              <w:bottom w:val="dotted" w:sz="4" w:space="0" w:color="auto"/>
            </w:tcBorders>
            <w:shd w:val="clear" w:color="auto" w:fill="auto"/>
            <w:tcMar>
              <w:top w:w="57" w:type="dxa"/>
              <w:bottom w:w="57" w:type="dxa"/>
            </w:tcMar>
            <w:vAlign w:val="center"/>
          </w:tcPr>
          <w:p w:rsidR="001002A3" w:rsidRPr="001002A3" w:rsidRDefault="001002A3" w:rsidP="001002A3">
            <w:pPr>
              <w:spacing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lang w:eastAsia="hu-HU"/>
              </w:rPr>
              <w:t xml:space="preserve">A </w:t>
            </w:r>
            <w:r w:rsidRPr="001002A3">
              <w:rPr>
                <w:rFonts w:ascii="Times New Roman" w:eastAsia="Times New Roman" w:hAnsi="Times New Roman" w:cs="Times New Roman"/>
                <w:b/>
                <w:lang w:eastAsia="hu-HU"/>
              </w:rPr>
              <w:t>3-5</w:t>
            </w:r>
            <w:r w:rsidRPr="001002A3">
              <w:rPr>
                <w:rFonts w:ascii="Times New Roman" w:eastAsia="Times New Roman" w:hAnsi="Times New Roman" w:cs="Times New Roman"/>
                <w:lang w:eastAsia="hu-HU"/>
              </w:rPr>
              <w:t xml:space="preserve"> legfontosabb </w:t>
            </w:r>
            <w:r w:rsidRPr="001002A3">
              <w:rPr>
                <w:rFonts w:ascii="Times New Roman" w:eastAsia="Times New Roman" w:hAnsi="Times New Roman" w:cs="Times New Roman"/>
                <w:i/>
                <w:lang w:eastAsia="hu-HU"/>
              </w:rPr>
              <w:t>kötelező,</w:t>
            </w:r>
            <w:r w:rsidRPr="001002A3">
              <w:rPr>
                <w:rFonts w:ascii="Times New Roman" w:eastAsia="Times New Roman" w:hAnsi="Times New Roman" w:cs="Times New Roman"/>
                <w:lang w:eastAsia="hu-HU"/>
              </w:rPr>
              <w:t xml:space="preserve"> illetve </w:t>
            </w:r>
            <w:r w:rsidRPr="001002A3">
              <w:rPr>
                <w:rFonts w:ascii="Times New Roman" w:eastAsia="Times New Roman" w:hAnsi="Times New Roman" w:cs="Times New Roman"/>
                <w:i/>
                <w:lang w:eastAsia="hu-HU"/>
              </w:rPr>
              <w:t>ajánlott</w:t>
            </w:r>
            <w:r w:rsidRPr="001002A3">
              <w:rPr>
                <w:rFonts w:ascii="Times New Roman" w:eastAsia="Times New Roman" w:hAnsi="Times New Roman" w:cs="Times New Roman"/>
                <w:b/>
                <w:i/>
                <w:lang w:eastAsia="hu-HU"/>
              </w:rPr>
              <w:t xml:space="preserve"> </w:t>
            </w:r>
            <w:r w:rsidRPr="001002A3">
              <w:rPr>
                <w:rFonts w:ascii="Times New Roman" w:eastAsia="Times New Roman" w:hAnsi="Times New Roman" w:cs="Times New Roman"/>
                <w:b/>
                <w:lang w:eastAsia="hu-HU"/>
              </w:rPr>
              <w:t xml:space="preserve">irodalom </w:t>
            </w:r>
            <w:r w:rsidRPr="001002A3">
              <w:rPr>
                <w:rFonts w:ascii="Times New Roman" w:eastAsia="Times New Roman" w:hAnsi="Times New Roman" w:cs="Times New Roman"/>
                <w:lang w:eastAsia="hu-HU"/>
              </w:rPr>
              <w:t>(jegyzet, tankönyv) felsorolása bibliográfiai adatokkal (szerző, cím, kiadás adatai, (esetleg oldalak), ISBN)</w:t>
            </w:r>
          </w:p>
        </w:tc>
      </w:tr>
      <w:tr w:rsidR="001002A3" w:rsidRPr="001002A3"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Somos János:</w:t>
            </w:r>
            <w:r w:rsidRPr="001002A3">
              <w:rPr>
                <w:rFonts w:ascii="Times New Roman" w:eastAsia="Times New Roman" w:hAnsi="Times New Roman" w:cs="Times New Roman"/>
                <w:sz w:val="24"/>
                <w:szCs w:val="24"/>
                <w:lang w:eastAsia="hu-HU"/>
              </w:rPr>
              <w:t xml:space="preserve"> </w:t>
            </w:r>
            <w:r w:rsidRPr="001002A3">
              <w:rPr>
                <w:rFonts w:ascii="Times New Roman" w:eastAsia="Times New Roman" w:hAnsi="Times New Roman" w:cs="Times New Roman"/>
                <w:i/>
                <w:sz w:val="24"/>
                <w:szCs w:val="24"/>
                <w:lang w:eastAsia="hu-HU"/>
              </w:rPr>
              <w:t>Technika</w:t>
            </w:r>
            <w:r w:rsidRPr="001002A3">
              <w:rPr>
                <w:rFonts w:ascii="Times New Roman" w:eastAsia="Times New Roman" w:hAnsi="Times New Roman" w:cs="Times New Roman"/>
                <w:sz w:val="24"/>
                <w:szCs w:val="24"/>
                <w:lang w:eastAsia="hu-HU"/>
              </w:rPr>
              <w:t>. Bp., 2011. Nemzeti Tankönyvkiadó</w:t>
            </w:r>
          </w:p>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Dr. Németh Tibor - Kelsánszky György:</w:t>
            </w:r>
            <w:r w:rsidRPr="001002A3">
              <w:rPr>
                <w:rFonts w:ascii="Times New Roman" w:eastAsia="Times New Roman" w:hAnsi="Times New Roman" w:cs="Times New Roman"/>
                <w:sz w:val="24"/>
                <w:szCs w:val="24"/>
                <w:lang w:eastAsia="hu-HU"/>
              </w:rPr>
              <w:t xml:space="preserve"> </w:t>
            </w:r>
            <w:r w:rsidRPr="001002A3">
              <w:rPr>
                <w:rFonts w:ascii="Times New Roman" w:eastAsia="Times New Roman" w:hAnsi="Times New Roman" w:cs="Times New Roman"/>
                <w:i/>
                <w:sz w:val="24"/>
                <w:szCs w:val="24"/>
                <w:lang w:eastAsia="hu-HU"/>
              </w:rPr>
              <w:t>Technika I. (Technológia)</w:t>
            </w:r>
            <w:r w:rsidRPr="001002A3">
              <w:rPr>
                <w:rFonts w:ascii="Times New Roman" w:eastAsia="Times New Roman" w:hAnsi="Times New Roman" w:cs="Times New Roman"/>
                <w:sz w:val="24"/>
                <w:szCs w:val="24"/>
                <w:lang w:eastAsia="hu-HU"/>
              </w:rPr>
              <w:t xml:space="preserve"> Bp., 2012. Nemzeti Tankönyvkiadó </w:t>
            </w:r>
          </w:p>
          <w:p w:rsidR="001002A3" w:rsidRPr="001002A3" w:rsidRDefault="001002A3" w:rsidP="001002A3">
            <w:pPr>
              <w:spacing w:after="0" w:line="240" w:lineRule="auto"/>
              <w:ind w:left="567" w:hanging="567"/>
              <w:jc w:val="both"/>
              <w:rPr>
                <w:rFonts w:ascii="Times New Roman" w:eastAsia="Times New Roman" w:hAnsi="Times New Roman" w:cs="Times New Roman"/>
                <w:b/>
                <w:i/>
                <w:sz w:val="24"/>
                <w:szCs w:val="24"/>
                <w:lang w:eastAsia="hu-HU"/>
              </w:rPr>
            </w:pPr>
            <w:r w:rsidRPr="001002A3">
              <w:rPr>
                <w:rFonts w:ascii="Times New Roman" w:eastAsia="Times New Roman" w:hAnsi="Times New Roman" w:cs="Times New Roman"/>
                <w:smallCaps/>
                <w:sz w:val="24"/>
                <w:szCs w:val="24"/>
                <w:lang w:eastAsia="hu-HU"/>
              </w:rPr>
              <w:t>Jani Tibor:</w:t>
            </w:r>
            <w:r w:rsidRPr="001002A3">
              <w:rPr>
                <w:rFonts w:ascii="Times New Roman" w:eastAsia="Times New Roman" w:hAnsi="Times New Roman" w:cs="Times New Roman"/>
                <w:sz w:val="24"/>
                <w:szCs w:val="24"/>
                <w:lang w:eastAsia="hu-HU"/>
              </w:rPr>
              <w:t xml:space="preserve"> </w:t>
            </w:r>
            <w:r w:rsidRPr="001002A3">
              <w:rPr>
                <w:rFonts w:ascii="Times New Roman" w:eastAsia="Times New Roman" w:hAnsi="Times New Roman" w:cs="Times New Roman"/>
                <w:i/>
                <w:sz w:val="24"/>
                <w:szCs w:val="24"/>
                <w:lang w:eastAsia="hu-HU"/>
              </w:rPr>
              <w:t>Technika II. (Feladatgyűjtemény)</w:t>
            </w:r>
            <w:r w:rsidRPr="001002A3">
              <w:rPr>
                <w:rFonts w:ascii="Times New Roman" w:eastAsia="Times New Roman" w:hAnsi="Times New Roman" w:cs="Times New Roman"/>
                <w:sz w:val="24"/>
                <w:szCs w:val="24"/>
                <w:lang w:eastAsia="hu-HU"/>
              </w:rPr>
              <w:t xml:space="preserve"> Bp., 2010. Nemzeti Tankönyvkiadó</w:t>
            </w:r>
          </w:p>
          <w:p w:rsidR="001002A3" w:rsidRPr="001002A3" w:rsidRDefault="001002A3" w:rsidP="001002A3">
            <w:pPr>
              <w:spacing w:after="0" w:line="240" w:lineRule="auto"/>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Dr. Német Tibor:</w:t>
            </w:r>
            <w:r w:rsidRPr="001002A3">
              <w:rPr>
                <w:rFonts w:ascii="Times New Roman" w:eastAsia="Times New Roman" w:hAnsi="Times New Roman" w:cs="Times New Roman"/>
                <w:sz w:val="24"/>
                <w:szCs w:val="24"/>
                <w:lang w:eastAsia="hu-HU"/>
              </w:rPr>
              <w:t xml:space="preserve"> </w:t>
            </w:r>
            <w:r w:rsidRPr="001002A3">
              <w:rPr>
                <w:rFonts w:ascii="Times New Roman" w:eastAsia="Times New Roman" w:hAnsi="Times New Roman" w:cs="Times New Roman"/>
                <w:i/>
                <w:sz w:val="24"/>
                <w:szCs w:val="24"/>
                <w:lang w:eastAsia="hu-HU"/>
              </w:rPr>
              <w:t xml:space="preserve">Technika II. (Műszaki ábrázolás - géptan) </w:t>
            </w:r>
            <w:r w:rsidRPr="001002A3">
              <w:rPr>
                <w:rFonts w:ascii="Times New Roman" w:eastAsia="Times New Roman" w:hAnsi="Times New Roman" w:cs="Times New Roman"/>
                <w:sz w:val="24"/>
                <w:szCs w:val="24"/>
                <w:lang w:eastAsia="hu-HU"/>
              </w:rPr>
              <w:t>Bp., 2013. Nemzeti Tankönyvkiadó</w:t>
            </w:r>
          </w:p>
          <w:p w:rsidR="001002A3" w:rsidRPr="001002A3" w:rsidRDefault="001002A3" w:rsidP="001002A3">
            <w:pPr>
              <w:spacing w:after="0" w:line="240" w:lineRule="auto"/>
              <w:rPr>
                <w:rFonts w:ascii="Times New Roman" w:eastAsia="Times New Roman" w:hAnsi="Times New Roman" w:cs="Times New Roman"/>
                <w:sz w:val="24"/>
                <w:szCs w:val="24"/>
                <w:lang w:eastAsia="hu-HU"/>
              </w:rPr>
            </w:pPr>
          </w:p>
          <w:p w:rsidR="001002A3" w:rsidRPr="001002A3" w:rsidRDefault="001002A3" w:rsidP="001002A3">
            <w:pPr>
              <w:spacing w:after="0" w:line="240" w:lineRule="auto"/>
              <w:rPr>
                <w:rFonts w:ascii="Times New Roman" w:eastAsia="Times New Roman" w:hAnsi="Times New Roman" w:cs="Times New Roman"/>
                <w:sz w:val="24"/>
                <w:szCs w:val="24"/>
                <w:lang w:eastAsia="hu-HU"/>
              </w:rPr>
            </w:pPr>
            <w:r w:rsidRPr="001002A3">
              <w:rPr>
                <w:rFonts w:ascii="Times New Roman" w:eastAsia="Times New Roman" w:hAnsi="Times New Roman" w:cs="Times New Roman"/>
                <w:sz w:val="24"/>
                <w:szCs w:val="24"/>
                <w:lang w:eastAsia="hu-HU"/>
              </w:rPr>
              <w:t>***</w:t>
            </w:r>
          </w:p>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Dr. Rosta István:</w:t>
            </w:r>
            <w:r w:rsidRPr="001002A3">
              <w:rPr>
                <w:rFonts w:ascii="Times New Roman" w:eastAsia="Times New Roman" w:hAnsi="Times New Roman" w:cs="Times New Roman"/>
                <w:sz w:val="24"/>
                <w:szCs w:val="24"/>
                <w:lang w:eastAsia="hu-HU"/>
              </w:rPr>
              <w:t xml:space="preserve"> </w:t>
            </w:r>
            <w:r w:rsidRPr="001002A3">
              <w:rPr>
                <w:rFonts w:ascii="Times New Roman" w:eastAsia="Times New Roman" w:hAnsi="Times New Roman" w:cs="Times New Roman"/>
                <w:i/>
                <w:sz w:val="24"/>
                <w:szCs w:val="24"/>
                <w:lang w:eastAsia="hu-HU"/>
              </w:rPr>
              <w:t>A technika fejlődése.</w:t>
            </w:r>
            <w:r w:rsidRPr="001002A3">
              <w:rPr>
                <w:rFonts w:ascii="Times New Roman" w:eastAsia="Times New Roman" w:hAnsi="Times New Roman" w:cs="Times New Roman"/>
                <w:sz w:val="24"/>
                <w:szCs w:val="24"/>
                <w:lang w:eastAsia="hu-HU"/>
              </w:rPr>
              <w:t xml:space="preserve"> Egységes jegyzet. Bp. 2014. </w:t>
            </w:r>
            <w:proofErr w:type="gramStart"/>
            <w:r w:rsidRPr="001002A3">
              <w:rPr>
                <w:rFonts w:ascii="Times New Roman" w:eastAsia="Times New Roman" w:hAnsi="Times New Roman" w:cs="Times New Roman"/>
                <w:sz w:val="24"/>
                <w:szCs w:val="24"/>
                <w:lang w:eastAsia="hu-HU"/>
              </w:rPr>
              <w:t>Nemzeti  Tankönyvkiadó</w:t>
            </w:r>
            <w:proofErr w:type="gramEnd"/>
            <w:r w:rsidRPr="001002A3">
              <w:rPr>
                <w:rFonts w:ascii="Times New Roman" w:eastAsia="Times New Roman" w:hAnsi="Times New Roman" w:cs="Times New Roman"/>
                <w:sz w:val="24"/>
                <w:szCs w:val="24"/>
                <w:lang w:eastAsia="hu-HU"/>
              </w:rPr>
              <w:t>, J 11-1134</w:t>
            </w:r>
          </w:p>
          <w:p w:rsidR="001002A3" w:rsidRPr="001002A3" w:rsidRDefault="001002A3" w:rsidP="001002A3">
            <w:pPr>
              <w:spacing w:after="0" w:line="240" w:lineRule="auto"/>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Dr. Rosta István:</w:t>
            </w:r>
            <w:r w:rsidRPr="001002A3">
              <w:rPr>
                <w:rFonts w:ascii="Times New Roman" w:eastAsia="Times New Roman" w:hAnsi="Times New Roman" w:cs="Times New Roman"/>
                <w:sz w:val="24"/>
                <w:szCs w:val="24"/>
                <w:lang w:eastAsia="hu-HU"/>
              </w:rPr>
              <w:t xml:space="preserve"> </w:t>
            </w:r>
            <w:r w:rsidRPr="001002A3">
              <w:rPr>
                <w:rFonts w:ascii="Times New Roman" w:eastAsia="Times New Roman" w:hAnsi="Times New Roman" w:cs="Times New Roman"/>
                <w:i/>
                <w:sz w:val="24"/>
                <w:szCs w:val="24"/>
                <w:lang w:eastAsia="hu-HU"/>
              </w:rPr>
              <w:t>Magyarország technikatörténete (A honfoglalás korától a III. évezred kezdetéig</w:t>
            </w:r>
            <w:proofErr w:type="gramStart"/>
            <w:r w:rsidRPr="001002A3">
              <w:rPr>
                <w:rFonts w:ascii="Times New Roman" w:eastAsia="Times New Roman" w:hAnsi="Times New Roman" w:cs="Times New Roman"/>
                <w:i/>
                <w:sz w:val="24"/>
                <w:szCs w:val="24"/>
                <w:lang w:eastAsia="hu-HU"/>
              </w:rPr>
              <w:t xml:space="preserve">) </w:t>
            </w:r>
            <w:r w:rsidRPr="001002A3">
              <w:rPr>
                <w:rFonts w:ascii="Times New Roman" w:eastAsia="Times New Roman" w:hAnsi="Times New Roman" w:cs="Times New Roman"/>
                <w:sz w:val="24"/>
                <w:szCs w:val="24"/>
                <w:lang w:eastAsia="hu-HU"/>
              </w:rPr>
              <w:t xml:space="preserve"> Bp.</w:t>
            </w:r>
            <w:proofErr w:type="gramEnd"/>
            <w:r w:rsidRPr="001002A3">
              <w:rPr>
                <w:rFonts w:ascii="Times New Roman" w:eastAsia="Times New Roman" w:hAnsi="Times New Roman" w:cs="Times New Roman"/>
                <w:sz w:val="24"/>
                <w:szCs w:val="24"/>
                <w:lang w:eastAsia="hu-HU"/>
              </w:rPr>
              <w:t>, 2014. Nemzeti Tankönyvkiadó</w:t>
            </w:r>
          </w:p>
          <w:p w:rsidR="001002A3" w:rsidRPr="001002A3" w:rsidRDefault="001002A3" w:rsidP="001002A3">
            <w:pPr>
              <w:spacing w:after="0" w:line="240" w:lineRule="auto"/>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Dr. Rosta István:</w:t>
            </w:r>
            <w:r w:rsidRPr="001002A3">
              <w:rPr>
                <w:rFonts w:ascii="Times New Roman" w:eastAsia="Times New Roman" w:hAnsi="Times New Roman" w:cs="Times New Roman"/>
                <w:sz w:val="24"/>
                <w:szCs w:val="24"/>
                <w:lang w:eastAsia="hu-HU"/>
              </w:rPr>
              <w:t xml:space="preserve"> Technika III. (Elektrotechnika) Bp. 2008. Nemzeti Tankönyvkiadó J 11-1044</w:t>
            </w:r>
          </w:p>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Szóda Ferenc:</w:t>
            </w:r>
            <w:r w:rsidRPr="001002A3">
              <w:rPr>
                <w:rFonts w:ascii="Times New Roman" w:eastAsia="Times New Roman" w:hAnsi="Times New Roman" w:cs="Times New Roman"/>
                <w:sz w:val="24"/>
                <w:szCs w:val="24"/>
                <w:lang w:eastAsia="hu-HU"/>
              </w:rPr>
              <w:t xml:space="preserve"> A t</w:t>
            </w:r>
            <w:r w:rsidRPr="001002A3">
              <w:rPr>
                <w:rFonts w:ascii="Times New Roman" w:eastAsia="Times New Roman" w:hAnsi="Times New Roman" w:cs="Times New Roman"/>
                <w:i/>
                <w:sz w:val="24"/>
                <w:szCs w:val="24"/>
                <w:lang w:eastAsia="hu-HU"/>
              </w:rPr>
              <w:t>echnika tantárgypedagógiája</w:t>
            </w:r>
            <w:r w:rsidRPr="001002A3">
              <w:rPr>
                <w:rFonts w:ascii="Times New Roman" w:eastAsia="Times New Roman" w:hAnsi="Times New Roman" w:cs="Times New Roman"/>
                <w:sz w:val="24"/>
                <w:szCs w:val="24"/>
                <w:lang w:eastAsia="hu-HU"/>
              </w:rPr>
              <w:t xml:space="preserve"> Bp., 2012. Nemzeti Tankönyvkiadó</w:t>
            </w:r>
          </w:p>
          <w:p w:rsidR="001002A3" w:rsidRPr="001002A3" w:rsidRDefault="001002A3" w:rsidP="001002A3">
            <w:pPr>
              <w:spacing w:after="0" w:line="240" w:lineRule="auto"/>
              <w:ind w:left="34"/>
              <w:rPr>
                <w:rFonts w:ascii="Times New Roman" w:eastAsia="Times New Roman" w:hAnsi="Times New Roman" w:cs="Times New Roman"/>
                <w:sz w:val="24"/>
                <w:szCs w:val="24"/>
                <w:lang w:eastAsia="hu-HU"/>
              </w:rPr>
            </w:pPr>
          </w:p>
        </w:tc>
      </w:tr>
      <w:tr w:rsidR="001002A3" w:rsidRPr="001002A3" w:rsidTr="002A160C">
        <w:trPr>
          <w:trHeight w:val="338"/>
        </w:trPr>
        <w:tc>
          <w:tcPr>
            <w:tcW w:w="8812" w:type="dxa"/>
            <w:gridSpan w:val="2"/>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 xml:space="preserve">Tantárgy felelőse </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i/>
                <w:lang w:eastAsia="hu-HU"/>
              </w:rPr>
              <w:t>név, beosztás, tud. fokozat</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b/>
                <w:lang w:eastAsia="hu-HU"/>
              </w:rPr>
              <w:t xml:space="preserve">: Velner András, </w:t>
            </w:r>
            <w:r w:rsidRPr="001002A3">
              <w:rPr>
                <w:rFonts w:ascii="Times New Roman" w:eastAsia="Times New Roman" w:hAnsi="Times New Roman" w:cs="Times New Roman"/>
                <w:lang w:eastAsia="hu-HU"/>
              </w:rPr>
              <w:t>főiskolai docens, -</w:t>
            </w:r>
          </w:p>
        </w:tc>
      </w:tr>
      <w:tr w:rsidR="001002A3" w:rsidRPr="001002A3" w:rsidTr="002A160C">
        <w:trPr>
          <w:trHeight w:val="337"/>
        </w:trPr>
        <w:tc>
          <w:tcPr>
            <w:tcW w:w="8812" w:type="dxa"/>
            <w:gridSpan w:val="2"/>
            <w:tcBorders>
              <w:bottom w:val="single" w:sz="4" w:space="0" w:color="auto"/>
            </w:tcBorders>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 xml:space="preserve">Tantárgy oktatásába bevont </w:t>
            </w:r>
            <w:proofErr w:type="gramStart"/>
            <w:r w:rsidRPr="001002A3">
              <w:rPr>
                <w:rFonts w:ascii="Times New Roman" w:eastAsia="Times New Roman" w:hAnsi="Times New Roman" w:cs="Times New Roman"/>
                <w:b/>
                <w:lang w:eastAsia="hu-HU"/>
              </w:rPr>
              <w:t>oktató(</w:t>
            </w:r>
            <w:proofErr w:type="gramEnd"/>
            <w:r w:rsidRPr="001002A3">
              <w:rPr>
                <w:rFonts w:ascii="Times New Roman" w:eastAsia="Times New Roman" w:hAnsi="Times New Roman" w:cs="Times New Roman"/>
                <w:b/>
                <w:lang w:eastAsia="hu-HU"/>
              </w:rPr>
              <w:t xml:space="preserve">k), </w:t>
            </w:r>
            <w:r w:rsidRPr="001002A3">
              <w:rPr>
                <w:rFonts w:ascii="Times New Roman" w:eastAsia="Times New Roman" w:hAnsi="Times New Roman" w:cs="Times New Roman"/>
                <w:lang w:eastAsia="hu-HU"/>
              </w:rPr>
              <w:t>ha vannak</w:t>
            </w:r>
            <w:r w:rsidRPr="001002A3">
              <w:rPr>
                <w:rFonts w:ascii="Times New Roman" w:eastAsia="Times New Roman" w:hAnsi="Times New Roman" w:cs="Times New Roman"/>
                <w:b/>
                <w:lang w:eastAsia="hu-HU"/>
              </w:rPr>
              <w:t xml:space="preserve"> </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i/>
                <w:lang w:eastAsia="hu-HU"/>
              </w:rPr>
              <w:t>név, beosztás, tud. fokozat</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b/>
                <w:lang w:eastAsia="hu-HU"/>
              </w:rPr>
              <w:t xml:space="preserve">: Prof. Dr. Rosta István, </w:t>
            </w:r>
            <w:r w:rsidRPr="001002A3">
              <w:rPr>
                <w:rFonts w:ascii="Times New Roman" w:eastAsia="Times New Roman" w:hAnsi="Times New Roman" w:cs="Times New Roman"/>
                <w:lang w:eastAsia="hu-HU"/>
              </w:rPr>
              <w:t>egyetemi tanár, habil, - professor emeritus</w:t>
            </w:r>
          </w:p>
        </w:tc>
      </w:tr>
    </w:tbl>
    <w:p w:rsidR="001002A3" w:rsidRPr="001002A3" w:rsidRDefault="001002A3" w:rsidP="001002A3">
      <w:pPr>
        <w:tabs>
          <w:tab w:val="num" w:pos="284"/>
        </w:tabs>
        <w:spacing w:after="0" w:line="240" w:lineRule="auto"/>
        <w:ind w:left="284" w:hanging="284"/>
        <w:jc w:val="both"/>
        <w:rPr>
          <w:rFonts w:ascii="Arial" w:eastAsia="Times New Roman" w:hAnsi="Arial" w:cs="Arial"/>
          <w:sz w:val="16"/>
          <w:szCs w:val="16"/>
          <w:lang w:eastAsia="hu-HU"/>
        </w:rPr>
      </w:pPr>
    </w:p>
    <w:p w:rsidR="001002A3" w:rsidRPr="001002A3" w:rsidRDefault="001002A3" w:rsidP="001002A3">
      <w:pPr>
        <w:spacing w:after="0" w:line="240" w:lineRule="auto"/>
        <w:rPr>
          <w:rFonts w:ascii="Times New Roman" w:eastAsia="Times New Roman" w:hAnsi="Times New Roman" w:cs="Times New Roman"/>
          <w:sz w:val="20"/>
          <w:szCs w:val="20"/>
          <w:lang w:eastAsia="hu-HU"/>
        </w:rPr>
      </w:pPr>
    </w:p>
    <w:p w:rsidR="001002A3" w:rsidRDefault="001002A3">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9"/>
        <w:gridCol w:w="2203"/>
      </w:tblGrid>
      <w:tr w:rsidR="001002A3" w:rsidRPr="001002A3" w:rsidTr="002A160C">
        <w:tc>
          <w:tcPr>
            <w:tcW w:w="6609" w:type="dxa"/>
            <w:shd w:val="clear" w:color="auto" w:fill="auto"/>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lastRenderedPageBreak/>
              <w:t xml:space="preserve">Tantárgy neve: Technika, életvitel, háztartástan és tantárgy-pedagógiája 3. </w:t>
            </w:r>
          </w:p>
        </w:tc>
        <w:tc>
          <w:tcPr>
            <w:tcW w:w="2203" w:type="dxa"/>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Kreditszáma: 2</w:t>
            </w:r>
          </w:p>
        </w:tc>
      </w:tr>
      <w:tr w:rsidR="001002A3" w:rsidRPr="001002A3" w:rsidTr="002A160C">
        <w:tc>
          <w:tcPr>
            <w:tcW w:w="8812" w:type="dxa"/>
            <w:gridSpan w:val="2"/>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lang w:eastAsia="hu-HU"/>
              </w:rPr>
            </w:pPr>
            <w:r w:rsidRPr="001002A3">
              <w:rPr>
                <w:rFonts w:ascii="Times New Roman" w:eastAsia="Times New Roman" w:hAnsi="Times New Roman" w:cs="Times New Roman"/>
                <w:lang w:eastAsia="hu-HU"/>
              </w:rPr>
              <w:t>A tanóra</w:t>
            </w:r>
            <w:r w:rsidRPr="001002A3">
              <w:rPr>
                <w:rFonts w:ascii="Times New Roman" w:eastAsia="Times New Roman" w:hAnsi="Times New Roman" w:cs="Times New Roman"/>
                <w:highlight w:val="lightGray"/>
                <w:vertAlign w:val="superscript"/>
                <w:lang w:eastAsia="hu-HU"/>
              </w:rPr>
              <w:footnoteReference w:id="132"/>
            </w:r>
            <w:r w:rsidRPr="001002A3">
              <w:rPr>
                <w:rFonts w:ascii="Times New Roman" w:eastAsia="Times New Roman" w:hAnsi="Times New Roman" w:cs="Times New Roman"/>
                <w:lang w:eastAsia="hu-HU"/>
              </w:rPr>
              <w:t xml:space="preserve"> típusa: </w:t>
            </w:r>
            <w:r w:rsidRPr="001002A3">
              <w:rPr>
                <w:rFonts w:ascii="Times New Roman" w:eastAsia="Times New Roman" w:hAnsi="Times New Roman" w:cs="Times New Roman"/>
                <w:highlight w:val="yellow"/>
                <w:lang w:eastAsia="hu-HU"/>
              </w:rPr>
              <w:t xml:space="preserve">ea. / szem. </w:t>
            </w:r>
            <w:r w:rsidRPr="001002A3">
              <w:rPr>
                <w:rFonts w:ascii="Times New Roman" w:eastAsia="Times New Roman" w:hAnsi="Times New Roman" w:cs="Times New Roman"/>
                <w:b/>
                <w:highlight w:val="yellow"/>
                <w:u w:val="single"/>
                <w:lang w:eastAsia="hu-HU"/>
              </w:rPr>
              <w:t>/ gyak.</w:t>
            </w:r>
            <w:r w:rsidRPr="001002A3">
              <w:rPr>
                <w:rFonts w:ascii="Times New Roman" w:eastAsia="Times New Roman" w:hAnsi="Times New Roman" w:cs="Times New Roman"/>
                <w:highlight w:val="yellow"/>
                <w:lang w:eastAsia="hu-HU"/>
              </w:rPr>
              <w:t xml:space="preserve"> / konz.</w:t>
            </w:r>
            <w:r w:rsidRPr="001002A3">
              <w:rPr>
                <w:rFonts w:ascii="Times New Roman" w:eastAsia="Times New Roman" w:hAnsi="Times New Roman" w:cs="Times New Roman"/>
                <w:lang w:eastAsia="hu-HU"/>
              </w:rPr>
              <w:t xml:space="preserve"> : </w:t>
            </w:r>
            <w:r w:rsidRPr="001002A3">
              <w:rPr>
                <w:rFonts w:ascii="Times New Roman" w:eastAsia="Times New Roman" w:hAnsi="Times New Roman" w:cs="Times New Roman"/>
                <w:b/>
                <w:lang w:eastAsia="hu-HU"/>
              </w:rPr>
              <w:t>0/0/2/</w:t>
            </w:r>
            <w:proofErr w:type="gramStart"/>
            <w:r w:rsidRPr="001002A3">
              <w:rPr>
                <w:rFonts w:ascii="Times New Roman" w:eastAsia="Times New Roman" w:hAnsi="Times New Roman" w:cs="Times New Roman"/>
                <w:b/>
                <w:lang w:eastAsia="hu-HU"/>
              </w:rPr>
              <w:t>0</w:t>
            </w:r>
            <w:r w:rsidRPr="001002A3">
              <w:rPr>
                <w:rFonts w:ascii="Times New Roman" w:eastAsia="Times New Roman" w:hAnsi="Times New Roman" w:cs="Times New Roman"/>
                <w:lang w:eastAsia="hu-HU"/>
              </w:rPr>
              <w:t xml:space="preserve">  és</w:t>
            </w:r>
            <w:proofErr w:type="gramEnd"/>
            <w:r w:rsidRPr="001002A3">
              <w:rPr>
                <w:rFonts w:ascii="Times New Roman" w:eastAsia="Times New Roman" w:hAnsi="Times New Roman" w:cs="Times New Roman"/>
                <w:lang w:eastAsia="hu-HU"/>
              </w:rPr>
              <w:t xml:space="preserve"> száma</w:t>
            </w:r>
            <w:r w:rsidRPr="001002A3">
              <w:rPr>
                <w:rFonts w:ascii="Times New Roman" w:eastAsia="Times New Roman" w:hAnsi="Times New Roman" w:cs="Times New Roman"/>
                <w:b/>
                <w:lang w:eastAsia="hu-HU"/>
              </w:rPr>
              <w:t>: 30</w:t>
            </w:r>
            <w:r w:rsidRPr="001002A3">
              <w:rPr>
                <w:rFonts w:ascii="Times New Roman" w:eastAsia="Times New Roman" w:hAnsi="Times New Roman" w:cs="Times New Roman"/>
                <w:lang w:eastAsia="hu-HU"/>
              </w:rPr>
              <w:t xml:space="preserve"> az adott félévben</w:t>
            </w:r>
          </w:p>
        </w:tc>
      </w:tr>
      <w:tr w:rsidR="001002A3" w:rsidRPr="001002A3" w:rsidTr="002A160C">
        <w:tc>
          <w:tcPr>
            <w:tcW w:w="8812" w:type="dxa"/>
            <w:gridSpan w:val="2"/>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lang w:eastAsia="hu-HU"/>
              </w:rPr>
              <w:t>A számonkérés módja (koll. / gyj. / egyéb</w:t>
            </w:r>
            <w:r w:rsidRPr="001002A3">
              <w:rPr>
                <w:rFonts w:ascii="Times New Roman" w:eastAsia="Times New Roman" w:hAnsi="Times New Roman" w:cs="Times New Roman"/>
                <w:highlight w:val="lightGray"/>
                <w:vertAlign w:val="superscript"/>
                <w:lang w:eastAsia="hu-HU"/>
              </w:rPr>
              <w:footnoteReference w:id="133"/>
            </w:r>
            <w:r w:rsidRPr="001002A3">
              <w:rPr>
                <w:rFonts w:ascii="Times New Roman" w:eastAsia="Times New Roman" w:hAnsi="Times New Roman" w:cs="Times New Roman"/>
                <w:lang w:eastAsia="hu-HU"/>
              </w:rPr>
              <w:t xml:space="preserve">): </w:t>
            </w:r>
            <w:r w:rsidRPr="001002A3">
              <w:rPr>
                <w:rFonts w:ascii="Times New Roman" w:eastAsia="Times New Roman" w:hAnsi="Times New Roman" w:cs="Times New Roman"/>
                <w:b/>
                <w:lang w:eastAsia="hu-HU"/>
              </w:rPr>
              <w:t>gyj5</w:t>
            </w:r>
          </w:p>
        </w:tc>
      </w:tr>
      <w:tr w:rsidR="001002A3" w:rsidRPr="001002A3" w:rsidTr="002A160C">
        <w:tc>
          <w:tcPr>
            <w:tcW w:w="8812" w:type="dxa"/>
            <w:gridSpan w:val="2"/>
            <w:tcBorders>
              <w:bottom w:val="single" w:sz="4" w:space="0" w:color="auto"/>
            </w:tcBorders>
            <w:shd w:val="clear" w:color="auto" w:fill="auto"/>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lang w:eastAsia="hu-HU"/>
              </w:rPr>
            </w:pPr>
            <w:r w:rsidRPr="001002A3">
              <w:rPr>
                <w:rFonts w:ascii="Times New Roman" w:eastAsia="Times New Roman" w:hAnsi="Times New Roman" w:cs="Times New Roman"/>
                <w:lang w:eastAsia="hu-HU"/>
              </w:rPr>
              <w:t>A tantárgy tantervi helye (hányadik félév): 3</w:t>
            </w:r>
            <w:r w:rsidRPr="001002A3">
              <w:rPr>
                <w:rFonts w:ascii="Times New Roman" w:eastAsia="Times New Roman" w:hAnsi="Times New Roman" w:cs="Times New Roman"/>
                <w:b/>
                <w:lang w:eastAsia="hu-HU"/>
              </w:rPr>
              <w:t>.</w:t>
            </w:r>
          </w:p>
        </w:tc>
      </w:tr>
      <w:tr w:rsidR="001002A3" w:rsidRPr="001002A3" w:rsidTr="002A160C">
        <w:tc>
          <w:tcPr>
            <w:tcW w:w="8812" w:type="dxa"/>
            <w:gridSpan w:val="2"/>
            <w:tcBorders>
              <w:bottom w:val="single" w:sz="4" w:space="0" w:color="auto"/>
            </w:tcBorders>
            <w:shd w:val="clear" w:color="auto" w:fill="auto"/>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lang w:eastAsia="hu-HU"/>
              </w:rPr>
            </w:pPr>
            <w:r w:rsidRPr="001002A3">
              <w:rPr>
                <w:rFonts w:ascii="Times New Roman" w:eastAsia="Times New Roman" w:hAnsi="Times New Roman" w:cs="Times New Roman"/>
                <w:lang w:eastAsia="hu-HU"/>
              </w:rPr>
              <w:t xml:space="preserve">Előtanulmányi feltételek </w:t>
            </w:r>
            <w:r w:rsidRPr="001002A3">
              <w:rPr>
                <w:rFonts w:ascii="Times New Roman" w:eastAsia="Times New Roman" w:hAnsi="Times New Roman" w:cs="Times New Roman"/>
                <w:i/>
                <w:lang w:eastAsia="hu-HU"/>
              </w:rPr>
              <w:t>(ha vannak)</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i/>
                <w:lang w:eastAsia="hu-HU"/>
              </w:rPr>
              <w:t xml:space="preserve"> Technika</w:t>
            </w:r>
            <w:proofErr w:type="gramStart"/>
            <w:r w:rsidRPr="001002A3">
              <w:rPr>
                <w:rFonts w:ascii="Times New Roman" w:eastAsia="Times New Roman" w:hAnsi="Times New Roman" w:cs="Times New Roman"/>
                <w:i/>
                <w:lang w:eastAsia="hu-HU"/>
              </w:rPr>
              <w:t>,életvitel</w:t>
            </w:r>
            <w:proofErr w:type="gramEnd"/>
            <w:r w:rsidRPr="001002A3">
              <w:rPr>
                <w:rFonts w:ascii="Times New Roman" w:eastAsia="Times New Roman" w:hAnsi="Times New Roman" w:cs="Times New Roman"/>
                <w:i/>
                <w:lang w:eastAsia="hu-HU"/>
              </w:rPr>
              <w:t>, háztartástan és tantárgypedagógiája 2.</w:t>
            </w:r>
          </w:p>
        </w:tc>
      </w:tr>
      <w:tr w:rsidR="001002A3" w:rsidRPr="001002A3" w:rsidTr="002A160C">
        <w:tc>
          <w:tcPr>
            <w:tcW w:w="8812" w:type="dxa"/>
            <w:gridSpan w:val="2"/>
            <w:tcBorders>
              <w:bottom w:val="dotted" w:sz="4" w:space="0" w:color="auto"/>
            </w:tcBorders>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Tantárgy-leírás</w:t>
            </w:r>
            <w:r w:rsidRPr="001002A3">
              <w:rPr>
                <w:rFonts w:ascii="Times New Roman" w:eastAsia="Times New Roman" w:hAnsi="Times New Roman" w:cs="Times New Roman"/>
                <w:lang w:eastAsia="hu-HU"/>
              </w:rPr>
              <w:t xml:space="preserve">: az elsajátítandó </w:t>
            </w:r>
            <w:r w:rsidRPr="001002A3">
              <w:rPr>
                <w:rFonts w:ascii="Times New Roman" w:eastAsia="Times New Roman" w:hAnsi="Times New Roman" w:cs="Times New Roman"/>
                <w:u w:val="single"/>
                <w:lang w:eastAsia="hu-HU"/>
              </w:rPr>
              <w:t>ismeretanyag</w:t>
            </w:r>
            <w:r w:rsidRPr="001002A3">
              <w:rPr>
                <w:rFonts w:ascii="Times New Roman" w:eastAsia="Times New Roman" w:hAnsi="Times New Roman" w:cs="Times New Roman"/>
                <w:lang w:eastAsia="hu-HU"/>
              </w:rPr>
              <w:t xml:space="preserve"> és a kialakítandó </w:t>
            </w:r>
            <w:r w:rsidRPr="001002A3">
              <w:rPr>
                <w:rFonts w:ascii="Times New Roman" w:eastAsia="Times New Roman" w:hAnsi="Times New Roman" w:cs="Times New Roman"/>
                <w:u w:val="single"/>
                <w:lang w:eastAsia="hu-HU"/>
              </w:rPr>
              <w:t>kompetenciák</w:t>
            </w:r>
            <w:r w:rsidRPr="001002A3">
              <w:rPr>
                <w:rFonts w:ascii="Times New Roman" w:eastAsia="Times New Roman" w:hAnsi="Times New Roman" w:cs="Times New Roman"/>
                <w:lang w:eastAsia="hu-HU"/>
              </w:rPr>
              <w:t xml:space="preserve"> tömör, ugyanakkor informáló leírása</w:t>
            </w:r>
          </w:p>
        </w:tc>
      </w:tr>
      <w:tr w:rsidR="001002A3" w:rsidRPr="001002A3"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sz w:val="24"/>
                <w:szCs w:val="20"/>
                <w:lang w:eastAsia="hu-HU"/>
              </w:rPr>
            </w:pPr>
            <w:r w:rsidRPr="001002A3">
              <w:rPr>
                <w:rFonts w:ascii="Times New Roman" w:eastAsia="Times New Roman" w:hAnsi="Times New Roman" w:cs="Times New Roman"/>
                <w:sz w:val="24"/>
                <w:szCs w:val="20"/>
                <w:lang w:eastAsia="hu-HU"/>
              </w:rPr>
              <w:t xml:space="preserve">A félév anyaga a technikai kultúra három alapkategóriájára, szaktudományára szervezi a képzés tananyagtartalmát. Ezek </w:t>
            </w:r>
            <w:proofErr w:type="gramStart"/>
            <w:r w:rsidRPr="001002A3">
              <w:rPr>
                <w:rFonts w:ascii="Times New Roman" w:eastAsia="Times New Roman" w:hAnsi="Times New Roman" w:cs="Times New Roman"/>
                <w:sz w:val="24"/>
                <w:szCs w:val="20"/>
                <w:lang w:eastAsia="hu-HU"/>
              </w:rPr>
              <w:t>a</w:t>
            </w:r>
            <w:proofErr w:type="gramEnd"/>
            <w:r w:rsidRPr="001002A3">
              <w:rPr>
                <w:rFonts w:ascii="Times New Roman" w:eastAsia="Times New Roman" w:hAnsi="Times New Roman" w:cs="Times New Roman"/>
                <w:sz w:val="24"/>
                <w:szCs w:val="20"/>
                <w:lang w:eastAsia="hu-HU"/>
              </w:rPr>
              <w:t xml:space="preserve"> energia, a rendszer és modell témakörök. Energetikai alapismeretek és a fogyasztói kultúra, közlekedési, háztartási és gépi rendszerek – benne az alapműveltség ismeretbázisa, közlekedéspedagógia, </w:t>
            </w:r>
            <w:proofErr w:type="gramStart"/>
            <w:r w:rsidRPr="001002A3">
              <w:rPr>
                <w:rFonts w:ascii="Times New Roman" w:eastAsia="Times New Roman" w:hAnsi="Times New Roman" w:cs="Times New Roman"/>
                <w:sz w:val="24"/>
                <w:szCs w:val="20"/>
                <w:lang w:eastAsia="hu-HU"/>
              </w:rPr>
              <w:t>környezetkultúra</w:t>
            </w:r>
            <w:proofErr w:type="gramEnd"/>
            <w:r w:rsidRPr="001002A3">
              <w:rPr>
                <w:rFonts w:ascii="Times New Roman" w:eastAsia="Times New Roman" w:hAnsi="Times New Roman" w:cs="Times New Roman"/>
                <w:sz w:val="24"/>
                <w:szCs w:val="20"/>
                <w:lang w:eastAsia="hu-HU"/>
              </w:rPr>
              <w:t xml:space="preserve"> ill. a modellkészítés és problémamegoldás didaktikai kapcsolatai. Háztartásökonómiai alapismeretek is a félév anyaga.</w:t>
            </w:r>
          </w:p>
          <w:p w:rsidR="001002A3" w:rsidRPr="001002A3" w:rsidRDefault="001002A3" w:rsidP="001002A3">
            <w:pPr>
              <w:spacing w:after="0" w:line="240" w:lineRule="auto"/>
              <w:jc w:val="both"/>
              <w:rPr>
                <w:rFonts w:ascii="Times New Roman" w:eastAsia="Times New Roman" w:hAnsi="Times New Roman" w:cs="Times New Roman"/>
                <w:sz w:val="24"/>
                <w:szCs w:val="24"/>
                <w:lang w:eastAsia="hu-HU"/>
              </w:rPr>
            </w:pPr>
          </w:p>
        </w:tc>
      </w:tr>
      <w:tr w:rsidR="001002A3" w:rsidRPr="001002A3" w:rsidTr="002A160C">
        <w:tc>
          <w:tcPr>
            <w:tcW w:w="8812" w:type="dxa"/>
            <w:gridSpan w:val="2"/>
            <w:tcBorders>
              <w:bottom w:val="dotted" w:sz="4" w:space="0" w:color="auto"/>
            </w:tcBorders>
            <w:shd w:val="clear" w:color="auto" w:fill="auto"/>
            <w:tcMar>
              <w:top w:w="57" w:type="dxa"/>
              <w:bottom w:w="57" w:type="dxa"/>
            </w:tcMar>
            <w:vAlign w:val="center"/>
          </w:tcPr>
          <w:p w:rsidR="001002A3" w:rsidRPr="001002A3" w:rsidRDefault="001002A3" w:rsidP="001002A3">
            <w:pPr>
              <w:spacing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lang w:eastAsia="hu-HU"/>
              </w:rPr>
              <w:t xml:space="preserve">A </w:t>
            </w:r>
            <w:r w:rsidRPr="001002A3">
              <w:rPr>
                <w:rFonts w:ascii="Times New Roman" w:eastAsia="Times New Roman" w:hAnsi="Times New Roman" w:cs="Times New Roman"/>
                <w:b/>
                <w:lang w:eastAsia="hu-HU"/>
              </w:rPr>
              <w:t>3-5</w:t>
            </w:r>
            <w:r w:rsidRPr="001002A3">
              <w:rPr>
                <w:rFonts w:ascii="Times New Roman" w:eastAsia="Times New Roman" w:hAnsi="Times New Roman" w:cs="Times New Roman"/>
                <w:lang w:eastAsia="hu-HU"/>
              </w:rPr>
              <w:t xml:space="preserve"> legfontosabb </w:t>
            </w:r>
            <w:r w:rsidRPr="001002A3">
              <w:rPr>
                <w:rFonts w:ascii="Times New Roman" w:eastAsia="Times New Roman" w:hAnsi="Times New Roman" w:cs="Times New Roman"/>
                <w:i/>
                <w:lang w:eastAsia="hu-HU"/>
              </w:rPr>
              <w:t>kötelező,</w:t>
            </w:r>
            <w:r w:rsidRPr="001002A3">
              <w:rPr>
                <w:rFonts w:ascii="Times New Roman" w:eastAsia="Times New Roman" w:hAnsi="Times New Roman" w:cs="Times New Roman"/>
                <w:lang w:eastAsia="hu-HU"/>
              </w:rPr>
              <w:t xml:space="preserve"> illetve </w:t>
            </w:r>
            <w:r w:rsidRPr="001002A3">
              <w:rPr>
                <w:rFonts w:ascii="Times New Roman" w:eastAsia="Times New Roman" w:hAnsi="Times New Roman" w:cs="Times New Roman"/>
                <w:i/>
                <w:lang w:eastAsia="hu-HU"/>
              </w:rPr>
              <w:t>ajánlott</w:t>
            </w:r>
            <w:r w:rsidRPr="001002A3">
              <w:rPr>
                <w:rFonts w:ascii="Times New Roman" w:eastAsia="Times New Roman" w:hAnsi="Times New Roman" w:cs="Times New Roman"/>
                <w:b/>
                <w:i/>
                <w:lang w:eastAsia="hu-HU"/>
              </w:rPr>
              <w:t xml:space="preserve"> </w:t>
            </w:r>
            <w:r w:rsidRPr="001002A3">
              <w:rPr>
                <w:rFonts w:ascii="Times New Roman" w:eastAsia="Times New Roman" w:hAnsi="Times New Roman" w:cs="Times New Roman"/>
                <w:b/>
                <w:lang w:eastAsia="hu-HU"/>
              </w:rPr>
              <w:t xml:space="preserve">irodalom </w:t>
            </w:r>
            <w:r w:rsidRPr="001002A3">
              <w:rPr>
                <w:rFonts w:ascii="Times New Roman" w:eastAsia="Times New Roman" w:hAnsi="Times New Roman" w:cs="Times New Roman"/>
                <w:lang w:eastAsia="hu-HU"/>
              </w:rPr>
              <w:t>(jegyzet, tankönyv) felsorolása bibliográfiai adatokkal (szerző, cím, kiadás adatai, (esetleg oldalak), ISBN)</w:t>
            </w:r>
          </w:p>
        </w:tc>
      </w:tr>
      <w:tr w:rsidR="001002A3" w:rsidRPr="001002A3"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Jani Tibor</w:t>
            </w:r>
            <w:r w:rsidRPr="001002A3">
              <w:rPr>
                <w:rFonts w:ascii="Times New Roman" w:eastAsia="Times New Roman" w:hAnsi="Times New Roman" w:cs="Times New Roman"/>
                <w:sz w:val="24"/>
                <w:szCs w:val="24"/>
                <w:lang w:eastAsia="hu-HU"/>
              </w:rPr>
              <w:t>:</w:t>
            </w:r>
            <w:r w:rsidRPr="001002A3">
              <w:rPr>
                <w:rFonts w:ascii="Times New Roman" w:eastAsia="Times New Roman" w:hAnsi="Times New Roman" w:cs="Times New Roman"/>
                <w:i/>
                <w:sz w:val="24"/>
                <w:szCs w:val="24"/>
                <w:lang w:eastAsia="hu-HU"/>
              </w:rPr>
              <w:t xml:space="preserve"> A közlekedésre nevelés módszertani alapismeretei</w:t>
            </w:r>
            <w:r w:rsidRPr="001002A3">
              <w:rPr>
                <w:rFonts w:ascii="Times New Roman" w:eastAsia="Times New Roman" w:hAnsi="Times New Roman" w:cs="Times New Roman"/>
                <w:b/>
                <w:i/>
                <w:sz w:val="24"/>
                <w:szCs w:val="24"/>
                <w:lang w:eastAsia="hu-HU"/>
              </w:rPr>
              <w:t xml:space="preserve">. </w:t>
            </w:r>
            <w:r w:rsidRPr="001002A3">
              <w:rPr>
                <w:rFonts w:ascii="Times New Roman" w:eastAsia="Times New Roman" w:hAnsi="Times New Roman" w:cs="Times New Roman"/>
                <w:sz w:val="24"/>
                <w:szCs w:val="24"/>
                <w:lang w:eastAsia="hu-HU"/>
              </w:rPr>
              <w:t>Bp.,2012.  Nemzeti Tankönyvkiadó</w:t>
            </w:r>
          </w:p>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Jani Tibor:</w:t>
            </w:r>
            <w:r w:rsidRPr="001002A3">
              <w:rPr>
                <w:rFonts w:ascii="Times New Roman" w:eastAsia="Times New Roman" w:hAnsi="Times New Roman" w:cs="Times New Roman"/>
                <w:sz w:val="24"/>
                <w:szCs w:val="24"/>
                <w:lang w:eastAsia="hu-HU"/>
              </w:rPr>
              <w:t xml:space="preserve"> </w:t>
            </w:r>
            <w:r w:rsidRPr="001002A3">
              <w:rPr>
                <w:rFonts w:ascii="Times New Roman" w:eastAsia="Times New Roman" w:hAnsi="Times New Roman" w:cs="Times New Roman"/>
                <w:i/>
                <w:sz w:val="24"/>
                <w:szCs w:val="24"/>
                <w:lang w:eastAsia="hu-HU"/>
              </w:rPr>
              <w:t>Technika II. (Feladatgyűjtemény)</w:t>
            </w:r>
            <w:r w:rsidRPr="001002A3">
              <w:rPr>
                <w:rFonts w:ascii="Times New Roman" w:eastAsia="Times New Roman" w:hAnsi="Times New Roman" w:cs="Times New Roman"/>
                <w:sz w:val="24"/>
                <w:szCs w:val="24"/>
                <w:lang w:eastAsia="hu-HU"/>
              </w:rPr>
              <w:t xml:space="preserve"> Bp., 2010. Nemzeti Tankönyvkiadó</w:t>
            </w:r>
          </w:p>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Somos János:</w:t>
            </w:r>
            <w:r w:rsidRPr="001002A3">
              <w:rPr>
                <w:rFonts w:ascii="Times New Roman" w:eastAsia="Times New Roman" w:hAnsi="Times New Roman" w:cs="Times New Roman"/>
                <w:sz w:val="24"/>
                <w:szCs w:val="24"/>
                <w:lang w:eastAsia="hu-HU"/>
              </w:rPr>
              <w:t xml:space="preserve"> </w:t>
            </w:r>
            <w:r w:rsidRPr="001002A3">
              <w:rPr>
                <w:rFonts w:ascii="Times New Roman" w:eastAsia="Times New Roman" w:hAnsi="Times New Roman" w:cs="Times New Roman"/>
                <w:i/>
                <w:sz w:val="24"/>
                <w:szCs w:val="24"/>
                <w:lang w:eastAsia="hu-HU"/>
              </w:rPr>
              <w:t>Technika</w:t>
            </w:r>
            <w:r w:rsidRPr="001002A3">
              <w:rPr>
                <w:rFonts w:ascii="Times New Roman" w:eastAsia="Times New Roman" w:hAnsi="Times New Roman" w:cs="Times New Roman"/>
                <w:sz w:val="24"/>
                <w:szCs w:val="24"/>
                <w:lang w:eastAsia="hu-HU"/>
              </w:rPr>
              <w:t>. Bp., 2012. Nemzeti Tankönyvkiadó</w:t>
            </w:r>
          </w:p>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Dr. Németh Tibor - Kelsánszky György:</w:t>
            </w:r>
            <w:r w:rsidRPr="001002A3">
              <w:rPr>
                <w:rFonts w:ascii="Times New Roman" w:eastAsia="Times New Roman" w:hAnsi="Times New Roman" w:cs="Times New Roman"/>
                <w:sz w:val="24"/>
                <w:szCs w:val="24"/>
                <w:lang w:eastAsia="hu-HU"/>
              </w:rPr>
              <w:t xml:space="preserve"> </w:t>
            </w:r>
            <w:r w:rsidRPr="001002A3">
              <w:rPr>
                <w:rFonts w:ascii="Times New Roman" w:eastAsia="Times New Roman" w:hAnsi="Times New Roman" w:cs="Times New Roman"/>
                <w:i/>
                <w:sz w:val="24"/>
                <w:szCs w:val="24"/>
                <w:lang w:eastAsia="hu-HU"/>
              </w:rPr>
              <w:t>Technika I. (Technológia)</w:t>
            </w:r>
            <w:r w:rsidRPr="001002A3">
              <w:rPr>
                <w:rFonts w:ascii="Times New Roman" w:eastAsia="Times New Roman" w:hAnsi="Times New Roman" w:cs="Times New Roman"/>
                <w:sz w:val="24"/>
                <w:szCs w:val="24"/>
                <w:lang w:eastAsia="hu-HU"/>
              </w:rPr>
              <w:t xml:space="preserve"> Bp., 2012. Nemzeti Tankönyvkiadó </w:t>
            </w:r>
          </w:p>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p>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Lendvay Győző:</w:t>
            </w:r>
            <w:r w:rsidRPr="001002A3">
              <w:rPr>
                <w:rFonts w:ascii="Times New Roman" w:eastAsia="Times New Roman" w:hAnsi="Times New Roman" w:cs="Times New Roman"/>
                <w:sz w:val="24"/>
                <w:szCs w:val="24"/>
                <w:lang w:eastAsia="hu-HU"/>
              </w:rPr>
              <w:t xml:space="preserve"> </w:t>
            </w:r>
            <w:r w:rsidRPr="001002A3">
              <w:rPr>
                <w:rFonts w:ascii="Times New Roman" w:eastAsia="Times New Roman" w:hAnsi="Times New Roman" w:cs="Times New Roman"/>
                <w:i/>
                <w:sz w:val="24"/>
                <w:szCs w:val="24"/>
                <w:lang w:eastAsia="hu-HU"/>
              </w:rPr>
              <w:t xml:space="preserve">Technika IV. (Modellezés) </w:t>
            </w:r>
            <w:r w:rsidRPr="001002A3">
              <w:rPr>
                <w:rFonts w:ascii="Times New Roman" w:eastAsia="Times New Roman" w:hAnsi="Times New Roman" w:cs="Times New Roman"/>
                <w:sz w:val="24"/>
                <w:szCs w:val="24"/>
                <w:lang w:eastAsia="hu-HU"/>
              </w:rPr>
              <w:t>Bp., 2003. Nemzeti Tankönyvkiadó</w:t>
            </w:r>
          </w:p>
          <w:p w:rsidR="001002A3" w:rsidRPr="001002A3" w:rsidRDefault="001002A3" w:rsidP="001002A3">
            <w:pPr>
              <w:spacing w:after="0" w:line="240" w:lineRule="auto"/>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Dr. Rosta István:</w:t>
            </w:r>
            <w:r w:rsidRPr="001002A3">
              <w:rPr>
                <w:rFonts w:ascii="Times New Roman" w:eastAsia="Times New Roman" w:hAnsi="Times New Roman" w:cs="Times New Roman"/>
                <w:sz w:val="24"/>
                <w:szCs w:val="24"/>
                <w:lang w:eastAsia="hu-HU"/>
              </w:rPr>
              <w:t xml:space="preserve"> M</w:t>
            </w:r>
            <w:r w:rsidRPr="001002A3">
              <w:rPr>
                <w:rFonts w:ascii="Times New Roman" w:eastAsia="Times New Roman" w:hAnsi="Times New Roman" w:cs="Times New Roman"/>
                <w:i/>
                <w:sz w:val="24"/>
                <w:szCs w:val="24"/>
                <w:lang w:eastAsia="hu-HU"/>
              </w:rPr>
              <w:t>agyarország technikatörténete (A honfoglalás korától a III. évezred kezdetéig</w:t>
            </w:r>
            <w:proofErr w:type="gramStart"/>
            <w:r w:rsidRPr="001002A3">
              <w:rPr>
                <w:rFonts w:ascii="Times New Roman" w:eastAsia="Times New Roman" w:hAnsi="Times New Roman" w:cs="Times New Roman"/>
                <w:i/>
                <w:sz w:val="24"/>
                <w:szCs w:val="24"/>
                <w:lang w:eastAsia="hu-HU"/>
              </w:rPr>
              <w:t xml:space="preserve">) </w:t>
            </w:r>
            <w:r w:rsidRPr="001002A3">
              <w:rPr>
                <w:rFonts w:ascii="Times New Roman" w:eastAsia="Times New Roman" w:hAnsi="Times New Roman" w:cs="Times New Roman"/>
                <w:sz w:val="24"/>
                <w:szCs w:val="24"/>
                <w:lang w:eastAsia="hu-HU"/>
              </w:rPr>
              <w:t xml:space="preserve"> Bp.</w:t>
            </w:r>
            <w:proofErr w:type="gramEnd"/>
            <w:r w:rsidRPr="001002A3">
              <w:rPr>
                <w:rFonts w:ascii="Times New Roman" w:eastAsia="Times New Roman" w:hAnsi="Times New Roman" w:cs="Times New Roman"/>
                <w:sz w:val="24"/>
                <w:szCs w:val="24"/>
                <w:lang w:eastAsia="hu-HU"/>
              </w:rPr>
              <w:t>, 2014. Nemzeti Tankönyvkiadó</w:t>
            </w:r>
          </w:p>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Szóda Ferenc:</w:t>
            </w:r>
            <w:r w:rsidRPr="001002A3">
              <w:rPr>
                <w:rFonts w:ascii="Times New Roman" w:eastAsia="Times New Roman" w:hAnsi="Times New Roman" w:cs="Times New Roman"/>
                <w:sz w:val="24"/>
                <w:szCs w:val="24"/>
                <w:lang w:eastAsia="hu-HU"/>
              </w:rPr>
              <w:t xml:space="preserve"> A t</w:t>
            </w:r>
            <w:r w:rsidRPr="001002A3">
              <w:rPr>
                <w:rFonts w:ascii="Times New Roman" w:eastAsia="Times New Roman" w:hAnsi="Times New Roman" w:cs="Times New Roman"/>
                <w:i/>
                <w:sz w:val="24"/>
                <w:szCs w:val="24"/>
                <w:lang w:eastAsia="hu-HU"/>
              </w:rPr>
              <w:t xml:space="preserve">echnika </w:t>
            </w:r>
            <w:proofErr w:type="gramStart"/>
            <w:r w:rsidRPr="001002A3">
              <w:rPr>
                <w:rFonts w:ascii="Times New Roman" w:eastAsia="Times New Roman" w:hAnsi="Times New Roman" w:cs="Times New Roman"/>
                <w:i/>
                <w:sz w:val="24"/>
                <w:szCs w:val="24"/>
                <w:lang w:eastAsia="hu-HU"/>
              </w:rPr>
              <w:t xml:space="preserve">tantárgypedagógia </w:t>
            </w:r>
            <w:r w:rsidRPr="001002A3">
              <w:rPr>
                <w:rFonts w:ascii="Times New Roman" w:eastAsia="Times New Roman" w:hAnsi="Times New Roman" w:cs="Times New Roman"/>
                <w:sz w:val="24"/>
                <w:szCs w:val="24"/>
                <w:lang w:eastAsia="hu-HU"/>
              </w:rPr>
              <w:t xml:space="preserve"> Bp.</w:t>
            </w:r>
            <w:proofErr w:type="gramEnd"/>
            <w:r w:rsidRPr="001002A3">
              <w:rPr>
                <w:rFonts w:ascii="Times New Roman" w:eastAsia="Times New Roman" w:hAnsi="Times New Roman" w:cs="Times New Roman"/>
                <w:sz w:val="24"/>
                <w:szCs w:val="24"/>
                <w:lang w:eastAsia="hu-HU"/>
              </w:rPr>
              <w:t>, 2012. Nemzeti Tankönyvkiadó</w:t>
            </w:r>
          </w:p>
          <w:p w:rsidR="001002A3" w:rsidRPr="001002A3" w:rsidRDefault="001002A3" w:rsidP="001002A3">
            <w:pPr>
              <w:spacing w:after="0" w:line="240" w:lineRule="auto"/>
              <w:ind w:left="34"/>
              <w:rPr>
                <w:rFonts w:ascii="Times New Roman" w:eastAsia="Times New Roman" w:hAnsi="Times New Roman" w:cs="Times New Roman"/>
                <w:sz w:val="24"/>
                <w:szCs w:val="24"/>
                <w:lang w:eastAsia="hu-HU"/>
              </w:rPr>
            </w:pPr>
          </w:p>
        </w:tc>
      </w:tr>
      <w:tr w:rsidR="001002A3" w:rsidRPr="001002A3" w:rsidTr="002A160C">
        <w:trPr>
          <w:trHeight w:val="338"/>
        </w:trPr>
        <w:tc>
          <w:tcPr>
            <w:tcW w:w="8812" w:type="dxa"/>
            <w:gridSpan w:val="2"/>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 xml:space="preserve">Tantárgy felelőse </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i/>
                <w:lang w:eastAsia="hu-HU"/>
              </w:rPr>
              <w:t>név, beosztás, tud. fokozat</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b/>
                <w:lang w:eastAsia="hu-HU"/>
              </w:rPr>
              <w:t xml:space="preserve">: Velner András, </w:t>
            </w:r>
            <w:r w:rsidRPr="001002A3">
              <w:rPr>
                <w:rFonts w:ascii="Times New Roman" w:eastAsia="Times New Roman" w:hAnsi="Times New Roman" w:cs="Times New Roman"/>
                <w:lang w:eastAsia="hu-HU"/>
              </w:rPr>
              <w:t>főiskolai docens, -</w:t>
            </w:r>
          </w:p>
        </w:tc>
      </w:tr>
      <w:tr w:rsidR="001002A3" w:rsidRPr="001002A3" w:rsidTr="002A160C">
        <w:trPr>
          <w:trHeight w:val="337"/>
        </w:trPr>
        <w:tc>
          <w:tcPr>
            <w:tcW w:w="8812" w:type="dxa"/>
            <w:gridSpan w:val="2"/>
            <w:tcBorders>
              <w:bottom w:val="single" w:sz="4" w:space="0" w:color="auto"/>
            </w:tcBorders>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 xml:space="preserve">Tantárgy oktatásába bevont </w:t>
            </w:r>
            <w:proofErr w:type="gramStart"/>
            <w:r w:rsidRPr="001002A3">
              <w:rPr>
                <w:rFonts w:ascii="Times New Roman" w:eastAsia="Times New Roman" w:hAnsi="Times New Roman" w:cs="Times New Roman"/>
                <w:b/>
                <w:lang w:eastAsia="hu-HU"/>
              </w:rPr>
              <w:t>oktató(</w:t>
            </w:r>
            <w:proofErr w:type="gramEnd"/>
            <w:r w:rsidRPr="001002A3">
              <w:rPr>
                <w:rFonts w:ascii="Times New Roman" w:eastAsia="Times New Roman" w:hAnsi="Times New Roman" w:cs="Times New Roman"/>
                <w:b/>
                <w:lang w:eastAsia="hu-HU"/>
              </w:rPr>
              <w:t xml:space="preserve">k), </w:t>
            </w:r>
            <w:r w:rsidRPr="001002A3">
              <w:rPr>
                <w:rFonts w:ascii="Times New Roman" w:eastAsia="Times New Roman" w:hAnsi="Times New Roman" w:cs="Times New Roman"/>
                <w:lang w:eastAsia="hu-HU"/>
              </w:rPr>
              <w:t>ha vannak</w:t>
            </w:r>
            <w:r w:rsidRPr="001002A3">
              <w:rPr>
                <w:rFonts w:ascii="Times New Roman" w:eastAsia="Times New Roman" w:hAnsi="Times New Roman" w:cs="Times New Roman"/>
                <w:b/>
                <w:lang w:eastAsia="hu-HU"/>
              </w:rPr>
              <w:t xml:space="preserve"> </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i/>
                <w:lang w:eastAsia="hu-HU"/>
              </w:rPr>
              <w:t>név, beosztás, tud. fokozat</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b/>
                <w:lang w:eastAsia="hu-HU"/>
              </w:rPr>
              <w:t xml:space="preserve">: Prof. Dr. Rosta István, </w:t>
            </w:r>
            <w:r w:rsidRPr="001002A3">
              <w:rPr>
                <w:rFonts w:ascii="Times New Roman" w:eastAsia="Times New Roman" w:hAnsi="Times New Roman" w:cs="Times New Roman"/>
                <w:lang w:eastAsia="hu-HU"/>
              </w:rPr>
              <w:t>egyetemi tanár, habil, - professor emeritus</w:t>
            </w:r>
          </w:p>
        </w:tc>
      </w:tr>
    </w:tbl>
    <w:p w:rsidR="001002A3" w:rsidRPr="001002A3" w:rsidRDefault="001002A3" w:rsidP="001002A3">
      <w:pPr>
        <w:tabs>
          <w:tab w:val="num" w:pos="284"/>
        </w:tabs>
        <w:spacing w:after="0" w:line="240" w:lineRule="auto"/>
        <w:ind w:left="284" w:hanging="284"/>
        <w:jc w:val="both"/>
        <w:rPr>
          <w:rFonts w:ascii="Arial" w:eastAsia="Times New Roman" w:hAnsi="Arial" w:cs="Arial"/>
          <w:sz w:val="16"/>
          <w:szCs w:val="16"/>
          <w:lang w:eastAsia="hu-HU"/>
        </w:rPr>
      </w:pPr>
    </w:p>
    <w:p w:rsidR="001002A3" w:rsidRPr="001002A3" w:rsidRDefault="001002A3" w:rsidP="001002A3">
      <w:pPr>
        <w:spacing w:after="0" w:line="240" w:lineRule="auto"/>
        <w:rPr>
          <w:rFonts w:ascii="Times New Roman" w:eastAsia="Times New Roman" w:hAnsi="Times New Roman" w:cs="Times New Roman"/>
          <w:sz w:val="20"/>
          <w:szCs w:val="20"/>
          <w:lang w:eastAsia="hu-HU"/>
        </w:rPr>
      </w:pPr>
    </w:p>
    <w:p w:rsidR="001002A3" w:rsidRDefault="001002A3">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9"/>
        <w:gridCol w:w="2203"/>
      </w:tblGrid>
      <w:tr w:rsidR="001002A3" w:rsidRPr="001002A3" w:rsidTr="002A160C">
        <w:tc>
          <w:tcPr>
            <w:tcW w:w="6609" w:type="dxa"/>
            <w:shd w:val="clear" w:color="auto" w:fill="auto"/>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lastRenderedPageBreak/>
              <w:t xml:space="preserve">Tantárgy neve: Technika, életvitel, háztartástan és tantárgy-pedagógiája 3. </w:t>
            </w:r>
          </w:p>
        </w:tc>
        <w:tc>
          <w:tcPr>
            <w:tcW w:w="2203" w:type="dxa"/>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Kreditszáma: 2</w:t>
            </w:r>
          </w:p>
        </w:tc>
      </w:tr>
      <w:tr w:rsidR="001002A3" w:rsidRPr="001002A3" w:rsidTr="002A160C">
        <w:tc>
          <w:tcPr>
            <w:tcW w:w="8812" w:type="dxa"/>
            <w:gridSpan w:val="2"/>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lang w:eastAsia="hu-HU"/>
              </w:rPr>
            </w:pPr>
            <w:r w:rsidRPr="001002A3">
              <w:rPr>
                <w:rFonts w:ascii="Times New Roman" w:eastAsia="Times New Roman" w:hAnsi="Times New Roman" w:cs="Times New Roman"/>
                <w:lang w:eastAsia="hu-HU"/>
              </w:rPr>
              <w:t>A tanóra</w:t>
            </w:r>
            <w:r w:rsidRPr="001002A3">
              <w:rPr>
                <w:rFonts w:ascii="Times New Roman" w:eastAsia="Times New Roman" w:hAnsi="Times New Roman" w:cs="Times New Roman"/>
                <w:highlight w:val="lightGray"/>
                <w:vertAlign w:val="superscript"/>
                <w:lang w:eastAsia="hu-HU"/>
              </w:rPr>
              <w:footnoteReference w:id="134"/>
            </w:r>
            <w:r w:rsidRPr="001002A3">
              <w:rPr>
                <w:rFonts w:ascii="Times New Roman" w:eastAsia="Times New Roman" w:hAnsi="Times New Roman" w:cs="Times New Roman"/>
                <w:lang w:eastAsia="hu-HU"/>
              </w:rPr>
              <w:t xml:space="preserve"> típusa: </w:t>
            </w:r>
            <w:r w:rsidRPr="001002A3">
              <w:rPr>
                <w:rFonts w:ascii="Times New Roman" w:eastAsia="Times New Roman" w:hAnsi="Times New Roman" w:cs="Times New Roman"/>
                <w:b/>
                <w:sz w:val="24"/>
                <w:lang w:eastAsia="hu-HU"/>
              </w:rPr>
              <w:t>levelező</w:t>
            </w:r>
            <w:r w:rsidRPr="001002A3">
              <w:rPr>
                <w:rFonts w:ascii="Times New Roman" w:eastAsia="Times New Roman" w:hAnsi="Times New Roman" w:cs="Times New Roman"/>
                <w:lang w:eastAsia="hu-HU"/>
              </w:rPr>
              <w:t xml:space="preserve"> </w:t>
            </w:r>
            <w:r w:rsidRPr="001002A3">
              <w:rPr>
                <w:rFonts w:ascii="Times New Roman" w:eastAsia="Times New Roman" w:hAnsi="Times New Roman" w:cs="Times New Roman"/>
                <w:highlight w:val="yellow"/>
                <w:lang w:eastAsia="hu-HU"/>
              </w:rPr>
              <w:t xml:space="preserve">ea. / szem. / gyak. / </w:t>
            </w:r>
            <w:r w:rsidRPr="001002A3">
              <w:rPr>
                <w:rFonts w:ascii="Times New Roman" w:eastAsia="Times New Roman" w:hAnsi="Times New Roman" w:cs="Times New Roman"/>
                <w:b/>
                <w:highlight w:val="yellow"/>
                <w:u w:val="single"/>
                <w:lang w:eastAsia="hu-HU"/>
              </w:rPr>
              <w:t>konz.</w:t>
            </w:r>
            <w:r w:rsidRPr="001002A3">
              <w:rPr>
                <w:rFonts w:ascii="Times New Roman" w:eastAsia="Times New Roman" w:hAnsi="Times New Roman" w:cs="Times New Roman"/>
                <w:lang w:eastAsia="hu-HU"/>
              </w:rPr>
              <w:t xml:space="preserve"> : </w:t>
            </w:r>
            <w:r w:rsidRPr="001002A3">
              <w:rPr>
                <w:rFonts w:ascii="Times New Roman" w:eastAsia="Times New Roman" w:hAnsi="Times New Roman" w:cs="Times New Roman"/>
                <w:b/>
                <w:lang w:eastAsia="hu-HU"/>
              </w:rPr>
              <w:t>0/0/0/</w:t>
            </w:r>
            <w:proofErr w:type="gramStart"/>
            <w:r w:rsidRPr="001002A3">
              <w:rPr>
                <w:rFonts w:ascii="Times New Roman" w:eastAsia="Times New Roman" w:hAnsi="Times New Roman" w:cs="Times New Roman"/>
                <w:b/>
                <w:lang w:eastAsia="hu-HU"/>
              </w:rPr>
              <w:t>10</w:t>
            </w:r>
            <w:r w:rsidRPr="001002A3">
              <w:rPr>
                <w:rFonts w:ascii="Times New Roman" w:eastAsia="Times New Roman" w:hAnsi="Times New Roman" w:cs="Times New Roman"/>
                <w:lang w:eastAsia="hu-HU"/>
              </w:rPr>
              <w:t xml:space="preserve">  és</w:t>
            </w:r>
            <w:proofErr w:type="gramEnd"/>
            <w:r w:rsidRPr="001002A3">
              <w:rPr>
                <w:rFonts w:ascii="Times New Roman" w:eastAsia="Times New Roman" w:hAnsi="Times New Roman" w:cs="Times New Roman"/>
                <w:lang w:eastAsia="hu-HU"/>
              </w:rPr>
              <w:t xml:space="preserve"> száma</w:t>
            </w:r>
            <w:r w:rsidRPr="001002A3">
              <w:rPr>
                <w:rFonts w:ascii="Times New Roman" w:eastAsia="Times New Roman" w:hAnsi="Times New Roman" w:cs="Times New Roman"/>
                <w:b/>
                <w:lang w:eastAsia="hu-HU"/>
              </w:rPr>
              <w:t>: 10</w:t>
            </w:r>
            <w:r w:rsidRPr="001002A3">
              <w:rPr>
                <w:rFonts w:ascii="Times New Roman" w:eastAsia="Times New Roman" w:hAnsi="Times New Roman" w:cs="Times New Roman"/>
                <w:lang w:eastAsia="hu-HU"/>
              </w:rPr>
              <w:t xml:space="preserve"> az adott félévben</w:t>
            </w:r>
          </w:p>
        </w:tc>
      </w:tr>
      <w:tr w:rsidR="001002A3" w:rsidRPr="001002A3" w:rsidTr="002A160C">
        <w:tc>
          <w:tcPr>
            <w:tcW w:w="8812" w:type="dxa"/>
            <w:gridSpan w:val="2"/>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lang w:eastAsia="hu-HU"/>
              </w:rPr>
              <w:t>A számonkérés módja (koll. / gyj. / egyéb</w:t>
            </w:r>
            <w:r w:rsidRPr="001002A3">
              <w:rPr>
                <w:rFonts w:ascii="Times New Roman" w:eastAsia="Times New Roman" w:hAnsi="Times New Roman" w:cs="Times New Roman"/>
                <w:highlight w:val="lightGray"/>
                <w:vertAlign w:val="superscript"/>
                <w:lang w:eastAsia="hu-HU"/>
              </w:rPr>
              <w:footnoteReference w:id="135"/>
            </w:r>
            <w:r w:rsidRPr="001002A3">
              <w:rPr>
                <w:rFonts w:ascii="Times New Roman" w:eastAsia="Times New Roman" w:hAnsi="Times New Roman" w:cs="Times New Roman"/>
                <w:lang w:eastAsia="hu-HU"/>
              </w:rPr>
              <w:t xml:space="preserve">): </w:t>
            </w:r>
            <w:r w:rsidRPr="001002A3">
              <w:rPr>
                <w:rFonts w:ascii="Times New Roman" w:eastAsia="Times New Roman" w:hAnsi="Times New Roman" w:cs="Times New Roman"/>
                <w:b/>
                <w:lang w:eastAsia="hu-HU"/>
              </w:rPr>
              <w:t>gyj5</w:t>
            </w:r>
          </w:p>
        </w:tc>
      </w:tr>
      <w:tr w:rsidR="001002A3" w:rsidRPr="001002A3" w:rsidTr="002A160C">
        <w:tc>
          <w:tcPr>
            <w:tcW w:w="8812" w:type="dxa"/>
            <w:gridSpan w:val="2"/>
            <w:tcBorders>
              <w:bottom w:val="single" w:sz="4" w:space="0" w:color="auto"/>
            </w:tcBorders>
            <w:shd w:val="clear" w:color="auto" w:fill="auto"/>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lang w:eastAsia="hu-HU"/>
              </w:rPr>
            </w:pPr>
            <w:r w:rsidRPr="001002A3">
              <w:rPr>
                <w:rFonts w:ascii="Times New Roman" w:eastAsia="Times New Roman" w:hAnsi="Times New Roman" w:cs="Times New Roman"/>
                <w:lang w:eastAsia="hu-HU"/>
              </w:rPr>
              <w:t>A tantárgy tantervi helye (hányadik félév): 3</w:t>
            </w:r>
            <w:r w:rsidRPr="001002A3">
              <w:rPr>
                <w:rFonts w:ascii="Times New Roman" w:eastAsia="Times New Roman" w:hAnsi="Times New Roman" w:cs="Times New Roman"/>
                <w:b/>
                <w:lang w:eastAsia="hu-HU"/>
              </w:rPr>
              <w:t>.</w:t>
            </w:r>
          </w:p>
        </w:tc>
      </w:tr>
      <w:tr w:rsidR="001002A3" w:rsidRPr="001002A3" w:rsidTr="002A160C">
        <w:tc>
          <w:tcPr>
            <w:tcW w:w="8812" w:type="dxa"/>
            <w:gridSpan w:val="2"/>
            <w:tcBorders>
              <w:bottom w:val="single" w:sz="4" w:space="0" w:color="auto"/>
            </w:tcBorders>
            <w:shd w:val="clear" w:color="auto" w:fill="auto"/>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lang w:eastAsia="hu-HU"/>
              </w:rPr>
            </w:pPr>
            <w:r w:rsidRPr="001002A3">
              <w:rPr>
                <w:rFonts w:ascii="Times New Roman" w:eastAsia="Times New Roman" w:hAnsi="Times New Roman" w:cs="Times New Roman"/>
                <w:lang w:eastAsia="hu-HU"/>
              </w:rPr>
              <w:t xml:space="preserve">Előtanulmányi feltételek </w:t>
            </w:r>
            <w:r w:rsidRPr="001002A3">
              <w:rPr>
                <w:rFonts w:ascii="Times New Roman" w:eastAsia="Times New Roman" w:hAnsi="Times New Roman" w:cs="Times New Roman"/>
                <w:i/>
                <w:lang w:eastAsia="hu-HU"/>
              </w:rPr>
              <w:t>(ha vannak)</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i/>
                <w:lang w:eastAsia="hu-HU"/>
              </w:rPr>
              <w:t xml:space="preserve"> Technika</w:t>
            </w:r>
            <w:proofErr w:type="gramStart"/>
            <w:r w:rsidRPr="001002A3">
              <w:rPr>
                <w:rFonts w:ascii="Times New Roman" w:eastAsia="Times New Roman" w:hAnsi="Times New Roman" w:cs="Times New Roman"/>
                <w:i/>
                <w:lang w:eastAsia="hu-HU"/>
              </w:rPr>
              <w:t>,életvitel</w:t>
            </w:r>
            <w:proofErr w:type="gramEnd"/>
            <w:r w:rsidRPr="001002A3">
              <w:rPr>
                <w:rFonts w:ascii="Times New Roman" w:eastAsia="Times New Roman" w:hAnsi="Times New Roman" w:cs="Times New Roman"/>
                <w:i/>
                <w:lang w:eastAsia="hu-HU"/>
              </w:rPr>
              <w:t>, háztartástan és tantárgypedagógiája 2.</w:t>
            </w:r>
          </w:p>
        </w:tc>
      </w:tr>
      <w:tr w:rsidR="001002A3" w:rsidRPr="001002A3" w:rsidTr="002A160C">
        <w:tc>
          <w:tcPr>
            <w:tcW w:w="8812" w:type="dxa"/>
            <w:gridSpan w:val="2"/>
            <w:tcBorders>
              <w:bottom w:val="dotted" w:sz="4" w:space="0" w:color="auto"/>
            </w:tcBorders>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Tantárgy-leírás</w:t>
            </w:r>
            <w:r w:rsidRPr="001002A3">
              <w:rPr>
                <w:rFonts w:ascii="Times New Roman" w:eastAsia="Times New Roman" w:hAnsi="Times New Roman" w:cs="Times New Roman"/>
                <w:lang w:eastAsia="hu-HU"/>
              </w:rPr>
              <w:t xml:space="preserve">: az elsajátítandó </w:t>
            </w:r>
            <w:r w:rsidRPr="001002A3">
              <w:rPr>
                <w:rFonts w:ascii="Times New Roman" w:eastAsia="Times New Roman" w:hAnsi="Times New Roman" w:cs="Times New Roman"/>
                <w:u w:val="single"/>
                <w:lang w:eastAsia="hu-HU"/>
              </w:rPr>
              <w:t>ismeretanyag</w:t>
            </w:r>
            <w:r w:rsidRPr="001002A3">
              <w:rPr>
                <w:rFonts w:ascii="Times New Roman" w:eastAsia="Times New Roman" w:hAnsi="Times New Roman" w:cs="Times New Roman"/>
                <w:lang w:eastAsia="hu-HU"/>
              </w:rPr>
              <w:t xml:space="preserve"> és a kialakítandó </w:t>
            </w:r>
            <w:r w:rsidRPr="001002A3">
              <w:rPr>
                <w:rFonts w:ascii="Times New Roman" w:eastAsia="Times New Roman" w:hAnsi="Times New Roman" w:cs="Times New Roman"/>
                <w:u w:val="single"/>
                <w:lang w:eastAsia="hu-HU"/>
              </w:rPr>
              <w:t>kompetenciák</w:t>
            </w:r>
            <w:r w:rsidRPr="001002A3">
              <w:rPr>
                <w:rFonts w:ascii="Times New Roman" w:eastAsia="Times New Roman" w:hAnsi="Times New Roman" w:cs="Times New Roman"/>
                <w:lang w:eastAsia="hu-HU"/>
              </w:rPr>
              <w:t xml:space="preserve"> tömör, ugyanakkor informáló leírása</w:t>
            </w:r>
          </w:p>
        </w:tc>
      </w:tr>
      <w:tr w:rsidR="001002A3" w:rsidRPr="001002A3"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sz w:val="24"/>
                <w:szCs w:val="20"/>
                <w:lang w:eastAsia="hu-HU"/>
              </w:rPr>
            </w:pPr>
            <w:r w:rsidRPr="001002A3">
              <w:rPr>
                <w:rFonts w:ascii="Times New Roman" w:eastAsia="Times New Roman" w:hAnsi="Times New Roman" w:cs="Times New Roman"/>
                <w:sz w:val="24"/>
                <w:szCs w:val="20"/>
                <w:lang w:eastAsia="hu-HU"/>
              </w:rPr>
              <w:t xml:space="preserve">A félév anyaga a technikai kultúra három alapkategóriájára, szaktudományára szervezi a képzés tananyagtartalmát. Ezek </w:t>
            </w:r>
            <w:proofErr w:type="gramStart"/>
            <w:r w:rsidRPr="001002A3">
              <w:rPr>
                <w:rFonts w:ascii="Times New Roman" w:eastAsia="Times New Roman" w:hAnsi="Times New Roman" w:cs="Times New Roman"/>
                <w:sz w:val="24"/>
                <w:szCs w:val="20"/>
                <w:lang w:eastAsia="hu-HU"/>
              </w:rPr>
              <w:t>a</w:t>
            </w:r>
            <w:proofErr w:type="gramEnd"/>
            <w:r w:rsidRPr="001002A3">
              <w:rPr>
                <w:rFonts w:ascii="Times New Roman" w:eastAsia="Times New Roman" w:hAnsi="Times New Roman" w:cs="Times New Roman"/>
                <w:sz w:val="24"/>
                <w:szCs w:val="20"/>
                <w:lang w:eastAsia="hu-HU"/>
              </w:rPr>
              <w:t xml:space="preserve"> energia, a rendszer és modell témakörök. Energetikai alapismeretek és a fogyasztói kultúra, közlekedési, háztartási és gépi rendszerek – benne az alapműveltség ismeretbázisa, közlekedéspedagógia, </w:t>
            </w:r>
            <w:proofErr w:type="gramStart"/>
            <w:r w:rsidRPr="001002A3">
              <w:rPr>
                <w:rFonts w:ascii="Times New Roman" w:eastAsia="Times New Roman" w:hAnsi="Times New Roman" w:cs="Times New Roman"/>
                <w:sz w:val="24"/>
                <w:szCs w:val="20"/>
                <w:lang w:eastAsia="hu-HU"/>
              </w:rPr>
              <w:t>környezetkultúra</w:t>
            </w:r>
            <w:proofErr w:type="gramEnd"/>
            <w:r w:rsidRPr="001002A3">
              <w:rPr>
                <w:rFonts w:ascii="Times New Roman" w:eastAsia="Times New Roman" w:hAnsi="Times New Roman" w:cs="Times New Roman"/>
                <w:sz w:val="24"/>
                <w:szCs w:val="20"/>
                <w:lang w:eastAsia="hu-HU"/>
              </w:rPr>
              <w:t xml:space="preserve"> ill. a modellkészítés és problémamegoldás didaktikai kapcsolatai. Háztartásökonómiai alapismeretek is a félév anyaga.</w:t>
            </w:r>
          </w:p>
          <w:p w:rsidR="001002A3" w:rsidRPr="001002A3" w:rsidRDefault="001002A3" w:rsidP="001002A3">
            <w:pPr>
              <w:spacing w:after="0" w:line="240" w:lineRule="auto"/>
              <w:jc w:val="both"/>
              <w:rPr>
                <w:rFonts w:ascii="Times New Roman" w:eastAsia="Times New Roman" w:hAnsi="Times New Roman" w:cs="Times New Roman"/>
                <w:sz w:val="24"/>
                <w:szCs w:val="24"/>
                <w:lang w:eastAsia="hu-HU"/>
              </w:rPr>
            </w:pPr>
          </w:p>
        </w:tc>
      </w:tr>
      <w:tr w:rsidR="001002A3" w:rsidRPr="001002A3" w:rsidTr="002A160C">
        <w:tc>
          <w:tcPr>
            <w:tcW w:w="8812" w:type="dxa"/>
            <w:gridSpan w:val="2"/>
            <w:tcBorders>
              <w:bottom w:val="dotted" w:sz="4" w:space="0" w:color="auto"/>
            </w:tcBorders>
            <w:shd w:val="clear" w:color="auto" w:fill="auto"/>
            <w:tcMar>
              <w:top w:w="57" w:type="dxa"/>
              <w:bottom w:w="57" w:type="dxa"/>
            </w:tcMar>
            <w:vAlign w:val="center"/>
          </w:tcPr>
          <w:p w:rsidR="001002A3" w:rsidRPr="001002A3" w:rsidRDefault="001002A3" w:rsidP="001002A3">
            <w:pPr>
              <w:spacing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lang w:eastAsia="hu-HU"/>
              </w:rPr>
              <w:t xml:space="preserve">A </w:t>
            </w:r>
            <w:r w:rsidRPr="001002A3">
              <w:rPr>
                <w:rFonts w:ascii="Times New Roman" w:eastAsia="Times New Roman" w:hAnsi="Times New Roman" w:cs="Times New Roman"/>
                <w:b/>
                <w:lang w:eastAsia="hu-HU"/>
              </w:rPr>
              <w:t>3-5</w:t>
            </w:r>
            <w:r w:rsidRPr="001002A3">
              <w:rPr>
                <w:rFonts w:ascii="Times New Roman" w:eastAsia="Times New Roman" w:hAnsi="Times New Roman" w:cs="Times New Roman"/>
                <w:lang w:eastAsia="hu-HU"/>
              </w:rPr>
              <w:t xml:space="preserve"> legfontosabb </w:t>
            </w:r>
            <w:r w:rsidRPr="001002A3">
              <w:rPr>
                <w:rFonts w:ascii="Times New Roman" w:eastAsia="Times New Roman" w:hAnsi="Times New Roman" w:cs="Times New Roman"/>
                <w:i/>
                <w:lang w:eastAsia="hu-HU"/>
              </w:rPr>
              <w:t>kötelező,</w:t>
            </w:r>
            <w:r w:rsidRPr="001002A3">
              <w:rPr>
                <w:rFonts w:ascii="Times New Roman" w:eastAsia="Times New Roman" w:hAnsi="Times New Roman" w:cs="Times New Roman"/>
                <w:lang w:eastAsia="hu-HU"/>
              </w:rPr>
              <w:t xml:space="preserve"> illetve </w:t>
            </w:r>
            <w:r w:rsidRPr="001002A3">
              <w:rPr>
                <w:rFonts w:ascii="Times New Roman" w:eastAsia="Times New Roman" w:hAnsi="Times New Roman" w:cs="Times New Roman"/>
                <w:i/>
                <w:lang w:eastAsia="hu-HU"/>
              </w:rPr>
              <w:t>ajánlott</w:t>
            </w:r>
            <w:r w:rsidRPr="001002A3">
              <w:rPr>
                <w:rFonts w:ascii="Times New Roman" w:eastAsia="Times New Roman" w:hAnsi="Times New Roman" w:cs="Times New Roman"/>
                <w:b/>
                <w:i/>
                <w:lang w:eastAsia="hu-HU"/>
              </w:rPr>
              <w:t xml:space="preserve"> </w:t>
            </w:r>
            <w:r w:rsidRPr="001002A3">
              <w:rPr>
                <w:rFonts w:ascii="Times New Roman" w:eastAsia="Times New Roman" w:hAnsi="Times New Roman" w:cs="Times New Roman"/>
                <w:b/>
                <w:lang w:eastAsia="hu-HU"/>
              </w:rPr>
              <w:t xml:space="preserve">irodalom </w:t>
            </w:r>
            <w:r w:rsidRPr="001002A3">
              <w:rPr>
                <w:rFonts w:ascii="Times New Roman" w:eastAsia="Times New Roman" w:hAnsi="Times New Roman" w:cs="Times New Roman"/>
                <w:lang w:eastAsia="hu-HU"/>
              </w:rPr>
              <w:t>(jegyzet, tankönyv) felsorolása bibliográfiai adatokkal (szerző, cím, kiadás adatai, (esetleg oldalak), ISBN)</w:t>
            </w:r>
          </w:p>
        </w:tc>
      </w:tr>
      <w:tr w:rsidR="001002A3" w:rsidRPr="001002A3"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Jani Tibor</w:t>
            </w:r>
            <w:r w:rsidRPr="001002A3">
              <w:rPr>
                <w:rFonts w:ascii="Times New Roman" w:eastAsia="Times New Roman" w:hAnsi="Times New Roman" w:cs="Times New Roman"/>
                <w:sz w:val="24"/>
                <w:szCs w:val="24"/>
                <w:lang w:eastAsia="hu-HU"/>
              </w:rPr>
              <w:t>:</w:t>
            </w:r>
            <w:r w:rsidRPr="001002A3">
              <w:rPr>
                <w:rFonts w:ascii="Times New Roman" w:eastAsia="Times New Roman" w:hAnsi="Times New Roman" w:cs="Times New Roman"/>
                <w:i/>
                <w:sz w:val="24"/>
                <w:szCs w:val="24"/>
                <w:lang w:eastAsia="hu-HU"/>
              </w:rPr>
              <w:t xml:space="preserve"> A közlekedésre nevelés módszertani alapismeretei</w:t>
            </w:r>
            <w:r w:rsidRPr="001002A3">
              <w:rPr>
                <w:rFonts w:ascii="Times New Roman" w:eastAsia="Times New Roman" w:hAnsi="Times New Roman" w:cs="Times New Roman"/>
                <w:b/>
                <w:i/>
                <w:sz w:val="24"/>
                <w:szCs w:val="24"/>
                <w:lang w:eastAsia="hu-HU"/>
              </w:rPr>
              <w:t xml:space="preserve">. </w:t>
            </w:r>
            <w:r w:rsidRPr="001002A3">
              <w:rPr>
                <w:rFonts w:ascii="Times New Roman" w:eastAsia="Times New Roman" w:hAnsi="Times New Roman" w:cs="Times New Roman"/>
                <w:sz w:val="24"/>
                <w:szCs w:val="24"/>
                <w:lang w:eastAsia="hu-HU"/>
              </w:rPr>
              <w:t>Bp.,2012.  Nemzeti Tankönyvkiadó</w:t>
            </w:r>
          </w:p>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Jani Tibor:</w:t>
            </w:r>
            <w:r w:rsidRPr="001002A3">
              <w:rPr>
                <w:rFonts w:ascii="Times New Roman" w:eastAsia="Times New Roman" w:hAnsi="Times New Roman" w:cs="Times New Roman"/>
                <w:sz w:val="24"/>
                <w:szCs w:val="24"/>
                <w:lang w:eastAsia="hu-HU"/>
              </w:rPr>
              <w:t xml:space="preserve"> </w:t>
            </w:r>
            <w:r w:rsidRPr="001002A3">
              <w:rPr>
                <w:rFonts w:ascii="Times New Roman" w:eastAsia="Times New Roman" w:hAnsi="Times New Roman" w:cs="Times New Roman"/>
                <w:i/>
                <w:sz w:val="24"/>
                <w:szCs w:val="24"/>
                <w:lang w:eastAsia="hu-HU"/>
              </w:rPr>
              <w:t>Technika II. (Feladatgyűjtemény)</w:t>
            </w:r>
            <w:r w:rsidRPr="001002A3">
              <w:rPr>
                <w:rFonts w:ascii="Times New Roman" w:eastAsia="Times New Roman" w:hAnsi="Times New Roman" w:cs="Times New Roman"/>
                <w:sz w:val="24"/>
                <w:szCs w:val="24"/>
                <w:lang w:eastAsia="hu-HU"/>
              </w:rPr>
              <w:t xml:space="preserve"> Bp., 2010. Nemzeti Tankönyvkiadó</w:t>
            </w:r>
          </w:p>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Somos János:</w:t>
            </w:r>
            <w:r w:rsidRPr="001002A3">
              <w:rPr>
                <w:rFonts w:ascii="Times New Roman" w:eastAsia="Times New Roman" w:hAnsi="Times New Roman" w:cs="Times New Roman"/>
                <w:sz w:val="24"/>
                <w:szCs w:val="24"/>
                <w:lang w:eastAsia="hu-HU"/>
              </w:rPr>
              <w:t xml:space="preserve"> </w:t>
            </w:r>
            <w:r w:rsidRPr="001002A3">
              <w:rPr>
                <w:rFonts w:ascii="Times New Roman" w:eastAsia="Times New Roman" w:hAnsi="Times New Roman" w:cs="Times New Roman"/>
                <w:i/>
                <w:sz w:val="24"/>
                <w:szCs w:val="24"/>
                <w:lang w:eastAsia="hu-HU"/>
              </w:rPr>
              <w:t>Technika</w:t>
            </w:r>
            <w:r w:rsidRPr="001002A3">
              <w:rPr>
                <w:rFonts w:ascii="Times New Roman" w:eastAsia="Times New Roman" w:hAnsi="Times New Roman" w:cs="Times New Roman"/>
                <w:sz w:val="24"/>
                <w:szCs w:val="24"/>
                <w:lang w:eastAsia="hu-HU"/>
              </w:rPr>
              <w:t>. Bp., 2012. Nemzeti Tankönyvkiadó</w:t>
            </w:r>
          </w:p>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Dr. Németh Tibor - Kelsánszky György:</w:t>
            </w:r>
            <w:r w:rsidRPr="001002A3">
              <w:rPr>
                <w:rFonts w:ascii="Times New Roman" w:eastAsia="Times New Roman" w:hAnsi="Times New Roman" w:cs="Times New Roman"/>
                <w:sz w:val="24"/>
                <w:szCs w:val="24"/>
                <w:lang w:eastAsia="hu-HU"/>
              </w:rPr>
              <w:t xml:space="preserve"> </w:t>
            </w:r>
            <w:r w:rsidRPr="001002A3">
              <w:rPr>
                <w:rFonts w:ascii="Times New Roman" w:eastAsia="Times New Roman" w:hAnsi="Times New Roman" w:cs="Times New Roman"/>
                <w:i/>
                <w:sz w:val="24"/>
                <w:szCs w:val="24"/>
                <w:lang w:eastAsia="hu-HU"/>
              </w:rPr>
              <w:t>Technika I. (Technológia)</w:t>
            </w:r>
            <w:r w:rsidRPr="001002A3">
              <w:rPr>
                <w:rFonts w:ascii="Times New Roman" w:eastAsia="Times New Roman" w:hAnsi="Times New Roman" w:cs="Times New Roman"/>
                <w:sz w:val="24"/>
                <w:szCs w:val="24"/>
                <w:lang w:eastAsia="hu-HU"/>
              </w:rPr>
              <w:t xml:space="preserve"> Bp., 2012. Nemzeti Tankönyvkiadó </w:t>
            </w:r>
          </w:p>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p>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Lendvay Győző:</w:t>
            </w:r>
            <w:r w:rsidRPr="001002A3">
              <w:rPr>
                <w:rFonts w:ascii="Times New Roman" w:eastAsia="Times New Roman" w:hAnsi="Times New Roman" w:cs="Times New Roman"/>
                <w:sz w:val="24"/>
                <w:szCs w:val="24"/>
                <w:lang w:eastAsia="hu-HU"/>
              </w:rPr>
              <w:t xml:space="preserve"> </w:t>
            </w:r>
            <w:r w:rsidRPr="001002A3">
              <w:rPr>
                <w:rFonts w:ascii="Times New Roman" w:eastAsia="Times New Roman" w:hAnsi="Times New Roman" w:cs="Times New Roman"/>
                <w:i/>
                <w:sz w:val="24"/>
                <w:szCs w:val="24"/>
                <w:lang w:eastAsia="hu-HU"/>
              </w:rPr>
              <w:t xml:space="preserve">Technika IV. (Modellezés) </w:t>
            </w:r>
            <w:r w:rsidRPr="001002A3">
              <w:rPr>
                <w:rFonts w:ascii="Times New Roman" w:eastAsia="Times New Roman" w:hAnsi="Times New Roman" w:cs="Times New Roman"/>
                <w:sz w:val="24"/>
                <w:szCs w:val="24"/>
                <w:lang w:eastAsia="hu-HU"/>
              </w:rPr>
              <w:t>Bp., 2003. Nemzeti Tankönyvkiadó</w:t>
            </w:r>
          </w:p>
          <w:p w:rsidR="001002A3" w:rsidRPr="001002A3" w:rsidRDefault="001002A3" w:rsidP="001002A3">
            <w:pPr>
              <w:spacing w:after="0" w:line="240" w:lineRule="auto"/>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Dr. Rosta István:</w:t>
            </w:r>
            <w:r w:rsidRPr="001002A3">
              <w:rPr>
                <w:rFonts w:ascii="Times New Roman" w:eastAsia="Times New Roman" w:hAnsi="Times New Roman" w:cs="Times New Roman"/>
                <w:sz w:val="24"/>
                <w:szCs w:val="24"/>
                <w:lang w:eastAsia="hu-HU"/>
              </w:rPr>
              <w:t xml:space="preserve"> M</w:t>
            </w:r>
            <w:r w:rsidRPr="001002A3">
              <w:rPr>
                <w:rFonts w:ascii="Times New Roman" w:eastAsia="Times New Roman" w:hAnsi="Times New Roman" w:cs="Times New Roman"/>
                <w:i/>
                <w:sz w:val="24"/>
                <w:szCs w:val="24"/>
                <w:lang w:eastAsia="hu-HU"/>
              </w:rPr>
              <w:t>agyarország technikatörténete (A honfoglalás korától a III. évezred kezdetéig</w:t>
            </w:r>
            <w:proofErr w:type="gramStart"/>
            <w:r w:rsidRPr="001002A3">
              <w:rPr>
                <w:rFonts w:ascii="Times New Roman" w:eastAsia="Times New Roman" w:hAnsi="Times New Roman" w:cs="Times New Roman"/>
                <w:i/>
                <w:sz w:val="24"/>
                <w:szCs w:val="24"/>
                <w:lang w:eastAsia="hu-HU"/>
              </w:rPr>
              <w:t xml:space="preserve">) </w:t>
            </w:r>
            <w:r w:rsidRPr="001002A3">
              <w:rPr>
                <w:rFonts w:ascii="Times New Roman" w:eastAsia="Times New Roman" w:hAnsi="Times New Roman" w:cs="Times New Roman"/>
                <w:sz w:val="24"/>
                <w:szCs w:val="24"/>
                <w:lang w:eastAsia="hu-HU"/>
              </w:rPr>
              <w:t xml:space="preserve"> Bp.</w:t>
            </w:r>
            <w:proofErr w:type="gramEnd"/>
            <w:r w:rsidRPr="001002A3">
              <w:rPr>
                <w:rFonts w:ascii="Times New Roman" w:eastAsia="Times New Roman" w:hAnsi="Times New Roman" w:cs="Times New Roman"/>
                <w:sz w:val="24"/>
                <w:szCs w:val="24"/>
                <w:lang w:eastAsia="hu-HU"/>
              </w:rPr>
              <w:t>, 2014. Nemzeti Tankönyvkiadó</w:t>
            </w:r>
          </w:p>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Szóda Ferenc:</w:t>
            </w:r>
            <w:r w:rsidRPr="001002A3">
              <w:rPr>
                <w:rFonts w:ascii="Times New Roman" w:eastAsia="Times New Roman" w:hAnsi="Times New Roman" w:cs="Times New Roman"/>
                <w:sz w:val="24"/>
                <w:szCs w:val="24"/>
                <w:lang w:eastAsia="hu-HU"/>
              </w:rPr>
              <w:t xml:space="preserve"> A t</w:t>
            </w:r>
            <w:r w:rsidRPr="001002A3">
              <w:rPr>
                <w:rFonts w:ascii="Times New Roman" w:eastAsia="Times New Roman" w:hAnsi="Times New Roman" w:cs="Times New Roman"/>
                <w:i/>
                <w:sz w:val="24"/>
                <w:szCs w:val="24"/>
                <w:lang w:eastAsia="hu-HU"/>
              </w:rPr>
              <w:t xml:space="preserve">echnika </w:t>
            </w:r>
            <w:proofErr w:type="gramStart"/>
            <w:r w:rsidRPr="001002A3">
              <w:rPr>
                <w:rFonts w:ascii="Times New Roman" w:eastAsia="Times New Roman" w:hAnsi="Times New Roman" w:cs="Times New Roman"/>
                <w:i/>
                <w:sz w:val="24"/>
                <w:szCs w:val="24"/>
                <w:lang w:eastAsia="hu-HU"/>
              </w:rPr>
              <w:t xml:space="preserve">tantárgypedagógia </w:t>
            </w:r>
            <w:r w:rsidRPr="001002A3">
              <w:rPr>
                <w:rFonts w:ascii="Times New Roman" w:eastAsia="Times New Roman" w:hAnsi="Times New Roman" w:cs="Times New Roman"/>
                <w:sz w:val="24"/>
                <w:szCs w:val="24"/>
                <w:lang w:eastAsia="hu-HU"/>
              </w:rPr>
              <w:t xml:space="preserve"> Bp.</w:t>
            </w:r>
            <w:proofErr w:type="gramEnd"/>
            <w:r w:rsidRPr="001002A3">
              <w:rPr>
                <w:rFonts w:ascii="Times New Roman" w:eastAsia="Times New Roman" w:hAnsi="Times New Roman" w:cs="Times New Roman"/>
                <w:sz w:val="24"/>
                <w:szCs w:val="24"/>
                <w:lang w:eastAsia="hu-HU"/>
              </w:rPr>
              <w:t>, 2012. Nemzeti Tankönyvkiadó</w:t>
            </w:r>
          </w:p>
          <w:p w:rsidR="001002A3" w:rsidRPr="001002A3" w:rsidRDefault="001002A3" w:rsidP="001002A3">
            <w:pPr>
              <w:spacing w:after="0" w:line="240" w:lineRule="auto"/>
              <w:ind w:left="34"/>
              <w:rPr>
                <w:rFonts w:ascii="Times New Roman" w:eastAsia="Times New Roman" w:hAnsi="Times New Roman" w:cs="Times New Roman"/>
                <w:sz w:val="24"/>
                <w:szCs w:val="24"/>
                <w:lang w:eastAsia="hu-HU"/>
              </w:rPr>
            </w:pPr>
          </w:p>
        </w:tc>
      </w:tr>
      <w:tr w:rsidR="001002A3" w:rsidRPr="001002A3" w:rsidTr="002A160C">
        <w:trPr>
          <w:trHeight w:val="338"/>
        </w:trPr>
        <w:tc>
          <w:tcPr>
            <w:tcW w:w="8812" w:type="dxa"/>
            <w:gridSpan w:val="2"/>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 xml:space="preserve">Tantárgy felelőse </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i/>
                <w:lang w:eastAsia="hu-HU"/>
              </w:rPr>
              <w:t>név, beosztás, tud. fokozat</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b/>
                <w:lang w:eastAsia="hu-HU"/>
              </w:rPr>
              <w:t xml:space="preserve">: Velner András, </w:t>
            </w:r>
            <w:r w:rsidRPr="001002A3">
              <w:rPr>
                <w:rFonts w:ascii="Times New Roman" w:eastAsia="Times New Roman" w:hAnsi="Times New Roman" w:cs="Times New Roman"/>
                <w:lang w:eastAsia="hu-HU"/>
              </w:rPr>
              <w:t>főiskolai docens, -</w:t>
            </w:r>
          </w:p>
        </w:tc>
      </w:tr>
      <w:tr w:rsidR="001002A3" w:rsidRPr="001002A3" w:rsidTr="002A160C">
        <w:trPr>
          <w:trHeight w:val="337"/>
        </w:trPr>
        <w:tc>
          <w:tcPr>
            <w:tcW w:w="8812" w:type="dxa"/>
            <w:gridSpan w:val="2"/>
            <w:tcBorders>
              <w:bottom w:val="single" w:sz="4" w:space="0" w:color="auto"/>
            </w:tcBorders>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 xml:space="preserve">Tantárgy oktatásába bevont </w:t>
            </w:r>
            <w:proofErr w:type="gramStart"/>
            <w:r w:rsidRPr="001002A3">
              <w:rPr>
                <w:rFonts w:ascii="Times New Roman" w:eastAsia="Times New Roman" w:hAnsi="Times New Roman" w:cs="Times New Roman"/>
                <w:b/>
                <w:lang w:eastAsia="hu-HU"/>
              </w:rPr>
              <w:t>oktató(</w:t>
            </w:r>
            <w:proofErr w:type="gramEnd"/>
            <w:r w:rsidRPr="001002A3">
              <w:rPr>
                <w:rFonts w:ascii="Times New Roman" w:eastAsia="Times New Roman" w:hAnsi="Times New Roman" w:cs="Times New Roman"/>
                <w:b/>
                <w:lang w:eastAsia="hu-HU"/>
              </w:rPr>
              <w:t xml:space="preserve">k), </w:t>
            </w:r>
            <w:r w:rsidRPr="001002A3">
              <w:rPr>
                <w:rFonts w:ascii="Times New Roman" w:eastAsia="Times New Roman" w:hAnsi="Times New Roman" w:cs="Times New Roman"/>
                <w:lang w:eastAsia="hu-HU"/>
              </w:rPr>
              <w:t>ha vannak</w:t>
            </w:r>
            <w:r w:rsidRPr="001002A3">
              <w:rPr>
                <w:rFonts w:ascii="Times New Roman" w:eastAsia="Times New Roman" w:hAnsi="Times New Roman" w:cs="Times New Roman"/>
                <w:b/>
                <w:lang w:eastAsia="hu-HU"/>
              </w:rPr>
              <w:t xml:space="preserve"> </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i/>
                <w:lang w:eastAsia="hu-HU"/>
              </w:rPr>
              <w:t>név, beosztás, tud. fokozat</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b/>
                <w:lang w:eastAsia="hu-HU"/>
              </w:rPr>
              <w:t xml:space="preserve">: Prof. Dr. Rosta István, </w:t>
            </w:r>
            <w:r w:rsidRPr="001002A3">
              <w:rPr>
                <w:rFonts w:ascii="Times New Roman" w:eastAsia="Times New Roman" w:hAnsi="Times New Roman" w:cs="Times New Roman"/>
                <w:lang w:eastAsia="hu-HU"/>
              </w:rPr>
              <w:t>egyetemi tanár, habil, - professor emeritus</w:t>
            </w:r>
          </w:p>
        </w:tc>
      </w:tr>
    </w:tbl>
    <w:p w:rsidR="001002A3" w:rsidRPr="001002A3" w:rsidRDefault="001002A3" w:rsidP="001002A3">
      <w:pPr>
        <w:tabs>
          <w:tab w:val="num" w:pos="284"/>
        </w:tabs>
        <w:spacing w:after="0" w:line="240" w:lineRule="auto"/>
        <w:ind w:left="284" w:hanging="284"/>
        <w:jc w:val="both"/>
        <w:rPr>
          <w:rFonts w:ascii="Arial" w:eastAsia="Times New Roman" w:hAnsi="Arial" w:cs="Arial"/>
          <w:sz w:val="16"/>
          <w:szCs w:val="16"/>
          <w:lang w:eastAsia="hu-HU"/>
        </w:rPr>
      </w:pPr>
    </w:p>
    <w:p w:rsidR="001002A3" w:rsidRPr="001002A3" w:rsidRDefault="001002A3" w:rsidP="001002A3">
      <w:pPr>
        <w:spacing w:after="0" w:line="240" w:lineRule="auto"/>
        <w:rPr>
          <w:rFonts w:ascii="Times New Roman" w:eastAsia="Times New Roman" w:hAnsi="Times New Roman" w:cs="Times New Roman"/>
          <w:sz w:val="20"/>
          <w:szCs w:val="20"/>
          <w:lang w:eastAsia="hu-HU"/>
        </w:rPr>
      </w:pPr>
    </w:p>
    <w:p w:rsidR="001002A3" w:rsidRDefault="001002A3">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9"/>
        <w:gridCol w:w="2203"/>
      </w:tblGrid>
      <w:tr w:rsidR="001002A3" w:rsidRPr="001002A3" w:rsidTr="002A160C">
        <w:tc>
          <w:tcPr>
            <w:tcW w:w="6609" w:type="dxa"/>
            <w:shd w:val="clear" w:color="auto" w:fill="auto"/>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lastRenderedPageBreak/>
              <w:t xml:space="preserve">Tantárgy neve: Technika, életvitel, háztartástan és tantárgy-pedagógiája 4. </w:t>
            </w:r>
          </w:p>
        </w:tc>
        <w:tc>
          <w:tcPr>
            <w:tcW w:w="2203" w:type="dxa"/>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Kreditszáma: 2</w:t>
            </w:r>
          </w:p>
        </w:tc>
      </w:tr>
      <w:tr w:rsidR="001002A3" w:rsidRPr="001002A3" w:rsidTr="002A160C">
        <w:tc>
          <w:tcPr>
            <w:tcW w:w="8812" w:type="dxa"/>
            <w:gridSpan w:val="2"/>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lang w:eastAsia="hu-HU"/>
              </w:rPr>
            </w:pPr>
            <w:r w:rsidRPr="001002A3">
              <w:rPr>
                <w:rFonts w:ascii="Times New Roman" w:eastAsia="Times New Roman" w:hAnsi="Times New Roman" w:cs="Times New Roman"/>
                <w:lang w:eastAsia="hu-HU"/>
              </w:rPr>
              <w:t>A tanóra</w:t>
            </w:r>
            <w:r w:rsidRPr="001002A3">
              <w:rPr>
                <w:rFonts w:ascii="Times New Roman" w:eastAsia="Times New Roman" w:hAnsi="Times New Roman" w:cs="Times New Roman"/>
                <w:highlight w:val="lightGray"/>
                <w:vertAlign w:val="superscript"/>
                <w:lang w:eastAsia="hu-HU"/>
              </w:rPr>
              <w:footnoteReference w:id="136"/>
            </w:r>
            <w:r w:rsidRPr="001002A3">
              <w:rPr>
                <w:rFonts w:ascii="Times New Roman" w:eastAsia="Times New Roman" w:hAnsi="Times New Roman" w:cs="Times New Roman"/>
                <w:lang w:eastAsia="hu-HU"/>
              </w:rPr>
              <w:t xml:space="preserve"> típusa: </w:t>
            </w:r>
            <w:r w:rsidRPr="001002A3">
              <w:rPr>
                <w:rFonts w:ascii="Times New Roman" w:eastAsia="Times New Roman" w:hAnsi="Times New Roman" w:cs="Times New Roman"/>
                <w:highlight w:val="yellow"/>
                <w:lang w:eastAsia="hu-HU"/>
              </w:rPr>
              <w:t xml:space="preserve">ea. / szem. </w:t>
            </w:r>
            <w:r w:rsidRPr="001002A3">
              <w:rPr>
                <w:rFonts w:ascii="Times New Roman" w:eastAsia="Times New Roman" w:hAnsi="Times New Roman" w:cs="Times New Roman"/>
                <w:b/>
                <w:highlight w:val="yellow"/>
                <w:u w:val="single"/>
                <w:lang w:eastAsia="hu-HU"/>
              </w:rPr>
              <w:t>/ gyak.</w:t>
            </w:r>
            <w:r w:rsidRPr="001002A3">
              <w:rPr>
                <w:rFonts w:ascii="Times New Roman" w:eastAsia="Times New Roman" w:hAnsi="Times New Roman" w:cs="Times New Roman"/>
                <w:highlight w:val="yellow"/>
                <w:lang w:eastAsia="hu-HU"/>
              </w:rPr>
              <w:t xml:space="preserve"> / konz.</w:t>
            </w:r>
            <w:r w:rsidRPr="001002A3">
              <w:rPr>
                <w:rFonts w:ascii="Times New Roman" w:eastAsia="Times New Roman" w:hAnsi="Times New Roman" w:cs="Times New Roman"/>
                <w:lang w:eastAsia="hu-HU"/>
              </w:rPr>
              <w:t xml:space="preserve"> : </w:t>
            </w:r>
            <w:r w:rsidRPr="001002A3">
              <w:rPr>
                <w:rFonts w:ascii="Times New Roman" w:eastAsia="Times New Roman" w:hAnsi="Times New Roman" w:cs="Times New Roman"/>
                <w:b/>
                <w:lang w:eastAsia="hu-HU"/>
              </w:rPr>
              <w:t>0/0/2/</w:t>
            </w:r>
            <w:proofErr w:type="gramStart"/>
            <w:r w:rsidRPr="001002A3">
              <w:rPr>
                <w:rFonts w:ascii="Times New Roman" w:eastAsia="Times New Roman" w:hAnsi="Times New Roman" w:cs="Times New Roman"/>
                <w:b/>
                <w:lang w:eastAsia="hu-HU"/>
              </w:rPr>
              <w:t>0</w:t>
            </w:r>
            <w:r w:rsidRPr="001002A3">
              <w:rPr>
                <w:rFonts w:ascii="Times New Roman" w:eastAsia="Times New Roman" w:hAnsi="Times New Roman" w:cs="Times New Roman"/>
                <w:lang w:eastAsia="hu-HU"/>
              </w:rPr>
              <w:t xml:space="preserve">  és</w:t>
            </w:r>
            <w:proofErr w:type="gramEnd"/>
            <w:r w:rsidRPr="001002A3">
              <w:rPr>
                <w:rFonts w:ascii="Times New Roman" w:eastAsia="Times New Roman" w:hAnsi="Times New Roman" w:cs="Times New Roman"/>
                <w:lang w:eastAsia="hu-HU"/>
              </w:rPr>
              <w:t xml:space="preserve"> száma</w:t>
            </w:r>
            <w:r w:rsidRPr="001002A3">
              <w:rPr>
                <w:rFonts w:ascii="Times New Roman" w:eastAsia="Times New Roman" w:hAnsi="Times New Roman" w:cs="Times New Roman"/>
                <w:b/>
                <w:lang w:eastAsia="hu-HU"/>
              </w:rPr>
              <w:t>: 30</w:t>
            </w:r>
            <w:r w:rsidRPr="001002A3">
              <w:rPr>
                <w:rFonts w:ascii="Times New Roman" w:eastAsia="Times New Roman" w:hAnsi="Times New Roman" w:cs="Times New Roman"/>
                <w:lang w:eastAsia="hu-HU"/>
              </w:rPr>
              <w:t xml:space="preserve"> az adott félévben</w:t>
            </w:r>
          </w:p>
        </w:tc>
      </w:tr>
      <w:tr w:rsidR="001002A3" w:rsidRPr="001002A3" w:rsidTr="002A160C">
        <w:tc>
          <w:tcPr>
            <w:tcW w:w="8812" w:type="dxa"/>
            <w:gridSpan w:val="2"/>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lang w:eastAsia="hu-HU"/>
              </w:rPr>
              <w:t>A számonkérés módja (koll. / gyj. / egyéb</w:t>
            </w:r>
            <w:r w:rsidRPr="001002A3">
              <w:rPr>
                <w:rFonts w:ascii="Times New Roman" w:eastAsia="Times New Roman" w:hAnsi="Times New Roman" w:cs="Times New Roman"/>
                <w:highlight w:val="lightGray"/>
                <w:vertAlign w:val="superscript"/>
                <w:lang w:eastAsia="hu-HU"/>
              </w:rPr>
              <w:footnoteReference w:id="137"/>
            </w:r>
            <w:r w:rsidRPr="001002A3">
              <w:rPr>
                <w:rFonts w:ascii="Times New Roman" w:eastAsia="Times New Roman" w:hAnsi="Times New Roman" w:cs="Times New Roman"/>
                <w:lang w:eastAsia="hu-HU"/>
              </w:rPr>
              <w:t xml:space="preserve">): </w:t>
            </w:r>
            <w:r w:rsidRPr="001002A3">
              <w:rPr>
                <w:rFonts w:ascii="Times New Roman" w:eastAsia="Times New Roman" w:hAnsi="Times New Roman" w:cs="Times New Roman"/>
                <w:b/>
                <w:lang w:eastAsia="hu-HU"/>
              </w:rPr>
              <w:t>gyj5</w:t>
            </w:r>
          </w:p>
        </w:tc>
      </w:tr>
      <w:tr w:rsidR="001002A3" w:rsidRPr="001002A3" w:rsidTr="002A160C">
        <w:tc>
          <w:tcPr>
            <w:tcW w:w="8812" w:type="dxa"/>
            <w:gridSpan w:val="2"/>
            <w:tcBorders>
              <w:bottom w:val="single" w:sz="4" w:space="0" w:color="auto"/>
            </w:tcBorders>
            <w:shd w:val="clear" w:color="auto" w:fill="auto"/>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lang w:eastAsia="hu-HU"/>
              </w:rPr>
            </w:pPr>
            <w:r w:rsidRPr="001002A3">
              <w:rPr>
                <w:rFonts w:ascii="Times New Roman" w:eastAsia="Times New Roman" w:hAnsi="Times New Roman" w:cs="Times New Roman"/>
                <w:lang w:eastAsia="hu-HU"/>
              </w:rPr>
              <w:t xml:space="preserve">A tantárgy tantervi helye (hányadik félév): </w:t>
            </w:r>
            <w:r w:rsidRPr="001002A3">
              <w:rPr>
                <w:rFonts w:ascii="Times New Roman" w:eastAsia="Times New Roman" w:hAnsi="Times New Roman" w:cs="Times New Roman"/>
                <w:b/>
                <w:lang w:eastAsia="hu-HU"/>
              </w:rPr>
              <w:t>4.</w:t>
            </w:r>
          </w:p>
        </w:tc>
      </w:tr>
      <w:tr w:rsidR="001002A3" w:rsidRPr="001002A3" w:rsidTr="002A160C">
        <w:tc>
          <w:tcPr>
            <w:tcW w:w="8812" w:type="dxa"/>
            <w:gridSpan w:val="2"/>
            <w:tcBorders>
              <w:bottom w:val="single" w:sz="4" w:space="0" w:color="auto"/>
            </w:tcBorders>
            <w:shd w:val="clear" w:color="auto" w:fill="auto"/>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lang w:eastAsia="hu-HU"/>
              </w:rPr>
            </w:pPr>
            <w:r w:rsidRPr="001002A3">
              <w:rPr>
                <w:rFonts w:ascii="Times New Roman" w:eastAsia="Times New Roman" w:hAnsi="Times New Roman" w:cs="Times New Roman"/>
                <w:lang w:eastAsia="hu-HU"/>
              </w:rPr>
              <w:t xml:space="preserve">Előtanulmányi feltételek </w:t>
            </w:r>
            <w:r w:rsidRPr="001002A3">
              <w:rPr>
                <w:rFonts w:ascii="Times New Roman" w:eastAsia="Times New Roman" w:hAnsi="Times New Roman" w:cs="Times New Roman"/>
                <w:i/>
                <w:lang w:eastAsia="hu-HU"/>
              </w:rPr>
              <w:t>(ha vannak)</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i/>
                <w:lang w:eastAsia="hu-HU"/>
              </w:rPr>
              <w:t xml:space="preserve"> Technika</w:t>
            </w:r>
            <w:proofErr w:type="gramStart"/>
            <w:r w:rsidRPr="001002A3">
              <w:rPr>
                <w:rFonts w:ascii="Times New Roman" w:eastAsia="Times New Roman" w:hAnsi="Times New Roman" w:cs="Times New Roman"/>
                <w:i/>
                <w:lang w:eastAsia="hu-HU"/>
              </w:rPr>
              <w:t>,életvitel</w:t>
            </w:r>
            <w:proofErr w:type="gramEnd"/>
            <w:r w:rsidRPr="001002A3">
              <w:rPr>
                <w:rFonts w:ascii="Times New Roman" w:eastAsia="Times New Roman" w:hAnsi="Times New Roman" w:cs="Times New Roman"/>
                <w:i/>
                <w:lang w:eastAsia="hu-HU"/>
              </w:rPr>
              <w:t>, háztartástan és tantárgypedagógiája 3.</w:t>
            </w:r>
          </w:p>
        </w:tc>
      </w:tr>
      <w:tr w:rsidR="001002A3" w:rsidRPr="001002A3" w:rsidTr="002A160C">
        <w:tc>
          <w:tcPr>
            <w:tcW w:w="8812" w:type="dxa"/>
            <w:gridSpan w:val="2"/>
            <w:tcBorders>
              <w:bottom w:val="dotted" w:sz="4" w:space="0" w:color="auto"/>
            </w:tcBorders>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Tantárgy-leírás</w:t>
            </w:r>
            <w:r w:rsidRPr="001002A3">
              <w:rPr>
                <w:rFonts w:ascii="Times New Roman" w:eastAsia="Times New Roman" w:hAnsi="Times New Roman" w:cs="Times New Roman"/>
                <w:lang w:eastAsia="hu-HU"/>
              </w:rPr>
              <w:t xml:space="preserve">: az elsajátítandó </w:t>
            </w:r>
            <w:r w:rsidRPr="001002A3">
              <w:rPr>
                <w:rFonts w:ascii="Times New Roman" w:eastAsia="Times New Roman" w:hAnsi="Times New Roman" w:cs="Times New Roman"/>
                <w:u w:val="single"/>
                <w:lang w:eastAsia="hu-HU"/>
              </w:rPr>
              <w:t>ismeretanyag</w:t>
            </w:r>
            <w:r w:rsidRPr="001002A3">
              <w:rPr>
                <w:rFonts w:ascii="Times New Roman" w:eastAsia="Times New Roman" w:hAnsi="Times New Roman" w:cs="Times New Roman"/>
                <w:lang w:eastAsia="hu-HU"/>
              </w:rPr>
              <w:t xml:space="preserve"> és a kialakítandó </w:t>
            </w:r>
            <w:r w:rsidRPr="001002A3">
              <w:rPr>
                <w:rFonts w:ascii="Times New Roman" w:eastAsia="Times New Roman" w:hAnsi="Times New Roman" w:cs="Times New Roman"/>
                <w:u w:val="single"/>
                <w:lang w:eastAsia="hu-HU"/>
              </w:rPr>
              <w:t>kompetenciák</w:t>
            </w:r>
            <w:r w:rsidRPr="001002A3">
              <w:rPr>
                <w:rFonts w:ascii="Times New Roman" w:eastAsia="Times New Roman" w:hAnsi="Times New Roman" w:cs="Times New Roman"/>
                <w:lang w:eastAsia="hu-HU"/>
              </w:rPr>
              <w:t xml:space="preserve"> tömör, ugyanakkor informáló leírása</w:t>
            </w:r>
          </w:p>
        </w:tc>
      </w:tr>
      <w:tr w:rsidR="001002A3" w:rsidRPr="001002A3"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1002A3" w:rsidRPr="001002A3" w:rsidRDefault="001002A3" w:rsidP="001002A3">
            <w:pPr>
              <w:spacing w:after="0" w:line="240" w:lineRule="auto"/>
              <w:ind w:left="360" w:hanging="360"/>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z w:val="24"/>
                <w:szCs w:val="24"/>
                <w:lang w:eastAsia="hu-HU"/>
              </w:rPr>
              <w:t xml:space="preserve">A technika tantárgy kialakulása, tantárgytörténeti vonatkozásai. A technikai műveltség és a technikai nevelés szerepe napjainkban. A technikai nevelés színterei. Tantervek: A Kerettanterv, a NAT, a modultanterv, a képességfejlesztő program stb. a tantervek szerkezeti felépítése, tartalma, sajátosságai. </w:t>
            </w:r>
          </w:p>
          <w:p w:rsidR="001002A3" w:rsidRPr="001002A3" w:rsidRDefault="001002A3" w:rsidP="001002A3">
            <w:pPr>
              <w:spacing w:after="0" w:line="240" w:lineRule="auto"/>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z w:val="24"/>
                <w:szCs w:val="24"/>
                <w:lang w:eastAsia="hu-HU"/>
              </w:rPr>
              <w:t xml:space="preserve">Felkészülés a technika tantárgy tanítására: helyi tanterv, tanmenet, óravázlat készítése, az óra elemzése. </w:t>
            </w:r>
          </w:p>
        </w:tc>
      </w:tr>
      <w:tr w:rsidR="001002A3" w:rsidRPr="001002A3" w:rsidTr="002A160C">
        <w:tc>
          <w:tcPr>
            <w:tcW w:w="8812" w:type="dxa"/>
            <w:gridSpan w:val="2"/>
            <w:tcBorders>
              <w:bottom w:val="dotted" w:sz="4" w:space="0" w:color="auto"/>
            </w:tcBorders>
            <w:shd w:val="clear" w:color="auto" w:fill="auto"/>
            <w:tcMar>
              <w:top w:w="57" w:type="dxa"/>
              <w:bottom w:w="57" w:type="dxa"/>
            </w:tcMar>
            <w:vAlign w:val="center"/>
          </w:tcPr>
          <w:p w:rsidR="001002A3" w:rsidRPr="001002A3" w:rsidRDefault="001002A3" w:rsidP="001002A3">
            <w:pPr>
              <w:spacing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lang w:eastAsia="hu-HU"/>
              </w:rPr>
              <w:t xml:space="preserve">A </w:t>
            </w:r>
            <w:r w:rsidRPr="001002A3">
              <w:rPr>
                <w:rFonts w:ascii="Times New Roman" w:eastAsia="Times New Roman" w:hAnsi="Times New Roman" w:cs="Times New Roman"/>
                <w:b/>
                <w:lang w:eastAsia="hu-HU"/>
              </w:rPr>
              <w:t>3-5</w:t>
            </w:r>
            <w:r w:rsidRPr="001002A3">
              <w:rPr>
                <w:rFonts w:ascii="Times New Roman" w:eastAsia="Times New Roman" w:hAnsi="Times New Roman" w:cs="Times New Roman"/>
                <w:lang w:eastAsia="hu-HU"/>
              </w:rPr>
              <w:t xml:space="preserve"> legfontosabb </w:t>
            </w:r>
            <w:r w:rsidRPr="001002A3">
              <w:rPr>
                <w:rFonts w:ascii="Times New Roman" w:eastAsia="Times New Roman" w:hAnsi="Times New Roman" w:cs="Times New Roman"/>
                <w:i/>
                <w:lang w:eastAsia="hu-HU"/>
              </w:rPr>
              <w:t>kötelező,</w:t>
            </w:r>
            <w:r w:rsidRPr="001002A3">
              <w:rPr>
                <w:rFonts w:ascii="Times New Roman" w:eastAsia="Times New Roman" w:hAnsi="Times New Roman" w:cs="Times New Roman"/>
                <w:lang w:eastAsia="hu-HU"/>
              </w:rPr>
              <w:t xml:space="preserve"> illetve </w:t>
            </w:r>
            <w:r w:rsidRPr="001002A3">
              <w:rPr>
                <w:rFonts w:ascii="Times New Roman" w:eastAsia="Times New Roman" w:hAnsi="Times New Roman" w:cs="Times New Roman"/>
                <w:i/>
                <w:lang w:eastAsia="hu-HU"/>
              </w:rPr>
              <w:t>ajánlott</w:t>
            </w:r>
            <w:r w:rsidRPr="001002A3">
              <w:rPr>
                <w:rFonts w:ascii="Times New Roman" w:eastAsia="Times New Roman" w:hAnsi="Times New Roman" w:cs="Times New Roman"/>
                <w:b/>
                <w:i/>
                <w:lang w:eastAsia="hu-HU"/>
              </w:rPr>
              <w:t xml:space="preserve"> </w:t>
            </w:r>
            <w:r w:rsidRPr="001002A3">
              <w:rPr>
                <w:rFonts w:ascii="Times New Roman" w:eastAsia="Times New Roman" w:hAnsi="Times New Roman" w:cs="Times New Roman"/>
                <w:b/>
                <w:lang w:eastAsia="hu-HU"/>
              </w:rPr>
              <w:t xml:space="preserve">irodalom </w:t>
            </w:r>
            <w:r w:rsidRPr="001002A3">
              <w:rPr>
                <w:rFonts w:ascii="Times New Roman" w:eastAsia="Times New Roman" w:hAnsi="Times New Roman" w:cs="Times New Roman"/>
                <w:lang w:eastAsia="hu-HU"/>
              </w:rPr>
              <w:t>(jegyzet, tankönyv) felsorolása bibliográfiai adatokkal (szerző, cím, kiadás adatai, (esetleg oldalak), ISBN)</w:t>
            </w:r>
          </w:p>
        </w:tc>
      </w:tr>
      <w:tr w:rsidR="001002A3" w:rsidRPr="001002A3"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Szóda Ferenc:</w:t>
            </w:r>
            <w:r w:rsidRPr="001002A3">
              <w:rPr>
                <w:rFonts w:ascii="Times New Roman" w:eastAsia="Times New Roman" w:hAnsi="Times New Roman" w:cs="Times New Roman"/>
                <w:sz w:val="24"/>
                <w:szCs w:val="24"/>
                <w:lang w:eastAsia="hu-HU"/>
              </w:rPr>
              <w:t xml:space="preserve"> A t</w:t>
            </w:r>
            <w:r w:rsidRPr="001002A3">
              <w:rPr>
                <w:rFonts w:ascii="Times New Roman" w:eastAsia="Times New Roman" w:hAnsi="Times New Roman" w:cs="Times New Roman"/>
                <w:i/>
                <w:sz w:val="24"/>
                <w:szCs w:val="24"/>
                <w:lang w:eastAsia="hu-HU"/>
              </w:rPr>
              <w:t xml:space="preserve">echnika </w:t>
            </w:r>
            <w:proofErr w:type="gramStart"/>
            <w:r w:rsidRPr="001002A3">
              <w:rPr>
                <w:rFonts w:ascii="Times New Roman" w:eastAsia="Times New Roman" w:hAnsi="Times New Roman" w:cs="Times New Roman"/>
                <w:i/>
                <w:sz w:val="24"/>
                <w:szCs w:val="24"/>
                <w:lang w:eastAsia="hu-HU"/>
              </w:rPr>
              <w:t xml:space="preserve">tantárgypedagógia </w:t>
            </w:r>
            <w:r w:rsidRPr="001002A3">
              <w:rPr>
                <w:rFonts w:ascii="Times New Roman" w:eastAsia="Times New Roman" w:hAnsi="Times New Roman" w:cs="Times New Roman"/>
                <w:sz w:val="24"/>
                <w:szCs w:val="24"/>
                <w:lang w:eastAsia="hu-HU"/>
              </w:rPr>
              <w:t xml:space="preserve"> Bp.</w:t>
            </w:r>
            <w:proofErr w:type="gramEnd"/>
            <w:r w:rsidRPr="001002A3">
              <w:rPr>
                <w:rFonts w:ascii="Times New Roman" w:eastAsia="Times New Roman" w:hAnsi="Times New Roman" w:cs="Times New Roman"/>
                <w:sz w:val="24"/>
                <w:szCs w:val="24"/>
                <w:lang w:eastAsia="hu-HU"/>
              </w:rPr>
              <w:t>, 2012. Nemzeti Tankönyvkiadó</w:t>
            </w:r>
          </w:p>
          <w:p w:rsidR="001002A3" w:rsidRPr="001002A3" w:rsidRDefault="001002A3" w:rsidP="001002A3">
            <w:pPr>
              <w:spacing w:after="0" w:line="240" w:lineRule="auto"/>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Kővári Istvánné:</w:t>
            </w:r>
            <w:r w:rsidRPr="001002A3">
              <w:rPr>
                <w:rFonts w:ascii="Times New Roman" w:eastAsia="Times New Roman" w:hAnsi="Times New Roman" w:cs="Times New Roman"/>
                <w:sz w:val="24"/>
                <w:szCs w:val="24"/>
                <w:lang w:eastAsia="hu-HU"/>
              </w:rPr>
              <w:t xml:space="preserve"> Technika és életvitel kézikönyv az 1-2. osztály tanítói számára.  Apáczai Kiadó, Celldömölk, 2013.</w:t>
            </w:r>
          </w:p>
          <w:p w:rsidR="001002A3" w:rsidRPr="001002A3" w:rsidRDefault="001002A3" w:rsidP="001002A3">
            <w:pPr>
              <w:spacing w:after="0" w:line="240" w:lineRule="auto"/>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Kővári Istvánné:</w:t>
            </w:r>
            <w:r w:rsidRPr="001002A3">
              <w:rPr>
                <w:rFonts w:ascii="Times New Roman" w:eastAsia="Times New Roman" w:hAnsi="Times New Roman" w:cs="Times New Roman"/>
                <w:sz w:val="24"/>
                <w:szCs w:val="24"/>
                <w:lang w:eastAsia="hu-HU"/>
              </w:rPr>
              <w:t xml:space="preserve"> Technika és életvitel kézikönyv a 3-4. osztály tanítói számára.  Apáczai Kiadó, Celldömölk, 2013.</w:t>
            </w:r>
          </w:p>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Jani Tibor</w:t>
            </w:r>
            <w:r w:rsidRPr="001002A3">
              <w:rPr>
                <w:rFonts w:ascii="Times New Roman" w:eastAsia="Times New Roman" w:hAnsi="Times New Roman" w:cs="Times New Roman"/>
                <w:sz w:val="24"/>
                <w:szCs w:val="24"/>
                <w:lang w:eastAsia="hu-HU"/>
              </w:rPr>
              <w:t>:</w:t>
            </w:r>
            <w:r w:rsidRPr="001002A3">
              <w:rPr>
                <w:rFonts w:ascii="Times New Roman" w:eastAsia="Times New Roman" w:hAnsi="Times New Roman" w:cs="Times New Roman"/>
                <w:i/>
                <w:sz w:val="24"/>
                <w:szCs w:val="24"/>
                <w:lang w:eastAsia="hu-HU"/>
              </w:rPr>
              <w:t xml:space="preserve"> A közlekedésre nevelés módszertani alapismeretei</w:t>
            </w:r>
            <w:r w:rsidRPr="001002A3">
              <w:rPr>
                <w:rFonts w:ascii="Times New Roman" w:eastAsia="Times New Roman" w:hAnsi="Times New Roman" w:cs="Times New Roman"/>
                <w:b/>
                <w:i/>
                <w:sz w:val="24"/>
                <w:szCs w:val="24"/>
                <w:lang w:eastAsia="hu-HU"/>
              </w:rPr>
              <w:t xml:space="preserve">. </w:t>
            </w:r>
            <w:r w:rsidRPr="001002A3">
              <w:rPr>
                <w:rFonts w:ascii="Times New Roman" w:eastAsia="Times New Roman" w:hAnsi="Times New Roman" w:cs="Times New Roman"/>
                <w:sz w:val="24"/>
                <w:szCs w:val="24"/>
                <w:lang w:eastAsia="hu-HU"/>
              </w:rPr>
              <w:t>Bp.,2011. Nemzeti Tankönyvkiadó</w:t>
            </w:r>
          </w:p>
          <w:p w:rsidR="001002A3" w:rsidRPr="001002A3" w:rsidRDefault="001002A3" w:rsidP="001002A3">
            <w:pPr>
              <w:spacing w:after="0" w:line="240" w:lineRule="auto"/>
              <w:rPr>
                <w:rFonts w:ascii="Times New Roman" w:eastAsia="Times New Roman" w:hAnsi="Times New Roman" w:cs="Times New Roman"/>
                <w:sz w:val="24"/>
                <w:szCs w:val="24"/>
                <w:lang w:eastAsia="hu-HU"/>
              </w:rPr>
            </w:pPr>
          </w:p>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Dr. Németh Tibor - Kelsánszky György:</w:t>
            </w:r>
            <w:r w:rsidRPr="001002A3">
              <w:rPr>
                <w:rFonts w:ascii="Times New Roman" w:eastAsia="Times New Roman" w:hAnsi="Times New Roman" w:cs="Times New Roman"/>
                <w:sz w:val="24"/>
                <w:szCs w:val="24"/>
                <w:lang w:eastAsia="hu-HU"/>
              </w:rPr>
              <w:t xml:space="preserve"> </w:t>
            </w:r>
            <w:r w:rsidRPr="001002A3">
              <w:rPr>
                <w:rFonts w:ascii="Times New Roman" w:eastAsia="Times New Roman" w:hAnsi="Times New Roman" w:cs="Times New Roman"/>
                <w:i/>
                <w:sz w:val="24"/>
                <w:szCs w:val="24"/>
                <w:lang w:eastAsia="hu-HU"/>
              </w:rPr>
              <w:t>Technika I. (Technológia)</w:t>
            </w:r>
            <w:r w:rsidRPr="001002A3">
              <w:rPr>
                <w:rFonts w:ascii="Times New Roman" w:eastAsia="Times New Roman" w:hAnsi="Times New Roman" w:cs="Times New Roman"/>
                <w:sz w:val="24"/>
                <w:szCs w:val="24"/>
                <w:lang w:eastAsia="hu-HU"/>
              </w:rPr>
              <w:t xml:space="preserve"> Bp., 2012. </w:t>
            </w:r>
            <w:proofErr w:type="gramStart"/>
            <w:r w:rsidRPr="001002A3">
              <w:rPr>
                <w:rFonts w:ascii="Times New Roman" w:eastAsia="Times New Roman" w:hAnsi="Times New Roman" w:cs="Times New Roman"/>
                <w:sz w:val="24"/>
                <w:szCs w:val="24"/>
                <w:lang w:eastAsia="hu-HU"/>
              </w:rPr>
              <w:t>Nemzeti  Tankönyvkiadó</w:t>
            </w:r>
            <w:proofErr w:type="gramEnd"/>
            <w:r w:rsidRPr="001002A3">
              <w:rPr>
                <w:rFonts w:ascii="Times New Roman" w:eastAsia="Times New Roman" w:hAnsi="Times New Roman" w:cs="Times New Roman"/>
                <w:sz w:val="24"/>
                <w:szCs w:val="24"/>
                <w:lang w:eastAsia="hu-HU"/>
              </w:rPr>
              <w:t xml:space="preserve"> </w:t>
            </w:r>
          </w:p>
          <w:p w:rsidR="001002A3" w:rsidRPr="001002A3" w:rsidRDefault="001002A3" w:rsidP="001002A3">
            <w:pPr>
              <w:spacing w:after="0" w:line="240" w:lineRule="auto"/>
              <w:ind w:left="34"/>
              <w:rPr>
                <w:rFonts w:ascii="Times New Roman" w:eastAsia="Times New Roman" w:hAnsi="Times New Roman" w:cs="Times New Roman"/>
                <w:sz w:val="24"/>
                <w:szCs w:val="24"/>
                <w:lang w:eastAsia="hu-HU"/>
              </w:rPr>
            </w:pPr>
          </w:p>
        </w:tc>
      </w:tr>
      <w:tr w:rsidR="001002A3" w:rsidRPr="001002A3" w:rsidTr="002A160C">
        <w:trPr>
          <w:trHeight w:val="338"/>
        </w:trPr>
        <w:tc>
          <w:tcPr>
            <w:tcW w:w="8812" w:type="dxa"/>
            <w:gridSpan w:val="2"/>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 xml:space="preserve">Tantárgy felelőse </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i/>
                <w:lang w:eastAsia="hu-HU"/>
              </w:rPr>
              <w:t>név, beosztás, tud. fokozat</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b/>
                <w:lang w:eastAsia="hu-HU"/>
              </w:rPr>
              <w:t xml:space="preserve">: Velner András, </w:t>
            </w:r>
            <w:r w:rsidRPr="001002A3">
              <w:rPr>
                <w:rFonts w:ascii="Times New Roman" w:eastAsia="Times New Roman" w:hAnsi="Times New Roman" w:cs="Times New Roman"/>
                <w:lang w:eastAsia="hu-HU"/>
              </w:rPr>
              <w:t>főiskolai docens, -</w:t>
            </w:r>
          </w:p>
        </w:tc>
      </w:tr>
      <w:tr w:rsidR="001002A3" w:rsidRPr="001002A3" w:rsidTr="002A160C">
        <w:trPr>
          <w:trHeight w:val="337"/>
        </w:trPr>
        <w:tc>
          <w:tcPr>
            <w:tcW w:w="8812" w:type="dxa"/>
            <w:gridSpan w:val="2"/>
            <w:tcBorders>
              <w:bottom w:val="single" w:sz="4" w:space="0" w:color="auto"/>
            </w:tcBorders>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 xml:space="preserve">Tantárgy oktatásába bevont </w:t>
            </w:r>
            <w:proofErr w:type="gramStart"/>
            <w:r w:rsidRPr="001002A3">
              <w:rPr>
                <w:rFonts w:ascii="Times New Roman" w:eastAsia="Times New Roman" w:hAnsi="Times New Roman" w:cs="Times New Roman"/>
                <w:b/>
                <w:lang w:eastAsia="hu-HU"/>
              </w:rPr>
              <w:t>oktató(</w:t>
            </w:r>
            <w:proofErr w:type="gramEnd"/>
            <w:r w:rsidRPr="001002A3">
              <w:rPr>
                <w:rFonts w:ascii="Times New Roman" w:eastAsia="Times New Roman" w:hAnsi="Times New Roman" w:cs="Times New Roman"/>
                <w:b/>
                <w:lang w:eastAsia="hu-HU"/>
              </w:rPr>
              <w:t xml:space="preserve">k), </w:t>
            </w:r>
            <w:r w:rsidRPr="001002A3">
              <w:rPr>
                <w:rFonts w:ascii="Times New Roman" w:eastAsia="Times New Roman" w:hAnsi="Times New Roman" w:cs="Times New Roman"/>
                <w:lang w:eastAsia="hu-HU"/>
              </w:rPr>
              <w:t>ha vannak</w:t>
            </w:r>
            <w:r w:rsidRPr="001002A3">
              <w:rPr>
                <w:rFonts w:ascii="Times New Roman" w:eastAsia="Times New Roman" w:hAnsi="Times New Roman" w:cs="Times New Roman"/>
                <w:b/>
                <w:lang w:eastAsia="hu-HU"/>
              </w:rPr>
              <w:t xml:space="preserve"> </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i/>
                <w:lang w:eastAsia="hu-HU"/>
              </w:rPr>
              <w:t>név, beosztás, tud. fokozat</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b/>
                <w:lang w:eastAsia="hu-HU"/>
              </w:rPr>
              <w:t xml:space="preserve">: Prof. Dr. Rosta István, </w:t>
            </w:r>
            <w:r w:rsidRPr="001002A3">
              <w:rPr>
                <w:rFonts w:ascii="Times New Roman" w:eastAsia="Times New Roman" w:hAnsi="Times New Roman" w:cs="Times New Roman"/>
                <w:lang w:eastAsia="hu-HU"/>
              </w:rPr>
              <w:t>egyetemi tanár, habil, - professor emeritus</w:t>
            </w:r>
          </w:p>
        </w:tc>
      </w:tr>
    </w:tbl>
    <w:p w:rsidR="001002A3" w:rsidRPr="001002A3" w:rsidRDefault="001002A3" w:rsidP="001002A3">
      <w:pPr>
        <w:tabs>
          <w:tab w:val="num" w:pos="284"/>
        </w:tabs>
        <w:spacing w:after="0" w:line="240" w:lineRule="auto"/>
        <w:ind w:left="284" w:hanging="284"/>
        <w:jc w:val="both"/>
        <w:rPr>
          <w:rFonts w:ascii="Arial" w:eastAsia="Times New Roman" w:hAnsi="Arial" w:cs="Arial"/>
          <w:sz w:val="16"/>
          <w:szCs w:val="16"/>
          <w:lang w:eastAsia="hu-HU"/>
        </w:rPr>
      </w:pPr>
    </w:p>
    <w:p w:rsidR="001002A3" w:rsidRPr="001002A3" w:rsidRDefault="001002A3" w:rsidP="001002A3">
      <w:pPr>
        <w:spacing w:after="0" w:line="240" w:lineRule="auto"/>
        <w:rPr>
          <w:rFonts w:ascii="Times New Roman" w:eastAsia="Times New Roman" w:hAnsi="Times New Roman" w:cs="Times New Roman"/>
          <w:sz w:val="20"/>
          <w:szCs w:val="20"/>
          <w:lang w:eastAsia="hu-HU"/>
        </w:rPr>
      </w:pPr>
    </w:p>
    <w:p w:rsidR="001002A3" w:rsidRDefault="001002A3">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9"/>
        <w:gridCol w:w="2203"/>
      </w:tblGrid>
      <w:tr w:rsidR="001002A3" w:rsidRPr="001002A3" w:rsidTr="002A160C">
        <w:tc>
          <w:tcPr>
            <w:tcW w:w="6609" w:type="dxa"/>
            <w:shd w:val="clear" w:color="auto" w:fill="auto"/>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lastRenderedPageBreak/>
              <w:t xml:space="preserve">Tantárgy neve: Technika, életvitel, háztartástan és tantárgy-pedagógiája 4. </w:t>
            </w:r>
          </w:p>
        </w:tc>
        <w:tc>
          <w:tcPr>
            <w:tcW w:w="2203" w:type="dxa"/>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Kreditszáma: 2</w:t>
            </w:r>
          </w:p>
        </w:tc>
      </w:tr>
      <w:tr w:rsidR="001002A3" w:rsidRPr="001002A3" w:rsidTr="002A160C">
        <w:tc>
          <w:tcPr>
            <w:tcW w:w="8812" w:type="dxa"/>
            <w:gridSpan w:val="2"/>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lang w:eastAsia="hu-HU"/>
              </w:rPr>
            </w:pPr>
            <w:r w:rsidRPr="001002A3">
              <w:rPr>
                <w:rFonts w:ascii="Times New Roman" w:eastAsia="Times New Roman" w:hAnsi="Times New Roman" w:cs="Times New Roman"/>
                <w:lang w:eastAsia="hu-HU"/>
              </w:rPr>
              <w:t>A tanóra</w:t>
            </w:r>
            <w:r w:rsidRPr="001002A3">
              <w:rPr>
                <w:rFonts w:ascii="Times New Roman" w:eastAsia="Times New Roman" w:hAnsi="Times New Roman" w:cs="Times New Roman"/>
                <w:highlight w:val="lightGray"/>
                <w:vertAlign w:val="superscript"/>
                <w:lang w:eastAsia="hu-HU"/>
              </w:rPr>
              <w:footnoteReference w:id="138"/>
            </w:r>
            <w:r w:rsidRPr="001002A3">
              <w:rPr>
                <w:rFonts w:ascii="Times New Roman" w:eastAsia="Times New Roman" w:hAnsi="Times New Roman" w:cs="Times New Roman"/>
                <w:lang w:eastAsia="hu-HU"/>
              </w:rPr>
              <w:t xml:space="preserve"> típusa: </w:t>
            </w:r>
            <w:r w:rsidRPr="001002A3">
              <w:rPr>
                <w:rFonts w:ascii="Times New Roman" w:eastAsia="Times New Roman" w:hAnsi="Times New Roman" w:cs="Times New Roman"/>
                <w:b/>
                <w:lang w:eastAsia="hu-HU"/>
              </w:rPr>
              <w:t>levelező</w:t>
            </w:r>
            <w:r w:rsidRPr="001002A3">
              <w:rPr>
                <w:rFonts w:ascii="Times New Roman" w:eastAsia="Times New Roman" w:hAnsi="Times New Roman" w:cs="Times New Roman"/>
                <w:lang w:eastAsia="hu-HU"/>
              </w:rPr>
              <w:t xml:space="preserve"> </w:t>
            </w:r>
            <w:r w:rsidRPr="001002A3">
              <w:rPr>
                <w:rFonts w:ascii="Times New Roman" w:eastAsia="Times New Roman" w:hAnsi="Times New Roman" w:cs="Times New Roman"/>
                <w:highlight w:val="yellow"/>
                <w:lang w:eastAsia="hu-HU"/>
              </w:rPr>
              <w:t xml:space="preserve">ea. / szem. / gyak. / </w:t>
            </w:r>
            <w:r w:rsidRPr="001002A3">
              <w:rPr>
                <w:rFonts w:ascii="Times New Roman" w:eastAsia="Times New Roman" w:hAnsi="Times New Roman" w:cs="Times New Roman"/>
                <w:b/>
                <w:highlight w:val="yellow"/>
                <w:u w:val="single"/>
                <w:lang w:eastAsia="hu-HU"/>
              </w:rPr>
              <w:t>konz.</w:t>
            </w:r>
            <w:r w:rsidRPr="001002A3">
              <w:rPr>
                <w:rFonts w:ascii="Times New Roman" w:eastAsia="Times New Roman" w:hAnsi="Times New Roman" w:cs="Times New Roman"/>
                <w:lang w:eastAsia="hu-HU"/>
              </w:rPr>
              <w:t xml:space="preserve"> : </w:t>
            </w:r>
            <w:r w:rsidRPr="001002A3">
              <w:rPr>
                <w:rFonts w:ascii="Times New Roman" w:eastAsia="Times New Roman" w:hAnsi="Times New Roman" w:cs="Times New Roman"/>
                <w:b/>
                <w:lang w:eastAsia="hu-HU"/>
              </w:rPr>
              <w:t>0/0/0/</w:t>
            </w:r>
            <w:proofErr w:type="gramStart"/>
            <w:r w:rsidRPr="001002A3">
              <w:rPr>
                <w:rFonts w:ascii="Times New Roman" w:eastAsia="Times New Roman" w:hAnsi="Times New Roman" w:cs="Times New Roman"/>
                <w:b/>
                <w:lang w:eastAsia="hu-HU"/>
              </w:rPr>
              <w:t>10</w:t>
            </w:r>
            <w:r w:rsidRPr="001002A3">
              <w:rPr>
                <w:rFonts w:ascii="Times New Roman" w:eastAsia="Times New Roman" w:hAnsi="Times New Roman" w:cs="Times New Roman"/>
                <w:lang w:eastAsia="hu-HU"/>
              </w:rPr>
              <w:t xml:space="preserve">  és</w:t>
            </w:r>
            <w:proofErr w:type="gramEnd"/>
            <w:r w:rsidRPr="001002A3">
              <w:rPr>
                <w:rFonts w:ascii="Times New Roman" w:eastAsia="Times New Roman" w:hAnsi="Times New Roman" w:cs="Times New Roman"/>
                <w:lang w:eastAsia="hu-HU"/>
              </w:rPr>
              <w:t xml:space="preserve"> száma</w:t>
            </w:r>
            <w:r w:rsidRPr="001002A3">
              <w:rPr>
                <w:rFonts w:ascii="Times New Roman" w:eastAsia="Times New Roman" w:hAnsi="Times New Roman" w:cs="Times New Roman"/>
                <w:b/>
                <w:lang w:eastAsia="hu-HU"/>
              </w:rPr>
              <w:t>: 10</w:t>
            </w:r>
            <w:r w:rsidRPr="001002A3">
              <w:rPr>
                <w:rFonts w:ascii="Times New Roman" w:eastAsia="Times New Roman" w:hAnsi="Times New Roman" w:cs="Times New Roman"/>
                <w:lang w:eastAsia="hu-HU"/>
              </w:rPr>
              <w:t xml:space="preserve"> az adott félévben</w:t>
            </w:r>
          </w:p>
        </w:tc>
      </w:tr>
      <w:tr w:rsidR="001002A3" w:rsidRPr="001002A3" w:rsidTr="002A160C">
        <w:tc>
          <w:tcPr>
            <w:tcW w:w="8812" w:type="dxa"/>
            <w:gridSpan w:val="2"/>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lang w:eastAsia="hu-HU"/>
              </w:rPr>
              <w:t>A számonkérés módja (koll. / gyj. / egyéb</w:t>
            </w:r>
            <w:r w:rsidRPr="001002A3">
              <w:rPr>
                <w:rFonts w:ascii="Times New Roman" w:eastAsia="Times New Roman" w:hAnsi="Times New Roman" w:cs="Times New Roman"/>
                <w:highlight w:val="lightGray"/>
                <w:vertAlign w:val="superscript"/>
                <w:lang w:eastAsia="hu-HU"/>
              </w:rPr>
              <w:footnoteReference w:id="139"/>
            </w:r>
            <w:r w:rsidRPr="001002A3">
              <w:rPr>
                <w:rFonts w:ascii="Times New Roman" w:eastAsia="Times New Roman" w:hAnsi="Times New Roman" w:cs="Times New Roman"/>
                <w:lang w:eastAsia="hu-HU"/>
              </w:rPr>
              <w:t xml:space="preserve">): </w:t>
            </w:r>
            <w:r w:rsidRPr="001002A3">
              <w:rPr>
                <w:rFonts w:ascii="Times New Roman" w:eastAsia="Times New Roman" w:hAnsi="Times New Roman" w:cs="Times New Roman"/>
                <w:b/>
                <w:lang w:eastAsia="hu-HU"/>
              </w:rPr>
              <w:t>gyj5</w:t>
            </w:r>
          </w:p>
        </w:tc>
      </w:tr>
      <w:tr w:rsidR="001002A3" w:rsidRPr="001002A3" w:rsidTr="002A160C">
        <w:tc>
          <w:tcPr>
            <w:tcW w:w="8812" w:type="dxa"/>
            <w:gridSpan w:val="2"/>
            <w:tcBorders>
              <w:bottom w:val="single" w:sz="4" w:space="0" w:color="auto"/>
            </w:tcBorders>
            <w:shd w:val="clear" w:color="auto" w:fill="auto"/>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lang w:eastAsia="hu-HU"/>
              </w:rPr>
            </w:pPr>
            <w:r w:rsidRPr="001002A3">
              <w:rPr>
                <w:rFonts w:ascii="Times New Roman" w:eastAsia="Times New Roman" w:hAnsi="Times New Roman" w:cs="Times New Roman"/>
                <w:lang w:eastAsia="hu-HU"/>
              </w:rPr>
              <w:t xml:space="preserve">A tantárgy tantervi helye (hányadik félév): </w:t>
            </w:r>
            <w:r w:rsidRPr="001002A3">
              <w:rPr>
                <w:rFonts w:ascii="Times New Roman" w:eastAsia="Times New Roman" w:hAnsi="Times New Roman" w:cs="Times New Roman"/>
                <w:b/>
                <w:lang w:eastAsia="hu-HU"/>
              </w:rPr>
              <w:t>4.</w:t>
            </w:r>
          </w:p>
        </w:tc>
      </w:tr>
      <w:tr w:rsidR="001002A3" w:rsidRPr="001002A3" w:rsidTr="002A160C">
        <w:tc>
          <w:tcPr>
            <w:tcW w:w="8812" w:type="dxa"/>
            <w:gridSpan w:val="2"/>
            <w:tcBorders>
              <w:bottom w:val="single" w:sz="4" w:space="0" w:color="auto"/>
            </w:tcBorders>
            <w:shd w:val="clear" w:color="auto" w:fill="auto"/>
            <w:tcMar>
              <w:top w:w="57" w:type="dxa"/>
              <w:bottom w:w="57" w:type="dxa"/>
            </w:tcMar>
          </w:tcPr>
          <w:p w:rsidR="001002A3" w:rsidRPr="001002A3" w:rsidRDefault="001002A3" w:rsidP="001002A3">
            <w:pPr>
              <w:spacing w:after="0" w:line="240" w:lineRule="auto"/>
              <w:jc w:val="both"/>
              <w:rPr>
                <w:rFonts w:ascii="Times New Roman" w:eastAsia="Times New Roman" w:hAnsi="Times New Roman" w:cs="Times New Roman"/>
                <w:lang w:eastAsia="hu-HU"/>
              </w:rPr>
            </w:pPr>
            <w:r w:rsidRPr="001002A3">
              <w:rPr>
                <w:rFonts w:ascii="Times New Roman" w:eastAsia="Times New Roman" w:hAnsi="Times New Roman" w:cs="Times New Roman"/>
                <w:lang w:eastAsia="hu-HU"/>
              </w:rPr>
              <w:t xml:space="preserve">Előtanulmányi feltételek </w:t>
            </w:r>
            <w:r w:rsidRPr="001002A3">
              <w:rPr>
                <w:rFonts w:ascii="Times New Roman" w:eastAsia="Times New Roman" w:hAnsi="Times New Roman" w:cs="Times New Roman"/>
                <w:i/>
                <w:lang w:eastAsia="hu-HU"/>
              </w:rPr>
              <w:t>(ha vannak)</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i/>
                <w:lang w:eastAsia="hu-HU"/>
              </w:rPr>
              <w:t xml:space="preserve"> Technika, életvitel, háztartástan és tantárgypedagógiája 3.</w:t>
            </w:r>
          </w:p>
        </w:tc>
      </w:tr>
      <w:tr w:rsidR="001002A3" w:rsidRPr="001002A3" w:rsidTr="002A160C">
        <w:tc>
          <w:tcPr>
            <w:tcW w:w="8812" w:type="dxa"/>
            <w:gridSpan w:val="2"/>
            <w:tcBorders>
              <w:bottom w:val="dotted" w:sz="4" w:space="0" w:color="auto"/>
            </w:tcBorders>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Tantárgy-leírás</w:t>
            </w:r>
            <w:r w:rsidRPr="001002A3">
              <w:rPr>
                <w:rFonts w:ascii="Times New Roman" w:eastAsia="Times New Roman" w:hAnsi="Times New Roman" w:cs="Times New Roman"/>
                <w:lang w:eastAsia="hu-HU"/>
              </w:rPr>
              <w:t xml:space="preserve">: az elsajátítandó </w:t>
            </w:r>
            <w:r w:rsidRPr="001002A3">
              <w:rPr>
                <w:rFonts w:ascii="Times New Roman" w:eastAsia="Times New Roman" w:hAnsi="Times New Roman" w:cs="Times New Roman"/>
                <w:u w:val="single"/>
                <w:lang w:eastAsia="hu-HU"/>
              </w:rPr>
              <w:t>ismeretanyag</w:t>
            </w:r>
            <w:r w:rsidRPr="001002A3">
              <w:rPr>
                <w:rFonts w:ascii="Times New Roman" w:eastAsia="Times New Roman" w:hAnsi="Times New Roman" w:cs="Times New Roman"/>
                <w:lang w:eastAsia="hu-HU"/>
              </w:rPr>
              <w:t xml:space="preserve"> és a kialakítandó </w:t>
            </w:r>
            <w:r w:rsidRPr="001002A3">
              <w:rPr>
                <w:rFonts w:ascii="Times New Roman" w:eastAsia="Times New Roman" w:hAnsi="Times New Roman" w:cs="Times New Roman"/>
                <w:u w:val="single"/>
                <w:lang w:eastAsia="hu-HU"/>
              </w:rPr>
              <w:t>kompetenciák</w:t>
            </w:r>
            <w:r w:rsidRPr="001002A3">
              <w:rPr>
                <w:rFonts w:ascii="Times New Roman" w:eastAsia="Times New Roman" w:hAnsi="Times New Roman" w:cs="Times New Roman"/>
                <w:lang w:eastAsia="hu-HU"/>
              </w:rPr>
              <w:t xml:space="preserve"> tömör, ugyanakkor informáló leírása</w:t>
            </w:r>
          </w:p>
        </w:tc>
      </w:tr>
      <w:tr w:rsidR="001002A3" w:rsidRPr="001002A3" w:rsidTr="002A160C">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1002A3" w:rsidRPr="001002A3" w:rsidRDefault="001002A3" w:rsidP="001002A3">
            <w:pPr>
              <w:spacing w:after="0" w:line="240" w:lineRule="auto"/>
              <w:ind w:left="360" w:hanging="360"/>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z w:val="24"/>
                <w:szCs w:val="24"/>
                <w:lang w:eastAsia="hu-HU"/>
              </w:rPr>
              <w:t xml:space="preserve">A technika tantárgy kialakulása, tantárgytörténeti vonatkozásai. A technikai műveltség és a technikai nevelés szerepe napjainkban. A technikai nevelés színterei. Tantervek: A Kerettanterv, a NAT, a modultanterv, a képességfejlesztő program stb. a tantervek szerkezeti felépítése, tartalma, sajátosságai. </w:t>
            </w:r>
          </w:p>
          <w:p w:rsidR="001002A3" w:rsidRPr="001002A3" w:rsidRDefault="001002A3" w:rsidP="001002A3">
            <w:pPr>
              <w:spacing w:after="0" w:line="240" w:lineRule="auto"/>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z w:val="24"/>
                <w:szCs w:val="24"/>
                <w:lang w:eastAsia="hu-HU"/>
              </w:rPr>
              <w:t xml:space="preserve">Felkészülés a technika tantárgy tanítására: helyi tanterv, tanmenet, óravázlat készítése, az óra elemzése. </w:t>
            </w:r>
          </w:p>
        </w:tc>
      </w:tr>
      <w:tr w:rsidR="001002A3" w:rsidRPr="001002A3" w:rsidTr="002A160C">
        <w:tc>
          <w:tcPr>
            <w:tcW w:w="8812" w:type="dxa"/>
            <w:gridSpan w:val="2"/>
            <w:tcBorders>
              <w:bottom w:val="dotted" w:sz="4" w:space="0" w:color="auto"/>
            </w:tcBorders>
            <w:shd w:val="clear" w:color="auto" w:fill="auto"/>
            <w:tcMar>
              <w:top w:w="57" w:type="dxa"/>
              <w:bottom w:w="57" w:type="dxa"/>
            </w:tcMar>
            <w:vAlign w:val="center"/>
          </w:tcPr>
          <w:p w:rsidR="001002A3" w:rsidRPr="001002A3" w:rsidRDefault="001002A3" w:rsidP="001002A3">
            <w:pPr>
              <w:spacing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lang w:eastAsia="hu-HU"/>
              </w:rPr>
              <w:t xml:space="preserve">A </w:t>
            </w:r>
            <w:r w:rsidRPr="001002A3">
              <w:rPr>
                <w:rFonts w:ascii="Times New Roman" w:eastAsia="Times New Roman" w:hAnsi="Times New Roman" w:cs="Times New Roman"/>
                <w:b/>
                <w:lang w:eastAsia="hu-HU"/>
              </w:rPr>
              <w:t>3-5</w:t>
            </w:r>
            <w:r w:rsidRPr="001002A3">
              <w:rPr>
                <w:rFonts w:ascii="Times New Roman" w:eastAsia="Times New Roman" w:hAnsi="Times New Roman" w:cs="Times New Roman"/>
                <w:lang w:eastAsia="hu-HU"/>
              </w:rPr>
              <w:t xml:space="preserve"> legfontosabb </w:t>
            </w:r>
            <w:r w:rsidRPr="001002A3">
              <w:rPr>
                <w:rFonts w:ascii="Times New Roman" w:eastAsia="Times New Roman" w:hAnsi="Times New Roman" w:cs="Times New Roman"/>
                <w:i/>
                <w:lang w:eastAsia="hu-HU"/>
              </w:rPr>
              <w:t>kötelező,</w:t>
            </w:r>
            <w:r w:rsidRPr="001002A3">
              <w:rPr>
                <w:rFonts w:ascii="Times New Roman" w:eastAsia="Times New Roman" w:hAnsi="Times New Roman" w:cs="Times New Roman"/>
                <w:lang w:eastAsia="hu-HU"/>
              </w:rPr>
              <w:t xml:space="preserve"> illetve </w:t>
            </w:r>
            <w:r w:rsidRPr="001002A3">
              <w:rPr>
                <w:rFonts w:ascii="Times New Roman" w:eastAsia="Times New Roman" w:hAnsi="Times New Roman" w:cs="Times New Roman"/>
                <w:i/>
                <w:lang w:eastAsia="hu-HU"/>
              </w:rPr>
              <w:t>ajánlott</w:t>
            </w:r>
            <w:r w:rsidRPr="001002A3">
              <w:rPr>
                <w:rFonts w:ascii="Times New Roman" w:eastAsia="Times New Roman" w:hAnsi="Times New Roman" w:cs="Times New Roman"/>
                <w:b/>
                <w:i/>
                <w:lang w:eastAsia="hu-HU"/>
              </w:rPr>
              <w:t xml:space="preserve"> </w:t>
            </w:r>
            <w:r w:rsidRPr="001002A3">
              <w:rPr>
                <w:rFonts w:ascii="Times New Roman" w:eastAsia="Times New Roman" w:hAnsi="Times New Roman" w:cs="Times New Roman"/>
                <w:b/>
                <w:lang w:eastAsia="hu-HU"/>
              </w:rPr>
              <w:t xml:space="preserve">irodalom </w:t>
            </w:r>
            <w:r w:rsidRPr="001002A3">
              <w:rPr>
                <w:rFonts w:ascii="Times New Roman" w:eastAsia="Times New Roman" w:hAnsi="Times New Roman" w:cs="Times New Roman"/>
                <w:lang w:eastAsia="hu-HU"/>
              </w:rPr>
              <w:t>(jegyzet, tankönyv) felsorolása bibliográfiai adatokkal (szerző, cím, kiadás adatai, (esetleg oldalak), ISBN)</w:t>
            </w:r>
          </w:p>
        </w:tc>
      </w:tr>
      <w:tr w:rsidR="001002A3" w:rsidRPr="001002A3" w:rsidTr="002A160C">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1002A3" w:rsidRPr="001002A3" w:rsidRDefault="001002A3" w:rsidP="001002A3">
            <w:pPr>
              <w:spacing w:after="0" w:line="240" w:lineRule="auto"/>
              <w:ind w:left="567" w:hanging="567"/>
              <w:jc w:val="both"/>
              <w:rPr>
                <w:rFonts w:ascii="Times New Roman" w:eastAsia="Times New Roman" w:hAnsi="Times New Roman" w:cs="Times New Roman"/>
                <w:sz w:val="36"/>
                <w:szCs w:val="24"/>
                <w:lang w:eastAsia="hu-HU"/>
              </w:rPr>
            </w:pPr>
            <w:r w:rsidRPr="001002A3">
              <w:rPr>
                <w:rFonts w:ascii="Times New Roman" w:eastAsia="Times New Roman" w:hAnsi="Times New Roman" w:cs="Times New Roman"/>
                <w:smallCaps/>
                <w:sz w:val="24"/>
                <w:szCs w:val="24"/>
                <w:lang w:eastAsia="hu-HU"/>
              </w:rPr>
              <w:t>Szóda Ferenc:</w:t>
            </w:r>
            <w:r w:rsidRPr="001002A3">
              <w:rPr>
                <w:rFonts w:ascii="Times New Roman" w:eastAsia="Times New Roman" w:hAnsi="Times New Roman" w:cs="Times New Roman"/>
                <w:sz w:val="24"/>
                <w:szCs w:val="24"/>
                <w:lang w:eastAsia="hu-HU"/>
              </w:rPr>
              <w:t xml:space="preserve"> A t</w:t>
            </w:r>
            <w:r w:rsidRPr="001002A3">
              <w:rPr>
                <w:rFonts w:ascii="Times New Roman" w:eastAsia="Times New Roman" w:hAnsi="Times New Roman" w:cs="Times New Roman"/>
                <w:i/>
                <w:sz w:val="24"/>
                <w:szCs w:val="24"/>
                <w:lang w:eastAsia="hu-HU"/>
              </w:rPr>
              <w:t xml:space="preserve">echnika </w:t>
            </w:r>
            <w:proofErr w:type="gramStart"/>
            <w:r w:rsidRPr="001002A3">
              <w:rPr>
                <w:rFonts w:ascii="Times New Roman" w:eastAsia="Times New Roman" w:hAnsi="Times New Roman" w:cs="Times New Roman"/>
                <w:i/>
                <w:sz w:val="24"/>
                <w:szCs w:val="24"/>
                <w:lang w:eastAsia="hu-HU"/>
              </w:rPr>
              <w:t xml:space="preserve">tantárgypedagógia </w:t>
            </w:r>
            <w:r w:rsidRPr="001002A3">
              <w:rPr>
                <w:rFonts w:ascii="Times New Roman" w:eastAsia="Times New Roman" w:hAnsi="Times New Roman" w:cs="Times New Roman"/>
                <w:sz w:val="24"/>
                <w:szCs w:val="24"/>
                <w:lang w:eastAsia="hu-HU"/>
              </w:rPr>
              <w:t xml:space="preserve"> Bp.</w:t>
            </w:r>
            <w:proofErr w:type="gramEnd"/>
            <w:r w:rsidRPr="001002A3">
              <w:rPr>
                <w:rFonts w:ascii="Times New Roman" w:eastAsia="Times New Roman" w:hAnsi="Times New Roman" w:cs="Times New Roman"/>
                <w:sz w:val="24"/>
                <w:szCs w:val="24"/>
                <w:lang w:eastAsia="hu-HU"/>
              </w:rPr>
              <w:t>, 2012. Nemzeti Tankönyvkiadó -</w:t>
            </w:r>
            <w:r w:rsidRPr="001002A3">
              <w:rPr>
                <w:rFonts w:ascii="Arial" w:eastAsia="Times New Roman" w:hAnsi="Arial" w:cs="Arial"/>
                <w:color w:val="880000"/>
                <w:sz w:val="18"/>
                <w:szCs w:val="18"/>
                <w:lang w:eastAsia="hu-HU"/>
              </w:rPr>
              <w:t xml:space="preserve"> </w:t>
            </w:r>
            <w:r w:rsidRPr="001002A3">
              <w:rPr>
                <w:rFonts w:ascii="Times New Roman" w:eastAsia="Times New Roman" w:hAnsi="Times New Roman" w:cs="Times New Roman"/>
                <w:sz w:val="24"/>
                <w:szCs w:val="18"/>
                <w:lang w:eastAsia="hu-HU"/>
              </w:rPr>
              <w:t>J11-923.</w:t>
            </w:r>
          </w:p>
          <w:p w:rsidR="001002A3" w:rsidRPr="001002A3" w:rsidRDefault="001002A3" w:rsidP="001002A3">
            <w:pPr>
              <w:spacing w:after="0" w:line="240" w:lineRule="auto"/>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Kővári Istvánné:</w:t>
            </w:r>
            <w:r w:rsidRPr="001002A3">
              <w:rPr>
                <w:rFonts w:ascii="Times New Roman" w:eastAsia="Times New Roman" w:hAnsi="Times New Roman" w:cs="Times New Roman"/>
                <w:sz w:val="24"/>
                <w:szCs w:val="24"/>
                <w:lang w:eastAsia="hu-HU"/>
              </w:rPr>
              <w:t xml:space="preserve"> Technika és életvitel kézikönyv az 1-2. osztály tanítói számára.  Apáczai Kiadó, Celldömölk, 2013.</w:t>
            </w:r>
          </w:p>
          <w:p w:rsidR="001002A3" w:rsidRPr="001002A3" w:rsidRDefault="001002A3" w:rsidP="001002A3">
            <w:pPr>
              <w:spacing w:after="0" w:line="240" w:lineRule="auto"/>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Kővári Istvánné:</w:t>
            </w:r>
            <w:r w:rsidRPr="001002A3">
              <w:rPr>
                <w:rFonts w:ascii="Times New Roman" w:eastAsia="Times New Roman" w:hAnsi="Times New Roman" w:cs="Times New Roman"/>
                <w:sz w:val="24"/>
                <w:szCs w:val="24"/>
                <w:lang w:eastAsia="hu-HU"/>
              </w:rPr>
              <w:t xml:space="preserve"> Technika és életvitel kézikönyv a 3-4. osztály tanítói számára.  Apáczai Kiadó, Celldömölk, 2013.</w:t>
            </w:r>
          </w:p>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Jani Tibor</w:t>
            </w:r>
            <w:r w:rsidRPr="001002A3">
              <w:rPr>
                <w:rFonts w:ascii="Times New Roman" w:eastAsia="Times New Roman" w:hAnsi="Times New Roman" w:cs="Times New Roman"/>
                <w:sz w:val="24"/>
                <w:szCs w:val="24"/>
                <w:lang w:eastAsia="hu-HU"/>
              </w:rPr>
              <w:t>:</w:t>
            </w:r>
            <w:r w:rsidRPr="001002A3">
              <w:rPr>
                <w:rFonts w:ascii="Times New Roman" w:eastAsia="Times New Roman" w:hAnsi="Times New Roman" w:cs="Times New Roman"/>
                <w:i/>
                <w:sz w:val="24"/>
                <w:szCs w:val="24"/>
                <w:lang w:eastAsia="hu-HU"/>
              </w:rPr>
              <w:t xml:space="preserve"> A közlekedésre nevelés módszertani alapismeretei</w:t>
            </w:r>
            <w:r w:rsidRPr="001002A3">
              <w:rPr>
                <w:rFonts w:ascii="Times New Roman" w:eastAsia="Times New Roman" w:hAnsi="Times New Roman" w:cs="Times New Roman"/>
                <w:b/>
                <w:i/>
                <w:sz w:val="24"/>
                <w:szCs w:val="24"/>
                <w:lang w:eastAsia="hu-HU"/>
              </w:rPr>
              <w:t xml:space="preserve">. </w:t>
            </w:r>
            <w:r w:rsidRPr="001002A3">
              <w:rPr>
                <w:rFonts w:ascii="Times New Roman" w:eastAsia="Times New Roman" w:hAnsi="Times New Roman" w:cs="Times New Roman"/>
                <w:sz w:val="24"/>
                <w:szCs w:val="24"/>
                <w:lang w:eastAsia="hu-HU"/>
              </w:rPr>
              <w:t>Bp.,2011. Nemzeti Tankönyvkiadó</w:t>
            </w:r>
          </w:p>
          <w:p w:rsidR="001002A3" w:rsidRPr="001002A3" w:rsidRDefault="001002A3" w:rsidP="001002A3">
            <w:pPr>
              <w:spacing w:after="0" w:line="240" w:lineRule="auto"/>
              <w:rPr>
                <w:rFonts w:ascii="Times New Roman" w:eastAsia="Times New Roman" w:hAnsi="Times New Roman" w:cs="Times New Roman"/>
                <w:sz w:val="24"/>
                <w:szCs w:val="24"/>
                <w:lang w:eastAsia="hu-HU"/>
              </w:rPr>
            </w:pPr>
          </w:p>
          <w:p w:rsidR="001002A3" w:rsidRPr="001002A3" w:rsidRDefault="001002A3" w:rsidP="001002A3">
            <w:pPr>
              <w:spacing w:after="0" w:line="240" w:lineRule="auto"/>
              <w:ind w:left="567" w:hanging="567"/>
              <w:jc w:val="both"/>
              <w:rPr>
                <w:rFonts w:ascii="Times New Roman" w:eastAsia="Times New Roman" w:hAnsi="Times New Roman" w:cs="Times New Roman"/>
                <w:sz w:val="24"/>
                <w:szCs w:val="24"/>
                <w:lang w:eastAsia="hu-HU"/>
              </w:rPr>
            </w:pPr>
            <w:r w:rsidRPr="001002A3">
              <w:rPr>
                <w:rFonts w:ascii="Times New Roman" w:eastAsia="Times New Roman" w:hAnsi="Times New Roman" w:cs="Times New Roman"/>
                <w:smallCaps/>
                <w:sz w:val="24"/>
                <w:szCs w:val="24"/>
                <w:lang w:eastAsia="hu-HU"/>
              </w:rPr>
              <w:t>Dr. Németh Tibor - Kelsánszky György:</w:t>
            </w:r>
            <w:r w:rsidRPr="001002A3">
              <w:rPr>
                <w:rFonts w:ascii="Times New Roman" w:eastAsia="Times New Roman" w:hAnsi="Times New Roman" w:cs="Times New Roman"/>
                <w:sz w:val="24"/>
                <w:szCs w:val="24"/>
                <w:lang w:eastAsia="hu-HU"/>
              </w:rPr>
              <w:t xml:space="preserve"> </w:t>
            </w:r>
            <w:r w:rsidRPr="001002A3">
              <w:rPr>
                <w:rFonts w:ascii="Times New Roman" w:eastAsia="Times New Roman" w:hAnsi="Times New Roman" w:cs="Times New Roman"/>
                <w:i/>
                <w:sz w:val="24"/>
                <w:szCs w:val="24"/>
                <w:lang w:eastAsia="hu-HU"/>
              </w:rPr>
              <w:t>Technika I. (Technológia)</w:t>
            </w:r>
            <w:r w:rsidRPr="001002A3">
              <w:rPr>
                <w:rFonts w:ascii="Times New Roman" w:eastAsia="Times New Roman" w:hAnsi="Times New Roman" w:cs="Times New Roman"/>
                <w:sz w:val="24"/>
                <w:szCs w:val="24"/>
                <w:lang w:eastAsia="hu-HU"/>
              </w:rPr>
              <w:t xml:space="preserve"> Bp., 2012. </w:t>
            </w:r>
            <w:proofErr w:type="gramStart"/>
            <w:r w:rsidRPr="001002A3">
              <w:rPr>
                <w:rFonts w:ascii="Times New Roman" w:eastAsia="Times New Roman" w:hAnsi="Times New Roman" w:cs="Times New Roman"/>
                <w:sz w:val="24"/>
                <w:szCs w:val="24"/>
                <w:lang w:eastAsia="hu-HU"/>
              </w:rPr>
              <w:t>Nemzeti  Tankönyvkiadó</w:t>
            </w:r>
            <w:proofErr w:type="gramEnd"/>
            <w:r w:rsidRPr="001002A3">
              <w:rPr>
                <w:rFonts w:ascii="Times New Roman" w:eastAsia="Times New Roman" w:hAnsi="Times New Roman" w:cs="Times New Roman"/>
                <w:sz w:val="24"/>
                <w:szCs w:val="24"/>
                <w:lang w:eastAsia="hu-HU"/>
              </w:rPr>
              <w:t xml:space="preserve"> </w:t>
            </w:r>
          </w:p>
          <w:p w:rsidR="001002A3" w:rsidRPr="001002A3" w:rsidRDefault="001002A3" w:rsidP="001002A3">
            <w:pPr>
              <w:spacing w:after="0" w:line="240" w:lineRule="auto"/>
              <w:ind w:left="34"/>
              <w:rPr>
                <w:rFonts w:ascii="Times New Roman" w:eastAsia="Times New Roman" w:hAnsi="Times New Roman" w:cs="Times New Roman"/>
                <w:sz w:val="24"/>
                <w:szCs w:val="24"/>
                <w:lang w:eastAsia="hu-HU"/>
              </w:rPr>
            </w:pPr>
          </w:p>
        </w:tc>
      </w:tr>
      <w:tr w:rsidR="001002A3" w:rsidRPr="001002A3" w:rsidTr="002A160C">
        <w:trPr>
          <w:trHeight w:val="338"/>
        </w:trPr>
        <w:tc>
          <w:tcPr>
            <w:tcW w:w="8812" w:type="dxa"/>
            <w:gridSpan w:val="2"/>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 xml:space="preserve">Tantárgy felelőse </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i/>
                <w:lang w:eastAsia="hu-HU"/>
              </w:rPr>
              <w:t>név, beosztás, tud. fokozat</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b/>
                <w:lang w:eastAsia="hu-HU"/>
              </w:rPr>
              <w:t xml:space="preserve">: Velner András, </w:t>
            </w:r>
            <w:r w:rsidRPr="001002A3">
              <w:rPr>
                <w:rFonts w:ascii="Times New Roman" w:eastAsia="Times New Roman" w:hAnsi="Times New Roman" w:cs="Times New Roman"/>
                <w:lang w:eastAsia="hu-HU"/>
              </w:rPr>
              <w:t>főiskolai docens, -</w:t>
            </w:r>
          </w:p>
        </w:tc>
      </w:tr>
      <w:tr w:rsidR="001002A3" w:rsidRPr="001002A3" w:rsidTr="002A160C">
        <w:trPr>
          <w:trHeight w:val="337"/>
        </w:trPr>
        <w:tc>
          <w:tcPr>
            <w:tcW w:w="8812" w:type="dxa"/>
            <w:gridSpan w:val="2"/>
            <w:tcBorders>
              <w:bottom w:val="single" w:sz="4" w:space="0" w:color="auto"/>
            </w:tcBorders>
            <w:shd w:val="clear" w:color="auto" w:fill="auto"/>
            <w:tcMar>
              <w:top w:w="57" w:type="dxa"/>
              <w:bottom w:w="57" w:type="dxa"/>
            </w:tcMar>
          </w:tcPr>
          <w:p w:rsidR="001002A3" w:rsidRPr="001002A3" w:rsidRDefault="001002A3" w:rsidP="001002A3">
            <w:pPr>
              <w:spacing w:before="60" w:after="0" w:line="240" w:lineRule="auto"/>
              <w:jc w:val="both"/>
              <w:rPr>
                <w:rFonts w:ascii="Times New Roman" w:eastAsia="Times New Roman" w:hAnsi="Times New Roman" w:cs="Times New Roman"/>
                <w:b/>
                <w:lang w:eastAsia="hu-HU"/>
              </w:rPr>
            </w:pPr>
            <w:r w:rsidRPr="001002A3">
              <w:rPr>
                <w:rFonts w:ascii="Times New Roman" w:eastAsia="Times New Roman" w:hAnsi="Times New Roman" w:cs="Times New Roman"/>
                <w:b/>
                <w:lang w:eastAsia="hu-HU"/>
              </w:rPr>
              <w:t xml:space="preserve">Tantárgy oktatásába bevont </w:t>
            </w:r>
            <w:proofErr w:type="gramStart"/>
            <w:r w:rsidRPr="001002A3">
              <w:rPr>
                <w:rFonts w:ascii="Times New Roman" w:eastAsia="Times New Roman" w:hAnsi="Times New Roman" w:cs="Times New Roman"/>
                <w:b/>
                <w:lang w:eastAsia="hu-HU"/>
              </w:rPr>
              <w:t>oktató(</w:t>
            </w:r>
            <w:proofErr w:type="gramEnd"/>
            <w:r w:rsidRPr="001002A3">
              <w:rPr>
                <w:rFonts w:ascii="Times New Roman" w:eastAsia="Times New Roman" w:hAnsi="Times New Roman" w:cs="Times New Roman"/>
                <w:b/>
                <w:lang w:eastAsia="hu-HU"/>
              </w:rPr>
              <w:t xml:space="preserve">k), </w:t>
            </w:r>
            <w:r w:rsidRPr="001002A3">
              <w:rPr>
                <w:rFonts w:ascii="Times New Roman" w:eastAsia="Times New Roman" w:hAnsi="Times New Roman" w:cs="Times New Roman"/>
                <w:lang w:eastAsia="hu-HU"/>
              </w:rPr>
              <w:t>ha vannak</w:t>
            </w:r>
            <w:r w:rsidRPr="001002A3">
              <w:rPr>
                <w:rFonts w:ascii="Times New Roman" w:eastAsia="Times New Roman" w:hAnsi="Times New Roman" w:cs="Times New Roman"/>
                <w:b/>
                <w:lang w:eastAsia="hu-HU"/>
              </w:rPr>
              <w:t xml:space="preserve"> </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i/>
                <w:lang w:eastAsia="hu-HU"/>
              </w:rPr>
              <w:t>név, beosztás, tud. fokozat</w:t>
            </w:r>
            <w:r w:rsidRPr="001002A3">
              <w:rPr>
                <w:rFonts w:ascii="Times New Roman" w:eastAsia="Times New Roman" w:hAnsi="Times New Roman" w:cs="Times New Roman"/>
                <w:lang w:eastAsia="hu-HU"/>
              </w:rPr>
              <w:t>)</w:t>
            </w:r>
            <w:r w:rsidRPr="001002A3">
              <w:rPr>
                <w:rFonts w:ascii="Times New Roman" w:eastAsia="Times New Roman" w:hAnsi="Times New Roman" w:cs="Times New Roman"/>
                <w:b/>
                <w:lang w:eastAsia="hu-HU"/>
              </w:rPr>
              <w:t xml:space="preserve">: Prof. Dr. Rosta István, </w:t>
            </w:r>
            <w:r w:rsidRPr="001002A3">
              <w:rPr>
                <w:rFonts w:ascii="Times New Roman" w:eastAsia="Times New Roman" w:hAnsi="Times New Roman" w:cs="Times New Roman"/>
                <w:lang w:eastAsia="hu-HU"/>
              </w:rPr>
              <w:t>egyetemi tanár, habil, - professor emeritus</w:t>
            </w:r>
          </w:p>
        </w:tc>
      </w:tr>
    </w:tbl>
    <w:p w:rsidR="001002A3" w:rsidRPr="001002A3" w:rsidRDefault="001002A3" w:rsidP="001002A3">
      <w:pPr>
        <w:tabs>
          <w:tab w:val="num" w:pos="284"/>
        </w:tabs>
        <w:spacing w:after="0" w:line="240" w:lineRule="auto"/>
        <w:ind w:left="284" w:hanging="284"/>
        <w:jc w:val="both"/>
        <w:rPr>
          <w:rFonts w:ascii="Arial" w:eastAsia="Times New Roman" w:hAnsi="Arial" w:cs="Arial"/>
          <w:sz w:val="16"/>
          <w:szCs w:val="16"/>
          <w:lang w:eastAsia="hu-HU"/>
        </w:rPr>
      </w:pPr>
    </w:p>
    <w:p w:rsidR="001002A3" w:rsidRPr="001002A3" w:rsidRDefault="001002A3" w:rsidP="001002A3">
      <w:pPr>
        <w:spacing w:after="0" w:line="240" w:lineRule="auto"/>
        <w:rPr>
          <w:rFonts w:ascii="Times New Roman" w:eastAsia="Times New Roman" w:hAnsi="Times New Roman" w:cs="Times New Roman"/>
          <w:sz w:val="20"/>
          <w:szCs w:val="20"/>
          <w:lang w:eastAsia="hu-HU"/>
        </w:rPr>
      </w:pPr>
    </w:p>
    <w:p w:rsidR="001002A3" w:rsidRDefault="001002A3">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5"/>
        <w:gridCol w:w="3317"/>
      </w:tblGrid>
      <w:tr w:rsidR="00810EDA" w:rsidRPr="00810EDA" w:rsidTr="00810EDA">
        <w:tc>
          <w:tcPr>
            <w:tcW w:w="0" w:type="auto"/>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810EDA" w:rsidRPr="00810EDA" w:rsidRDefault="00810EDA">
            <w:pPr>
              <w:jc w:val="both"/>
              <w:rPr>
                <w:rFonts w:ascii="Times New Roman" w:eastAsia="Times New Roman" w:hAnsi="Times New Roman" w:cs="Times New Roman"/>
                <w:b/>
                <w:sz w:val="20"/>
                <w:szCs w:val="20"/>
              </w:rPr>
            </w:pPr>
            <w:r w:rsidRPr="00810EDA">
              <w:rPr>
                <w:b/>
                <w:sz w:val="20"/>
                <w:szCs w:val="20"/>
              </w:rPr>
              <w:lastRenderedPageBreak/>
              <w:t>Tantárgy neve: Egyéni gyakorlat 1.</w:t>
            </w:r>
          </w:p>
        </w:tc>
        <w:tc>
          <w:tcPr>
            <w:tcW w:w="0" w:type="auto"/>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810EDA" w:rsidRPr="00810EDA" w:rsidRDefault="00810EDA">
            <w:pPr>
              <w:spacing w:before="60"/>
              <w:jc w:val="both"/>
              <w:rPr>
                <w:rFonts w:ascii="Times New Roman" w:eastAsia="Times New Roman" w:hAnsi="Times New Roman" w:cs="Times New Roman"/>
                <w:b/>
                <w:sz w:val="20"/>
                <w:szCs w:val="20"/>
              </w:rPr>
            </w:pPr>
            <w:r w:rsidRPr="00810EDA">
              <w:rPr>
                <w:b/>
                <w:sz w:val="20"/>
                <w:szCs w:val="20"/>
              </w:rPr>
              <w:t>Kreditszáma: 1</w:t>
            </w:r>
          </w:p>
        </w:tc>
      </w:tr>
      <w:tr w:rsidR="00810EDA" w:rsidRPr="00810EDA" w:rsidTr="00810EDA">
        <w:tc>
          <w:tcPr>
            <w:tcW w:w="0" w:type="auto"/>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810EDA" w:rsidRPr="00810EDA" w:rsidRDefault="00810EDA">
            <w:pPr>
              <w:spacing w:before="60"/>
              <w:jc w:val="both"/>
              <w:rPr>
                <w:rFonts w:ascii="Times New Roman" w:eastAsia="Times New Roman" w:hAnsi="Times New Roman" w:cs="Times New Roman"/>
                <w:sz w:val="20"/>
                <w:szCs w:val="20"/>
              </w:rPr>
            </w:pPr>
            <w:r w:rsidRPr="00810EDA">
              <w:rPr>
                <w:sz w:val="20"/>
                <w:szCs w:val="20"/>
              </w:rPr>
              <w:t>A tanóra</w:t>
            </w:r>
            <w:r w:rsidRPr="00810EDA">
              <w:rPr>
                <w:rStyle w:val="Lbjegyzet-hivatkozs"/>
                <w:sz w:val="20"/>
                <w:szCs w:val="20"/>
                <w:highlight w:val="lightGray"/>
              </w:rPr>
              <w:footnoteReference w:id="140"/>
            </w:r>
            <w:r w:rsidRPr="00810EDA">
              <w:rPr>
                <w:sz w:val="20"/>
                <w:szCs w:val="20"/>
              </w:rPr>
              <w:t xml:space="preserve"> típusa: gyak. és száma: </w:t>
            </w:r>
            <w:r w:rsidRPr="00810EDA">
              <w:rPr>
                <w:b/>
                <w:sz w:val="20"/>
                <w:szCs w:val="20"/>
              </w:rPr>
              <w:t xml:space="preserve">0/15 </w:t>
            </w:r>
            <w:r w:rsidRPr="00810EDA">
              <w:rPr>
                <w:sz w:val="20"/>
                <w:szCs w:val="20"/>
              </w:rPr>
              <w:t xml:space="preserve">az adott </w:t>
            </w:r>
            <w:proofErr w:type="gramStart"/>
            <w:r w:rsidRPr="00810EDA">
              <w:rPr>
                <w:sz w:val="20"/>
                <w:szCs w:val="20"/>
              </w:rPr>
              <w:t>félévben                Lev</w:t>
            </w:r>
            <w:proofErr w:type="gramEnd"/>
            <w:r w:rsidRPr="00810EDA">
              <w:rPr>
                <w:sz w:val="20"/>
                <w:szCs w:val="20"/>
              </w:rPr>
              <w:t>: 0/15 óra a félévben</w:t>
            </w:r>
          </w:p>
        </w:tc>
      </w:tr>
      <w:tr w:rsidR="00810EDA" w:rsidRPr="00810EDA" w:rsidTr="00810EDA">
        <w:tc>
          <w:tcPr>
            <w:tcW w:w="0" w:type="auto"/>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810EDA" w:rsidRPr="00810EDA" w:rsidRDefault="00810EDA">
            <w:pPr>
              <w:spacing w:before="60"/>
              <w:jc w:val="both"/>
              <w:rPr>
                <w:rFonts w:ascii="Times New Roman" w:eastAsia="Times New Roman" w:hAnsi="Times New Roman" w:cs="Times New Roman"/>
                <w:b/>
                <w:sz w:val="20"/>
                <w:szCs w:val="20"/>
              </w:rPr>
            </w:pPr>
            <w:r w:rsidRPr="00810EDA">
              <w:rPr>
                <w:sz w:val="20"/>
                <w:szCs w:val="20"/>
              </w:rPr>
              <w:t>A számonkérés módja (koll. / gyj. / egyéb</w:t>
            </w:r>
            <w:r w:rsidRPr="00810EDA">
              <w:rPr>
                <w:rStyle w:val="Lbjegyzet-hivatkozs"/>
                <w:sz w:val="20"/>
                <w:szCs w:val="20"/>
                <w:highlight w:val="lightGray"/>
              </w:rPr>
              <w:footnoteReference w:id="141"/>
            </w:r>
            <w:r w:rsidRPr="00810EDA">
              <w:rPr>
                <w:sz w:val="20"/>
                <w:szCs w:val="20"/>
              </w:rPr>
              <w:t xml:space="preserve">): </w:t>
            </w:r>
            <w:r w:rsidRPr="00810EDA">
              <w:rPr>
                <w:b/>
                <w:sz w:val="20"/>
                <w:szCs w:val="20"/>
              </w:rPr>
              <w:t>gyj</w:t>
            </w:r>
          </w:p>
        </w:tc>
      </w:tr>
      <w:tr w:rsidR="00810EDA" w:rsidRPr="00810EDA" w:rsidTr="00810EDA">
        <w:trPr>
          <w:trHeight w:val="387"/>
        </w:trPr>
        <w:tc>
          <w:tcPr>
            <w:tcW w:w="0" w:type="auto"/>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810EDA" w:rsidRPr="00810EDA" w:rsidRDefault="00810EDA">
            <w:pPr>
              <w:jc w:val="both"/>
              <w:rPr>
                <w:rFonts w:ascii="Times New Roman" w:eastAsia="Times New Roman" w:hAnsi="Times New Roman" w:cs="Times New Roman"/>
                <w:sz w:val="20"/>
                <w:szCs w:val="20"/>
              </w:rPr>
            </w:pPr>
            <w:r w:rsidRPr="00810EDA">
              <w:rPr>
                <w:sz w:val="20"/>
                <w:szCs w:val="20"/>
              </w:rPr>
              <w:t xml:space="preserve">A tantárgy tantervi helye (hányadik félév): </w:t>
            </w:r>
            <w:r w:rsidRPr="00810EDA">
              <w:rPr>
                <w:b/>
                <w:sz w:val="20"/>
                <w:szCs w:val="20"/>
              </w:rPr>
              <w:t>II.</w:t>
            </w:r>
          </w:p>
        </w:tc>
      </w:tr>
      <w:tr w:rsidR="00810EDA" w:rsidRPr="00810EDA" w:rsidTr="00810EDA">
        <w:trPr>
          <w:trHeight w:val="353"/>
        </w:trPr>
        <w:tc>
          <w:tcPr>
            <w:tcW w:w="0" w:type="auto"/>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810EDA" w:rsidRPr="00810EDA" w:rsidRDefault="00810EDA">
            <w:pPr>
              <w:jc w:val="both"/>
              <w:rPr>
                <w:rFonts w:ascii="Times New Roman" w:eastAsia="Times New Roman" w:hAnsi="Times New Roman" w:cs="Times New Roman"/>
                <w:sz w:val="20"/>
                <w:szCs w:val="20"/>
              </w:rPr>
            </w:pPr>
            <w:r w:rsidRPr="00810EDA">
              <w:rPr>
                <w:sz w:val="20"/>
                <w:szCs w:val="20"/>
              </w:rPr>
              <w:t xml:space="preserve">Előtanulmányi feltételek </w:t>
            </w:r>
            <w:r w:rsidRPr="00810EDA">
              <w:rPr>
                <w:i/>
                <w:sz w:val="20"/>
                <w:szCs w:val="20"/>
              </w:rPr>
              <w:t>(ha vannak)</w:t>
            </w:r>
            <w:r w:rsidRPr="00810EDA">
              <w:rPr>
                <w:sz w:val="20"/>
                <w:szCs w:val="20"/>
              </w:rPr>
              <w:t>:</w:t>
            </w:r>
            <w:r w:rsidRPr="00810EDA">
              <w:rPr>
                <w:i/>
                <w:sz w:val="20"/>
                <w:szCs w:val="20"/>
              </w:rPr>
              <w:t xml:space="preserve"> </w:t>
            </w:r>
            <w:r w:rsidRPr="00810EDA">
              <w:rPr>
                <w:b/>
                <w:sz w:val="20"/>
                <w:szCs w:val="20"/>
              </w:rPr>
              <w:t>-</w:t>
            </w:r>
          </w:p>
        </w:tc>
      </w:tr>
      <w:tr w:rsidR="00810EDA" w:rsidRPr="00810EDA" w:rsidTr="00810EDA">
        <w:trPr>
          <w:trHeight w:val="730"/>
        </w:trPr>
        <w:tc>
          <w:tcPr>
            <w:tcW w:w="0" w:type="auto"/>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hideMark/>
          </w:tcPr>
          <w:p w:rsidR="00810EDA" w:rsidRPr="00810EDA" w:rsidRDefault="00810EDA">
            <w:pPr>
              <w:spacing w:before="60"/>
              <w:jc w:val="both"/>
              <w:rPr>
                <w:rFonts w:ascii="Times New Roman" w:eastAsia="Times New Roman" w:hAnsi="Times New Roman" w:cs="Times New Roman"/>
                <w:b/>
                <w:sz w:val="20"/>
                <w:szCs w:val="20"/>
              </w:rPr>
            </w:pPr>
            <w:r w:rsidRPr="00810EDA">
              <w:rPr>
                <w:b/>
                <w:sz w:val="20"/>
                <w:szCs w:val="20"/>
              </w:rPr>
              <w:t>Tantárgy-leírás</w:t>
            </w:r>
            <w:r w:rsidRPr="00810EDA">
              <w:rPr>
                <w:sz w:val="20"/>
                <w:szCs w:val="20"/>
              </w:rPr>
              <w:t xml:space="preserve">: az elsajátítandó </w:t>
            </w:r>
            <w:r w:rsidRPr="00810EDA">
              <w:rPr>
                <w:sz w:val="20"/>
                <w:szCs w:val="20"/>
                <w:u w:val="single"/>
              </w:rPr>
              <w:t>ismeretanyag</w:t>
            </w:r>
            <w:r w:rsidRPr="00810EDA">
              <w:rPr>
                <w:sz w:val="20"/>
                <w:szCs w:val="20"/>
              </w:rPr>
              <w:t xml:space="preserve"> és a kialakítandó </w:t>
            </w:r>
            <w:r w:rsidRPr="00810EDA">
              <w:rPr>
                <w:sz w:val="20"/>
                <w:szCs w:val="20"/>
                <w:u w:val="single"/>
              </w:rPr>
              <w:t>kompetenciák</w:t>
            </w:r>
            <w:r w:rsidRPr="00810EDA">
              <w:rPr>
                <w:sz w:val="20"/>
                <w:szCs w:val="20"/>
              </w:rPr>
              <w:t xml:space="preserve"> tömör, ugyanakkor informáló leírása</w:t>
            </w:r>
          </w:p>
        </w:tc>
      </w:tr>
      <w:tr w:rsidR="00810EDA" w:rsidRPr="00810EDA" w:rsidTr="00810EDA">
        <w:trPr>
          <w:trHeight w:val="4457"/>
        </w:trPr>
        <w:tc>
          <w:tcPr>
            <w:tcW w:w="0" w:type="auto"/>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hideMark/>
          </w:tcPr>
          <w:p w:rsidR="00810EDA" w:rsidRPr="00810EDA" w:rsidRDefault="00810EDA">
            <w:pPr>
              <w:ind w:left="34"/>
              <w:rPr>
                <w:sz w:val="20"/>
                <w:szCs w:val="20"/>
              </w:rPr>
            </w:pPr>
            <w:r w:rsidRPr="00810EDA">
              <w:rPr>
                <w:sz w:val="20"/>
                <w:szCs w:val="20"/>
              </w:rPr>
              <w:t xml:space="preserve">A gyakorlat célja: a hallgatók a hospitálás során ismerjék meg az óvodában illetve az iskolában a célcsoportok környezetét, korábbi pedagógiai és pszichológiai tanulmányaik felhasználásával elemezzék a megfigyelt adatokat, véleményezzék azok gyermekekre gyakorolt hatásait. Teremtsenek kapcsolatot egy tetszőlegesen kiválasztott gyermekkel. </w:t>
            </w:r>
          </w:p>
          <w:p w:rsidR="00810EDA" w:rsidRPr="00810EDA" w:rsidRDefault="00810EDA">
            <w:pPr>
              <w:ind w:left="34"/>
              <w:rPr>
                <w:sz w:val="20"/>
                <w:szCs w:val="20"/>
              </w:rPr>
            </w:pPr>
            <w:r w:rsidRPr="00810EDA">
              <w:rPr>
                <w:i/>
                <w:sz w:val="20"/>
                <w:szCs w:val="20"/>
              </w:rPr>
              <w:t>Óvodai hospitálás:</w:t>
            </w:r>
            <w:r w:rsidRPr="00810EDA">
              <w:rPr>
                <w:sz w:val="20"/>
                <w:szCs w:val="20"/>
              </w:rPr>
              <w:t xml:space="preserve"> Megfigyelés, adatgyűjtés a gyermekek tágabb (óvoda) és szűkebb (csoportszoba) környezetéről, napirendjéről, az óvodai csoportban kialakult szokásokról.  Eddigi pedagógiai és pszichológiai </w:t>
            </w:r>
          </w:p>
          <w:p w:rsidR="00810EDA" w:rsidRPr="00810EDA" w:rsidRDefault="00810EDA">
            <w:pPr>
              <w:ind w:left="34"/>
              <w:rPr>
                <w:sz w:val="20"/>
                <w:szCs w:val="20"/>
              </w:rPr>
            </w:pPr>
            <w:r w:rsidRPr="00810EDA">
              <w:rPr>
                <w:sz w:val="20"/>
                <w:szCs w:val="20"/>
              </w:rPr>
              <w:t xml:space="preserve">tanulmányainak felhasználásával elemezze a megfigyelt adatokat, véleményezze azok hatásait a gyermekek személyiségfejlődésére. </w:t>
            </w:r>
          </w:p>
          <w:p w:rsidR="00810EDA" w:rsidRPr="00810EDA" w:rsidRDefault="00810EDA">
            <w:pPr>
              <w:ind w:left="34"/>
              <w:rPr>
                <w:i/>
                <w:sz w:val="20"/>
                <w:szCs w:val="20"/>
              </w:rPr>
            </w:pPr>
            <w:r w:rsidRPr="00810EDA">
              <w:rPr>
                <w:i/>
                <w:sz w:val="20"/>
                <w:szCs w:val="20"/>
              </w:rPr>
              <w:t>Iskolai hospitálás:</w:t>
            </w:r>
          </w:p>
          <w:p w:rsidR="00810EDA" w:rsidRPr="00810EDA" w:rsidRDefault="00810EDA">
            <w:pPr>
              <w:ind w:left="34"/>
              <w:rPr>
                <w:rFonts w:ascii="Times New Roman" w:eastAsia="Times New Roman" w:hAnsi="Times New Roman" w:cs="Times New Roman"/>
                <w:sz w:val="20"/>
                <w:szCs w:val="20"/>
              </w:rPr>
            </w:pPr>
            <w:r w:rsidRPr="00810EDA">
              <w:rPr>
                <w:sz w:val="20"/>
                <w:szCs w:val="20"/>
              </w:rPr>
              <w:t xml:space="preserve">Megfigyelés, adatgyűjtés a tanulók tágabb (iskola) és szűkebb (osztályterem) környezetéről, napirendjéről, az iskolában és az osztályban kialakult szokásokról.  Eddigi pedagógiai és pszichológiai tanulmányainak felhasználásával elemezze a megfigyelt adatokat, </w:t>
            </w:r>
            <w:proofErr w:type="gramStart"/>
            <w:r w:rsidRPr="00810EDA">
              <w:rPr>
                <w:sz w:val="20"/>
                <w:szCs w:val="20"/>
              </w:rPr>
              <w:t>véleményezze  azok</w:t>
            </w:r>
            <w:proofErr w:type="gramEnd"/>
            <w:r w:rsidRPr="00810EDA">
              <w:rPr>
                <w:sz w:val="20"/>
                <w:szCs w:val="20"/>
              </w:rPr>
              <w:t xml:space="preserve">  hatásait  a  tanulók  személyiségfejlődésére.</w:t>
            </w:r>
          </w:p>
        </w:tc>
      </w:tr>
      <w:tr w:rsidR="00810EDA" w:rsidRPr="00810EDA" w:rsidTr="00810EDA">
        <w:tc>
          <w:tcPr>
            <w:tcW w:w="0" w:type="auto"/>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hideMark/>
          </w:tcPr>
          <w:p w:rsidR="00810EDA" w:rsidRPr="00810EDA" w:rsidRDefault="00810EDA">
            <w:pPr>
              <w:jc w:val="both"/>
              <w:rPr>
                <w:rFonts w:ascii="Times New Roman" w:eastAsia="Times New Roman" w:hAnsi="Times New Roman" w:cs="Times New Roman"/>
                <w:b/>
                <w:sz w:val="20"/>
                <w:szCs w:val="20"/>
              </w:rPr>
            </w:pPr>
            <w:r w:rsidRPr="00810EDA">
              <w:rPr>
                <w:sz w:val="20"/>
                <w:szCs w:val="20"/>
              </w:rPr>
              <w:t xml:space="preserve">A </w:t>
            </w:r>
            <w:r w:rsidRPr="00810EDA">
              <w:rPr>
                <w:b/>
                <w:sz w:val="20"/>
                <w:szCs w:val="20"/>
              </w:rPr>
              <w:t>3-5</w:t>
            </w:r>
            <w:r w:rsidRPr="00810EDA">
              <w:rPr>
                <w:sz w:val="20"/>
                <w:szCs w:val="20"/>
              </w:rPr>
              <w:t xml:space="preserve"> legfontosabb </w:t>
            </w:r>
            <w:r w:rsidRPr="00810EDA">
              <w:rPr>
                <w:i/>
                <w:sz w:val="20"/>
                <w:szCs w:val="20"/>
              </w:rPr>
              <w:t>kötelező,</w:t>
            </w:r>
            <w:r w:rsidRPr="00810EDA">
              <w:rPr>
                <w:sz w:val="20"/>
                <w:szCs w:val="20"/>
              </w:rPr>
              <w:t xml:space="preserve"> illetve </w:t>
            </w:r>
            <w:r w:rsidRPr="00810EDA">
              <w:rPr>
                <w:i/>
                <w:sz w:val="20"/>
                <w:szCs w:val="20"/>
              </w:rPr>
              <w:t>ajánlott</w:t>
            </w:r>
            <w:r w:rsidRPr="00810EDA">
              <w:rPr>
                <w:b/>
                <w:i/>
                <w:sz w:val="20"/>
                <w:szCs w:val="20"/>
              </w:rPr>
              <w:t xml:space="preserve"> </w:t>
            </w:r>
            <w:r w:rsidRPr="00810EDA">
              <w:rPr>
                <w:b/>
                <w:sz w:val="20"/>
                <w:szCs w:val="20"/>
              </w:rPr>
              <w:t xml:space="preserve">irodalom </w:t>
            </w:r>
            <w:r w:rsidRPr="00810EDA">
              <w:rPr>
                <w:sz w:val="20"/>
                <w:szCs w:val="20"/>
              </w:rPr>
              <w:t>(jegyzet, tankönyv) felsorolása bibliográfiai adatokkal (szerző, cím, kiadás adatai, (esetleg oldalak), ISBN)</w:t>
            </w:r>
          </w:p>
        </w:tc>
      </w:tr>
      <w:tr w:rsidR="00810EDA" w:rsidRPr="00810EDA" w:rsidTr="00810EDA">
        <w:trPr>
          <w:trHeight w:val="938"/>
        </w:trPr>
        <w:tc>
          <w:tcPr>
            <w:tcW w:w="0" w:type="auto"/>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hideMark/>
          </w:tcPr>
          <w:p w:rsidR="00810EDA" w:rsidRPr="00810EDA" w:rsidRDefault="00810EDA">
            <w:pPr>
              <w:ind w:left="34"/>
              <w:rPr>
                <w:rFonts w:ascii="Times New Roman" w:eastAsia="Times New Roman" w:hAnsi="Times New Roman" w:cs="Times New Roman"/>
                <w:sz w:val="20"/>
                <w:szCs w:val="20"/>
              </w:rPr>
            </w:pPr>
            <w:r w:rsidRPr="00810EDA">
              <w:rPr>
                <w:sz w:val="20"/>
                <w:szCs w:val="20"/>
              </w:rPr>
              <w:t>Az elméleti képzés kötelező és ajánlott irodalmai mellett a gyakorlatvezető pedagógusok által javasolt szakirodalmak megismerése, használata. Kötelező a tantervek, a tanmenetek, a tanóratervezetek tartalmának és készítésének ismerete, az óraelemzés szempontjainak pedagógiai, pszichológiai és szaktárgyi alkalmazása.</w:t>
            </w:r>
          </w:p>
        </w:tc>
      </w:tr>
      <w:tr w:rsidR="00810EDA" w:rsidRPr="00810EDA" w:rsidTr="00810EDA">
        <w:trPr>
          <w:trHeight w:val="338"/>
        </w:trPr>
        <w:tc>
          <w:tcPr>
            <w:tcW w:w="0" w:type="auto"/>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810EDA" w:rsidRPr="00810EDA" w:rsidRDefault="00810EDA">
            <w:pPr>
              <w:spacing w:before="60"/>
              <w:jc w:val="both"/>
              <w:rPr>
                <w:rFonts w:ascii="Times New Roman" w:eastAsia="Times New Roman" w:hAnsi="Times New Roman" w:cs="Times New Roman"/>
                <w:b/>
                <w:sz w:val="20"/>
                <w:szCs w:val="20"/>
              </w:rPr>
            </w:pPr>
            <w:r w:rsidRPr="00810EDA">
              <w:rPr>
                <w:b/>
                <w:sz w:val="20"/>
                <w:szCs w:val="20"/>
              </w:rPr>
              <w:t xml:space="preserve">Tantárgy felelőse </w:t>
            </w:r>
            <w:r w:rsidRPr="00810EDA">
              <w:rPr>
                <w:sz w:val="20"/>
                <w:szCs w:val="20"/>
              </w:rPr>
              <w:t>(</w:t>
            </w:r>
            <w:r w:rsidRPr="00810EDA">
              <w:rPr>
                <w:i/>
                <w:sz w:val="20"/>
                <w:szCs w:val="20"/>
              </w:rPr>
              <w:t>név, beosztás, tud. fokozat</w:t>
            </w:r>
            <w:r w:rsidRPr="00810EDA">
              <w:rPr>
                <w:sz w:val="20"/>
                <w:szCs w:val="20"/>
              </w:rPr>
              <w:t>)</w:t>
            </w:r>
            <w:r w:rsidRPr="00810EDA">
              <w:rPr>
                <w:b/>
                <w:sz w:val="20"/>
                <w:szCs w:val="20"/>
              </w:rPr>
              <w:t>: József István PhD egyetemi docens</w:t>
            </w:r>
          </w:p>
        </w:tc>
      </w:tr>
      <w:tr w:rsidR="00810EDA" w:rsidRPr="00810EDA" w:rsidTr="00810EDA">
        <w:trPr>
          <w:trHeight w:val="337"/>
        </w:trPr>
        <w:tc>
          <w:tcPr>
            <w:tcW w:w="0" w:type="auto"/>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810EDA" w:rsidRPr="00810EDA" w:rsidRDefault="00810EDA" w:rsidP="00307C6A">
            <w:pPr>
              <w:spacing w:before="60"/>
              <w:jc w:val="both"/>
              <w:rPr>
                <w:rFonts w:ascii="Times New Roman" w:eastAsia="Times New Roman" w:hAnsi="Times New Roman" w:cs="Times New Roman"/>
                <w:b/>
                <w:sz w:val="20"/>
                <w:szCs w:val="20"/>
              </w:rPr>
            </w:pPr>
            <w:r w:rsidRPr="00810EDA">
              <w:rPr>
                <w:b/>
                <w:sz w:val="20"/>
                <w:szCs w:val="20"/>
              </w:rPr>
              <w:lastRenderedPageBreak/>
              <w:t xml:space="preserve">Tantárgy oktatásába bevont </w:t>
            </w:r>
            <w:proofErr w:type="gramStart"/>
            <w:r w:rsidRPr="00810EDA">
              <w:rPr>
                <w:b/>
                <w:sz w:val="20"/>
                <w:szCs w:val="20"/>
              </w:rPr>
              <w:t>oktató(</w:t>
            </w:r>
            <w:proofErr w:type="gramEnd"/>
            <w:r w:rsidRPr="00810EDA">
              <w:rPr>
                <w:b/>
                <w:sz w:val="20"/>
                <w:szCs w:val="20"/>
              </w:rPr>
              <w:t xml:space="preserve">k), </w:t>
            </w:r>
            <w:r w:rsidRPr="00810EDA">
              <w:rPr>
                <w:sz w:val="20"/>
                <w:szCs w:val="20"/>
              </w:rPr>
              <w:t>ha vannak</w:t>
            </w:r>
            <w:r w:rsidRPr="00810EDA">
              <w:rPr>
                <w:b/>
                <w:sz w:val="20"/>
                <w:szCs w:val="20"/>
              </w:rPr>
              <w:t xml:space="preserve"> </w:t>
            </w:r>
            <w:r w:rsidRPr="00810EDA">
              <w:rPr>
                <w:sz w:val="20"/>
                <w:szCs w:val="20"/>
              </w:rPr>
              <w:t>(</w:t>
            </w:r>
            <w:r w:rsidRPr="00810EDA">
              <w:rPr>
                <w:i/>
                <w:sz w:val="20"/>
                <w:szCs w:val="20"/>
              </w:rPr>
              <w:t>név, beosztás, tud. fokozat</w:t>
            </w:r>
            <w:r w:rsidRPr="00810EDA">
              <w:rPr>
                <w:sz w:val="20"/>
                <w:szCs w:val="20"/>
              </w:rPr>
              <w:t>)</w:t>
            </w:r>
            <w:r w:rsidRPr="00810EDA">
              <w:rPr>
                <w:b/>
                <w:sz w:val="20"/>
                <w:szCs w:val="20"/>
              </w:rPr>
              <w:t xml:space="preserve">: </w:t>
            </w:r>
            <w:r w:rsidR="00307C6A" w:rsidRPr="00810EDA">
              <w:rPr>
                <w:b/>
                <w:sz w:val="20"/>
                <w:szCs w:val="20"/>
              </w:rPr>
              <w:t>gyakorlatvezető pedagógusok</w:t>
            </w:r>
          </w:p>
        </w:tc>
      </w:tr>
    </w:tbl>
    <w:p w:rsidR="00307C6A" w:rsidRDefault="00307C6A" w:rsidP="00307C6A">
      <w:pPr>
        <w:rPr>
          <w:rFonts w:ascii="Arial" w:eastAsia="Times New Roman" w:hAnsi="Arial" w:cs="Arial"/>
          <w:sz w:val="24"/>
          <w:szCs w:val="24"/>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9"/>
        <w:gridCol w:w="2193"/>
      </w:tblGrid>
      <w:tr w:rsidR="00307C6A" w:rsidRPr="00307C6A" w:rsidTr="00307C6A">
        <w:trPr>
          <w:trHeight w:val="310"/>
        </w:trPr>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307C6A" w:rsidRPr="00307C6A" w:rsidRDefault="00307C6A">
            <w:pPr>
              <w:jc w:val="both"/>
              <w:rPr>
                <w:rFonts w:ascii="Times New Roman" w:eastAsia="Times New Roman" w:hAnsi="Times New Roman" w:cs="Times New Roman"/>
                <w:b/>
                <w:sz w:val="20"/>
                <w:szCs w:val="20"/>
              </w:rPr>
            </w:pPr>
            <w:r w:rsidRPr="00307C6A">
              <w:rPr>
                <w:b/>
                <w:sz w:val="20"/>
                <w:szCs w:val="20"/>
              </w:rPr>
              <w:t>Tantárgy neve: Egyéni gyakorlat 2.</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307C6A" w:rsidRPr="00307C6A" w:rsidRDefault="00307C6A">
            <w:pPr>
              <w:spacing w:before="60"/>
              <w:jc w:val="both"/>
              <w:rPr>
                <w:rFonts w:ascii="Times New Roman" w:eastAsia="Times New Roman" w:hAnsi="Times New Roman" w:cs="Times New Roman"/>
                <w:b/>
                <w:sz w:val="20"/>
                <w:szCs w:val="20"/>
              </w:rPr>
            </w:pPr>
            <w:r w:rsidRPr="00307C6A">
              <w:rPr>
                <w:b/>
                <w:sz w:val="20"/>
                <w:szCs w:val="20"/>
              </w:rPr>
              <w:t>Kreditszáma: 1</w:t>
            </w:r>
          </w:p>
        </w:tc>
      </w:tr>
      <w:tr w:rsidR="00307C6A" w:rsidRPr="00307C6A" w:rsidTr="00307C6A">
        <w:trPr>
          <w:trHeight w:val="34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307C6A" w:rsidRPr="00307C6A" w:rsidRDefault="00307C6A">
            <w:pPr>
              <w:spacing w:before="60"/>
              <w:jc w:val="both"/>
              <w:rPr>
                <w:rFonts w:ascii="Times New Roman" w:eastAsia="Times New Roman" w:hAnsi="Times New Roman" w:cs="Times New Roman"/>
                <w:sz w:val="20"/>
                <w:szCs w:val="20"/>
              </w:rPr>
            </w:pPr>
            <w:r w:rsidRPr="00307C6A">
              <w:rPr>
                <w:sz w:val="20"/>
                <w:szCs w:val="20"/>
              </w:rPr>
              <w:t>A tanóra</w:t>
            </w:r>
            <w:r w:rsidRPr="00307C6A">
              <w:rPr>
                <w:rStyle w:val="Lbjegyzet-hivatkozs"/>
                <w:sz w:val="20"/>
                <w:szCs w:val="20"/>
                <w:highlight w:val="lightGray"/>
              </w:rPr>
              <w:footnoteReference w:id="142"/>
            </w:r>
            <w:r w:rsidRPr="00307C6A">
              <w:rPr>
                <w:sz w:val="20"/>
                <w:szCs w:val="20"/>
              </w:rPr>
              <w:t xml:space="preserve"> típusa: gyak. és száma: 0/15 az adott </w:t>
            </w:r>
            <w:proofErr w:type="gramStart"/>
            <w:r w:rsidRPr="00307C6A">
              <w:rPr>
                <w:sz w:val="20"/>
                <w:szCs w:val="20"/>
              </w:rPr>
              <w:t>félévben                Lev</w:t>
            </w:r>
            <w:proofErr w:type="gramEnd"/>
            <w:r w:rsidRPr="00307C6A">
              <w:rPr>
                <w:sz w:val="20"/>
                <w:szCs w:val="20"/>
              </w:rPr>
              <w:t>: 0/10 óra a félévben</w:t>
            </w:r>
          </w:p>
        </w:tc>
      </w:tr>
      <w:tr w:rsidR="00307C6A" w:rsidRPr="00307C6A" w:rsidTr="00307C6A">
        <w:trPr>
          <w:trHeight w:val="25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307C6A" w:rsidRPr="00307C6A" w:rsidRDefault="00307C6A">
            <w:pPr>
              <w:spacing w:before="60"/>
              <w:jc w:val="both"/>
              <w:rPr>
                <w:rFonts w:ascii="Times New Roman" w:eastAsia="Times New Roman" w:hAnsi="Times New Roman" w:cs="Times New Roman"/>
                <w:b/>
                <w:sz w:val="20"/>
                <w:szCs w:val="20"/>
              </w:rPr>
            </w:pPr>
            <w:r w:rsidRPr="00307C6A">
              <w:rPr>
                <w:sz w:val="20"/>
                <w:szCs w:val="20"/>
              </w:rPr>
              <w:t>A számonkérés módja (koll. / gyj. / egyéb</w:t>
            </w:r>
            <w:r w:rsidRPr="00307C6A">
              <w:rPr>
                <w:rStyle w:val="Lbjegyzet-hivatkozs"/>
                <w:sz w:val="20"/>
                <w:szCs w:val="20"/>
                <w:highlight w:val="lightGray"/>
              </w:rPr>
              <w:footnoteReference w:id="143"/>
            </w:r>
            <w:r w:rsidRPr="00307C6A">
              <w:rPr>
                <w:sz w:val="20"/>
                <w:szCs w:val="20"/>
              </w:rPr>
              <w:t xml:space="preserve">): </w:t>
            </w:r>
            <w:r w:rsidRPr="00307C6A">
              <w:rPr>
                <w:b/>
                <w:sz w:val="20"/>
                <w:szCs w:val="20"/>
              </w:rPr>
              <w:t>gyj</w:t>
            </w:r>
          </w:p>
        </w:tc>
      </w:tr>
      <w:tr w:rsidR="00307C6A" w:rsidRPr="00307C6A" w:rsidTr="00307C6A">
        <w:trPr>
          <w:trHeight w:val="295"/>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307C6A" w:rsidRPr="00307C6A" w:rsidRDefault="00307C6A">
            <w:pPr>
              <w:jc w:val="both"/>
              <w:rPr>
                <w:rFonts w:ascii="Times New Roman" w:eastAsia="Times New Roman" w:hAnsi="Times New Roman" w:cs="Times New Roman"/>
                <w:sz w:val="20"/>
                <w:szCs w:val="20"/>
              </w:rPr>
            </w:pPr>
            <w:r w:rsidRPr="00307C6A">
              <w:rPr>
                <w:sz w:val="20"/>
                <w:szCs w:val="20"/>
              </w:rPr>
              <w:t xml:space="preserve">A tantárgy tantervi helye (hányadik félév): </w:t>
            </w:r>
            <w:r w:rsidRPr="00307C6A">
              <w:rPr>
                <w:b/>
                <w:sz w:val="20"/>
                <w:szCs w:val="20"/>
              </w:rPr>
              <w:t>III.</w:t>
            </w:r>
          </w:p>
        </w:tc>
      </w:tr>
      <w:tr w:rsidR="00307C6A" w:rsidRPr="00307C6A" w:rsidTr="00307C6A">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307C6A" w:rsidRPr="00307C6A" w:rsidRDefault="00307C6A">
            <w:pPr>
              <w:jc w:val="both"/>
              <w:rPr>
                <w:rFonts w:ascii="Times New Roman" w:eastAsia="Times New Roman" w:hAnsi="Times New Roman" w:cs="Times New Roman"/>
                <w:sz w:val="20"/>
                <w:szCs w:val="20"/>
              </w:rPr>
            </w:pPr>
            <w:r w:rsidRPr="00307C6A">
              <w:rPr>
                <w:sz w:val="20"/>
                <w:szCs w:val="20"/>
              </w:rPr>
              <w:t xml:space="preserve">Előtanulmányi feltételek </w:t>
            </w:r>
            <w:r w:rsidRPr="00307C6A">
              <w:rPr>
                <w:i/>
                <w:sz w:val="20"/>
                <w:szCs w:val="20"/>
              </w:rPr>
              <w:t>(ha vannak)</w:t>
            </w:r>
            <w:r w:rsidRPr="00307C6A">
              <w:rPr>
                <w:sz w:val="20"/>
                <w:szCs w:val="20"/>
              </w:rPr>
              <w:t>:</w:t>
            </w:r>
            <w:r w:rsidRPr="00307C6A">
              <w:rPr>
                <w:i/>
                <w:sz w:val="20"/>
                <w:szCs w:val="20"/>
              </w:rPr>
              <w:t xml:space="preserve"> </w:t>
            </w:r>
            <w:r w:rsidRPr="00307C6A">
              <w:rPr>
                <w:b/>
                <w:sz w:val="20"/>
                <w:szCs w:val="20"/>
              </w:rPr>
              <w:t>Egyéni gyakorlat 1.</w:t>
            </w:r>
          </w:p>
        </w:tc>
      </w:tr>
      <w:tr w:rsidR="00307C6A" w:rsidRPr="00307C6A" w:rsidTr="00307C6A">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hideMark/>
          </w:tcPr>
          <w:p w:rsidR="00307C6A" w:rsidRPr="00307C6A" w:rsidRDefault="00307C6A">
            <w:pPr>
              <w:spacing w:before="60"/>
              <w:jc w:val="both"/>
              <w:rPr>
                <w:rFonts w:ascii="Times New Roman" w:eastAsia="Times New Roman" w:hAnsi="Times New Roman" w:cs="Times New Roman"/>
                <w:b/>
                <w:sz w:val="20"/>
                <w:szCs w:val="20"/>
              </w:rPr>
            </w:pPr>
            <w:r w:rsidRPr="00307C6A">
              <w:rPr>
                <w:b/>
                <w:sz w:val="20"/>
                <w:szCs w:val="20"/>
              </w:rPr>
              <w:t>Tantárgy-leírás</w:t>
            </w:r>
            <w:r w:rsidRPr="00307C6A">
              <w:rPr>
                <w:sz w:val="20"/>
                <w:szCs w:val="20"/>
              </w:rPr>
              <w:t xml:space="preserve">: az elsajátítandó </w:t>
            </w:r>
            <w:r w:rsidRPr="00307C6A">
              <w:rPr>
                <w:sz w:val="20"/>
                <w:szCs w:val="20"/>
                <w:u w:val="single"/>
              </w:rPr>
              <w:t>ismeretanyag</w:t>
            </w:r>
            <w:r w:rsidRPr="00307C6A">
              <w:rPr>
                <w:sz w:val="20"/>
                <w:szCs w:val="20"/>
              </w:rPr>
              <w:t xml:space="preserve"> és a kialakítandó </w:t>
            </w:r>
            <w:r w:rsidRPr="00307C6A">
              <w:rPr>
                <w:sz w:val="20"/>
                <w:szCs w:val="20"/>
                <w:u w:val="single"/>
              </w:rPr>
              <w:t>kompetenciák</w:t>
            </w:r>
            <w:r w:rsidRPr="00307C6A">
              <w:rPr>
                <w:sz w:val="20"/>
                <w:szCs w:val="20"/>
              </w:rPr>
              <w:t xml:space="preserve"> tömör, ugyanakkor informáló leírása</w:t>
            </w:r>
          </w:p>
        </w:tc>
      </w:tr>
      <w:tr w:rsidR="00307C6A" w:rsidRPr="00307C6A" w:rsidTr="00307C6A">
        <w:trPr>
          <w:trHeight w:val="17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hideMark/>
          </w:tcPr>
          <w:p w:rsidR="00307C6A" w:rsidRPr="00307C6A" w:rsidRDefault="00307C6A">
            <w:pPr>
              <w:ind w:left="34"/>
              <w:rPr>
                <w:rFonts w:ascii="Times New Roman" w:eastAsia="Times New Roman" w:hAnsi="Times New Roman"/>
                <w:sz w:val="20"/>
                <w:szCs w:val="20"/>
              </w:rPr>
            </w:pPr>
            <w:r w:rsidRPr="00307C6A">
              <w:rPr>
                <w:sz w:val="20"/>
                <w:szCs w:val="20"/>
              </w:rPr>
              <w:t>A gyakorlat célja: a hallgatók a hospitálás során figyeljék meg és elemezzék a pedagógus és a diák közötti kommunikációt. Legyenek képesek a hallgatók a hospitálást és az elemzést a következő szempontsor alapján elvégezni:</w:t>
            </w:r>
          </w:p>
          <w:p w:rsidR="00307C6A" w:rsidRPr="00307C6A" w:rsidRDefault="00307C6A">
            <w:pPr>
              <w:ind w:left="34"/>
              <w:rPr>
                <w:sz w:val="20"/>
                <w:szCs w:val="20"/>
              </w:rPr>
            </w:pPr>
            <w:r w:rsidRPr="00307C6A">
              <w:rPr>
                <w:sz w:val="20"/>
                <w:szCs w:val="20"/>
              </w:rPr>
              <w:t>1.)  A pedagógus vezetési stílusa, ennek hatása a tanóra menetére.</w:t>
            </w:r>
          </w:p>
          <w:p w:rsidR="00307C6A" w:rsidRPr="00307C6A" w:rsidRDefault="00307C6A">
            <w:pPr>
              <w:ind w:left="34"/>
              <w:rPr>
                <w:sz w:val="20"/>
                <w:szCs w:val="20"/>
              </w:rPr>
            </w:pPr>
            <w:r w:rsidRPr="00307C6A">
              <w:rPr>
                <w:sz w:val="20"/>
                <w:szCs w:val="20"/>
              </w:rPr>
              <w:t xml:space="preserve">2.)  A </w:t>
            </w:r>
            <w:proofErr w:type="gramStart"/>
            <w:r w:rsidRPr="00307C6A">
              <w:rPr>
                <w:sz w:val="20"/>
                <w:szCs w:val="20"/>
              </w:rPr>
              <w:t>pedagógus  tanulókkal</w:t>
            </w:r>
            <w:proofErr w:type="gramEnd"/>
            <w:r w:rsidRPr="00307C6A">
              <w:rPr>
                <w:sz w:val="20"/>
                <w:szCs w:val="20"/>
              </w:rPr>
              <w:t xml:space="preserve">  szembeni  attitűdje,  viselkedésének ezzel kapcsolatos megjelenési formái.</w:t>
            </w:r>
          </w:p>
          <w:p w:rsidR="00307C6A" w:rsidRPr="00307C6A" w:rsidRDefault="00307C6A">
            <w:pPr>
              <w:ind w:left="34"/>
              <w:rPr>
                <w:sz w:val="20"/>
                <w:szCs w:val="20"/>
              </w:rPr>
            </w:pPr>
            <w:r w:rsidRPr="00307C6A">
              <w:rPr>
                <w:sz w:val="20"/>
                <w:szCs w:val="20"/>
              </w:rPr>
              <w:t>3.)  A tanóra hangulata. A pedagógus hatása az óra hangulatára.</w:t>
            </w:r>
          </w:p>
          <w:p w:rsidR="00307C6A" w:rsidRPr="00307C6A" w:rsidRDefault="00307C6A">
            <w:pPr>
              <w:ind w:left="34"/>
              <w:rPr>
                <w:sz w:val="20"/>
                <w:szCs w:val="20"/>
              </w:rPr>
            </w:pPr>
            <w:r w:rsidRPr="00307C6A">
              <w:rPr>
                <w:sz w:val="20"/>
                <w:szCs w:val="20"/>
              </w:rPr>
              <w:t xml:space="preserve">4.)  </w:t>
            </w:r>
            <w:proofErr w:type="gramStart"/>
            <w:r w:rsidRPr="00307C6A">
              <w:rPr>
                <w:sz w:val="20"/>
                <w:szCs w:val="20"/>
              </w:rPr>
              <w:t>A  pedagógus</w:t>
            </w:r>
            <w:proofErr w:type="gramEnd"/>
            <w:r w:rsidRPr="00307C6A">
              <w:rPr>
                <w:sz w:val="20"/>
                <w:szCs w:val="20"/>
              </w:rPr>
              <w:t xml:space="preserve">  jutalmazási  és  fegyelmezési  eszközei.  Ezek hatékonysága</w:t>
            </w:r>
            <w:proofErr w:type="gramStart"/>
            <w:r w:rsidRPr="00307C6A">
              <w:rPr>
                <w:sz w:val="20"/>
                <w:szCs w:val="20"/>
              </w:rPr>
              <w:t>,  hatása</w:t>
            </w:r>
            <w:proofErr w:type="gramEnd"/>
            <w:r w:rsidRPr="00307C6A">
              <w:rPr>
                <w:sz w:val="20"/>
                <w:szCs w:val="20"/>
              </w:rPr>
              <w:t xml:space="preserve">  a  tanóra  menetére  és  a  tanulók aktivitására.</w:t>
            </w:r>
          </w:p>
          <w:p w:rsidR="00307C6A" w:rsidRPr="00307C6A" w:rsidRDefault="00307C6A">
            <w:pPr>
              <w:ind w:left="34"/>
              <w:rPr>
                <w:sz w:val="20"/>
                <w:szCs w:val="20"/>
              </w:rPr>
            </w:pPr>
            <w:r w:rsidRPr="00307C6A">
              <w:rPr>
                <w:sz w:val="20"/>
                <w:szCs w:val="20"/>
              </w:rPr>
              <w:t>5.)  A tanórán előforduló konfliktusok.</w:t>
            </w:r>
          </w:p>
          <w:p w:rsidR="00307C6A" w:rsidRPr="00307C6A" w:rsidRDefault="00307C6A">
            <w:pPr>
              <w:ind w:left="34"/>
              <w:rPr>
                <w:sz w:val="20"/>
                <w:szCs w:val="20"/>
              </w:rPr>
            </w:pPr>
            <w:r w:rsidRPr="00307C6A">
              <w:rPr>
                <w:sz w:val="20"/>
                <w:szCs w:val="20"/>
              </w:rPr>
              <w:t xml:space="preserve">6.)  </w:t>
            </w:r>
            <w:proofErr w:type="gramStart"/>
            <w:r w:rsidRPr="00307C6A">
              <w:rPr>
                <w:sz w:val="20"/>
                <w:szCs w:val="20"/>
              </w:rPr>
              <w:t>A  pedagógus</w:t>
            </w:r>
            <w:proofErr w:type="gramEnd"/>
            <w:r w:rsidRPr="00307C6A">
              <w:rPr>
                <w:sz w:val="20"/>
                <w:szCs w:val="20"/>
              </w:rPr>
              <w:t xml:space="preserve">  konfliktuskezelési  technikái,  ezek  hatékonysága, hatása a tanóra menetére. </w:t>
            </w:r>
          </w:p>
          <w:p w:rsidR="00307C6A" w:rsidRPr="00307C6A" w:rsidRDefault="00307C6A">
            <w:pPr>
              <w:ind w:left="34"/>
              <w:rPr>
                <w:sz w:val="20"/>
                <w:szCs w:val="20"/>
              </w:rPr>
            </w:pPr>
            <w:r w:rsidRPr="00307C6A">
              <w:rPr>
                <w:sz w:val="20"/>
                <w:szCs w:val="20"/>
              </w:rPr>
              <w:t xml:space="preserve">7.)  </w:t>
            </w:r>
            <w:proofErr w:type="gramStart"/>
            <w:r w:rsidRPr="00307C6A">
              <w:rPr>
                <w:sz w:val="20"/>
                <w:szCs w:val="20"/>
              </w:rPr>
              <w:t>A  pedagógus</w:t>
            </w:r>
            <w:proofErr w:type="gramEnd"/>
            <w:r w:rsidRPr="00307C6A">
              <w:rPr>
                <w:sz w:val="20"/>
                <w:szCs w:val="20"/>
              </w:rPr>
              <w:t xml:space="preserve">  kommunikációja.  </w:t>
            </w:r>
            <w:proofErr w:type="gramStart"/>
            <w:r w:rsidRPr="00307C6A">
              <w:rPr>
                <w:sz w:val="20"/>
                <w:szCs w:val="20"/>
              </w:rPr>
              <w:t>Verbális  és</w:t>
            </w:r>
            <w:proofErr w:type="gramEnd"/>
            <w:r w:rsidRPr="00307C6A">
              <w:rPr>
                <w:sz w:val="20"/>
                <w:szCs w:val="20"/>
              </w:rPr>
              <w:t xml:space="preserve">  nonverbális eszköztára.</w:t>
            </w:r>
          </w:p>
          <w:p w:rsidR="00307C6A" w:rsidRDefault="00307C6A" w:rsidP="00307C6A">
            <w:pPr>
              <w:ind w:left="34"/>
              <w:rPr>
                <w:sz w:val="20"/>
                <w:szCs w:val="20"/>
              </w:rPr>
            </w:pPr>
            <w:r w:rsidRPr="00307C6A">
              <w:rPr>
                <w:sz w:val="20"/>
                <w:szCs w:val="20"/>
              </w:rPr>
              <w:t>8.)  A tanár-diák kommunikáció sajátosságai.</w:t>
            </w:r>
          </w:p>
          <w:p w:rsidR="00307C6A" w:rsidRPr="00307C6A" w:rsidRDefault="00307C6A" w:rsidP="00307C6A">
            <w:pPr>
              <w:ind w:left="34"/>
              <w:rPr>
                <w:rFonts w:ascii="Times New Roman" w:eastAsia="Times New Roman" w:hAnsi="Times New Roman" w:cs="Times New Roman"/>
                <w:sz w:val="20"/>
                <w:szCs w:val="20"/>
              </w:rPr>
            </w:pPr>
            <w:r w:rsidRPr="00307C6A">
              <w:rPr>
                <w:sz w:val="20"/>
                <w:szCs w:val="20"/>
              </w:rPr>
              <w:t>9.)  A tanulók tanórai viselkedése, aktivitása.</w:t>
            </w:r>
          </w:p>
        </w:tc>
      </w:tr>
      <w:tr w:rsidR="00307C6A" w:rsidRPr="00307C6A" w:rsidTr="00307C6A">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hideMark/>
          </w:tcPr>
          <w:p w:rsidR="00307C6A" w:rsidRPr="00307C6A" w:rsidRDefault="00307C6A">
            <w:pPr>
              <w:jc w:val="both"/>
              <w:rPr>
                <w:rFonts w:ascii="Times New Roman" w:eastAsia="Times New Roman" w:hAnsi="Times New Roman" w:cs="Times New Roman"/>
                <w:b/>
                <w:sz w:val="20"/>
                <w:szCs w:val="20"/>
              </w:rPr>
            </w:pPr>
            <w:r w:rsidRPr="00307C6A">
              <w:rPr>
                <w:sz w:val="20"/>
                <w:szCs w:val="20"/>
              </w:rPr>
              <w:t xml:space="preserve">A </w:t>
            </w:r>
            <w:r w:rsidRPr="00307C6A">
              <w:rPr>
                <w:b/>
                <w:sz w:val="20"/>
                <w:szCs w:val="20"/>
              </w:rPr>
              <w:t>3-5</w:t>
            </w:r>
            <w:r w:rsidRPr="00307C6A">
              <w:rPr>
                <w:sz w:val="20"/>
                <w:szCs w:val="20"/>
              </w:rPr>
              <w:t xml:space="preserve"> legfontosabb </w:t>
            </w:r>
            <w:r w:rsidRPr="00307C6A">
              <w:rPr>
                <w:i/>
                <w:sz w:val="20"/>
                <w:szCs w:val="20"/>
              </w:rPr>
              <w:t>kötelező,</w:t>
            </w:r>
            <w:r w:rsidRPr="00307C6A">
              <w:rPr>
                <w:sz w:val="20"/>
                <w:szCs w:val="20"/>
              </w:rPr>
              <w:t xml:space="preserve"> illetve </w:t>
            </w:r>
            <w:r w:rsidRPr="00307C6A">
              <w:rPr>
                <w:i/>
                <w:sz w:val="20"/>
                <w:szCs w:val="20"/>
              </w:rPr>
              <w:t>ajánlott</w:t>
            </w:r>
            <w:r w:rsidRPr="00307C6A">
              <w:rPr>
                <w:b/>
                <w:i/>
                <w:sz w:val="20"/>
                <w:szCs w:val="20"/>
              </w:rPr>
              <w:t xml:space="preserve"> </w:t>
            </w:r>
            <w:r w:rsidRPr="00307C6A">
              <w:rPr>
                <w:b/>
                <w:sz w:val="20"/>
                <w:szCs w:val="20"/>
              </w:rPr>
              <w:t xml:space="preserve">irodalom </w:t>
            </w:r>
            <w:r w:rsidRPr="00307C6A">
              <w:rPr>
                <w:sz w:val="20"/>
                <w:szCs w:val="20"/>
              </w:rPr>
              <w:t>(jegyzet, tankönyv) felsorolása bibliográfiai adatokkal (szerző, cím, kiadás adatai, (esetleg oldalak), ISBN)</w:t>
            </w:r>
          </w:p>
        </w:tc>
      </w:tr>
      <w:tr w:rsidR="00307C6A" w:rsidRPr="00307C6A" w:rsidTr="00307C6A">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hideMark/>
          </w:tcPr>
          <w:p w:rsidR="00307C6A" w:rsidRPr="00307C6A" w:rsidRDefault="00307C6A">
            <w:pPr>
              <w:ind w:left="34"/>
              <w:rPr>
                <w:rFonts w:ascii="Times New Roman" w:eastAsia="Times New Roman" w:hAnsi="Times New Roman" w:cs="Times New Roman"/>
                <w:sz w:val="20"/>
                <w:szCs w:val="20"/>
              </w:rPr>
            </w:pPr>
            <w:r w:rsidRPr="00307C6A">
              <w:rPr>
                <w:sz w:val="20"/>
                <w:szCs w:val="20"/>
              </w:rPr>
              <w:lastRenderedPageBreak/>
              <w:t>Az elméleti képzés kötelező és ajánlott irodalmai mellett a gyakorlatvezető pedagógusok által javasolt szakirodalmak megismerése, használata. Kötelező a tantervek, a tanmenetek, a tanóratervezetek tartalmának és készítésének ismerete, az óraelemzés szempontjainak pedagógiai, pszichológiai és szaktárgyi alkalmazása.</w:t>
            </w:r>
          </w:p>
        </w:tc>
      </w:tr>
      <w:tr w:rsidR="00307C6A" w:rsidRPr="00307C6A" w:rsidTr="00307C6A">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307C6A" w:rsidRPr="00307C6A" w:rsidRDefault="00307C6A">
            <w:pPr>
              <w:spacing w:before="60"/>
              <w:jc w:val="both"/>
              <w:rPr>
                <w:rFonts w:ascii="Times New Roman" w:eastAsia="Times New Roman" w:hAnsi="Times New Roman" w:cs="Times New Roman"/>
                <w:b/>
                <w:sz w:val="20"/>
                <w:szCs w:val="20"/>
              </w:rPr>
            </w:pPr>
            <w:r w:rsidRPr="00307C6A">
              <w:rPr>
                <w:b/>
                <w:sz w:val="20"/>
                <w:szCs w:val="20"/>
              </w:rPr>
              <w:t xml:space="preserve">Tantárgy felelőse </w:t>
            </w:r>
            <w:r w:rsidRPr="00307C6A">
              <w:rPr>
                <w:sz w:val="20"/>
                <w:szCs w:val="20"/>
              </w:rPr>
              <w:t>(</w:t>
            </w:r>
            <w:r w:rsidRPr="00307C6A">
              <w:rPr>
                <w:i/>
                <w:sz w:val="20"/>
                <w:szCs w:val="20"/>
              </w:rPr>
              <w:t>név, beosztás, tud. fokozat</w:t>
            </w:r>
            <w:r w:rsidRPr="00307C6A">
              <w:rPr>
                <w:sz w:val="20"/>
                <w:szCs w:val="20"/>
              </w:rPr>
              <w:t>)</w:t>
            </w:r>
            <w:r w:rsidRPr="00307C6A">
              <w:rPr>
                <w:b/>
                <w:sz w:val="20"/>
                <w:szCs w:val="20"/>
              </w:rPr>
              <w:t>: József István PhD egyetemi docens</w:t>
            </w:r>
          </w:p>
        </w:tc>
      </w:tr>
      <w:tr w:rsidR="00307C6A" w:rsidRPr="00307C6A" w:rsidTr="00307C6A">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307C6A" w:rsidRPr="00307C6A" w:rsidRDefault="00307C6A">
            <w:pPr>
              <w:spacing w:before="60"/>
              <w:jc w:val="both"/>
              <w:rPr>
                <w:rFonts w:ascii="Times New Roman" w:eastAsia="Times New Roman" w:hAnsi="Times New Roman"/>
                <w:b/>
                <w:sz w:val="20"/>
                <w:szCs w:val="20"/>
              </w:rPr>
            </w:pPr>
            <w:r w:rsidRPr="00307C6A">
              <w:rPr>
                <w:b/>
                <w:sz w:val="20"/>
                <w:szCs w:val="20"/>
              </w:rPr>
              <w:t xml:space="preserve">Tantárgy oktatásába bevont </w:t>
            </w:r>
            <w:proofErr w:type="gramStart"/>
            <w:r w:rsidRPr="00307C6A">
              <w:rPr>
                <w:b/>
                <w:sz w:val="20"/>
                <w:szCs w:val="20"/>
              </w:rPr>
              <w:t>oktató(</w:t>
            </w:r>
            <w:proofErr w:type="gramEnd"/>
            <w:r w:rsidRPr="00307C6A">
              <w:rPr>
                <w:b/>
                <w:sz w:val="20"/>
                <w:szCs w:val="20"/>
              </w:rPr>
              <w:t xml:space="preserve">k), </w:t>
            </w:r>
            <w:r w:rsidRPr="00307C6A">
              <w:rPr>
                <w:sz w:val="20"/>
                <w:szCs w:val="20"/>
              </w:rPr>
              <w:t>ha vannak</w:t>
            </w:r>
            <w:r w:rsidRPr="00307C6A">
              <w:rPr>
                <w:b/>
                <w:sz w:val="20"/>
                <w:szCs w:val="20"/>
              </w:rPr>
              <w:t xml:space="preserve"> </w:t>
            </w:r>
            <w:r w:rsidRPr="00307C6A">
              <w:rPr>
                <w:sz w:val="20"/>
                <w:szCs w:val="20"/>
              </w:rPr>
              <w:t>(</w:t>
            </w:r>
            <w:r w:rsidRPr="00307C6A">
              <w:rPr>
                <w:i/>
                <w:sz w:val="20"/>
                <w:szCs w:val="20"/>
              </w:rPr>
              <w:t>név, beosztás, tud. fokozat</w:t>
            </w:r>
            <w:r w:rsidRPr="00307C6A">
              <w:rPr>
                <w:sz w:val="20"/>
                <w:szCs w:val="20"/>
              </w:rPr>
              <w:t>)</w:t>
            </w:r>
            <w:r w:rsidRPr="00307C6A">
              <w:rPr>
                <w:b/>
                <w:sz w:val="20"/>
                <w:szCs w:val="20"/>
              </w:rPr>
              <w:t xml:space="preserve">: </w:t>
            </w:r>
          </w:p>
          <w:p w:rsidR="00307C6A" w:rsidRPr="00307C6A" w:rsidRDefault="00307C6A">
            <w:pPr>
              <w:spacing w:before="60"/>
              <w:jc w:val="both"/>
              <w:rPr>
                <w:rFonts w:ascii="Times New Roman" w:eastAsia="Times New Roman" w:hAnsi="Times New Roman" w:cs="Times New Roman"/>
                <w:b/>
                <w:sz w:val="20"/>
                <w:szCs w:val="20"/>
              </w:rPr>
            </w:pPr>
            <w:r w:rsidRPr="00307C6A">
              <w:rPr>
                <w:b/>
                <w:sz w:val="20"/>
                <w:szCs w:val="20"/>
              </w:rPr>
              <w:t>gyakorlatvezető pedagógusok</w:t>
            </w:r>
          </w:p>
        </w:tc>
      </w:tr>
    </w:tbl>
    <w:p w:rsidR="00816A34" w:rsidRDefault="00307C6A" w:rsidP="00307C6A">
      <w:pPr>
        <w:rPr>
          <w:rFonts w:ascii="Arial" w:eastAsia="Times New Roman" w:hAnsi="Arial" w:cs="Arial"/>
          <w:sz w:val="24"/>
          <w:szCs w:val="24"/>
          <w:lang w:eastAsia="hu-HU"/>
        </w:rPr>
      </w:pPr>
      <w:r>
        <w:rPr>
          <w:rFonts w:ascii="Arial" w:eastAsia="Times New Roman" w:hAnsi="Arial" w:cs="Arial"/>
          <w:sz w:val="24"/>
          <w:szCs w:val="24"/>
          <w:lang w:eastAsia="hu-HU"/>
        </w:rPr>
        <w:t xml:space="preserve"> </w:t>
      </w:r>
      <w:r w:rsidR="00816A34">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206"/>
      </w:tblGrid>
      <w:tr w:rsidR="00816A34" w:rsidRPr="00816A34" w:rsidTr="002A160C">
        <w:tc>
          <w:tcPr>
            <w:tcW w:w="6606" w:type="dxa"/>
            <w:tcMar>
              <w:top w:w="57" w:type="dxa"/>
              <w:bottom w:w="57" w:type="dxa"/>
            </w:tcMar>
          </w:tcPr>
          <w:p w:rsidR="00816A34" w:rsidRPr="00816A34" w:rsidRDefault="00816A34" w:rsidP="00816A34">
            <w:pPr>
              <w:spacing w:after="0" w:line="240" w:lineRule="auto"/>
              <w:jc w:val="both"/>
              <w:rPr>
                <w:rFonts w:ascii="Times New Roman" w:eastAsia="Times New Roman" w:hAnsi="Times New Roman" w:cs="Times New Roman"/>
                <w:b/>
                <w:lang w:eastAsia="hu-HU"/>
              </w:rPr>
            </w:pPr>
            <w:r w:rsidRPr="00816A34">
              <w:rPr>
                <w:rFonts w:ascii="Times New Roman" w:eastAsia="Times New Roman" w:hAnsi="Times New Roman" w:cs="Times New Roman"/>
                <w:b/>
                <w:lang w:eastAsia="hu-HU"/>
              </w:rPr>
              <w:lastRenderedPageBreak/>
              <w:t xml:space="preserve">Tantárgy neve: Egyéni gyakorlat 3. </w:t>
            </w:r>
          </w:p>
        </w:tc>
        <w:tc>
          <w:tcPr>
            <w:tcW w:w="2206" w:type="dxa"/>
            <w:tcMar>
              <w:top w:w="57" w:type="dxa"/>
              <w:bottom w:w="57" w:type="dxa"/>
            </w:tcMar>
          </w:tcPr>
          <w:p w:rsidR="00816A34" w:rsidRPr="00816A34" w:rsidRDefault="00816A34" w:rsidP="00816A34">
            <w:pPr>
              <w:spacing w:before="60" w:after="0" w:line="240" w:lineRule="auto"/>
              <w:jc w:val="both"/>
              <w:rPr>
                <w:rFonts w:ascii="Times New Roman" w:eastAsia="Times New Roman" w:hAnsi="Times New Roman" w:cs="Times New Roman"/>
                <w:b/>
                <w:lang w:eastAsia="hu-HU"/>
              </w:rPr>
            </w:pPr>
            <w:r w:rsidRPr="00816A34">
              <w:rPr>
                <w:rFonts w:ascii="Times New Roman" w:eastAsia="Times New Roman" w:hAnsi="Times New Roman" w:cs="Times New Roman"/>
                <w:b/>
                <w:lang w:eastAsia="hu-HU"/>
              </w:rPr>
              <w:t>Kreditszáma: 1</w:t>
            </w:r>
          </w:p>
        </w:tc>
      </w:tr>
      <w:tr w:rsidR="00816A34" w:rsidRPr="00816A34" w:rsidTr="002A160C">
        <w:tc>
          <w:tcPr>
            <w:tcW w:w="8812" w:type="dxa"/>
            <w:gridSpan w:val="2"/>
            <w:tcMar>
              <w:top w:w="57" w:type="dxa"/>
              <w:bottom w:w="57" w:type="dxa"/>
            </w:tcMar>
          </w:tcPr>
          <w:p w:rsidR="00816A34" w:rsidRPr="00816A34" w:rsidRDefault="00816A34" w:rsidP="00816A34">
            <w:pPr>
              <w:spacing w:before="60" w:after="0" w:line="240" w:lineRule="auto"/>
              <w:jc w:val="both"/>
              <w:rPr>
                <w:rFonts w:ascii="Times New Roman" w:eastAsia="Times New Roman" w:hAnsi="Times New Roman" w:cs="Times New Roman"/>
                <w:lang w:eastAsia="hu-HU"/>
              </w:rPr>
            </w:pPr>
            <w:r w:rsidRPr="00816A34">
              <w:rPr>
                <w:rFonts w:ascii="Times New Roman" w:eastAsia="Times New Roman" w:hAnsi="Times New Roman" w:cs="Times New Roman"/>
                <w:lang w:eastAsia="hu-HU"/>
              </w:rPr>
              <w:t>A tanóra</w:t>
            </w:r>
            <w:r w:rsidRPr="00816A34">
              <w:rPr>
                <w:rFonts w:ascii="Times New Roman" w:eastAsia="Times New Roman" w:hAnsi="Times New Roman" w:cs="Times New Roman"/>
                <w:highlight w:val="lightGray"/>
                <w:vertAlign w:val="superscript"/>
                <w:lang w:eastAsia="hu-HU"/>
              </w:rPr>
              <w:footnoteReference w:id="144"/>
            </w:r>
            <w:r w:rsidRPr="00816A34">
              <w:rPr>
                <w:rFonts w:ascii="Times New Roman" w:eastAsia="Times New Roman" w:hAnsi="Times New Roman" w:cs="Times New Roman"/>
                <w:lang w:eastAsia="hu-HU"/>
              </w:rPr>
              <w:t xml:space="preserve"> típusa: ea. / szem. / gyak. / konz. és száma: </w:t>
            </w:r>
            <w:r w:rsidRPr="00816A34">
              <w:rPr>
                <w:rFonts w:ascii="Times New Roman" w:eastAsia="Times New Roman" w:hAnsi="Times New Roman" w:cs="Times New Roman"/>
                <w:b/>
                <w:lang w:eastAsia="hu-HU"/>
              </w:rPr>
              <w:t xml:space="preserve">0 ea./ 15 gyak./ félév </w:t>
            </w:r>
            <w:r w:rsidRPr="00816A34">
              <w:rPr>
                <w:rFonts w:ascii="Times New Roman" w:eastAsia="Times New Roman" w:hAnsi="Times New Roman" w:cs="Times New Roman"/>
                <w:lang w:eastAsia="hu-HU"/>
              </w:rPr>
              <w:t>az adott félévben</w:t>
            </w:r>
          </w:p>
        </w:tc>
      </w:tr>
      <w:tr w:rsidR="00816A34" w:rsidRPr="00816A34" w:rsidTr="002A160C">
        <w:tc>
          <w:tcPr>
            <w:tcW w:w="8812" w:type="dxa"/>
            <w:gridSpan w:val="2"/>
            <w:tcMar>
              <w:top w:w="57" w:type="dxa"/>
              <w:bottom w:w="57" w:type="dxa"/>
            </w:tcMar>
          </w:tcPr>
          <w:p w:rsidR="00816A34" w:rsidRPr="00816A34" w:rsidRDefault="00816A34" w:rsidP="00816A34">
            <w:pPr>
              <w:spacing w:before="60" w:after="0" w:line="240" w:lineRule="auto"/>
              <w:jc w:val="both"/>
              <w:rPr>
                <w:rFonts w:ascii="Times New Roman" w:eastAsia="Times New Roman" w:hAnsi="Times New Roman" w:cs="Times New Roman"/>
                <w:b/>
                <w:lang w:eastAsia="hu-HU"/>
              </w:rPr>
            </w:pPr>
            <w:r w:rsidRPr="00816A34">
              <w:rPr>
                <w:rFonts w:ascii="Times New Roman" w:eastAsia="Times New Roman" w:hAnsi="Times New Roman" w:cs="Times New Roman"/>
                <w:lang w:eastAsia="hu-HU"/>
              </w:rPr>
              <w:t>A számonkérés módja (koll. / gyj. / egyéb</w:t>
            </w:r>
            <w:r w:rsidRPr="00816A34">
              <w:rPr>
                <w:rFonts w:ascii="Times New Roman" w:eastAsia="Times New Roman" w:hAnsi="Times New Roman" w:cs="Times New Roman"/>
                <w:highlight w:val="lightGray"/>
                <w:vertAlign w:val="superscript"/>
                <w:lang w:eastAsia="hu-HU"/>
              </w:rPr>
              <w:footnoteReference w:id="145"/>
            </w:r>
            <w:r w:rsidRPr="00816A34">
              <w:rPr>
                <w:rFonts w:ascii="Times New Roman" w:eastAsia="Times New Roman" w:hAnsi="Times New Roman" w:cs="Times New Roman"/>
                <w:lang w:eastAsia="hu-HU"/>
              </w:rPr>
              <w:t xml:space="preserve">): </w:t>
            </w:r>
            <w:r w:rsidRPr="00816A34">
              <w:rPr>
                <w:rFonts w:ascii="Times New Roman" w:eastAsia="Times New Roman" w:hAnsi="Times New Roman" w:cs="Times New Roman"/>
                <w:b/>
                <w:lang w:eastAsia="hu-HU"/>
              </w:rPr>
              <w:t>gyj. 5</w:t>
            </w:r>
          </w:p>
        </w:tc>
      </w:tr>
      <w:tr w:rsidR="00816A34" w:rsidRPr="00816A34" w:rsidTr="002A160C">
        <w:tc>
          <w:tcPr>
            <w:tcW w:w="8812" w:type="dxa"/>
            <w:gridSpan w:val="2"/>
            <w:tcMar>
              <w:top w:w="57" w:type="dxa"/>
              <w:bottom w:w="57" w:type="dxa"/>
            </w:tcMar>
          </w:tcPr>
          <w:p w:rsidR="00816A34" w:rsidRPr="00816A34" w:rsidRDefault="00816A34" w:rsidP="00816A34">
            <w:pPr>
              <w:spacing w:after="0" w:line="240" w:lineRule="auto"/>
              <w:jc w:val="both"/>
              <w:rPr>
                <w:rFonts w:ascii="Times New Roman" w:eastAsia="Times New Roman" w:hAnsi="Times New Roman" w:cs="Times New Roman"/>
                <w:lang w:eastAsia="hu-HU"/>
              </w:rPr>
            </w:pPr>
            <w:r w:rsidRPr="00816A34">
              <w:rPr>
                <w:rFonts w:ascii="Times New Roman" w:eastAsia="Times New Roman" w:hAnsi="Times New Roman" w:cs="Times New Roman"/>
                <w:lang w:eastAsia="hu-HU"/>
              </w:rPr>
              <w:t xml:space="preserve">A tantárgy tantervi helye (hányadik félév): </w:t>
            </w:r>
            <w:r w:rsidRPr="00816A34">
              <w:rPr>
                <w:rFonts w:ascii="Times New Roman" w:eastAsia="Times New Roman" w:hAnsi="Times New Roman" w:cs="Times New Roman"/>
                <w:b/>
                <w:lang w:eastAsia="hu-HU"/>
              </w:rPr>
              <w:t>4.</w:t>
            </w:r>
          </w:p>
        </w:tc>
      </w:tr>
      <w:tr w:rsidR="00816A34" w:rsidRPr="00816A34" w:rsidTr="002A160C">
        <w:tc>
          <w:tcPr>
            <w:tcW w:w="8812" w:type="dxa"/>
            <w:gridSpan w:val="2"/>
            <w:tcMar>
              <w:top w:w="57" w:type="dxa"/>
              <w:bottom w:w="57" w:type="dxa"/>
            </w:tcMar>
          </w:tcPr>
          <w:p w:rsidR="00816A34" w:rsidRPr="00816A34" w:rsidRDefault="00816A34" w:rsidP="00816A34">
            <w:pPr>
              <w:spacing w:after="0" w:line="240" w:lineRule="auto"/>
              <w:jc w:val="both"/>
              <w:rPr>
                <w:rFonts w:ascii="Times New Roman" w:eastAsia="Times New Roman" w:hAnsi="Times New Roman" w:cs="Times New Roman"/>
                <w:lang w:eastAsia="hu-HU"/>
              </w:rPr>
            </w:pPr>
            <w:r w:rsidRPr="00816A34">
              <w:rPr>
                <w:rFonts w:ascii="Times New Roman" w:eastAsia="Times New Roman" w:hAnsi="Times New Roman" w:cs="Times New Roman"/>
                <w:lang w:eastAsia="hu-HU"/>
              </w:rPr>
              <w:t xml:space="preserve">Előtanulmányi feltételek </w:t>
            </w:r>
            <w:r w:rsidRPr="00816A34">
              <w:rPr>
                <w:rFonts w:ascii="Times New Roman" w:eastAsia="Times New Roman" w:hAnsi="Times New Roman" w:cs="Times New Roman"/>
                <w:i/>
                <w:lang w:eastAsia="hu-HU"/>
              </w:rPr>
              <w:t>(ha vannak)</w:t>
            </w:r>
            <w:r w:rsidRPr="00816A34">
              <w:rPr>
                <w:rFonts w:ascii="Times New Roman" w:eastAsia="Times New Roman" w:hAnsi="Times New Roman" w:cs="Times New Roman"/>
                <w:lang w:eastAsia="hu-HU"/>
              </w:rPr>
              <w:t>:</w:t>
            </w:r>
            <w:r w:rsidRPr="00816A34">
              <w:rPr>
                <w:rFonts w:ascii="Times New Roman" w:eastAsia="Times New Roman" w:hAnsi="Times New Roman" w:cs="Times New Roman"/>
                <w:i/>
                <w:lang w:eastAsia="hu-HU"/>
              </w:rPr>
              <w:t xml:space="preserve"> </w:t>
            </w:r>
            <w:r w:rsidRPr="00816A34">
              <w:rPr>
                <w:rFonts w:ascii="Times New Roman" w:eastAsia="Times New Roman" w:hAnsi="Times New Roman" w:cs="Times New Roman"/>
                <w:b/>
                <w:lang w:eastAsia="hu-HU"/>
              </w:rPr>
              <w:t xml:space="preserve">Egyéni gyakorlat 2. </w:t>
            </w:r>
          </w:p>
        </w:tc>
      </w:tr>
      <w:tr w:rsidR="00816A34" w:rsidRPr="00816A34" w:rsidTr="002A160C">
        <w:tc>
          <w:tcPr>
            <w:tcW w:w="8812" w:type="dxa"/>
            <w:gridSpan w:val="2"/>
            <w:tcBorders>
              <w:bottom w:val="dotted" w:sz="4" w:space="0" w:color="auto"/>
            </w:tcBorders>
            <w:tcMar>
              <w:top w:w="57" w:type="dxa"/>
              <w:bottom w:w="57" w:type="dxa"/>
            </w:tcMar>
          </w:tcPr>
          <w:p w:rsidR="00816A34" w:rsidRPr="00816A34" w:rsidRDefault="00816A34" w:rsidP="00816A34">
            <w:pPr>
              <w:spacing w:before="60" w:after="0" w:line="240" w:lineRule="auto"/>
              <w:jc w:val="both"/>
              <w:rPr>
                <w:rFonts w:ascii="Times New Roman" w:eastAsia="Times New Roman" w:hAnsi="Times New Roman" w:cs="Times New Roman"/>
                <w:b/>
                <w:lang w:eastAsia="hu-HU"/>
              </w:rPr>
            </w:pPr>
            <w:r w:rsidRPr="00816A34">
              <w:rPr>
                <w:rFonts w:ascii="Times New Roman" w:eastAsia="Times New Roman" w:hAnsi="Times New Roman" w:cs="Times New Roman"/>
                <w:b/>
                <w:lang w:eastAsia="hu-HU"/>
              </w:rPr>
              <w:t>Tantárgy-leírás</w:t>
            </w:r>
            <w:r w:rsidRPr="00816A34">
              <w:rPr>
                <w:rFonts w:ascii="Times New Roman" w:eastAsia="Times New Roman" w:hAnsi="Times New Roman" w:cs="Times New Roman"/>
                <w:lang w:eastAsia="hu-HU"/>
              </w:rPr>
              <w:t xml:space="preserve">: az elsajátítandó </w:t>
            </w:r>
            <w:r w:rsidRPr="00816A34">
              <w:rPr>
                <w:rFonts w:ascii="Times New Roman" w:eastAsia="Times New Roman" w:hAnsi="Times New Roman" w:cs="Times New Roman"/>
                <w:u w:val="single"/>
                <w:lang w:eastAsia="hu-HU"/>
              </w:rPr>
              <w:t>ismeretanyag</w:t>
            </w:r>
            <w:r w:rsidRPr="00816A34">
              <w:rPr>
                <w:rFonts w:ascii="Times New Roman" w:eastAsia="Times New Roman" w:hAnsi="Times New Roman" w:cs="Times New Roman"/>
                <w:lang w:eastAsia="hu-HU"/>
              </w:rPr>
              <w:t xml:space="preserve"> és a kialakítandó </w:t>
            </w:r>
            <w:r w:rsidRPr="00816A34">
              <w:rPr>
                <w:rFonts w:ascii="Times New Roman" w:eastAsia="Times New Roman" w:hAnsi="Times New Roman" w:cs="Times New Roman"/>
                <w:u w:val="single"/>
                <w:lang w:eastAsia="hu-HU"/>
              </w:rPr>
              <w:t>kompetenciák</w:t>
            </w:r>
            <w:r w:rsidRPr="00816A34">
              <w:rPr>
                <w:rFonts w:ascii="Times New Roman" w:eastAsia="Times New Roman" w:hAnsi="Times New Roman" w:cs="Times New Roman"/>
                <w:lang w:eastAsia="hu-HU"/>
              </w:rPr>
              <w:t xml:space="preserve"> tömör, ugyanakkor informáló leírása</w:t>
            </w:r>
          </w:p>
        </w:tc>
      </w:tr>
      <w:tr w:rsidR="00816A34" w:rsidRPr="00816A34" w:rsidTr="002A160C">
        <w:trPr>
          <w:trHeight w:val="280"/>
        </w:trPr>
        <w:tc>
          <w:tcPr>
            <w:tcW w:w="8812" w:type="dxa"/>
            <w:gridSpan w:val="2"/>
            <w:tcBorders>
              <w:top w:val="dotted" w:sz="4" w:space="0" w:color="auto"/>
            </w:tcBorders>
            <w:shd w:val="clear" w:color="auto" w:fill="FFFF99"/>
            <w:tcMar>
              <w:top w:w="57" w:type="dxa"/>
              <w:bottom w:w="57" w:type="dxa"/>
            </w:tcMar>
          </w:tcPr>
          <w:p w:rsidR="00816A34" w:rsidRPr="00816A34" w:rsidRDefault="00816A34" w:rsidP="00816A34">
            <w:pPr>
              <w:spacing w:after="0" w:line="240" w:lineRule="auto"/>
              <w:rPr>
                <w:rFonts w:ascii="Times New Roman" w:eastAsia="Times New Roman" w:hAnsi="Times New Roman" w:cs="Times New Roman"/>
                <w:lang w:eastAsia="hu-HU"/>
              </w:rPr>
            </w:pPr>
            <w:r w:rsidRPr="00816A34">
              <w:rPr>
                <w:rFonts w:ascii="Times New Roman" w:eastAsia="Times New Roman" w:hAnsi="Times New Roman" w:cs="Times New Roman"/>
                <w:lang w:eastAsia="hu-HU"/>
              </w:rPr>
              <w:t xml:space="preserve">A hallgatók didaktikai és neveléselméleti ismereteik birtokában tudatosan figyeljék meg a tanítási órákat a megadott szempontok szerint. </w:t>
            </w:r>
          </w:p>
          <w:p w:rsidR="00816A34" w:rsidRPr="00816A34" w:rsidRDefault="00816A34" w:rsidP="00816A34">
            <w:pPr>
              <w:spacing w:after="0" w:line="240" w:lineRule="auto"/>
              <w:rPr>
                <w:rFonts w:ascii="Times New Roman" w:eastAsia="Times New Roman" w:hAnsi="Times New Roman" w:cs="Times New Roman"/>
                <w:lang w:eastAsia="hu-HU"/>
              </w:rPr>
            </w:pPr>
            <w:r w:rsidRPr="00816A34">
              <w:rPr>
                <w:rFonts w:ascii="Times New Roman" w:eastAsia="Times New Roman" w:hAnsi="Times New Roman" w:cs="Times New Roman"/>
                <w:lang w:eastAsia="hu-HU"/>
              </w:rPr>
              <w:t>Legyenek képesek felismerni a tanítási óra folyamán alkalmazott munkaformákat. Figyeljék meg a hallgatók a pedagógus ellenőrző, értékelő tevékenységét.</w:t>
            </w:r>
          </w:p>
          <w:p w:rsidR="00816A34" w:rsidRPr="00816A34" w:rsidRDefault="00816A34" w:rsidP="00816A34">
            <w:pPr>
              <w:spacing w:after="0" w:line="240" w:lineRule="auto"/>
              <w:rPr>
                <w:rFonts w:ascii="Times New Roman" w:eastAsia="Times New Roman" w:hAnsi="Times New Roman" w:cs="Times New Roman"/>
                <w:lang w:eastAsia="hu-HU"/>
              </w:rPr>
            </w:pPr>
            <w:r w:rsidRPr="00816A34">
              <w:rPr>
                <w:rFonts w:ascii="Times New Roman" w:eastAsia="Times New Roman" w:hAnsi="Times New Roman" w:cs="Times New Roman"/>
                <w:lang w:eastAsia="hu-HU"/>
              </w:rPr>
              <w:t>Figyeljék meg, hogy milyen a tanulók motiváltsága és milyen módon motiválja a pedagógus a tanulókat. Ismerjék fel a tanítás-tanulás folyamatában alkalmazott oktatási és nevelés módszereket.</w:t>
            </w:r>
          </w:p>
          <w:p w:rsidR="00816A34" w:rsidRPr="00816A34" w:rsidRDefault="00816A34" w:rsidP="00816A34">
            <w:pPr>
              <w:spacing w:after="0" w:line="240" w:lineRule="auto"/>
              <w:jc w:val="both"/>
              <w:rPr>
                <w:rFonts w:ascii="Times New Roman" w:eastAsia="Times New Roman" w:hAnsi="Times New Roman" w:cs="Times New Roman"/>
                <w:lang w:eastAsia="hu-HU"/>
              </w:rPr>
            </w:pPr>
            <w:r w:rsidRPr="00816A34">
              <w:rPr>
                <w:rFonts w:ascii="Times New Roman" w:eastAsia="Times New Roman" w:hAnsi="Times New Roman" w:cs="Times New Roman"/>
                <w:lang w:eastAsia="hu-HU"/>
              </w:rPr>
              <w:t xml:space="preserve">Figyeljék meg a napköziben folyó pedagógiai tevékenységet, a tanulók szabadidejének szervezését. </w:t>
            </w:r>
          </w:p>
        </w:tc>
      </w:tr>
      <w:tr w:rsidR="00816A34" w:rsidRPr="00816A34" w:rsidTr="002A160C">
        <w:tc>
          <w:tcPr>
            <w:tcW w:w="8812" w:type="dxa"/>
            <w:gridSpan w:val="2"/>
            <w:tcBorders>
              <w:bottom w:val="dotted" w:sz="4" w:space="0" w:color="auto"/>
            </w:tcBorders>
            <w:tcMar>
              <w:top w:w="57" w:type="dxa"/>
              <w:bottom w:w="57" w:type="dxa"/>
            </w:tcMar>
            <w:vAlign w:val="center"/>
          </w:tcPr>
          <w:p w:rsidR="00816A34" w:rsidRPr="00816A34" w:rsidRDefault="00816A34" w:rsidP="00816A34">
            <w:pPr>
              <w:spacing w:after="0" w:line="240" w:lineRule="auto"/>
              <w:jc w:val="both"/>
              <w:rPr>
                <w:rFonts w:ascii="Times New Roman" w:eastAsia="Times New Roman" w:hAnsi="Times New Roman" w:cs="Times New Roman"/>
                <w:b/>
                <w:lang w:eastAsia="hu-HU"/>
              </w:rPr>
            </w:pPr>
            <w:r w:rsidRPr="00816A34">
              <w:rPr>
                <w:rFonts w:ascii="Times New Roman" w:eastAsia="Times New Roman" w:hAnsi="Times New Roman" w:cs="Times New Roman"/>
                <w:lang w:eastAsia="hu-HU"/>
              </w:rPr>
              <w:t xml:space="preserve">A </w:t>
            </w:r>
            <w:r w:rsidRPr="00816A34">
              <w:rPr>
                <w:rFonts w:ascii="Times New Roman" w:eastAsia="Times New Roman" w:hAnsi="Times New Roman" w:cs="Times New Roman"/>
                <w:b/>
                <w:lang w:eastAsia="hu-HU"/>
              </w:rPr>
              <w:t>3-5</w:t>
            </w:r>
            <w:r w:rsidRPr="00816A34">
              <w:rPr>
                <w:rFonts w:ascii="Times New Roman" w:eastAsia="Times New Roman" w:hAnsi="Times New Roman" w:cs="Times New Roman"/>
                <w:lang w:eastAsia="hu-HU"/>
              </w:rPr>
              <w:t xml:space="preserve"> legfontosabb </w:t>
            </w:r>
            <w:r w:rsidRPr="00816A34">
              <w:rPr>
                <w:rFonts w:ascii="Times New Roman" w:eastAsia="Times New Roman" w:hAnsi="Times New Roman" w:cs="Times New Roman"/>
                <w:i/>
                <w:lang w:eastAsia="hu-HU"/>
              </w:rPr>
              <w:t>kötelező,</w:t>
            </w:r>
            <w:r w:rsidRPr="00816A34">
              <w:rPr>
                <w:rFonts w:ascii="Times New Roman" w:eastAsia="Times New Roman" w:hAnsi="Times New Roman" w:cs="Times New Roman"/>
                <w:lang w:eastAsia="hu-HU"/>
              </w:rPr>
              <w:t xml:space="preserve"> illetve </w:t>
            </w:r>
            <w:r w:rsidRPr="00816A34">
              <w:rPr>
                <w:rFonts w:ascii="Times New Roman" w:eastAsia="Times New Roman" w:hAnsi="Times New Roman" w:cs="Times New Roman"/>
                <w:i/>
                <w:lang w:eastAsia="hu-HU"/>
              </w:rPr>
              <w:t>ajánlott</w:t>
            </w:r>
            <w:r w:rsidRPr="00816A34">
              <w:rPr>
                <w:rFonts w:ascii="Times New Roman" w:eastAsia="Times New Roman" w:hAnsi="Times New Roman" w:cs="Times New Roman"/>
                <w:b/>
                <w:i/>
                <w:lang w:eastAsia="hu-HU"/>
              </w:rPr>
              <w:t xml:space="preserve"> </w:t>
            </w:r>
            <w:r w:rsidRPr="00816A34">
              <w:rPr>
                <w:rFonts w:ascii="Times New Roman" w:eastAsia="Times New Roman" w:hAnsi="Times New Roman" w:cs="Times New Roman"/>
                <w:b/>
                <w:lang w:eastAsia="hu-HU"/>
              </w:rPr>
              <w:t xml:space="preserve">irodalom </w:t>
            </w:r>
            <w:r w:rsidRPr="00816A34">
              <w:rPr>
                <w:rFonts w:ascii="Times New Roman" w:eastAsia="Times New Roman" w:hAnsi="Times New Roman" w:cs="Times New Roman"/>
                <w:lang w:eastAsia="hu-HU"/>
              </w:rPr>
              <w:t>(jegyzet, tankönyv) felsorolása bibliográfiai adatokkal (szerző, cím, kiadás adatai, (esetleg oldalak), ISBN)</w:t>
            </w:r>
          </w:p>
        </w:tc>
      </w:tr>
      <w:tr w:rsidR="00816A34" w:rsidRPr="00816A34" w:rsidTr="002A160C">
        <w:trPr>
          <w:trHeight w:val="296"/>
        </w:trPr>
        <w:tc>
          <w:tcPr>
            <w:tcW w:w="8812" w:type="dxa"/>
            <w:gridSpan w:val="2"/>
            <w:tcBorders>
              <w:top w:val="dotted" w:sz="4" w:space="0" w:color="auto"/>
            </w:tcBorders>
            <w:shd w:val="clear" w:color="auto" w:fill="FFFF99"/>
            <w:tcMar>
              <w:top w:w="57" w:type="dxa"/>
              <w:bottom w:w="57" w:type="dxa"/>
            </w:tcMar>
          </w:tcPr>
          <w:p w:rsidR="00816A34" w:rsidRPr="00816A34" w:rsidRDefault="00816A34" w:rsidP="00816A34">
            <w:pPr>
              <w:spacing w:after="0" w:line="240" w:lineRule="auto"/>
              <w:rPr>
                <w:rFonts w:ascii="Times New Roman" w:eastAsia="Times New Roman" w:hAnsi="Times New Roman" w:cs="Times New Roman"/>
                <w:lang w:eastAsia="hu-HU"/>
              </w:rPr>
            </w:pPr>
            <w:r w:rsidRPr="00816A34">
              <w:rPr>
                <w:rFonts w:ascii="Times New Roman" w:eastAsia="Times New Roman" w:hAnsi="Times New Roman" w:cs="Times New Roman"/>
                <w:lang w:eastAsia="hu-HU"/>
              </w:rPr>
              <w:t xml:space="preserve">Falus Iván (szerk.): Didaktika, Elméleti alapok a tanítás tanulásához. Nemzeti Tankönyvkiadó, 2007. </w:t>
            </w:r>
            <w:r w:rsidRPr="00816A34">
              <w:rPr>
                <w:rFonts w:ascii="Times New Roman" w:eastAsia="Times New Roman" w:hAnsi="Times New Roman" w:cs="Times New Roman"/>
                <w:i/>
                <w:iCs/>
                <w:lang w:eastAsia="hu-HU"/>
              </w:rPr>
              <w:t>ISBN</w:t>
            </w:r>
            <w:r w:rsidRPr="00816A34">
              <w:rPr>
                <w:rFonts w:ascii="Times New Roman" w:eastAsia="Times New Roman" w:hAnsi="Times New Roman" w:cs="Times New Roman"/>
                <w:lang w:eastAsia="hu-HU"/>
              </w:rPr>
              <w:t>: 9789631952964</w:t>
            </w:r>
          </w:p>
          <w:p w:rsidR="00816A34" w:rsidRPr="00816A34" w:rsidRDefault="00816A34" w:rsidP="00816A34">
            <w:pPr>
              <w:spacing w:after="0" w:line="360" w:lineRule="auto"/>
              <w:jc w:val="both"/>
              <w:rPr>
                <w:rFonts w:ascii="Times New Roman" w:eastAsia="Times New Roman" w:hAnsi="Times New Roman" w:cs="Times New Roman"/>
                <w:lang w:eastAsia="hu-HU"/>
              </w:rPr>
            </w:pPr>
            <w:r w:rsidRPr="00816A34">
              <w:rPr>
                <w:rFonts w:ascii="Times New Roman" w:eastAsia="Times New Roman" w:hAnsi="Times New Roman" w:cs="Times New Roman"/>
                <w:lang w:eastAsia="hu-HU"/>
              </w:rPr>
              <w:t xml:space="preserve">Zrinszky László: Neveléselmélet. Műszaki Könyvkiadó, Budapest, 2006. </w:t>
            </w:r>
            <w:r w:rsidRPr="00816A34">
              <w:rPr>
                <w:rFonts w:ascii="Times New Roman" w:eastAsia="Times New Roman" w:hAnsi="Times New Roman" w:cs="Times New Roman"/>
                <w:i/>
                <w:iCs/>
                <w:lang w:eastAsia="hu-HU"/>
              </w:rPr>
              <w:t>ISBN</w:t>
            </w:r>
            <w:r w:rsidRPr="00816A34">
              <w:rPr>
                <w:rFonts w:ascii="Times New Roman" w:eastAsia="Times New Roman" w:hAnsi="Times New Roman" w:cs="Times New Roman"/>
                <w:lang w:eastAsia="hu-HU"/>
              </w:rPr>
              <w:t>: 9789631628111</w:t>
            </w:r>
          </w:p>
          <w:p w:rsidR="00816A34" w:rsidRPr="00816A34" w:rsidRDefault="00775BB2" w:rsidP="00816A34">
            <w:pPr>
              <w:spacing w:after="0" w:line="360" w:lineRule="auto"/>
              <w:jc w:val="both"/>
              <w:rPr>
                <w:rFonts w:ascii="Times New Roman" w:eastAsia="Times New Roman" w:hAnsi="Times New Roman" w:cs="Times New Roman"/>
                <w:lang w:eastAsia="hu-HU"/>
              </w:rPr>
            </w:pPr>
            <w:hyperlink r:id="rId19" w:history="1">
              <w:r w:rsidR="00816A34" w:rsidRPr="00816A34">
                <w:rPr>
                  <w:rFonts w:ascii="Times New Roman" w:eastAsia="Times New Roman" w:hAnsi="Times New Roman" w:cs="Times New Roman"/>
                  <w:lang w:eastAsia="hu-HU"/>
                </w:rPr>
                <w:t>Gombos Norbert</w:t>
              </w:r>
            </w:hyperlink>
            <w:r w:rsidR="00816A34" w:rsidRPr="00816A34">
              <w:rPr>
                <w:rFonts w:ascii="Times New Roman" w:eastAsia="Times New Roman" w:hAnsi="Times New Roman" w:cs="Times New Roman"/>
                <w:lang w:eastAsia="hu-HU"/>
              </w:rPr>
              <w:t>: Didaktika és oktatásszervezés. Gödöllő, SZIE GTK Pályatervezési és Tanárképző Intézet, 2012. Szent István Egyetem Gazdaság és Társadalomtudományi Kar Tanárképző Intézet kiadványai, ISBN 978-963-269-270-8</w:t>
            </w:r>
          </w:p>
          <w:p w:rsidR="00816A34" w:rsidRPr="00816A34" w:rsidRDefault="00816A34" w:rsidP="00816A34">
            <w:pPr>
              <w:spacing w:after="0" w:line="240" w:lineRule="auto"/>
              <w:rPr>
                <w:rFonts w:ascii="Times New Roman" w:eastAsia="Times New Roman" w:hAnsi="Times New Roman" w:cs="Times New Roman"/>
                <w:lang w:eastAsia="hu-HU"/>
              </w:rPr>
            </w:pPr>
            <w:r w:rsidRPr="00816A34">
              <w:rPr>
                <w:rFonts w:ascii="Times New Roman" w:eastAsia="Times New Roman" w:hAnsi="Times New Roman" w:cs="Times New Roman"/>
                <w:lang w:eastAsia="hu-HU"/>
              </w:rPr>
              <w:t>Rakaczkiné Tóth Katalin: A nevelés elméleti és gyakorlati kérdései. Gödöllő: SZIE GTK Pályatervezési és Tanárképző Int</w:t>
            </w:r>
            <w:proofErr w:type="gramStart"/>
            <w:r w:rsidRPr="00816A34">
              <w:rPr>
                <w:rFonts w:ascii="Times New Roman" w:eastAsia="Times New Roman" w:hAnsi="Times New Roman" w:cs="Times New Roman"/>
                <w:lang w:eastAsia="hu-HU"/>
              </w:rPr>
              <w:t>.,</w:t>
            </w:r>
            <w:proofErr w:type="gramEnd"/>
            <w:r w:rsidRPr="00816A34">
              <w:rPr>
                <w:rFonts w:ascii="Times New Roman" w:eastAsia="Times New Roman" w:hAnsi="Times New Roman" w:cs="Times New Roman"/>
                <w:lang w:eastAsia="hu-HU"/>
              </w:rPr>
              <w:t xml:space="preserve"> 2011. – 132 p. (Szent István Egyetem Gazdaság és Társadalomtudományi Kar Tanárképző Intézet kiadványai, ISBN 978 963 269 240 1</w:t>
            </w:r>
          </w:p>
          <w:p w:rsidR="00816A34" w:rsidRPr="00816A34" w:rsidRDefault="00816A34" w:rsidP="00816A34">
            <w:pPr>
              <w:spacing w:after="0" w:line="240" w:lineRule="auto"/>
              <w:ind w:left="34"/>
              <w:rPr>
                <w:rFonts w:ascii="Times New Roman" w:eastAsia="Times New Roman" w:hAnsi="Times New Roman" w:cs="Times New Roman"/>
                <w:lang w:eastAsia="hu-HU"/>
              </w:rPr>
            </w:pPr>
          </w:p>
        </w:tc>
      </w:tr>
      <w:tr w:rsidR="00816A34" w:rsidRPr="00816A34" w:rsidTr="002A160C">
        <w:trPr>
          <w:trHeight w:val="338"/>
        </w:trPr>
        <w:tc>
          <w:tcPr>
            <w:tcW w:w="8812" w:type="dxa"/>
            <w:gridSpan w:val="2"/>
            <w:tcMar>
              <w:top w:w="57" w:type="dxa"/>
              <w:bottom w:w="57" w:type="dxa"/>
            </w:tcMar>
          </w:tcPr>
          <w:p w:rsidR="00816A34" w:rsidRPr="00816A34" w:rsidRDefault="00816A34" w:rsidP="00816A34">
            <w:pPr>
              <w:spacing w:before="60" w:after="0" w:line="240" w:lineRule="auto"/>
              <w:jc w:val="both"/>
              <w:rPr>
                <w:rFonts w:ascii="Times New Roman" w:eastAsia="Times New Roman" w:hAnsi="Times New Roman" w:cs="Times New Roman"/>
                <w:b/>
                <w:lang w:eastAsia="hu-HU"/>
              </w:rPr>
            </w:pPr>
            <w:r w:rsidRPr="00816A34">
              <w:rPr>
                <w:rFonts w:ascii="Times New Roman" w:eastAsia="Times New Roman" w:hAnsi="Times New Roman" w:cs="Times New Roman"/>
                <w:b/>
                <w:lang w:eastAsia="hu-HU"/>
              </w:rPr>
              <w:t xml:space="preserve">Tantárgy felelőse </w:t>
            </w:r>
            <w:r w:rsidRPr="00816A34">
              <w:rPr>
                <w:rFonts w:ascii="Times New Roman" w:eastAsia="Times New Roman" w:hAnsi="Times New Roman" w:cs="Times New Roman"/>
                <w:lang w:eastAsia="hu-HU"/>
              </w:rPr>
              <w:t>(</w:t>
            </w:r>
            <w:r w:rsidRPr="00816A34">
              <w:rPr>
                <w:rFonts w:ascii="Times New Roman" w:eastAsia="Times New Roman" w:hAnsi="Times New Roman" w:cs="Times New Roman"/>
                <w:i/>
                <w:lang w:eastAsia="hu-HU"/>
              </w:rPr>
              <w:t>név, beosztás, tud. fokozat</w:t>
            </w:r>
            <w:r w:rsidRPr="00816A34">
              <w:rPr>
                <w:rFonts w:ascii="Times New Roman" w:eastAsia="Times New Roman" w:hAnsi="Times New Roman" w:cs="Times New Roman"/>
                <w:lang w:eastAsia="hu-HU"/>
              </w:rPr>
              <w:t>)</w:t>
            </w:r>
            <w:r w:rsidRPr="00816A34">
              <w:rPr>
                <w:rFonts w:ascii="Times New Roman" w:eastAsia="Times New Roman" w:hAnsi="Times New Roman" w:cs="Times New Roman"/>
                <w:b/>
                <w:lang w:eastAsia="hu-HU"/>
              </w:rPr>
              <w:t>: Bencéné dr. Fekete Andrea PhD, egyetemi docens</w:t>
            </w:r>
          </w:p>
        </w:tc>
      </w:tr>
      <w:tr w:rsidR="00816A34" w:rsidRPr="00816A34" w:rsidTr="002A160C">
        <w:trPr>
          <w:trHeight w:val="337"/>
        </w:trPr>
        <w:tc>
          <w:tcPr>
            <w:tcW w:w="8812" w:type="dxa"/>
            <w:gridSpan w:val="2"/>
            <w:tcMar>
              <w:top w:w="57" w:type="dxa"/>
              <w:bottom w:w="57" w:type="dxa"/>
            </w:tcMar>
          </w:tcPr>
          <w:p w:rsidR="00816A34" w:rsidRPr="00816A34" w:rsidRDefault="00816A34" w:rsidP="00816A34">
            <w:pPr>
              <w:spacing w:before="60" w:after="0" w:line="240" w:lineRule="auto"/>
              <w:jc w:val="both"/>
              <w:rPr>
                <w:rFonts w:ascii="Times New Roman" w:eastAsia="Times New Roman" w:hAnsi="Times New Roman" w:cs="Times New Roman"/>
                <w:b/>
                <w:lang w:eastAsia="hu-HU"/>
              </w:rPr>
            </w:pPr>
            <w:r w:rsidRPr="00816A34">
              <w:rPr>
                <w:rFonts w:ascii="Times New Roman" w:eastAsia="Times New Roman" w:hAnsi="Times New Roman" w:cs="Times New Roman"/>
                <w:b/>
                <w:lang w:eastAsia="hu-HU"/>
              </w:rPr>
              <w:t xml:space="preserve">Tantárgy oktatásába bevont </w:t>
            </w:r>
            <w:proofErr w:type="gramStart"/>
            <w:r w:rsidRPr="00816A34">
              <w:rPr>
                <w:rFonts w:ascii="Times New Roman" w:eastAsia="Times New Roman" w:hAnsi="Times New Roman" w:cs="Times New Roman"/>
                <w:b/>
                <w:lang w:eastAsia="hu-HU"/>
              </w:rPr>
              <w:t>oktató(</w:t>
            </w:r>
            <w:proofErr w:type="gramEnd"/>
            <w:r w:rsidRPr="00816A34">
              <w:rPr>
                <w:rFonts w:ascii="Times New Roman" w:eastAsia="Times New Roman" w:hAnsi="Times New Roman" w:cs="Times New Roman"/>
                <w:b/>
                <w:lang w:eastAsia="hu-HU"/>
              </w:rPr>
              <w:t xml:space="preserve">k), </w:t>
            </w:r>
            <w:r w:rsidRPr="00816A34">
              <w:rPr>
                <w:rFonts w:ascii="Times New Roman" w:eastAsia="Times New Roman" w:hAnsi="Times New Roman" w:cs="Times New Roman"/>
                <w:lang w:eastAsia="hu-HU"/>
              </w:rPr>
              <w:t>ha vannak</w:t>
            </w:r>
            <w:r w:rsidRPr="00816A34">
              <w:rPr>
                <w:rFonts w:ascii="Times New Roman" w:eastAsia="Times New Roman" w:hAnsi="Times New Roman" w:cs="Times New Roman"/>
                <w:b/>
                <w:lang w:eastAsia="hu-HU"/>
              </w:rPr>
              <w:t xml:space="preserve"> </w:t>
            </w:r>
            <w:r w:rsidRPr="00816A34">
              <w:rPr>
                <w:rFonts w:ascii="Times New Roman" w:eastAsia="Times New Roman" w:hAnsi="Times New Roman" w:cs="Times New Roman"/>
                <w:lang w:eastAsia="hu-HU"/>
              </w:rPr>
              <w:t>(</w:t>
            </w:r>
            <w:r w:rsidRPr="00816A34">
              <w:rPr>
                <w:rFonts w:ascii="Times New Roman" w:eastAsia="Times New Roman" w:hAnsi="Times New Roman" w:cs="Times New Roman"/>
                <w:i/>
                <w:lang w:eastAsia="hu-HU"/>
              </w:rPr>
              <w:t>név, beosztás, tud. fokozat</w:t>
            </w:r>
            <w:r w:rsidRPr="00816A34">
              <w:rPr>
                <w:rFonts w:ascii="Times New Roman" w:eastAsia="Times New Roman" w:hAnsi="Times New Roman" w:cs="Times New Roman"/>
                <w:lang w:eastAsia="hu-HU"/>
              </w:rPr>
              <w:t>)</w:t>
            </w:r>
            <w:r w:rsidRPr="00816A34">
              <w:rPr>
                <w:rFonts w:ascii="Times New Roman" w:eastAsia="Times New Roman" w:hAnsi="Times New Roman" w:cs="Times New Roman"/>
                <w:b/>
                <w:lang w:eastAsia="hu-HU"/>
              </w:rPr>
              <w:t>: …….</w:t>
            </w:r>
          </w:p>
        </w:tc>
      </w:tr>
    </w:tbl>
    <w:p w:rsidR="00816A34" w:rsidRPr="00816A34" w:rsidRDefault="00816A34" w:rsidP="00816A34">
      <w:pPr>
        <w:tabs>
          <w:tab w:val="num" w:pos="284"/>
        </w:tabs>
        <w:spacing w:after="0" w:line="240" w:lineRule="auto"/>
        <w:ind w:left="284" w:hanging="284"/>
        <w:jc w:val="both"/>
        <w:rPr>
          <w:rFonts w:ascii="Arial" w:eastAsia="Times New Roman" w:hAnsi="Arial" w:cs="Arial"/>
          <w:sz w:val="16"/>
          <w:szCs w:val="16"/>
          <w:lang w:eastAsia="hu-HU"/>
        </w:rPr>
      </w:pPr>
    </w:p>
    <w:p w:rsidR="00816A34" w:rsidRPr="00816A34" w:rsidRDefault="00816A34" w:rsidP="00816A34">
      <w:pPr>
        <w:spacing w:after="0" w:line="240" w:lineRule="auto"/>
        <w:rPr>
          <w:rFonts w:ascii="Times New Roman" w:eastAsia="Times New Roman" w:hAnsi="Times New Roman" w:cs="Times New Roman"/>
          <w:sz w:val="20"/>
          <w:szCs w:val="20"/>
          <w:lang w:eastAsia="hu-HU"/>
        </w:rPr>
      </w:pPr>
    </w:p>
    <w:p w:rsidR="00816A34" w:rsidRDefault="00816A34">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206"/>
      </w:tblGrid>
      <w:tr w:rsidR="00816A34" w:rsidRPr="00816A34" w:rsidTr="002A160C">
        <w:tc>
          <w:tcPr>
            <w:tcW w:w="6606" w:type="dxa"/>
            <w:tcMar>
              <w:top w:w="57" w:type="dxa"/>
              <w:bottom w:w="57" w:type="dxa"/>
            </w:tcMar>
          </w:tcPr>
          <w:p w:rsidR="00816A34" w:rsidRPr="00816A34" w:rsidRDefault="00816A34" w:rsidP="00816A34">
            <w:pPr>
              <w:spacing w:after="0" w:line="240" w:lineRule="auto"/>
              <w:jc w:val="both"/>
              <w:rPr>
                <w:rFonts w:ascii="Times New Roman" w:eastAsia="Times New Roman" w:hAnsi="Times New Roman" w:cs="Times New Roman"/>
                <w:b/>
                <w:lang w:eastAsia="hu-HU"/>
              </w:rPr>
            </w:pPr>
            <w:r w:rsidRPr="00816A34">
              <w:rPr>
                <w:rFonts w:ascii="Times New Roman" w:eastAsia="Times New Roman" w:hAnsi="Times New Roman" w:cs="Times New Roman"/>
                <w:b/>
                <w:lang w:eastAsia="hu-HU"/>
              </w:rPr>
              <w:lastRenderedPageBreak/>
              <w:t>Tantárgy neve: Egyéni tanítási gyakorlat 4.</w:t>
            </w:r>
          </w:p>
        </w:tc>
        <w:tc>
          <w:tcPr>
            <w:tcW w:w="2206" w:type="dxa"/>
            <w:tcMar>
              <w:top w:w="57" w:type="dxa"/>
              <w:bottom w:w="57" w:type="dxa"/>
            </w:tcMar>
          </w:tcPr>
          <w:p w:rsidR="00816A34" w:rsidRPr="00816A34" w:rsidRDefault="00816A34" w:rsidP="00816A34">
            <w:pPr>
              <w:spacing w:before="60" w:after="0" w:line="240" w:lineRule="auto"/>
              <w:jc w:val="both"/>
              <w:rPr>
                <w:rFonts w:ascii="Times New Roman" w:eastAsia="Times New Roman" w:hAnsi="Times New Roman" w:cs="Times New Roman"/>
                <w:b/>
                <w:lang w:eastAsia="hu-HU"/>
              </w:rPr>
            </w:pPr>
            <w:r w:rsidRPr="00816A34">
              <w:rPr>
                <w:rFonts w:ascii="Times New Roman" w:eastAsia="Times New Roman" w:hAnsi="Times New Roman" w:cs="Times New Roman"/>
                <w:b/>
                <w:lang w:eastAsia="hu-HU"/>
              </w:rPr>
              <w:t>Kreditszáma: 1</w:t>
            </w:r>
          </w:p>
        </w:tc>
      </w:tr>
      <w:tr w:rsidR="00816A34" w:rsidRPr="00816A34" w:rsidTr="002A160C">
        <w:tc>
          <w:tcPr>
            <w:tcW w:w="8812" w:type="dxa"/>
            <w:gridSpan w:val="2"/>
            <w:tcMar>
              <w:top w:w="57" w:type="dxa"/>
              <w:bottom w:w="57" w:type="dxa"/>
            </w:tcMar>
          </w:tcPr>
          <w:p w:rsidR="00816A34" w:rsidRPr="00816A34" w:rsidRDefault="00816A34" w:rsidP="00816A34">
            <w:pPr>
              <w:spacing w:before="60" w:after="0" w:line="240" w:lineRule="auto"/>
              <w:jc w:val="both"/>
              <w:rPr>
                <w:rFonts w:ascii="Times New Roman" w:eastAsia="Times New Roman" w:hAnsi="Times New Roman" w:cs="Times New Roman"/>
                <w:lang w:eastAsia="hu-HU"/>
              </w:rPr>
            </w:pPr>
            <w:r w:rsidRPr="00816A34">
              <w:rPr>
                <w:rFonts w:ascii="Times New Roman" w:eastAsia="Times New Roman" w:hAnsi="Times New Roman" w:cs="Times New Roman"/>
                <w:lang w:eastAsia="hu-HU"/>
              </w:rPr>
              <w:t>A tanóra</w:t>
            </w:r>
            <w:r w:rsidRPr="00816A34">
              <w:rPr>
                <w:rFonts w:ascii="Times New Roman" w:eastAsia="Times New Roman" w:hAnsi="Times New Roman" w:cs="Times New Roman"/>
                <w:highlight w:val="lightGray"/>
                <w:vertAlign w:val="superscript"/>
                <w:lang w:eastAsia="hu-HU"/>
              </w:rPr>
              <w:footnoteReference w:id="146"/>
            </w:r>
            <w:r w:rsidRPr="00816A34">
              <w:rPr>
                <w:rFonts w:ascii="Times New Roman" w:eastAsia="Times New Roman" w:hAnsi="Times New Roman" w:cs="Times New Roman"/>
                <w:lang w:eastAsia="hu-HU"/>
              </w:rPr>
              <w:t xml:space="preserve"> típusa: ea. / szem. / gyak. / konz. és száma: </w:t>
            </w:r>
            <w:r w:rsidRPr="00816A34">
              <w:rPr>
                <w:rFonts w:ascii="Times New Roman" w:eastAsia="Times New Roman" w:hAnsi="Times New Roman" w:cs="Times New Roman"/>
                <w:b/>
                <w:lang w:eastAsia="hu-HU"/>
              </w:rPr>
              <w:t xml:space="preserve">0 ea./ 25 gyak./ félév </w:t>
            </w:r>
            <w:r w:rsidRPr="00816A34">
              <w:rPr>
                <w:rFonts w:ascii="Times New Roman" w:eastAsia="Times New Roman" w:hAnsi="Times New Roman" w:cs="Times New Roman"/>
                <w:lang w:eastAsia="hu-HU"/>
              </w:rPr>
              <w:t>az adott félévben</w:t>
            </w:r>
          </w:p>
        </w:tc>
      </w:tr>
      <w:tr w:rsidR="00816A34" w:rsidRPr="00816A34" w:rsidTr="002A160C">
        <w:tc>
          <w:tcPr>
            <w:tcW w:w="8812" w:type="dxa"/>
            <w:gridSpan w:val="2"/>
            <w:tcMar>
              <w:top w:w="57" w:type="dxa"/>
              <w:bottom w:w="57" w:type="dxa"/>
            </w:tcMar>
          </w:tcPr>
          <w:p w:rsidR="00816A34" w:rsidRPr="00816A34" w:rsidRDefault="00816A34" w:rsidP="00816A34">
            <w:pPr>
              <w:spacing w:before="60" w:after="0" w:line="240" w:lineRule="auto"/>
              <w:jc w:val="both"/>
              <w:rPr>
                <w:rFonts w:ascii="Times New Roman" w:eastAsia="Times New Roman" w:hAnsi="Times New Roman" w:cs="Times New Roman"/>
                <w:b/>
                <w:lang w:eastAsia="hu-HU"/>
              </w:rPr>
            </w:pPr>
            <w:r w:rsidRPr="00816A34">
              <w:rPr>
                <w:rFonts w:ascii="Times New Roman" w:eastAsia="Times New Roman" w:hAnsi="Times New Roman" w:cs="Times New Roman"/>
                <w:lang w:eastAsia="hu-HU"/>
              </w:rPr>
              <w:t>A számonkérés módja (koll. / gyj. / egyéb</w:t>
            </w:r>
            <w:r w:rsidRPr="00816A34">
              <w:rPr>
                <w:rFonts w:ascii="Times New Roman" w:eastAsia="Times New Roman" w:hAnsi="Times New Roman" w:cs="Times New Roman"/>
                <w:highlight w:val="lightGray"/>
                <w:vertAlign w:val="superscript"/>
                <w:lang w:eastAsia="hu-HU"/>
              </w:rPr>
              <w:footnoteReference w:id="147"/>
            </w:r>
            <w:r w:rsidRPr="00816A34">
              <w:rPr>
                <w:rFonts w:ascii="Times New Roman" w:eastAsia="Times New Roman" w:hAnsi="Times New Roman" w:cs="Times New Roman"/>
                <w:lang w:eastAsia="hu-HU"/>
              </w:rPr>
              <w:t xml:space="preserve">): </w:t>
            </w:r>
            <w:r w:rsidRPr="00816A34">
              <w:rPr>
                <w:rFonts w:ascii="Times New Roman" w:eastAsia="Times New Roman" w:hAnsi="Times New Roman" w:cs="Times New Roman"/>
                <w:b/>
                <w:lang w:eastAsia="hu-HU"/>
              </w:rPr>
              <w:t>gyj. 5</w:t>
            </w:r>
          </w:p>
        </w:tc>
      </w:tr>
      <w:tr w:rsidR="00816A34" w:rsidRPr="00816A34" w:rsidTr="002A160C">
        <w:tc>
          <w:tcPr>
            <w:tcW w:w="8812" w:type="dxa"/>
            <w:gridSpan w:val="2"/>
            <w:tcMar>
              <w:top w:w="57" w:type="dxa"/>
              <w:bottom w:w="57" w:type="dxa"/>
            </w:tcMar>
          </w:tcPr>
          <w:p w:rsidR="00816A34" w:rsidRPr="00816A34" w:rsidRDefault="00816A34" w:rsidP="00816A34">
            <w:pPr>
              <w:spacing w:after="0" w:line="240" w:lineRule="auto"/>
              <w:jc w:val="both"/>
              <w:rPr>
                <w:rFonts w:ascii="Times New Roman" w:eastAsia="Times New Roman" w:hAnsi="Times New Roman" w:cs="Times New Roman"/>
                <w:lang w:eastAsia="hu-HU"/>
              </w:rPr>
            </w:pPr>
            <w:r w:rsidRPr="00816A34">
              <w:rPr>
                <w:rFonts w:ascii="Times New Roman" w:eastAsia="Times New Roman" w:hAnsi="Times New Roman" w:cs="Times New Roman"/>
                <w:lang w:eastAsia="hu-HU"/>
              </w:rPr>
              <w:t xml:space="preserve">A tantárgy tantervi helye (hányadik félév): </w:t>
            </w:r>
            <w:r w:rsidRPr="00816A34">
              <w:rPr>
                <w:rFonts w:ascii="Times New Roman" w:eastAsia="Times New Roman" w:hAnsi="Times New Roman" w:cs="Times New Roman"/>
                <w:b/>
                <w:lang w:eastAsia="hu-HU"/>
              </w:rPr>
              <w:t>5.</w:t>
            </w:r>
          </w:p>
        </w:tc>
      </w:tr>
      <w:tr w:rsidR="00816A34" w:rsidRPr="00816A34" w:rsidTr="002A160C">
        <w:tc>
          <w:tcPr>
            <w:tcW w:w="8812" w:type="dxa"/>
            <w:gridSpan w:val="2"/>
            <w:tcMar>
              <w:top w:w="57" w:type="dxa"/>
              <w:bottom w:w="57" w:type="dxa"/>
            </w:tcMar>
          </w:tcPr>
          <w:p w:rsidR="00816A34" w:rsidRPr="00816A34" w:rsidRDefault="00816A34" w:rsidP="00816A34">
            <w:pPr>
              <w:spacing w:after="0" w:line="240" w:lineRule="auto"/>
              <w:jc w:val="both"/>
              <w:rPr>
                <w:rFonts w:ascii="Times New Roman" w:eastAsia="Times New Roman" w:hAnsi="Times New Roman" w:cs="Times New Roman"/>
                <w:lang w:eastAsia="hu-HU"/>
              </w:rPr>
            </w:pPr>
            <w:r w:rsidRPr="00816A34">
              <w:rPr>
                <w:rFonts w:ascii="Times New Roman" w:eastAsia="Times New Roman" w:hAnsi="Times New Roman" w:cs="Times New Roman"/>
                <w:lang w:eastAsia="hu-HU"/>
              </w:rPr>
              <w:t xml:space="preserve">Előtanulmányi feltételek </w:t>
            </w:r>
            <w:r w:rsidRPr="00816A34">
              <w:rPr>
                <w:rFonts w:ascii="Times New Roman" w:eastAsia="Times New Roman" w:hAnsi="Times New Roman" w:cs="Times New Roman"/>
                <w:i/>
                <w:lang w:eastAsia="hu-HU"/>
              </w:rPr>
              <w:t>(ha vannak)</w:t>
            </w:r>
            <w:r w:rsidRPr="00816A34">
              <w:rPr>
                <w:rFonts w:ascii="Times New Roman" w:eastAsia="Times New Roman" w:hAnsi="Times New Roman" w:cs="Times New Roman"/>
                <w:lang w:eastAsia="hu-HU"/>
              </w:rPr>
              <w:t>:</w:t>
            </w:r>
            <w:r w:rsidRPr="00816A34">
              <w:rPr>
                <w:rFonts w:ascii="Times New Roman" w:eastAsia="Times New Roman" w:hAnsi="Times New Roman" w:cs="Times New Roman"/>
                <w:i/>
                <w:lang w:eastAsia="hu-HU"/>
              </w:rPr>
              <w:t xml:space="preserve"> </w:t>
            </w:r>
            <w:r w:rsidRPr="00816A34">
              <w:rPr>
                <w:rFonts w:ascii="Times New Roman" w:eastAsia="Times New Roman" w:hAnsi="Times New Roman" w:cs="Times New Roman"/>
                <w:b/>
                <w:lang w:eastAsia="hu-HU"/>
              </w:rPr>
              <w:t xml:space="preserve">Egyéni gyakorlat 3. </w:t>
            </w:r>
          </w:p>
        </w:tc>
      </w:tr>
      <w:tr w:rsidR="00816A34" w:rsidRPr="00816A34" w:rsidTr="002A160C">
        <w:tc>
          <w:tcPr>
            <w:tcW w:w="8812" w:type="dxa"/>
            <w:gridSpan w:val="2"/>
            <w:tcBorders>
              <w:bottom w:val="dotted" w:sz="4" w:space="0" w:color="auto"/>
            </w:tcBorders>
            <w:tcMar>
              <w:top w:w="57" w:type="dxa"/>
              <w:bottom w:w="57" w:type="dxa"/>
            </w:tcMar>
          </w:tcPr>
          <w:p w:rsidR="00816A34" w:rsidRPr="00816A34" w:rsidRDefault="00816A34" w:rsidP="00816A34">
            <w:pPr>
              <w:spacing w:before="60" w:after="0" w:line="240" w:lineRule="auto"/>
              <w:jc w:val="both"/>
              <w:rPr>
                <w:rFonts w:ascii="Times New Roman" w:eastAsia="Times New Roman" w:hAnsi="Times New Roman" w:cs="Times New Roman"/>
                <w:b/>
                <w:lang w:eastAsia="hu-HU"/>
              </w:rPr>
            </w:pPr>
            <w:r w:rsidRPr="00816A34">
              <w:rPr>
                <w:rFonts w:ascii="Times New Roman" w:eastAsia="Times New Roman" w:hAnsi="Times New Roman" w:cs="Times New Roman"/>
                <w:b/>
                <w:lang w:eastAsia="hu-HU"/>
              </w:rPr>
              <w:t>Tantárgy-leírás</w:t>
            </w:r>
            <w:r w:rsidRPr="00816A34">
              <w:rPr>
                <w:rFonts w:ascii="Times New Roman" w:eastAsia="Times New Roman" w:hAnsi="Times New Roman" w:cs="Times New Roman"/>
                <w:lang w:eastAsia="hu-HU"/>
              </w:rPr>
              <w:t xml:space="preserve">: az elsajátítandó </w:t>
            </w:r>
            <w:r w:rsidRPr="00816A34">
              <w:rPr>
                <w:rFonts w:ascii="Times New Roman" w:eastAsia="Times New Roman" w:hAnsi="Times New Roman" w:cs="Times New Roman"/>
                <w:u w:val="single"/>
                <w:lang w:eastAsia="hu-HU"/>
              </w:rPr>
              <w:t>ismeretanyag</w:t>
            </w:r>
            <w:r w:rsidRPr="00816A34">
              <w:rPr>
                <w:rFonts w:ascii="Times New Roman" w:eastAsia="Times New Roman" w:hAnsi="Times New Roman" w:cs="Times New Roman"/>
                <w:lang w:eastAsia="hu-HU"/>
              </w:rPr>
              <w:t xml:space="preserve"> és a kialakítandó </w:t>
            </w:r>
            <w:r w:rsidRPr="00816A34">
              <w:rPr>
                <w:rFonts w:ascii="Times New Roman" w:eastAsia="Times New Roman" w:hAnsi="Times New Roman" w:cs="Times New Roman"/>
                <w:u w:val="single"/>
                <w:lang w:eastAsia="hu-HU"/>
              </w:rPr>
              <w:t>kompetenciák</w:t>
            </w:r>
            <w:r w:rsidRPr="00816A34">
              <w:rPr>
                <w:rFonts w:ascii="Times New Roman" w:eastAsia="Times New Roman" w:hAnsi="Times New Roman" w:cs="Times New Roman"/>
                <w:lang w:eastAsia="hu-HU"/>
              </w:rPr>
              <w:t xml:space="preserve"> tömör, ugyanakkor informáló leírása</w:t>
            </w:r>
          </w:p>
        </w:tc>
      </w:tr>
      <w:tr w:rsidR="00816A34" w:rsidRPr="00816A34" w:rsidTr="002A160C">
        <w:trPr>
          <w:trHeight w:val="280"/>
        </w:trPr>
        <w:tc>
          <w:tcPr>
            <w:tcW w:w="8812" w:type="dxa"/>
            <w:gridSpan w:val="2"/>
            <w:tcBorders>
              <w:top w:val="dotted" w:sz="4" w:space="0" w:color="auto"/>
            </w:tcBorders>
            <w:shd w:val="clear" w:color="auto" w:fill="FFFF99"/>
            <w:tcMar>
              <w:top w:w="57" w:type="dxa"/>
              <w:bottom w:w="57" w:type="dxa"/>
            </w:tcMar>
          </w:tcPr>
          <w:p w:rsidR="00816A34" w:rsidRPr="00816A34" w:rsidRDefault="00816A34" w:rsidP="00816A34">
            <w:pPr>
              <w:spacing w:after="0" w:line="240" w:lineRule="auto"/>
              <w:ind w:left="34"/>
              <w:rPr>
                <w:rFonts w:ascii="Times New Roman" w:eastAsia="Times New Roman" w:hAnsi="Times New Roman" w:cs="Times New Roman"/>
                <w:lang w:eastAsia="hu-HU"/>
              </w:rPr>
            </w:pPr>
            <w:r w:rsidRPr="00816A34">
              <w:rPr>
                <w:rFonts w:ascii="Times New Roman" w:eastAsia="Times New Roman" w:hAnsi="Times New Roman" w:cs="Times New Roman"/>
                <w:lang w:eastAsia="hu-HU"/>
              </w:rPr>
              <w:t>A hallgatók ismerjék meg a hospitálás során az iskolában folyó tanév eleji teendőket. Figyeljék meg a tanító készülődését az első osztályosok fogadására. Vegyenek részt a tanévnyitó tantestületi értekezleten, a tanévnyitó előkészítésében és az ünnepségen. Figyeljék meg első évfolyamon a délelőtti tanítás során, és délután a napköziben folyó pedagógusi és tanulói tevékenységeket. Legyenek képesek az előzetes didaktikai és neveléselméleti ismereteiket alkalmazni, és elkészíteni a hospitálási naplót.</w:t>
            </w:r>
          </w:p>
        </w:tc>
      </w:tr>
      <w:tr w:rsidR="00816A34" w:rsidRPr="00816A34" w:rsidTr="002A160C">
        <w:tc>
          <w:tcPr>
            <w:tcW w:w="8812" w:type="dxa"/>
            <w:gridSpan w:val="2"/>
            <w:tcBorders>
              <w:bottom w:val="dotted" w:sz="4" w:space="0" w:color="auto"/>
            </w:tcBorders>
            <w:tcMar>
              <w:top w:w="57" w:type="dxa"/>
              <w:bottom w:w="57" w:type="dxa"/>
            </w:tcMar>
            <w:vAlign w:val="center"/>
          </w:tcPr>
          <w:p w:rsidR="00816A34" w:rsidRPr="00816A34" w:rsidRDefault="00816A34" w:rsidP="00816A34">
            <w:pPr>
              <w:spacing w:after="0" w:line="240" w:lineRule="auto"/>
              <w:jc w:val="both"/>
              <w:rPr>
                <w:rFonts w:ascii="Times New Roman" w:eastAsia="Times New Roman" w:hAnsi="Times New Roman" w:cs="Times New Roman"/>
                <w:b/>
                <w:lang w:eastAsia="hu-HU"/>
              </w:rPr>
            </w:pPr>
            <w:r w:rsidRPr="00816A34">
              <w:rPr>
                <w:rFonts w:ascii="Times New Roman" w:eastAsia="Times New Roman" w:hAnsi="Times New Roman" w:cs="Times New Roman"/>
                <w:lang w:eastAsia="hu-HU"/>
              </w:rPr>
              <w:t xml:space="preserve">A </w:t>
            </w:r>
            <w:r w:rsidRPr="00816A34">
              <w:rPr>
                <w:rFonts w:ascii="Times New Roman" w:eastAsia="Times New Roman" w:hAnsi="Times New Roman" w:cs="Times New Roman"/>
                <w:b/>
                <w:lang w:eastAsia="hu-HU"/>
              </w:rPr>
              <w:t>3-5</w:t>
            </w:r>
            <w:r w:rsidRPr="00816A34">
              <w:rPr>
                <w:rFonts w:ascii="Times New Roman" w:eastAsia="Times New Roman" w:hAnsi="Times New Roman" w:cs="Times New Roman"/>
                <w:lang w:eastAsia="hu-HU"/>
              </w:rPr>
              <w:t xml:space="preserve"> legfontosabb </w:t>
            </w:r>
            <w:r w:rsidRPr="00816A34">
              <w:rPr>
                <w:rFonts w:ascii="Times New Roman" w:eastAsia="Times New Roman" w:hAnsi="Times New Roman" w:cs="Times New Roman"/>
                <w:i/>
                <w:lang w:eastAsia="hu-HU"/>
              </w:rPr>
              <w:t>kötelező,</w:t>
            </w:r>
            <w:r w:rsidRPr="00816A34">
              <w:rPr>
                <w:rFonts w:ascii="Times New Roman" w:eastAsia="Times New Roman" w:hAnsi="Times New Roman" w:cs="Times New Roman"/>
                <w:lang w:eastAsia="hu-HU"/>
              </w:rPr>
              <w:t xml:space="preserve"> illetve </w:t>
            </w:r>
            <w:r w:rsidRPr="00816A34">
              <w:rPr>
                <w:rFonts w:ascii="Times New Roman" w:eastAsia="Times New Roman" w:hAnsi="Times New Roman" w:cs="Times New Roman"/>
                <w:i/>
                <w:lang w:eastAsia="hu-HU"/>
              </w:rPr>
              <w:t>ajánlott</w:t>
            </w:r>
            <w:r w:rsidRPr="00816A34">
              <w:rPr>
                <w:rFonts w:ascii="Times New Roman" w:eastAsia="Times New Roman" w:hAnsi="Times New Roman" w:cs="Times New Roman"/>
                <w:b/>
                <w:i/>
                <w:lang w:eastAsia="hu-HU"/>
              </w:rPr>
              <w:t xml:space="preserve"> </w:t>
            </w:r>
            <w:r w:rsidRPr="00816A34">
              <w:rPr>
                <w:rFonts w:ascii="Times New Roman" w:eastAsia="Times New Roman" w:hAnsi="Times New Roman" w:cs="Times New Roman"/>
                <w:b/>
                <w:lang w:eastAsia="hu-HU"/>
              </w:rPr>
              <w:t xml:space="preserve">irodalom </w:t>
            </w:r>
            <w:r w:rsidRPr="00816A34">
              <w:rPr>
                <w:rFonts w:ascii="Times New Roman" w:eastAsia="Times New Roman" w:hAnsi="Times New Roman" w:cs="Times New Roman"/>
                <w:lang w:eastAsia="hu-HU"/>
              </w:rPr>
              <w:t>(jegyzet, tankönyv) felsorolása bibliográfiai adatokkal (szerző, cím, kiadás adatai, (esetleg oldalak), ISBN)</w:t>
            </w:r>
          </w:p>
        </w:tc>
      </w:tr>
      <w:tr w:rsidR="00816A34" w:rsidRPr="00816A34" w:rsidTr="002A160C">
        <w:trPr>
          <w:trHeight w:val="296"/>
        </w:trPr>
        <w:tc>
          <w:tcPr>
            <w:tcW w:w="8812" w:type="dxa"/>
            <w:gridSpan w:val="2"/>
            <w:tcBorders>
              <w:top w:val="dotted" w:sz="4" w:space="0" w:color="auto"/>
            </w:tcBorders>
            <w:shd w:val="clear" w:color="auto" w:fill="FFFF99"/>
            <w:tcMar>
              <w:top w:w="57" w:type="dxa"/>
              <w:bottom w:w="57" w:type="dxa"/>
            </w:tcMar>
          </w:tcPr>
          <w:p w:rsidR="00816A34" w:rsidRPr="00816A34" w:rsidRDefault="00816A34" w:rsidP="00816A34">
            <w:pPr>
              <w:spacing w:after="0" w:line="240" w:lineRule="auto"/>
              <w:rPr>
                <w:rFonts w:ascii="Times New Roman" w:eastAsia="Times New Roman" w:hAnsi="Times New Roman" w:cs="Times New Roman"/>
                <w:lang w:eastAsia="hu-HU"/>
              </w:rPr>
            </w:pPr>
            <w:r w:rsidRPr="00816A34">
              <w:rPr>
                <w:rFonts w:ascii="Times New Roman" w:eastAsia="Times New Roman" w:hAnsi="Times New Roman" w:cs="Times New Roman"/>
                <w:lang w:eastAsia="hu-HU"/>
              </w:rPr>
              <w:t xml:space="preserve">Falus Iván (szerk.): Didaktika, Elméleti alapok a tanítás tanulásához. Nemzeti Tankönyvkiadó, 2007. </w:t>
            </w:r>
            <w:r w:rsidRPr="00816A34">
              <w:rPr>
                <w:rFonts w:ascii="Times New Roman" w:eastAsia="Times New Roman" w:hAnsi="Times New Roman" w:cs="Times New Roman"/>
                <w:i/>
                <w:iCs/>
                <w:lang w:eastAsia="hu-HU"/>
              </w:rPr>
              <w:t>ISBN</w:t>
            </w:r>
            <w:r w:rsidRPr="00816A34">
              <w:rPr>
                <w:rFonts w:ascii="Times New Roman" w:eastAsia="Times New Roman" w:hAnsi="Times New Roman" w:cs="Times New Roman"/>
                <w:lang w:eastAsia="hu-HU"/>
              </w:rPr>
              <w:t>: 9789631952964</w:t>
            </w:r>
          </w:p>
          <w:p w:rsidR="00816A34" w:rsidRPr="00816A34" w:rsidRDefault="00816A34" w:rsidP="00816A34">
            <w:pPr>
              <w:spacing w:after="0" w:line="360" w:lineRule="auto"/>
              <w:jc w:val="both"/>
              <w:rPr>
                <w:rFonts w:ascii="Times New Roman" w:eastAsia="Times New Roman" w:hAnsi="Times New Roman" w:cs="Times New Roman"/>
                <w:lang w:eastAsia="hu-HU"/>
              </w:rPr>
            </w:pPr>
            <w:r w:rsidRPr="00816A34">
              <w:rPr>
                <w:rFonts w:ascii="Times New Roman" w:eastAsia="Times New Roman" w:hAnsi="Times New Roman" w:cs="Times New Roman"/>
                <w:lang w:eastAsia="hu-HU"/>
              </w:rPr>
              <w:t xml:space="preserve">Zrinszky László: Neveléselmélet. Műszaki Könyvkiadó, Budapest, 2006. </w:t>
            </w:r>
            <w:r w:rsidRPr="00816A34">
              <w:rPr>
                <w:rFonts w:ascii="Times New Roman" w:eastAsia="Times New Roman" w:hAnsi="Times New Roman" w:cs="Times New Roman"/>
                <w:i/>
                <w:iCs/>
                <w:lang w:eastAsia="hu-HU"/>
              </w:rPr>
              <w:t>ISBN</w:t>
            </w:r>
            <w:r w:rsidRPr="00816A34">
              <w:rPr>
                <w:rFonts w:ascii="Times New Roman" w:eastAsia="Times New Roman" w:hAnsi="Times New Roman" w:cs="Times New Roman"/>
                <w:lang w:eastAsia="hu-HU"/>
              </w:rPr>
              <w:t>: 9789631628111</w:t>
            </w:r>
          </w:p>
          <w:p w:rsidR="00816A34" w:rsidRPr="00816A34" w:rsidRDefault="00775BB2" w:rsidP="00816A34">
            <w:pPr>
              <w:spacing w:after="0" w:line="360" w:lineRule="auto"/>
              <w:jc w:val="both"/>
              <w:rPr>
                <w:rFonts w:ascii="Times New Roman" w:eastAsia="Times New Roman" w:hAnsi="Times New Roman" w:cs="Times New Roman"/>
                <w:lang w:eastAsia="hu-HU"/>
              </w:rPr>
            </w:pPr>
            <w:hyperlink r:id="rId20" w:history="1">
              <w:r w:rsidR="00816A34" w:rsidRPr="00816A34">
                <w:rPr>
                  <w:rFonts w:ascii="Times New Roman" w:eastAsia="Times New Roman" w:hAnsi="Times New Roman" w:cs="Times New Roman"/>
                  <w:lang w:eastAsia="hu-HU"/>
                </w:rPr>
                <w:t>Gombos Norbert</w:t>
              </w:r>
            </w:hyperlink>
            <w:r w:rsidR="00816A34" w:rsidRPr="00816A34">
              <w:rPr>
                <w:rFonts w:ascii="Times New Roman" w:eastAsia="Times New Roman" w:hAnsi="Times New Roman" w:cs="Times New Roman"/>
                <w:lang w:eastAsia="hu-HU"/>
              </w:rPr>
              <w:t>: Didaktika és oktatásszervezés. Gödöllő, SZIE GTK Pályatervezési és Tanárképző Intézet, 2012. Szent István Egyetem Gazdaság és Társadalomtudományi Kar Tanárképző Intézet kiadványai, ISBN 978-963-269-270-8</w:t>
            </w:r>
          </w:p>
          <w:p w:rsidR="00816A34" w:rsidRPr="00816A34" w:rsidRDefault="00816A34" w:rsidP="00816A34">
            <w:pPr>
              <w:spacing w:after="0" w:line="240" w:lineRule="auto"/>
              <w:rPr>
                <w:rFonts w:ascii="Times New Roman" w:eastAsia="Times New Roman" w:hAnsi="Times New Roman" w:cs="Times New Roman"/>
                <w:lang w:eastAsia="hu-HU"/>
              </w:rPr>
            </w:pPr>
            <w:r w:rsidRPr="00816A34">
              <w:rPr>
                <w:rFonts w:ascii="Times New Roman" w:eastAsia="Times New Roman" w:hAnsi="Times New Roman" w:cs="Times New Roman"/>
                <w:lang w:eastAsia="hu-HU"/>
              </w:rPr>
              <w:t>Rakaczkiné Tóth Katalin: A nevelés elméleti és gyakorlati kérdései. Gödöllő: SZIE GTK Pályatervezési és Tanárképző Int</w:t>
            </w:r>
            <w:proofErr w:type="gramStart"/>
            <w:r w:rsidRPr="00816A34">
              <w:rPr>
                <w:rFonts w:ascii="Times New Roman" w:eastAsia="Times New Roman" w:hAnsi="Times New Roman" w:cs="Times New Roman"/>
                <w:lang w:eastAsia="hu-HU"/>
              </w:rPr>
              <w:t>.,</w:t>
            </w:r>
            <w:proofErr w:type="gramEnd"/>
            <w:r w:rsidRPr="00816A34">
              <w:rPr>
                <w:rFonts w:ascii="Times New Roman" w:eastAsia="Times New Roman" w:hAnsi="Times New Roman" w:cs="Times New Roman"/>
                <w:lang w:eastAsia="hu-HU"/>
              </w:rPr>
              <w:t xml:space="preserve"> 2011. – 132 p. (Szent István Egyetem Gazdaság és Társadalomtudományi Kar Tanárképző Intézet kiadványai, ISBN 978 963 269 240 1</w:t>
            </w:r>
          </w:p>
          <w:p w:rsidR="00816A34" w:rsidRPr="00816A34" w:rsidRDefault="00816A34" w:rsidP="00816A34">
            <w:pPr>
              <w:spacing w:after="0" w:line="240" w:lineRule="auto"/>
              <w:ind w:left="34"/>
              <w:rPr>
                <w:rFonts w:ascii="Times New Roman" w:eastAsia="Times New Roman" w:hAnsi="Times New Roman" w:cs="Times New Roman"/>
                <w:lang w:eastAsia="hu-HU"/>
              </w:rPr>
            </w:pPr>
          </w:p>
        </w:tc>
      </w:tr>
      <w:tr w:rsidR="00816A34" w:rsidRPr="00816A34" w:rsidTr="002A160C">
        <w:trPr>
          <w:trHeight w:val="338"/>
        </w:trPr>
        <w:tc>
          <w:tcPr>
            <w:tcW w:w="8812" w:type="dxa"/>
            <w:gridSpan w:val="2"/>
            <w:tcMar>
              <w:top w:w="57" w:type="dxa"/>
              <w:bottom w:w="57" w:type="dxa"/>
            </w:tcMar>
          </w:tcPr>
          <w:p w:rsidR="00816A34" w:rsidRPr="00816A34" w:rsidRDefault="00816A34" w:rsidP="00816A34">
            <w:pPr>
              <w:spacing w:before="60" w:after="0" w:line="240" w:lineRule="auto"/>
              <w:jc w:val="both"/>
              <w:rPr>
                <w:rFonts w:ascii="Times New Roman" w:eastAsia="Times New Roman" w:hAnsi="Times New Roman" w:cs="Times New Roman"/>
                <w:b/>
                <w:lang w:eastAsia="hu-HU"/>
              </w:rPr>
            </w:pPr>
            <w:r w:rsidRPr="00816A34">
              <w:rPr>
                <w:rFonts w:ascii="Times New Roman" w:eastAsia="Times New Roman" w:hAnsi="Times New Roman" w:cs="Times New Roman"/>
                <w:b/>
                <w:lang w:eastAsia="hu-HU"/>
              </w:rPr>
              <w:t xml:space="preserve">Tantárgy felelőse </w:t>
            </w:r>
            <w:r w:rsidRPr="00816A34">
              <w:rPr>
                <w:rFonts w:ascii="Times New Roman" w:eastAsia="Times New Roman" w:hAnsi="Times New Roman" w:cs="Times New Roman"/>
                <w:lang w:eastAsia="hu-HU"/>
              </w:rPr>
              <w:t>(</w:t>
            </w:r>
            <w:r w:rsidRPr="00816A34">
              <w:rPr>
                <w:rFonts w:ascii="Times New Roman" w:eastAsia="Times New Roman" w:hAnsi="Times New Roman" w:cs="Times New Roman"/>
                <w:i/>
                <w:lang w:eastAsia="hu-HU"/>
              </w:rPr>
              <w:t>név, beosztás, tud. fokozat</w:t>
            </w:r>
            <w:r w:rsidRPr="00816A34">
              <w:rPr>
                <w:rFonts w:ascii="Times New Roman" w:eastAsia="Times New Roman" w:hAnsi="Times New Roman" w:cs="Times New Roman"/>
                <w:lang w:eastAsia="hu-HU"/>
              </w:rPr>
              <w:t>)</w:t>
            </w:r>
            <w:r w:rsidRPr="00816A34">
              <w:rPr>
                <w:rFonts w:ascii="Times New Roman" w:eastAsia="Times New Roman" w:hAnsi="Times New Roman" w:cs="Times New Roman"/>
                <w:b/>
                <w:lang w:eastAsia="hu-HU"/>
              </w:rPr>
              <w:t>: Bencéné dr. Fekete Andrea PhD, egyetemi docens</w:t>
            </w:r>
          </w:p>
        </w:tc>
      </w:tr>
      <w:tr w:rsidR="00816A34" w:rsidRPr="00816A34" w:rsidTr="002A160C">
        <w:trPr>
          <w:trHeight w:val="337"/>
        </w:trPr>
        <w:tc>
          <w:tcPr>
            <w:tcW w:w="8812" w:type="dxa"/>
            <w:gridSpan w:val="2"/>
            <w:tcMar>
              <w:top w:w="57" w:type="dxa"/>
              <w:bottom w:w="57" w:type="dxa"/>
            </w:tcMar>
          </w:tcPr>
          <w:p w:rsidR="00816A34" w:rsidRPr="00816A34" w:rsidRDefault="00816A34" w:rsidP="00816A34">
            <w:pPr>
              <w:spacing w:before="60" w:after="0" w:line="240" w:lineRule="auto"/>
              <w:jc w:val="both"/>
              <w:rPr>
                <w:rFonts w:ascii="Times New Roman" w:eastAsia="Times New Roman" w:hAnsi="Times New Roman" w:cs="Times New Roman"/>
                <w:b/>
                <w:lang w:eastAsia="hu-HU"/>
              </w:rPr>
            </w:pPr>
            <w:r w:rsidRPr="00816A34">
              <w:rPr>
                <w:rFonts w:ascii="Times New Roman" w:eastAsia="Times New Roman" w:hAnsi="Times New Roman" w:cs="Times New Roman"/>
                <w:b/>
                <w:lang w:eastAsia="hu-HU"/>
              </w:rPr>
              <w:t xml:space="preserve">Tantárgy oktatásába bevont </w:t>
            </w:r>
            <w:proofErr w:type="gramStart"/>
            <w:r w:rsidRPr="00816A34">
              <w:rPr>
                <w:rFonts w:ascii="Times New Roman" w:eastAsia="Times New Roman" w:hAnsi="Times New Roman" w:cs="Times New Roman"/>
                <w:b/>
                <w:lang w:eastAsia="hu-HU"/>
              </w:rPr>
              <w:t>oktató(</w:t>
            </w:r>
            <w:proofErr w:type="gramEnd"/>
            <w:r w:rsidRPr="00816A34">
              <w:rPr>
                <w:rFonts w:ascii="Times New Roman" w:eastAsia="Times New Roman" w:hAnsi="Times New Roman" w:cs="Times New Roman"/>
                <w:b/>
                <w:lang w:eastAsia="hu-HU"/>
              </w:rPr>
              <w:t xml:space="preserve">k), </w:t>
            </w:r>
            <w:r w:rsidRPr="00816A34">
              <w:rPr>
                <w:rFonts w:ascii="Times New Roman" w:eastAsia="Times New Roman" w:hAnsi="Times New Roman" w:cs="Times New Roman"/>
                <w:lang w:eastAsia="hu-HU"/>
              </w:rPr>
              <w:t>ha vannak</w:t>
            </w:r>
            <w:r w:rsidRPr="00816A34">
              <w:rPr>
                <w:rFonts w:ascii="Times New Roman" w:eastAsia="Times New Roman" w:hAnsi="Times New Roman" w:cs="Times New Roman"/>
                <w:b/>
                <w:lang w:eastAsia="hu-HU"/>
              </w:rPr>
              <w:t xml:space="preserve"> </w:t>
            </w:r>
            <w:r w:rsidRPr="00816A34">
              <w:rPr>
                <w:rFonts w:ascii="Times New Roman" w:eastAsia="Times New Roman" w:hAnsi="Times New Roman" w:cs="Times New Roman"/>
                <w:lang w:eastAsia="hu-HU"/>
              </w:rPr>
              <w:t>(</w:t>
            </w:r>
            <w:r w:rsidRPr="00816A34">
              <w:rPr>
                <w:rFonts w:ascii="Times New Roman" w:eastAsia="Times New Roman" w:hAnsi="Times New Roman" w:cs="Times New Roman"/>
                <w:i/>
                <w:lang w:eastAsia="hu-HU"/>
              </w:rPr>
              <w:t>név, beosztás, tud. fokozat</w:t>
            </w:r>
            <w:r w:rsidRPr="00816A34">
              <w:rPr>
                <w:rFonts w:ascii="Times New Roman" w:eastAsia="Times New Roman" w:hAnsi="Times New Roman" w:cs="Times New Roman"/>
                <w:lang w:eastAsia="hu-HU"/>
              </w:rPr>
              <w:t>)</w:t>
            </w:r>
            <w:r w:rsidRPr="00816A34">
              <w:rPr>
                <w:rFonts w:ascii="Times New Roman" w:eastAsia="Times New Roman" w:hAnsi="Times New Roman" w:cs="Times New Roman"/>
                <w:b/>
                <w:lang w:eastAsia="hu-HU"/>
              </w:rPr>
              <w:t>: …….</w:t>
            </w:r>
          </w:p>
        </w:tc>
      </w:tr>
    </w:tbl>
    <w:p w:rsidR="00816A34" w:rsidRPr="00816A34" w:rsidRDefault="00816A34" w:rsidP="00816A34">
      <w:pPr>
        <w:tabs>
          <w:tab w:val="num" w:pos="284"/>
        </w:tabs>
        <w:spacing w:after="0" w:line="240" w:lineRule="auto"/>
        <w:ind w:left="284" w:hanging="284"/>
        <w:jc w:val="both"/>
        <w:rPr>
          <w:rFonts w:ascii="Arial" w:eastAsia="Times New Roman" w:hAnsi="Arial" w:cs="Arial"/>
          <w:sz w:val="16"/>
          <w:szCs w:val="16"/>
          <w:lang w:eastAsia="hu-HU"/>
        </w:rPr>
      </w:pPr>
    </w:p>
    <w:p w:rsidR="00816A34" w:rsidRPr="00816A34" w:rsidRDefault="00816A34" w:rsidP="00816A34">
      <w:pPr>
        <w:spacing w:after="0" w:line="240" w:lineRule="auto"/>
        <w:rPr>
          <w:rFonts w:ascii="Times New Roman" w:eastAsia="Times New Roman" w:hAnsi="Times New Roman" w:cs="Times New Roman"/>
          <w:sz w:val="20"/>
          <w:szCs w:val="20"/>
          <w:lang w:eastAsia="hu-HU"/>
        </w:rPr>
      </w:pPr>
    </w:p>
    <w:p w:rsidR="00816A34" w:rsidRDefault="00816A34">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2"/>
        <w:gridCol w:w="2210"/>
      </w:tblGrid>
      <w:tr w:rsidR="002A160C" w:rsidRPr="002A160C" w:rsidTr="002A160C">
        <w:tc>
          <w:tcPr>
            <w:tcW w:w="6802" w:type="dxa"/>
            <w:shd w:val="clear" w:color="auto" w:fill="auto"/>
            <w:tcMar>
              <w:top w:w="57" w:type="dxa"/>
              <w:bottom w:w="57" w:type="dxa"/>
            </w:tcMar>
          </w:tcPr>
          <w:p w:rsidR="002A160C" w:rsidRPr="002A160C" w:rsidRDefault="002A160C" w:rsidP="002A160C">
            <w:pPr>
              <w:spacing w:after="0" w:line="240" w:lineRule="auto"/>
              <w:jc w:val="both"/>
              <w:rPr>
                <w:rFonts w:ascii="Times New Roman" w:eastAsia="Times New Roman" w:hAnsi="Times New Roman" w:cs="Times New Roman"/>
                <w:b/>
                <w:lang w:eastAsia="hu-HU"/>
              </w:rPr>
            </w:pPr>
            <w:r w:rsidRPr="002A160C">
              <w:rPr>
                <w:rFonts w:ascii="Times New Roman" w:eastAsia="Times New Roman" w:hAnsi="Times New Roman" w:cs="Times New Roman"/>
                <w:b/>
                <w:lang w:eastAsia="hu-HU"/>
              </w:rPr>
              <w:lastRenderedPageBreak/>
              <w:t>Tantárgy neve: Szakmai idegen nyelv 1. (angol, német)</w:t>
            </w:r>
          </w:p>
        </w:tc>
        <w:tc>
          <w:tcPr>
            <w:tcW w:w="2236" w:type="dxa"/>
            <w:shd w:val="clear" w:color="auto" w:fill="auto"/>
            <w:tcMar>
              <w:top w:w="57" w:type="dxa"/>
              <w:bottom w:w="57" w:type="dxa"/>
            </w:tcMar>
          </w:tcPr>
          <w:p w:rsidR="002A160C" w:rsidRPr="002A160C" w:rsidRDefault="002A160C" w:rsidP="002A160C">
            <w:pPr>
              <w:spacing w:before="60" w:after="0" w:line="240" w:lineRule="auto"/>
              <w:jc w:val="both"/>
              <w:rPr>
                <w:rFonts w:ascii="Times New Roman" w:eastAsia="Times New Roman" w:hAnsi="Times New Roman" w:cs="Times New Roman"/>
                <w:b/>
                <w:lang w:eastAsia="hu-HU"/>
              </w:rPr>
            </w:pPr>
            <w:r w:rsidRPr="002A160C">
              <w:rPr>
                <w:rFonts w:ascii="Times New Roman" w:eastAsia="Times New Roman" w:hAnsi="Times New Roman" w:cs="Times New Roman"/>
                <w:b/>
                <w:lang w:eastAsia="hu-HU"/>
              </w:rPr>
              <w:t>Kreditszáma: 0</w:t>
            </w:r>
          </w:p>
        </w:tc>
      </w:tr>
      <w:tr w:rsidR="002A160C" w:rsidRPr="002A160C" w:rsidTr="002A160C">
        <w:tc>
          <w:tcPr>
            <w:tcW w:w="9038" w:type="dxa"/>
            <w:gridSpan w:val="2"/>
            <w:shd w:val="clear" w:color="auto" w:fill="auto"/>
            <w:tcMar>
              <w:top w:w="57" w:type="dxa"/>
              <w:bottom w:w="57" w:type="dxa"/>
            </w:tcMar>
          </w:tcPr>
          <w:p w:rsidR="002A160C" w:rsidRPr="002A160C" w:rsidRDefault="002A160C" w:rsidP="002A160C">
            <w:pPr>
              <w:spacing w:before="60" w:after="0" w:line="240" w:lineRule="auto"/>
              <w:jc w:val="both"/>
              <w:rPr>
                <w:rFonts w:ascii="Times New Roman" w:eastAsia="Times New Roman" w:hAnsi="Times New Roman" w:cs="Times New Roman"/>
                <w:lang w:eastAsia="hu-HU"/>
              </w:rPr>
            </w:pPr>
            <w:r w:rsidRPr="002A160C">
              <w:rPr>
                <w:rFonts w:ascii="Times New Roman" w:eastAsia="Times New Roman" w:hAnsi="Times New Roman" w:cs="Times New Roman"/>
                <w:lang w:eastAsia="hu-HU"/>
              </w:rPr>
              <w:t xml:space="preserve">A tanóra típusa: gyakorlat és száma: </w:t>
            </w:r>
            <w:r w:rsidRPr="002A160C">
              <w:rPr>
                <w:rFonts w:ascii="Times New Roman" w:eastAsia="Times New Roman" w:hAnsi="Times New Roman" w:cs="Times New Roman"/>
                <w:b/>
                <w:lang w:eastAsia="hu-HU"/>
              </w:rPr>
              <w:t>heti</w:t>
            </w:r>
            <w:r w:rsidRPr="002A160C">
              <w:rPr>
                <w:rFonts w:ascii="Times New Roman" w:eastAsia="Times New Roman" w:hAnsi="Times New Roman" w:cs="Times New Roman"/>
                <w:lang w:eastAsia="hu-HU"/>
              </w:rPr>
              <w:t xml:space="preserve"> </w:t>
            </w:r>
            <w:r w:rsidRPr="002A160C">
              <w:rPr>
                <w:rFonts w:ascii="Times New Roman" w:eastAsia="Times New Roman" w:hAnsi="Times New Roman" w:cs="Times New Roman"/>
                <w:b/>
                <w:lang w:eastAsia="hu-HU"/>
              </w:rPr>
              <w:t>0/4 gy óra (N); 0/20 gy /félév (L)</w:t>
            </w:r>
          </w:p>
        </w:tc>
      </w:tr>
      <w:tr w:rsidR="002A160C" w:rsidRPr="002A160C" w:rsidTr="002A160C">
        <w:tc>
          <w:tcPr>
            <w:tcW w:w="9038" w:type="dxa"/>
            <w:gridSpan w:val="2"/>
            <w:shd w:val="clear" w:color="auto" w:fill="auto"/>
            <w:tcMar>
              <w:top w:w="57" w:type="dxa"/>
              <w:bottom w:w="57" w:type="dxa"/>
            </w:tcMar>
          </w:tcPr>
          <w:p w:rsidR="002A160C" w:rsidRPr="002A160C" w:rsidRDefault="002A160C" w:rsidP="002A160C">
            <w:pPr>
              <w:spacing w:before="60" w:after="0" w:line="240" w:lineRule="auto"/>
              <w:jc w:val="both"/>
              <w:rPr>
                <w:rFonts w:ascii="Times New Roman" w:eastAsia="Times New Roman" w:hAnsi="Times New Roman" w:cs="Times New Roman"/>
                <w:b/>
                <w:lang w:eastAsia="hu-HU"/>
              </w:rPr>
            </w:pPr>
            <w:r w:rsidRPr="002A160C">
              <w:rPr>
                <w:rFonts w:ascii="Times New Roman" w:eastAsia="Times New Roman" w:hAnsi="Times New Roman" w:cs="Times New Roman"/>
                <w:lang w:eastAsia="hu-HU"/>
              </w:rPr>
              <w:t xml:space="preserve">A számonkérés módja (koll. / gyj. / egyéb): </w:t>
            </w:r>
            <w:r w:rsidRPr="002A160C">
              <w:rPr>
                <w:rFonts w:ascii="Times New Roman" w:eastAsia="Times New Roman" w:hAnsi="Times New Roman" w:cs="Times New Roman"/>
                <w:b/>
                <w:lang w:eastAsia="hu-HU"/>
              </w:rPr>
              <w:t>gyakorlati jegy</w:t>
            </w:r>
          </w:p>
        </w:tc>
      </w:tr>
      <w:tr w:rsidR="002A160C" w:rsidRPr="002A160C" w:rsidTr="002A160C">
        <w:tc>
          <w:tcPr>
            <w:tcW w:w="9038" w:type="dxa"/>
            <w:gridSpan w:val="2"/>
            <w:tcBorders>
              <w:bottom w:val="single" w:sz="4" w:space="0" w:color="auto"/>
            </w:tcBorders>
            <w:shd w:val="clear" w:color="auto" w:fill="auto"/>
            <w:tcMar>
              <w:top w:w="57" w:type="dxa"/>
              <w:bottom w:w="57" w:type="dxa"/>
            </w:tcMar>
          </w:tcPr>
          <w:p w:rsidR="002A160C" w:rsidRPr="002A160C" w:rsidRDefault="002A160C" w:rsidP="002A160C">
            <w:pPr>
              <w:spacing w:after="0" w:line="240" w:lineRule="auto"/>
              <w:jc w:val="both"/>
              <w:rPr>
                <w:rFonts w:ascii="Times New Roman" w:eastAsia="Times New Roman" w:hAnsi="Times New Roman" w:cs="Times New Roman"/>
                <w:lang w:eastAsia="hu-HU"/>
              </w:rPr>
            </w:pPr>
            <w:r w:rsidRPr="002A160C">
              <w:rPr>
                <w:rFonts w:ascii="Times New Roman" w:eastAsia="Times New Roman" w:hAnsi="Times New Roman" w:cs="Times New Roman"/>
                <w:lang w:eastAsia="hu-HU"/>
              </w:rPr>
              <w:t xml:space="preserve">A tantárgy tantervi helye (hányadik félév): </w:t>
            </w:r>
            <w:r w:rsidRPr="002A160C">
              <w:rPr>
                <w:rFonts w:ascii="Times New Roman" w:eastAsia="Times New Roman" w:hAnsi="Times New Roman" w:cs="Times New Roman"/>
                <w:b/>
                <w:lang w:eastAsia="hu-HU"/>
              </w:rPr>
              <w:t xml:space="preserve">1. </w:t>
            </w:r>
          </w:p>
        </w:tc>
      </w:tr>
      <w:tr w:rsidR="002A160C" w:rsidRPr="002A160C" w:rsidTr="002A160C">
        <w:tc>
          <w:tcPr>
            <w:tcW w:w="9038" w:type="dxa"/>
            <w:gridSpan w:val="2"/>
            <w:tcBorders>
              <w:bottom w:val="single" w:sz="4" w:space="0" w:color="auto"/>
            </w:tcBorders>
            <w:shd w:val="clear" w:color="auto" w:fill="auto"/>
            <w:tcMar>
              <w:top w:w="57" w:type="dxa"/>
              <w:bottom w:w="57" w:type="dxa"/>
            </w:tcMar>
          </w:tcPr>
          <w:p w:rsidR="002A160C" w:rsidRPr="002A160C" w:rsidRDefault="002A160C" w:rsidP="002A160C">
            <w:pPr>
              <w:spacing w:after="0" w:line="240" w:lineRule="auto"/>
              <w:jc w:val="both"/>
              <w:rPr>
                <w:rFonts w:ascii="Times New Roman" w:eastAsia="Times New Roman" w:hAnsi="Times New Roman" w:cs="Times New Roman"/>
                <w:lang w:eastAsia="hu-HU"/>
              </w:rPr>
            </w:pPr>
            <w:r w:rsidRPr="002A160C">
              <w:rPr>
                <w:rFonts w:ascii="Times New Roman" w:eastAsia="Times New Roman" w:hAnsi="Times New Roman" w:cs="Times New Roman"/>
                <w:lang w:eastAsia="hu-HU"/>
              </w:rPr>
              <w:t xml:space="preserve">Előtanulmányi feltételek </w:t>
            </w:r>
            <w:r w:rsidRPr="002A160C">
              <w:rPr>
                <w:rFonts w:ascii="Times New Roman" w:eastAsia="Times New Roman" w:hAnsi="Times New Roman" w:cs="Times New Roman"/>
                <w:i/>
                <w:lang w:eastAsia="hu-HU"/>
              </w:rPr>
              <w:t>(ha vannak)</w:t>
            </w:r>
            <w:r w:rsidRPr="002A160C">
              <w:rPr>
                <w:rFonts w:ascii="Times New Roman" w:eastAsia="Times New Roman" w:hAnsi="Times New Roman" w:cs="Times New Roman"/>
                <w:lang w:eastAsia="hu-HU"/>
              </w:rPr>
              <w:t>:</w:t>
            </w:r>
            <w:r w:rsidRPr="002A160C">
              <w:rPr>
                <w:rFonts w:ascii="Times New Roman" w:eastAsia="Times New Roman" w:hAnsi="Times New Roman" w:cs="Times New Roman"/>
                <w:i/>
                <w:lang w:eastAsia="hu-HU"/>
              </w:rPr>
              <w:t xml:space="preserve"> </w:t>
            </w:r>
            <w:r w:rsidRPr="002A160C">
              <w:rPr>
                <w:rFonts w:ascii="Times New Roman" w:eastAsia="Times New Roman" w:hAnsi="Times New Roman" w:cs="Times New Roman"/>
                <w:b/>
                <w:lang w:eastAsia="hu-HU"/>
              </w:rPr>
              <w:t>-</w:t>
            </w:r>
          </w:p>
        </w:tc>
      </w:tr>
      <w:tr w:rsidR="002A160C" w:rsidRPr="002A160C" w:rsidTr="002A160C">
        <w:tc>
          <w:tcPr>
            <w:tcW w:w="9038" w:type="dxa"/>
            <w:gridSpan w:val="2"/>
            <w:tcBorders>
              <w:bottom w:val="dotted" w:sz="4" w:space="0" w:color="auto"/>
            </w:tcBorders>
            <w:shd w:val="clear" w:color="auto" w:fill="auto"/>
            <w:tcMar>
              <w:top w:w="57" w:type="dxa"/>
              <w:bottom w:w="57" w:type="dxa"/>
            </w:tcMar>
          </w:tcPr>
          <w:p w:rsidR="002A160C" w:rsidRPr="002A160C" w:rsidRDefault="002A160C" w:rsidP="002A160C">
            <w:pPr>
              <w:spacing w:before="60" w:after="0" w:line="240" w:lineRule="auto"/>
              <w:jc w:val="both"/>
              <w:rPr>
                <w:rFonts w:ascii="Times New Roman" w:eastAsia="Times New Roman" w:hAnsi="Times New Roman" w:cs="Times New Roman"/>
                <w:b/>
                <w:lang w:eastAsia="hu-HU"/>
              </w:rPr>
            </w:pPr>
            <w:r w:rsidRPr="002A160C">
              <w:rPr>
                <w:rFonts w:ascii="Times New Roman" w:eastAsia="Times New Roman" w:hAnsi="Times New Roman" w:cs="Times New Roman"/>
                <w:b/>
                <w:lang w:eastAsia="hu-HU"/>
              </w:rPr>
              <w:t>Tantárgy-leírás</w:t>
            </w:r>
            <w:r w:rsidRPr="002A160C">
              <w:rPr>
                <w:rFonts w:ascii="Times New Roman" w:eastAsia="Times New Roman" w:hAnsi="Times New Roman" w:cs="Times New Roman"/>
                <w:lang w:eastAsia="hu-HU"/>
              </w:rPr>
              <w:t xml:space="preserve">: az elsajátítandó </w:t>
            </w:r>
            <w:r w:rsidRPr="002A160C">
              <w:rPr>
                <w:rFonts w:ascii="Times New Roman" w:eastAsia="Times New Roman" w:hAnsi="Times New Roman" w:cs="Times New Roman"/>
                <w:u w:val="single"/>
                <w:lang w:eastAsia="hu-HU"/>
              </w:rPr>
              <w:t>ismeretanyag</w:t>
            </w:r>
            <w:r w:rsidRPr="002A160C">
              <w:rPr>
                <w:rFonts w:ascii="Times New Roman" w:eastAsia="Times New Roman" w:hAnsi="Times New Roman" w:cs="Times New Roman"/>
                <w:lang w:eastAsia="hu-HU"/>
              </w:rPr>
              <w:t xml:space="preserve"> és a kialakítandó </w:t>
            </w:r>
            <w:r w:rsidRPr="002A160C">
              <w:rPr>
                <w:rFonts w:ascii="Times New Roman" w:eastAsia="Times New Roman" w:hAnsi="Times New Roman" w:cs="Times New Roman"/>
                <w:u w:val="single"/>
                <w:lang w:eastAsia="hu-HU"/>
              </w:rPr>
              <w:t>kompetenciák</w:t>
            </w:r>
            <w:r w:rsidRPr="002A160C">
              <w:rPr>
                <w:rFonts w:ascii="Times New Roman" w:eastAsia="Times New Roman" w:hAnsi="Times New Roman" w:cs="Times New Roman"/>
                <w:lang w:eastAsia="hu-HU"/>
              </w:rPr>
              <w:t xml:space="preserve"> tömör, ugyanakkor informáló leírása</w:t>
            </w:r>
          </w:p>
        </w:tc>
      </w:tr>
      <w:tr w:rsidR="002A160C" w:rsidRPr="002A160C" w:rsidTr="002A160C">
        <w:trPr>
          <w:trHeight w:val="280"/>
        </w:trPr>
        <w:tc>
          <w:tcPr>
            <w:tcW w:w="9038" w:type="dxa"/>
            <w:gridSpan w:val="2"/>
            <w:tcBorders>
              <w:top w:val="dotted" w:sz="4" w:space="0" w:color="auto"/>
              <w:bottom w:val="single" w:sz="4" w:space="0" w:color="auto"/>
            </w:tcBorders>
            <w:shd w:val="clear" w:color="auto" w:fill="FFFF99"/>
            <w:tcMar>
              <w:top w:w="57" w:type="dxa"/>
              <w:bottom w:w="57" w:type="dxa"/>
            </w:tcMar>
          </w:tcPr>
          <w:p w:rsidR="002A160C" w:rsidRPr="002A160C" w:rsidRDefault="002A160C" w:rsidP="002A160C">
            <w:pPr>
              <w:tabs>
                <w:tab w:val="right" w:pos="8953"/>
              </w:tabs>
              <w:spacing w:after="0" w:line="240" w:lineRule="auto"/>
              <w:jc w:val="both"/>
              <w:rPr>
                <w:rFonts w:ascii="Times New Roman" w:eastAsia="Times New Roman" w:hAnsi="Times New Roman" w:cs="Times New Roman"/>
                <w:b/>
                <w:noProof/>
                <w:lang w:eastAsia="hu-HU"/>
              </w:rPr>
            </w:pPr>
            <w:r w:rsidRPr="002A160C">
              <w:rPr>
                <w:rFonts w:ascii="Times New Roman" w:eastAsia="Times New Roman" w:hAnsi="Times New Roman" w:cs="Times New Roman"/>
                <w:b/>
                <w:noProof/>
                <w:lang w:eastAsia="hu-HU"/>
              </w:rPr>
              <w:t>Elsajátítandó ismeretanyag:</w:t>
            </w:r>
          </w:p>
          <w:p w:rsidR="002A160C" w:rsidRPr="002A160C" w:rsidRDefault="002A160C" w:rsidP="002A160C">
            <w:pPr>
              <w:spacing w:after="0" w:line="240" w:lineRule="auto"/>
              <w:jc w:val="both"/>
              <w:rPr>
                <w:rFonts w:ascii="Times New Roman" w:eastAsia="Times New Roman" w:hAnsi="Times New Roman" w:cs="Times New Roman"/>
                <w:lang w:eastAsia="hu-HU"/>
              </w:rPr>
            </w:pPr>
            <w:r w:rsidRPr="002A160C">
              <w:rPr>
                <w:rFonts w:ascii="Times New Roman" w:eastAsia="Times New Roman" w:hAnsi="Times New Roman" w:cs="Times New Roman"/>
                <w:lang w:eastAsia="hu-HU"/>
              </w:rPr>
              <w:t xml:space="preserve">A csoport hallgatói szakösszetételéhez igazodó generikus szaknyelvi témákkal (pl.: egyetemi tanulmányok, munkahely, oktatás) kapcsolatos szókincs elsajátítása, gyakorlása, fejlesztése, generikus szaknyelvi idegennyelv-használati helyzetekre jellemző írott és beszélt műfajok (pl. állásinterjú, kísérőlevél) elsajátítása, gyakorlása, az ezekhez kapcsolódó írásbeli és szóbeli receptív és produktív készségek fejlesztése, </w:t>
            </w:r>
          </w:p>
          <w:p w:rsidR="002A160C" w:rsidRPr="002A160C" w:rsidRDefault="002A160C" w:rsidP="002A160C">
            <w:pPr>
              <w:spacing w:after="0" w:line="240" w:lineRule="auto"/>
              <w:jc w:val="both"/>
              <w:rPr>
                <w:rFonts w:ascii="Times New Roman" w:eastAsia="Times New Roman" w:hAnsi="Times New Roman" w:cs="Times New Roman"/>
                <w:lang w:eastAsia="hu-HU"/>
              </w:rPr>
            </w:pPr>
            <w:r w:rsidRPr="002A160C">
              <w:rPr>
                <w:rFonts w:ascii="Times New Roman" w:eastAsia="Times New Roman" w:hAnsi="Times New Roman" w:cs="Times New Roman"/>
                <w:lang w:eastAsia="hu-HU"/>
              </w:rPr>
              <w:t>A szakok követelményének megfelelő nyelvvizsgák feladattípusainak bevezetése, megismerése, gyakorlása az adott hallgatói csoport bemeneti nyelvi szintjéhez igazodva a KER B1, B1</w:t>
            </w:r>
            <w:proofErr w:type="gramStart"/>
            <w:r w:rsidRPr="002A160C">
              <w:rPr>
                <w:rFonts w:ascii="Times New Roman" w:eastAsia="Times New Roman" w:hAnsi="Times New Roman" w:cs="Times New Roman"/>
                <w:lang w:eastAsia="hu-HU"/>
              </w:rPr>
              <w:t>+ ,B2</w:t>
            </w:r>
            <w:proofErr w:type="gramEnd"/>
            <w:r w:rsidRPr="002A160C">
              <w:rPr>
                <w:rFonts w:ascii="Times New Roman" w:eastAsia="Times New Roman" w:hAnsi="Times New Roman" w:cs="Times New Roman"/>
                <w:lang w:eastAsia="hu-HU"/>
              </w:rPr>
              <w:t>, vagy akár B2+ és C1 szinten, ha a csoportösszetétel ezt kívánja.</w:t>
            </w:r>
          </w:p>
          <w:p w:rsidR="002A160C" w:rsidRPr="002A160C" w:rsidRDefault="002A160C" w:rsidP="002A160C">
            <w:pPr>
              <w:spacing w:after="0" w:line="240" w:lineRule="auto"/>
              <w:ind w:left="34"/>
              <w:jc w:val="both"/>
              <w:rPr>
                <w:rFonts w:ascii="Times New Roman" w:eastAsia="Times New Roman" w:hAnsi="Times New Roman" w:cs="Times New Roman"/>
                <w:b/>
                <w:lang w:eastAsia="hu-HU"/>
              </w:rPr>
            </w:pPr>
            <w:r w:rsidRPr="002A160C">
              <w:rPr>
                <w:rFonts w:ascii="Times New Roman" w:eastAsia="Times New Roman" w:hAnsi="Times New Roman" w:cs="Times New Roman"/>
                <w:b/>
                <w:lang w:eastAsia="hu-HU"/>
              </w:rPr>
              <w:t>Kialakítandó kompetenciák:</w:t>
            </w:r>
          </w:p>
          <w:p w:rsidR="002A160C" w:rsidRPr="002A160C" w:rsidRDefault="002A160C" w:rsidP="002A160C">
            <w:pPr>
              <w:spacing w:after="0" w:line="240" w:lineRule="auto"/>
              <w:jc w:val="both"/>
              <w:rPr>
                <w:rFonts w:ascii="Times New Roman" w:eastAsia="Times New Roman" w:hAnsi="Times New Roman" w:cs="Times New Roman"/>
                <w:lang w:eastAsia="hu-HU"/>
              </w:rPr>
            </w:pPr>
            <w:r w:rsidRPr="002A160C">
              <w:rPr>
                <w:rFonts w:ascii="Times New Roman" w:eastAsia="Times New Roman" w:hAnsi="Times New Roman" w:cs="Times New Roman"/>
                <w:lang w:eastAsia="hu-HU"/>
              </w:rPr>
              <w:t xml:space="preserve">A hallgatók képesek a választott idegen </w:t>
            </w:r>
            <w:proofErr w:type="gramStart"/>
            <w:r w:rsidRPr="002A160C">
              <w:rPr>
                <w:rFonts w:ascii="Times New Roman" w:eastAsia="Times New Roman" w:hAnsi="Times New Roman" w:cs="Times New Roman"/>
                <w:lang w:eastAsia="hu-HU"/>
              </w:rPr>
              <w:t>nyelven</w:t>
            </w:r>
            <w:proofErr w:type="gramEnd"/>
            <w:r w:rsidRPr="002A160C">
              <w:rPr>
                <w:rFonts w:ascii="Times New Roman" w:eastAsia="Times New Roman" w:hAnsi="Times New Roman" w:cs="Times New Roman"/>
                <w:lang w:eastAsia="hu-HU"/>
              </w:rPr>
              <w:t xml:space="preserve"> alapszinten kommunikálni, szóbeli és írásbeli idegen nyelvi kompetenciáik javulnak, szaknyelvi készségeik fejlődnek.</w:t>
            </w:r>
          </w:p>
        </w:tc>
      </w:tr>
      <w:tr w:rsidR="002A160C" w:rsidRPr="002A160C" w:rsidTr="002A160C">
        <w:tc>
          <w:tcPr>
            <w:tcW w:w="9038" w:type="dxa"/>
            <w:gridSpan w:val="2"/>
            <w:tcBorders>
              <w:bottom w:val="dotted" w:sz="4" w:space="0" w:color="auto"/>
            </w:tcBorders>
            <w:shd w:val="clear" w:color="auto" w:fill="auto"/>
            <w:tcMar>
              <w:top w:w="57" w:type="dxa"/>
              <w:bottom w:w="57" w:type="dxa"/>
            </w:tcMar>
            <w:vAlign w:val="center"/>
          </w:tcPr>
          <w:p w:rsidR="002A160C" w:rsidRPr="002A160C" w:rsidRDefault="002A160C" w:rsidP="002A160C">
            <w:pPr>
              <w:spacing w:after="0" w:line="240" w:lineRule="auto"/>
              <w:jc w:val="both"/>
              <w:rPr>
                <w:rFonts w:ascii="Times New Roman" w:eastAsia="Times New Roman" w:hAnsi="Times New Roman" w:cs="Times New Roman"/>
                <w:b/>
                <w:lang w:eastAsia="hu-HU"/>
              </w:rPr>
            </w:pPr>
            <w:r w:rsidRPr="002A160C">
              <w:rPr>
                <w:rFonts w:ascii="Times New Roman" w:eastAsia="Times New Roman" w:hAnsi="Times New Roman" w:cs="Times New Roman"/>
                <w:lang w:eastAsia="hu-HU"/>
              </w:rPr>
              <w:t xml:space="preserve">A </w:t>
            </w:r>
            <w:r w:rsidRPr="002A160C">
              <w:rPr>
                <w:rFonts w:ascii="Times New Roman" w:eastAsia="Times New Roman" w:hAnsi="Times New Roman" w:cs="Times New Roman"/>
                <w:b/>
                <w:lang w:eastAsia="hu-HU"/>
              </w:rPr>
              <w:t>3-5</w:t>
            </w:r>
            <w:r w:rsidRPr="002A160C">
              <w:rPr>
                <w:rFonts w:ascii="Times New Roman" w:eastAsia="Times New Roman" w:hAnsi="Times New Roman" w:cs="Times New Roman"/>
                <w:lang w:eastAsia="hu-HU"/>
              </w:rPr>
              <w:t xml:space="preserve"> legfontosabb </w:t>
            </w:r>
            <w:r w:rsidRPr="002A160C">
              <w:rPr>
                <w:rFonts w:ascii="Times New Roman" w:eastAsia="Times New Roman" w:hAnsi="Times New Roman" w:cs="Times New Roman"/>
                <w:i/>
                <w:lang w:eastAsia="hu-HU"/>
              </w:rPr>
              <w:t>kötelező,</w:t>
            </w:r>
            <w:r w:rsidRPr="002A160C">
              <w:rPr>
                <w:rFonts w:ascii="Times New Roman" w:eastAsia="Times New Roman" w:hAnsi="Times New Roman" w:cs="Times New Roman"/>
                <w:lang w:eastAsia="hu-HU"/>
              </w:rPr>
              <w:t xml:space="preserve"> illetve </w:t>
            </w:r>
            <w:r w:rsidRPr="002A160C">
              <w:rPr>
                <w:rFonts w:ascii="Times New Roman" w:eastAsia="Times New Roman" w:hAnsi="Times New Roman" w:cs="Times New Roman"/>
                <w:i/>
                <w:lang w:eastAsia="hu-HU"/>
              </w:rPr>
              <w:t>ajánlott</w:t>
            </w:r>
            <w:r w:rsidRPr="002A160C">
              <w:rPr>
                <w:rFonts w:ascii="Times New Roman" w:eastAsia="Times New Roman" w:hAnsi="Times New Roman" w:cs="Times New Roman"/>
                <w:b/>
                <w:i/>
                <w:lang w:eastAsia="hu-HU"/>
              </w:rPr>
              <w:t xml:space="preserve"> </w:t>
            </w:r>
            <w:r w:rsidRPr="002A160C">
              <w:rPr>
                <w:rFonts w:ascii="Times New Roman" w:eastAsia="Times New Roman" w:hAnsi="Times New Roman" w:cs="Times New Roman"/>
                <w:b/>
                <w:lang w:eastAsia="hu-HU"/>
              </w:rPr>
              <w:t xml:space="preserve">irodalom </w:t>
            </w:r>
            <w:r w:rsidRPr="002A160C">
              <w:rPr>
                <w:rFonts w:ascii="Times New Roman" w:eastAsia="Times New Roman" w:hAnsi="Times New Roman" w:cs="Times New Roman"/>
                <w:lang w:eastAsia="hu-HU"/>
              </w:rPr>
              <w:t>(jegyzet, tankönyv) felsorolása bibliográfiai adatokkal (szerző, cím, kiadás adatai, (esetleg oldalak), ISBN)</w:t>
            </w:r>
          </w:p>
        </w:tc>
      </w:tr>
      <w:tr w:rsidR="002A160C" w:rsidRPr="002A160C" w:rsidTr="002A160C">
        <w:trPr>
          <w:trHeight w:val="296"/>
        </w:trPr>
        <w:tc>
          <w:tcPr>
            <w:tcW w:w="9038" w:type="dxa"/>
            <w:gridSpan w:val="2"/>
            <w:tcBorders>
              <w:top w:val="dotted" w:sz="4" w:space="0" w:color="auto"/>
              <w:bottom w:val="single" w:sz="4" w:space="0" w:color="auto"/>
            </w:tcBorders>
            <w:shd w:val="clear" w:color="auto" w:fill="FFFF99"/>
            <w:tcMar>
              <w:top w:w="57" w:type="dxa"/>
              <w:bottom w:w="57" w:type="dxa"/>
            </w:tcMar>
          </w:tcPr>
          <w:p w:rsidR="002A160C" w:rsidRPr="002A160C" w:rsidRDefault="002A160C" w:rsidP="002A160C">
            <w:pPr>
              <w:spacing w:after="0" w:line="240" w:lineRule="auto"/>
              <w:ind w:left="34"/>
              <w:rPr>
                <w:rFonts w:ascii="Times New Roman" w:eastAsia="Times New Roman" w:hAnsi="Times New Roman" w:cs="Times New Roman"/>
                <w:lang w:eastAsia="hu-HU"/>
              </w:rPr>
            </w:pPr>
            <w:r w:rsidRPr="002A160C">
              <w:rPr>
                <w:rFonts w:ascii="Times New Roman" w:eastAsia="Times New Roman" w:hAnsi="Times New Roman" w:cs="Times New Roman"/>
                <w:lang w:eastAsia="hu-HU"/>
              </w:rPr>
              <w:t>Az Idegennyelvi Igazgatóság saját fejlesztésű tananyagbankjából az adott kurzus oktatója által kiválasztott tananyag-elemek.</w:t>
            </w:r>
          </w:p>
        </w:tc>
      </w:tr>
      <w:tr w:rsidR="002A160C" w:rsidRPr="002A160C" w:rsidTr="002A160C">
        <w:trPr>
          <w:trHeight w:val="338"/>
        </w:trPr>
        <w:tc>
          <w:tcPr>
            <w:tcW w:w="9038" w:type="dxa"/>
            <w:gridSpan w:val="2"/>
            <w:shd w:val="clear" w:color="auto" w:fill="auto"/>
            <w:tcMar>
              <w:top w:w="57" w:type="dxa"/>
              <w:bottom w:w="57" w:type="dxa"/>
            </w:tcMar>
          </w:tcPr>
          <w:p w:rsidR="002A160C" w:rsidRPr="002A160C" w:rsidRDefault="002A160C" w:rsidP="002A160C">
            <w:pPr>
              <w:spacing w:before="60" w:after="0" w:line="240" w:lineRule="auto"/>
              <w:jc w:val="both"/>
              <w:rPr>
                <w:rFonts w:ascii="Times New Roman" w:eastAsia="Times New Roman" w:hAnsi="Times New Roman" w:cs="Times New Roman"/>
                <w:b/>
                <w:lang w:eastAsia="hu-HU"/>
              </w:rPr>
            </w:pPr>
            <w:r w:rsidRPr="002A160C">
              <w:rPr>
                <w:rFonts w:ascii="Times New Roman" w:eastAsia="Times New Roman" w:hAnsi="Times New Roman" w:cs="Times New Roman"/>
                <w:b/>
                <w:lang w:eastAsia="hu-HU"/>
              </w:rPr>
              <w:t xml:space="preserve">Tantárgy felelőse </w:t>
            </w:r>
            <w:r w:rsidRPr="002A160C">
              <w:rPr>
                <w:rFonts w:ascii="Times New Roman" w:eastAsia="Times New Roman" w:hAnsi="Times New Roman" w:cs="Times New Roman"/>
                <w:lang w:eastAsia="hu-HU"/>
              </w:rPr>
              <w:t>(</w:t>
            </w:r>
            <w:r w:rsidRPr="002A160C">
              <w:rPr>
                <w:rFonts w:ascii="Times New Roman" w:eastAsia="Times New Roman" w:hAnsi="Times New Roman" w:cs="Times New Roman"/>
                <w:i/>
                <w:lang w:eastAsia="hu-HU"/>
              </w:rPr>
              <w:t>név, beosztás, tud. fokozat</w:t>
            </w:r>
            <w:r w:rsidRPr="002A160C">
              <w:rPr>
                <w:rFonts w:ascii="Times New Roman" w:eastAsia="Times New Roman" w:hAnsi="Times New Roman" w:cs="Times New Roman"/>
                <w:lang w:eastAsia="hu-HU"/>
              </w:rPr>
              <w:t>)</w:t>
            </w:r>
            <w:r w:rsidRPr="002A160C">
              <w:rPr>
                <w:rFonts w:ascii="Times New Roman" w:eastAsia="Times New Roman" w:hAnsi="Times New Roman" w:cs="Times New Roman"/>
                <w:b/>
                <w:lang w:eastAsia="hu-HU"/>
              </w:rPr>
              <w:t>: Dr. Fekete Lilla Sára PhD</w:t>
            </w:r>
          </w:p>
        </w:tc>
      </w:tr>
      <w:tr w:rsidR="002A160C" w:rsidRPr="002A160C" w:rsidTr="002A160C">
        <w:trPr>
          <w:trHeight w:val="337"/>
        </w:trPr>
        <w:tc>
          <w:tcPr>
            <w:tcW w:w="9038" w:type="dxa"/>
            <w:gridSpan w:val="2"/>
            <w:tcBorders>
              <w:bottom w:val="single" w:sz="4" w:space="0" w:color="auto"/>
            </w:tcBorders>
            <w:shd w:val="clear" w:color="auto" w:fill="auto"/>
            <w:tcMar>
              <w:top w:w="57" w:type="dxa"/>
              <w:bottom w:w="57" w:type="dxa"/>
            </w:tcMar>
          </w:tcPr>
          <w:p w:rsidR="002A160C" w:rsidRPr="002A160C" w:rsidRDefault="002A160C" w:rsidP="002A160C">
            <w:pPr>
              <w:spacing w:before="60" w:after="0" w:line="240" w:lineRule="auto"/>
              <w:jc w:val="both"/>
              <w:rPr>
                <w:rFonts w:ascii="Times New Roman" w:eastAsia="Times New Roman" w:hAnsi="Times New Roman" w:cs="Times New Roman"/>
                <w:lang w:eastAsia="hu-HU"/>
              </w:rPr>
            </w:pPr>
            <w:r w:rsidRPr="002A160C">
              <w:rPr>
                <w:rFonts w:ascii="Times New Roman" w:eastAsia="Times New Roman" w:hAnsi="Times New Roman" w:cs="Times New Roman"/>
                <w:b/>
                <w:lang w:eastAsia="hu-HU"/>
              </w:rPr>
              <w:t xml:space="preserve">Tantárgy oktatásába bevont </w:t>
            </w:r>
            <w:proofErr w:type="gramStart"/>
            <w:r w:rsidRPr="002A160C">
              <w:rPr>
                <w:rFonts w:ascii="Times New Roman" w:eastAsia="Times New Roman" w:hAnsi="Times New Roman" w:cs="Times New Roman"/>
                <w:b/>
                <w:lang w:eastAsia="hu-HU"/>
              </w:rPr>
              <w:t>oktató(</w:t>
            </w:r>
            <w:proofErr w:type="gramEnd"/>
            <w:r w:rsidRPr="002A160C">
              <w:rPr>
                <w:rFonts w:ascii="Times New Roman" w:eastAsia="Times New Roman" w:hAnsi="Times New Roman" w:cs="Times New Roman"/>
                <w:b/>
                <w:lang w:eastAsia="hu-HU"/>
              </w:rPr>
              <w:t xml:space="preserve">k), </w:t>
            </w:r>
            <w:r w:rsidRPr="002A160C">
              <w:rPr>
                <w:rFonts w:ascii="Times New Roman" w:eastAsia="Times New Roman" w:hAnsi="Times New Roman" w:cs="Times New Roman"/>
                <w:lang w:eastAsia="hu-HU"/>
              </w:rPr>
              <w:t>ha vannak</w:t>
            </w:r>
            <w:r w:rsidRPr="002A160C">
              <w:rPr>
                <w:rFonts w:ascii="Times New Roman" w:eastAsia="Times New Roman" w:hAnsi="Times New Roman" w:cs="Times New Roman"/>
                <w:b/>
                <w:lang w:eastAsia="hu-HU"/>
              </w:rPr>
              <w:t xml:space="preserve"> </w:t>
            </w:r>
            <w:r w:rsidRPr="002A160C">
              <w:rPr>
                <w:rFonts w:ascii="Times New Roman" w:eastAsia="Times New Roman" w:hAnsi="Times New Roman" w:cs="Times New Roman"/>
                <w:lang w:eastAsia="hu-HU"/>
              </w:rPr>
              <w:t>(</w:t>
            </w:r>
            <w:r w:rsidRPr="002A160C">
              <w:rPr>
                <w:rFonts w:ascii="Times New Roman" w:eastAsia="Times New Roman" w:hAnsi="Times New Roman" w:cs="Times New Roman"/>
                <w:i/>
                <w:lang w:eastAsia="hu-HU"/>
              </w:rPr>
              <w:t>név, beosztás, tud. fokozat</w:t>
            </w:r>
            <w:r w:rsidRPr="002A160C">
              <w:rPr>
                <w:rFonts w:ascii="Times New Roman" w:eastAsia="Times New Roman" w:hAnsi="Times New Roman" w:cs="Times New Roman"/>
                <w:lang w:eastAsia="hu-HU"/>
              </w:rPr>
              <w:t>)</w:t>
            </w:r>
            <w:r w:rsidRPr="002A160C">
              <w:rPr>
                <w:rFonts w:ascii="Times New Roman" w:eastAsia="Times New Roman" w:hAnsi="Times New Roman" w:cs="Times New Roman"/>
                <w:b/>
                <w:lang w:eastAsia="hu-HU"/>
              </w:rPr>
              <w:t>: Kusz Viktória, nyelvtanár</w:t>
            </w:r>
          </w:p>
        </w:tc>
      </w:tr>
    </w:tbl>
    <w:p w:rsidR="002A160C" w:rsidRDefault="002A160C" w:rsidP="00816A34">
      <w:pPr>
        <w:rPr>
          <w:rFonts w:ascii="Arial" w:eastAsia="Times New Roman" w:hAnsi="Arial" w:cs="Arial"/>
          <w:b/>
          <w:sz w:val="24"/>
          <w:szCs w:val="24"/>
          <w:lang w:eastAsia="hu-HU"/>
        </w:rPr>
      </w:pPr>
    </w:p>
    <w:p w:rsidR="002A160C" w:rsidRDefault="002A160C">
      <w:pPr>
        <w:rPr>
          <w:rFonts w:ascii="Arial" w:eastAsia="Times New Roman" w:hAnsi="Arial" w:cs="Arial"/>
          <w:b/>
          <w:sz w:val="24"/>
          <w:szCs w:val="24"/>
          <w:lang w:eastAsia="hu-HU"/>
        </w:rPr>
      </w:pPr>
      <w:r>
        <w:rPr>
          <w:rFonts w:ascii="Arial" w:eastAsia="Times New Roman" w:hAnsi="Arial" w:cs="Arial"/>
          <w:b/>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2"/>
        <w:gridCol w:w="2210"/>
      </w:tblGrid>
      <w:tr w:rsidR="002A160C" w:rsidRPr="002A160C" w:rsidTr="002A160C">
        <w:tc>
          <w:tcPr>
            <w:tcW w:w="6802" w:type="dxa"/>
            <w:shd w:val="clear" w:color="auto" w:fill="auto"/>
            <w:tcMar>
              <w:top w:w="57" w:type="dxa"/>
              <w:bottom w:w="57" w:type="dxa"/>
            </w:tcMar>
          </w:tcPr>
          <w:p w:rsidR="002A160C" w:rsidRPr="002A160C" w:rsidRDefault="002A160C" w:rsidP="002A160C">
            <w:pPr>
              <w:spacing w:after="0" w:line="240" w:lineRule="auto"/>
              <w:jc w:val="both"/>
              <w:rPr>
                <w:rFonts w:ascii="Times New Roman" w:eastAsia="Times New Roman" w:hAnsi="Times New Roman" w:cs="Times New Roman"/>
                <w:b/>
                <w:lang w:eastAsia="hu-HU"/>
              </w:rPr>
            </w:pPr>
            <w:r w:rsidRPr="002A160C">
              <w:rPr>
                <w:rFonts w:ascii="Times New Roman" w:eastAsia="Times New Roman" w:hAnsi="Times New Roman" w:cs="Times New Roman"/>
                <w:b/>
                <w:lang w:eastAsia="hu-HU"/>
              </w:rPr>
              <w:lastRenderedPageBreak/>
              <w:t>Tantárgy neve: Szakmai idegen nyelv 2. (angol, német)</w:t>
            </w:r>
          </w:p>
        </w:tc>
        <w:tc>
          <w:tcPr>
            <w:tcW w:w="2236" w:type="dxa"/>
            <w:shd w:val="clear" w:color="auto" w:fill="auto"/>
            <w:tcMar>
              <w:top w:w="57" w:type="dxa"/>
              <w:bottom w:w="57" w:type="dxa"/>
            </w:tcMar>
          </w:tcPr>
          <w:p w:rsidR="002A160C" w:rsidRPr="002A160C" w:rsidRDefault="002A160C" w:rsidP="002A160C">
            <w:pPr>
              <w:spacing w:before="60" w:after="0" w:line="240" w:lineRule="auto"/>
              <w:jc w:val="both"/>
              <w:rPr>
                <w:rFonts w:ascii="Times New Roman" w:eastAsia="Times New Roman" w:hAnsi="Times New Roman" w:cs="Times New Roman"/>
                <w:b/>
                <w:lang w:eastAsia="hu-HU"/>
              </w:rPr>
            </w:pPr>
            <w:r w:rsidRPr="002A160C">
              <w:rPr>
                <w:rFonts w:ascii="Times New Roman" w:eastAsia="Times New Roman" w:hAnsi="Times New Roman" w:cs="Times New Roman"/>
                <w:b/>
                <w:lang w:eastAsia="hu-HU"/>
              </w:rPr>
              <w:t>Kreditszáma: 0</w:t>
            </w:r>
          </w:p>
        </w:tc>
      </w:tr>
      <w:tr w:rsidR="002A160C" w:rsidRPr="002A160C" w:rsidTr="002A160C">
        <w:tc>
          <w:tcPr>
            <w:tcW w:w="9038" w:type="dxa"/>
            <w:gridSpan w:val="2"/>
            <w:shd w:val="clear" w:color="auto" w:fill="auto"/>
            <w:tcMar>
              <w:top w:w="57" w:type="dxa"/>
              <w:bottom w:w="57" w:type="dxa"/>
            </w:tcMar>
          </w:tcPr>
          <w:p w:rsidR="002A160C" w:rsidRPr="002A160C" w:rsidRDefault="002A160C" w:rsidP="002A160C">
            <w:pPr>
              <w:spacing w:before="60" w:after="0" w:line="240" w:lineRule="auto"/>
              <w:jc w:val="both"/>
              <w:rPr>
                <w:rFonts w:ascii="Times New Roman" w:eastAsia="Times New Roman" w:hAnsi="Times New Roman" w:cs="Times New Roman"/>
                <w:lang w:eastAsia="hu-HU"/>
              </w:rPr>
            </w:pPr>
            <w:r w:rsidRPr="002A160C">
              <w:rPr>
                <w:rFonts w:ascii="Times New Roman" w:eastAsia="Times New Roman" w:hAnsi="Times New Roman" w:cs="Times New Roman"/>
                <w:lang w:eastAsia="hu-HU"/>
              </w:rPr>
              <w:t xml:space="preserve">A tanóra típusa: gyakorlat és száma: </w:t>
            </w:r>
            <w:r w:rsidRPr="002A160C">
              <w:rPr>
                <w:rFonts w:ascii="Times New Roman" w:eastAsia="Times New Roman" w:hAnsi="Times New Roman" w:cs="Times New Roman"/>
                <w:b/>
                <w:lang w:eastAsia="hu-HU"/>
              </w:rPr>
              <w:t>heti</w:t>
            </w:r>
            <w:r w:rsidRPr="002A160C">
              <w:rPr>
                <w:rFonts w:ascii="Times New Roman" w:eastAsia="Times New Roman" w:hAnsi="Times New Roman" w:cs="Times New Roman"/>
                <w:lang w:eastAsia="hu-HU"/>
              </w:rPr>
              <w:t xml:space="preserve"> </w:t>
            </w:r>
            <w:r w:rsidRPr="002A160C">
              <w:rPr>
                <w:rFonts w:ascii="Times New Roman" w:eastAsia="Times New Roman" w:hAnsi="Times New Roman" w:cs="Times New Roman"/>
                <w:b/>
                <w:lang w:eastAsia="hu-HU"/>
              </w:rPr>
              <w:t>0/4 gy óra (N); 0/20 gy /félév (L)</w:t>
            </w:r>
          </w:p>
        </w:tc>
      </w:tr>
      <w:tr w:rsidR="002A160C" w:rsidRPr="002A160C" w:rsidTr="002A160C">
        <w:tc>
          <w:tcPr>
            <w:tcW w:w="9038" w:type="dxa"/>
            <w:gridSpan w:val="2"/>
            <w:shd w:val="clear" w:color="auto" w:fill="auto"/>
            <w:tcMar>
              <w:top w:w="57" w:type="dxa"/>
              <w:bottom w:w="57" w:type="dxa"/>
            </w:tcMar>
          </w:tcPr>
          <w:p w:rsidR="002A160C" w:rsidRPr="002A160C" w:rsidRDefault="002A160C" w:rsidP="002A160C">
            <w:pPr>
              <w:spacing w:before="60" w:after="0" w:line="240" w:lineRule="auto"/>
              <w:jc w:val="both"/>
              <w:rPr>
                <w:rFonts w:ascii="Times New Roman" w:eastAsia="Times New Roman" w:hAnsi="Times New Roman" w:cs="Times New Roman"/>
                <w:b/>
                <w:lang w:eastAsia="hu-HU"/>
              </w:rPr>
            </w:pPr>
            <w:r w:rsidRPr="002A160C">
              <w:rPr>
                <w:rFonts w:ascii="Times New Roman" w:eastAsia="Times New Roman" w:hAnsi="Times New Roman" w:cs="Times New Roman"/>
                <w:lang w:eastAsia="hu-HU"/>
              </w:rPr>
              <w:t xml:space="preserve">A számonkérés módja (koll. / gyj. / egyéb): </w:t>
            </w:r>
            <w:r w:rsidRPr="002A160C">
              <w:rPr>
                <w:rFonts w:ascii="Times New Roman" w:eastAsia="Times New Roman" w:hAnsi="Times New Roman" w:cs="Times New Roman"/>
                <w:b/>
                <w:lang w:eastAsia="hu-HU"/>
              </w:rPr>
              <w:t>gyakorlati jegy</w:t>
            </w:r>
          </w:p>
        </w:tc>
      </w:tr>
      <w:tr w:rsidR="002A160C" w:rsidRPr="002A160C" w:rsidTr="002A160C">
        <w:tc>
          <w:tcPr>
            <w:tcW w:w="9038" w:type="dxa"/>
            <w:gridSpan w:val="2"/>
            <w:tcBorders>
              <w:bottom w:val="single" w:sz="4" w:space="0" w:color="auto"/>
            </w:tcBorders>
            <w:shd w:val="clear" w:color="auto" w:fill="auto"/>
            <w:tcMar>
              <w:top w:w="57" w:type="dxa"/>
              <w:bottom w:w="57" w:type="dxa"/>
            </w:tcMar>
          </w:tcPr>
          <w:p w:rsidR="002A160C" w:rsidRPr="002A160C" w:rsidRDefault="002A160C" w:rsidP="002A160C">
            <w:pPr>
              <w:spacing w:after="0" w:line="240" w:lineRule="auto"/>
              <w:jc w:val="both"/>
              <w:rPr>
                <w:rFonts w:ascii="Times New Roman" w:eastAsia="Times New Roman" w:hAnsi="Times New Roman" w:cs="Times New Roman"/>
                <w:lang w:eastAsia="hu-HU"/>
              </w:rPr>
            </w:pPr>
            <w:r w:rsidRPr="002A160C">
              <w:rPr>
                <w:rFonts w:ascii="Times New Roman" w:eastAsia="Times New Roman" w:hAnsi="Times New Roman" w:cs="Times New Roman"/>
                <w:lang w:eastAsia="hu-HU"/>
              </w:rPr>
              <w:t xml:space="preserve">A tantárgy tantervi helye (hányadik félév): </w:t>
            </w:r>
            <w:r w:rsidRPr="002A160C">
              <w:rPr>
                <w:rFonts w:ascii="Times New Roman" w:eastAsia="Times New Roman" w:hAnsi="Times New Roman" w:cs="Times New Roman"/>
                <w:b/>
                <w:lang w:eastAsia="hu-HU"/>
              </w:rPr>
              <w:t xml:space="preserve">2. </w:t>
            </w:r>
          </w:p>
        </w:tc>
      </w:tr>
      <w:tr w:rsidR="002A160C" w:rsidRPr="002A160C" w:rsidTr="002A160C">
        <w:tc>
          <w:tcPr>
            <w:tcW w:w="9038" w:type="dxa"/>
            <w:gridSpan w:val="2"/>
            <w:tcBorders>
              <w:bottom w:val="single" w:sz="4" w:space="0" w:color="auto"/>
            </w:tcBorders>
            <w:shd w:val="clear" w:color="auto" w:fill="auto"/>
            <w:tcMar>
              <w:top w:w="57" w:type="dxa"/>
              <w:bottom w:w="57" w:type="dxa"/>
            </w:tcMar>
          </w:tcPr>
          <w:p w:rsidR="002A160C" w:rsidRPr="002A160C" w:rsidRDefault="002A160C" w:rsidP="002A160C">
            <w:pPr>
              <w:spacing w:after="0" w:line="240" w:lineRule="auto"/>
              <w:jc w:val="both"/>
              <w:rPr>
                <w:rFonts w:ascii="Times New Roman" w:eastAsia="Times New Roman" w:hAnsi="Times New Roman" w:cs="Times New Roman"/>
                <w:lang w:eastAsia="hu-HU"/>
              </w:rPr>
            </w:pPr>
            <w:r w:rsidRPr="002A160C">
              <w:rPr>
                <w:rFonts w:ascii="Times New Roman" w:eastAsia="Times New Roman" w:hAnsi="Times New Roman" w:cs="Times New Roman"/>
                <w:lang w:eastAsia="hu-HU"/>
              </w:rPr>
              <w:t xml:space="preserve">Előtanulmányi feltételek </w:t>
            </w:r>
            <w:r w:rsidRPr="002A160C">
              <w:rPr>
                <w:rFonts w:ascii="Times New Roman" w:eastAsia="Times New Roman" w:hAnsi="Times New Roman" w:cs="Times New Roman"/>
                <w:i/>
                <w:lang w:eastAsia="hu-HU"/>
              </w:rPr>
              <w:t>(ha vannak)</w:t>
            </w:r>
            <w:r w:rsidRPr="002A160C">
              <w:rPr>
                <w:rFonts w:ascii="Times New Roman" w:eastAsia="Times New Roman" w:hAnsi="Times New Roman" w:cs="Times New Roman"/>
                <w:lang w:eastAsia="hu-HU"/>
              </w:rPr>
              <w:t>:</w:t>
            </w:r>
            <w:r w:rsidRPr="002A160C">
              <w:rPr>
                <w:rFonts w:ascii="Times New Roman" w:eastAsia="Times New Roman" w:hAnsi="Times New Roman" w:cs="Times New Roman"/>
                <w:i/>
                <w:lang w:eastAsia="hu-HU"/>
              </w:rPr>
              <w:t xml:space="preserve"> Szakmai idegen nyelv 1. c. kurzus ugyanabból a nyelvből</w:t>
            </w:r>
          </w:p>
        </w:tc>
      </w:tr>
      <w:tr w:rsidR="002A160C" w:rsidRPr="002A160C" w:rsidTr="002A160C">
        <w:tc>
          <w:tcPr>
            <w:tcW w:w="9038" w:type="dxa"/>
            <w:gridSpan w:val="2"/>
            <w:tcBorders>
              <w:bottom w:val="dotted" w:sz="4" w:space="0" w:color="auto"/>
            </w:tcBorders>
            <w:shd w:val="clear" w:color="auto" w:fill="auto"/>
            <w:tcMar>
              <w:top w:w="57" w:type="dxa"/>
              <w:bottom w:w="57" w:type="dxa"/>
            </w:tcMar>
          </w:tcPr>
          <w:p w:rsidR="002A160C" w:rsidRPr="002A160C" w:rsidRDefault="002A160C" w:rsidP="002A160C">
            <w:pPr>
              <w:spacing w:before="60" w:after="0" w:line="240" w:lineRule="auto"/>
              <w:jc w:val="both"/>
              <w:rPr>
                <w:rFonts w:ascii="Times New Roman" w:eastAsia="Times New Roman" w:hAnsi="Times New Roman" w:cs="Times New Roman"/>
                <w:b/>
                <w:lang w:eastAsia="hu-HU"/>
              </w:rPr>
            </w:pPr>
            <w:r w:rsidRPr="002A160C">
              <w:rPr>
                <w:rFonts w:ascii="Times New Roman" w:eastAsia="Times New Roman" w:hAnsi="Times New Roman" w:cs="Times New Roman"/>
                <w:b/>
                <w:lang w:eastAsia="hu-HU"/>
              </w:rPr>
              <w:t>Tantárgy-leírás</w:t>
            </w:r>
            <w:r w:rsidRPr="002A160C">
              <w:rPr>
                <w:rFonts w:ascii="Times New Roman" w:eastAsia="Times New Roman" w:hAnsi="Times New Roman" w:cs="Times New Roman"/>
                <w:lang w:eastAsia="hu-HU"/>
              </w:rPr>
              <w:t xml:space="preserve">: az elsajátítandó </w:t>
            </w:r>
            <w:r w:rsidRPr="002A160C">
              <w:rPr>
                <w:rFonts w:ascii="Times New Roman" w:eastAsia="Times New Roman" w:hAnsi="Times New Roman" w:cs="Times New Roman"/>
                <w:u w:val="single"/>
                <w:lang w:eastAsia="hu-HU"/>
              </w:rPr>
              <w:t>ismeretanyag</w:t>
            </w:r>
            <w:r w:rsidRPr="002A160C">
              <w:rPr>
                <w:rFonts w:ascii="Times New Roman" w:eastAsia="Times New Roman" w:hAnsi="Times New Roman" w:cs="Times New Roman"/>
                <w:lang w:eastAsia="hu-HU"/>
              </w:rPr>
              <w:t xml:space="preserve"> és a kialakítandó </w:t>
            </w:r>
            <w:r w:rsidRPr="002A160C">
              <w:rPr>
                <w:rFonts w:ascii="Times New Roman" w:eastAsia="Times New Roman" w:hAnsi="Times New Roman" w:cs="Times New Roman"/>
                <w:u w:val="single"/>
                <w:lang w:eastAsia="hu-HU"/>
              </w:rPr>
              <w:t>kompetenciák</w:t>
            </w:r>
            <w:r w:rsidRPr="002A160C">
              <w:rPr>
                <w:rFonts w:ascii="Times New Roman" w:eastAsia="Times New Roman" w:hAnsi="Times New Roman" w:cs="Times New Roman"/>
                <w:lang w:eastAsia="hu-HU"/>
              </w:rPr>
              <w:t xml:space="preserve"> tömör, ugyanakkor informáló leírása</w:t>
            </w:r>
          </w:p>
        </w:tc>
      </w:tr>
      <w:tr w:rsidR="002A160C" w:rsidRPr="002A160C" w:rsidTr="002A160C">
        <w:trPr>
          <w:trHeight w:val="280"/>
        </w:trPr>
        <w:tc>
          <w:tcPr>
            <w:tcW w:w="9038" w:type="dxa"/>
            <w:gridSpan w:val="2"/>
            <w:tcBorders>
              <w:top w:val="dotted" w:sz="4" w:space="0" w:color="auto"/>
              <w:bottom w:val="single" w:sz="4" w:space="0" w:color="auto"/>
            </w:tcBorders>
            <w:shd w:val="clear" w:color="auto" w:fill="FFFF99"/>
            <w:tcMar>
              <w:top w:w="57" w:type="dxa"/>
              <w:bottom w:w="57" w:type="dxa"/>
            </w:tcMar>
          </w:tcPr>
          <w:p w:rsidR="002A160C" w:rsidRPr="002A160C" w:rsidRDefault="002A160C" w:rsidP="002A160C">
            <w:pPr>
              <w:tabs>
                <w:tab w:val="right" w:pos="8953"/>
              </w:tabs>
              <w:spacing w:after="0" w:line="240" w:lineRule="auto"/>
              <w:jc w:val="both"/>
              <w:rPr>
                <w:rFonts w:ascii="Times New Roman" w:eastAsia="Times New Roman" w:hAnsi="Times New Roman" w:cs="Times New Roman"/>
                <w:b/>
                <w:noProof/>
                <w:lang w:eastAsia="hu-HU"/>
              </w:rPr>
            </w:pPr>
            <w:r w:rsidRPr="002A160C">
              <w:rPr>
                <w:rFonts w:ascii="Times New Roman" w:eastAsia="Times New Roman" w:hAnsi="Times New Roman" w:cs="Times New Roman"/>
                <w:b/>
                <w:noProof/>
                <w:lang w:eastAsia="hu-HU"/>
              </w:rPr>
              <w:t>Elsajátítandó ismeretanyag:</w:t>
            </w:r>
          </w:p>
          <w:p w:rsidR="002A160C" w:rsidRPr="002A160C" w:rsidRDefault="002A160C" w:rsidP="002A160C">
            <w:pPr>
              <w:spacing w:after="0" w:line="240" w:lineRule="auto"/>
              <w:jc w:val="both"/>
              <w:rPr>
                <w:rFonts w:ascii="Times New Roman" w:eastAsia="Times New Roman" w:hAnsi="Times New Roman" w:cs="Times New Roman"/>
                <w:lang w:eastAsia="hu-HU"/>
              </w:rPr>
            </w:pPr>
            <w:r w:rsidRPr="002A160C">
              <w:rPr>
                <w:rFonts w:ascii="Times New Roman" w:eastAsia="Times New Roman" w:hAnsi="Times New Roman" w:cs="Times New Roman"/>
                <w:lang w:eastAsia="hu-HU"/>
              </w:rPr>
              <w:t xml:space="preserve">A csoport hallgatói szakösszetételéhez igazodó generikus szaknyelvi témákkal (pl.: egyetemi tanulmányok, munkahely, oktatás) kapcsolatos szókincs elsajátítása, gyakorlása, fejlesztése, generikus szaknyelvi idegennyelv-használati helyzetekre jellemző írott és beszélt műfajok (pl. állásinterjú, kísérőlevél) elsajátítása, gyakorlása, az ezekhez kapcsolódó írásbeli és szóbeli receptív és produktív készségek fejlesztése, </w:t>
            </w:r>
          </w:p>
          <w:p w:rsidR="002A160C" w:rsidRPr="002A160C" w:rsidRDefault="002A160C" w:rsidP="002A160C">
            <w:pPr>
              <w:spacing w:after="0" w:line="240" w:lineRule="auto"/>
              <w:jc w:val="both"/>
              <w:rPr>
                <w:rFonts w:ascii="Times New Roman" w:eastAsia="Times New Roman" w:hAnsi="Times New Roman" w:cs="Times New Roman"/>
                <w:lang w:eastAsia="hu-HU"/>
              </w:rPr>
            </w:pPr>
            <w:r w:rsidRPr="002A160C">
              <w:rPr>
                <w:rFonts w:ascii="Times New Roman" w:eastAsia="Times New Roman" w:hAnsi="Times New Roman" w:cs="Times New Roman"/>
                <w:lang w:eastAsia="hu-HU"/>
              </w:rPr>
              <w:t>A szakok követelményének megfelelő nyelvvizsgák feladattípusainak bevezetése, megismerése, gyakorlása az adott hallgatói csoport bemeneti nyelvi szintjéhez igazodva a KER B1, B1</w:t>
            </w:r>
            <w:proofErr w:type="gramStart"/>
            <w:r w:rsidRPr="002A160C">
              <w:rPr>
                <w:rFonts w:ascii="Times New Roman" w:eastAsia="Times New Roman" w:hAnsi="Times New Roman" w:cs="Times New Roman"/>
                <w:lang w:eastAsia="hu-HU"/>
              </w:rPr>
              <w:t>+ ,B2</w:t>
            </w:r>
            <w:proofErr w:type="gramEnd"/>
            <w:r w:rsidRPr="002A160C">
              <w:rPr>
                <w:rFonts w:ascii="Times New Roman" w:eastAsia="Times New Roman" w:hAnsi="Times New Roman" w:cs="Times New Roman"/>
                <w:lang w:eastAsia="hu-HU"/>
              </w:rPr>
              <w:t>, vagy akár B2+ és C1 szinten, ha a csoportösszetétel ezt kívánja.</w:t>
            </w:r>
          </w:p>
          <w:p w:rsidR="002A160C" w:rsidRPr="002A160C" w:rsidRDefault="002A160C" w:rsidP="002A160C">
            <w:pPr>
              <w:spacing w:after="0" w:line="240" w:lineRule="auto"/>
              <w:ind w:left="34"/>
              <w:jc w:val="both"/>
              <w:rPr>
                <w:rFonts w:ascii="Times New Roman" w:eastAsia="Times New Roman" w:hAnsi="Times New Roman" w:cs="Times New Roman"/>
                <w:b/>
                <w:lang w:eastAsia="hu-HU"/>
              </w:rPr>
            </w:pPr>
            <w:r w:rsidRPr="002A160C">
              <w:rPr>
                <w:rFonts w:ascii="Times New Roman" w:eastAsia="Times New Roman" w:hAnsi="Times New Roman" w:cs="Times New Roman"/>
                <w:b/>
                <w:lang w:eastAsia="hu-HU"/>
              </w:rPr>
              <w:t>Kialakítandó kompetenciák:</w:t>
            </w:r>
          </w:p>
          <w:p w:rsidR="002A160C" w:rsidRPr="002A160C" w:rsidRDefault="002A160C" w:rsidP="002A160C">
            <w:pPr>
              <w:spacing w:after="0" w:line="240" w:lineRule="auto"/>
              <w:ind w:left="34"/>
              <w:rPr>
                <w:rFonts w:ascii="Times New Roman" w:eastAsia="Times New Roman" w:hAnsi="Times New Roman" w:cs="Times New Roman"/>
                <w:lang w:eastAsia="hu-HU"/>
              </w:rPr>
            </w:pPr>
            <w:r w:rsidRPr="002A160C">
              <w:rPr>
                <w:rFonts w:ascii="Times New Roman" w:eastAsia="Times New Roman" w:hAnsi="Times New Roman" w:cs="Times New Roman"/>
                <w:lang w:eastAsia="hu-HU"/>
              </w:rPr>
              <w:t xml:space="preserve">A hallgatók képesek a választott idegen </w:t>
            </w:r>
            <w:proofErr w:type="gramStart"/>
            <w:r w:rsidRPr="002A160C">
              <w:rPr>
                <w:rFonts w:ascii="Times New Roman" w:eastAsia="Times New Roman" w:hAnsi="Times New Roman" w:cs="Times New Roman"/>
                <w:lang w:eastAsia="hu-HU"/>
              </w:rPr>
              <w:t>nyelven</w:t>
            </w:r>
            <w:proofErr w:type="gramEnd"/>
            <w:r w:rsidRPr="002A160C">
              <w:rPr>
                <w:rFonts w:ascii="Times New Roman" w:eastAsia="Times New Roman" w:hAnsi="Times New Roman" w:cs="Times New Roman"/>
                <w:lang w:eastAsia="hu-HU"/>
              </w:rPr>
              <w:t xml:space="preserve"> alapszinten kommunikálni, szóbeli és írásbeli idegen nyelvi kompetenciáik javulnak, szaknyelvi készségeik fejlődnek.</w:t>
            </w:r>
          </w:p>
        </w:tc>
      </w:tr>
      <w:tr w:rsidR="002A160C" w:rsidRPr="002A160C" w:rsidTr="002A160C">
        <w:tc>
          <w:tcPr>
            <w:tcW w:w="9038" w:type="dxa"/>
            <w:gridSpan w:val="2"/>
            <w:tcBorders>
              <w:bottom w:val="dotted" w:sz="4" w:space="0" w:color="auto"/>
            </w:tcBorders>
            <w:shd w:val="clear" w:color="auto" w:fill="auto"/>
            <w:tcMar>
              <w:top w:w="57" w:type="dxa"/>
              <w:bottom w:w="57" w:type="dxa"/>
            </w:tcMar>
            <w:vAlign w:val="center"/>
          </w:tcPr>
          <w:p w:rsidR="002A160C" w:rsidRPr="002A160C" w:rsidRDefault="002A160C" w:rsidP="002A160C">
            <w:pPr>
              <w:spacing w:after="0" w:line="240" w:lineRule="auto"/>
              <w:jc w:val="both"/>
              <w:rPr>
                <w:rFonts w:ascii="Times New Roman" w:eastAsia="Times New Roman" w:hAnsi="Times New Roman" w:cs="Times New Roman"/>
                <w:b/>
                <w:lang w:eastAsia="hu-HU"/>
              </w:rPr>
            </w:pPr>
            <w:r w:rsidRPr="002A160C">
              <w:rPr>
                <w:rFonts w:ascii="Times New Roman" w:eastAsia="Times New Roman" w:hAnsi="Times New Roman" w:cs="Times New Roman"/>
                <w:lang w:eastAsia="hu-HU"/>
              </w:rPr>
              <w:t xml:space="preserve">A </w:t>
            </w:r>
            <w:r w:rsidRPr="002A160C">
              <w:rPr>
                <w:rFonts w:ascii="Times New Roman" w:eastAsia="Times New Roman" w:hAnsi="Times New Roman" w:cs="Times New Roman"/>
                <w:b/>
                <w:lang w:eastAsia="hu-HU"/>
              </w:rPr>
              <w:t>3-5</w:t>
            </w:r>
            <w:r w:rsidRPr="002A160C">
              <w:rPr>
                <w:rFonts w:ascii="Times New Roman" w:eastAsia="Times New Roman" w:hAnsi="Times New Roman" w:cs="Times New Roman"/>
                <w:lang w:eastAsia="hu-HU"/>
              </w:rPr>
              <w:t xml:space="preserve"> legfontosabb </w:t>
            </w:r>
            <w:r w:rsidRPr="002A160C">
              <w:rPr>
                <w:rFonts w:ascii="Times New Roman" w:eastAsia="Times New Roman" w:hAnsi="Times New Roman" w:cs="Times New Roman"/>
                <w:i/>
                <w:lang w:eastAsia="hu-HU"/>
              </w:rPr>
              <w:t>kötelező,</w:t>
            </w:r>
            <w:r w:rsidRPr="002A160C">
              <w:rPr>
                <w:rFonts w:ascii="Times New Roman" w:eastAsia="Times New Roman" w:hAnsi="Times New Roman" w:cs="Times New Roman"/>
                <w:lang w:eastAsia="hu-HU"/>
              </w:rPr>
              <w:t xml:space="preserve"> illetve </w:t>
            </w:r>
            <w:r w:rsidRPr="002A160C">
              <w:rPr>
                <w:rFonts w:ascii="Times New Roman" w:eastAsia="Times New Roman" w:hAnsi="Times New Roman" w:cs="Times New Roman"/>
                <w:i/>
                <w:lang w:eastAsia="hu-HU"/>
              </w:rPr>
              <w:t>ajánlott</w:t>
            </w:r>
            <w:r w:rsidRPr="002A160C">
              <w:rPr>
                <w:rFonts w:ascii="Times New Roman" w:eastAsia="Times New Roman" w:hAnsi="Times New Roman" w:cs="Times New Roman"/>
                <w:b/>
                <w:i/>
                <w:lang w:eastAsia="hu-HU"/>
              </w:rPr>
              <w:t xml:space="preserve"> </w:t>
            </w:r>
            <w:r w:rsidRPr="002A160C">
              <w:rPr>
                <w:rFonts w:ascii="Times New Roman" w:eastAsia="Times New Roman" w:hAnsi="Times New Roman" w:cs="Times New Roman"/>
                <w:b/>
                <w:lang w:eastAsia="hu-HU"/>
              </w:rPr>
              <w:t xml:space="preserve">irodalom </w:t>
            </w:r>
            <w:r w:rsidRPr="002A160C">
              <w:rPr>
                <w:rFonts w:ascii="Times New Roman" w:eastAsia="Times New Roman" w:hAnsi="Times New Roman" w:cs="Times New Roman"/>
                <w:lang w:eastAsia="hu-HU"/>
              </w:rPr>
              <w:t>(jegyzet, tankönyv) felsorolása bibliográfiai adatokkal (szerző, cím, kiadás adatai, (esetleg oldalak), ISBN)</w:t>
            </w:r>
          </w:p>
        </w:tc>
      </w:tr>
      <w:tr w:rsidR="002A160C" w:rsidRPr="002A160C" w:rsidTr="002A160C">
        <w:trPr>
          <w:trHeight w:val="296"/>
        </w:trPr>
        <w:tc>
          <w:tcPr>
            <w:tcW w:w="9038" w:type="dxa"/>
            <w:gridSpan w:val="2"/>
            <w:tcBorders>
              <w:top w:val="dotted" w:sz="4" w:space="0" w:color="auto"/>
              <w:bottom w:val="single" w:sz="4" w:space="0" w:color="auto"/>
            </w:tcBorders>
            <w:shd w:val="clear" w:color="auto" w:fill="FFFF99"/>
            <w:tcMar>
              <w:top w:w="57" w:type="dxa"/>
              <w:bottom w:w="57" w:type="dxa"/>
            </w:tcMar>
          </w:tcPr>
          <w:p w:rsidR="002A160C" w:rsidRPr="002A160C" w:rsidRDefault="002A160C" w:rsidP="002A160C">
            <w:pPr>
              <w:spacing w:after="0" w:line="240" w:lineRule="auto"/>
              <w:ind w:left="34"/>
              <w:rPr>
                <w:rFonts w:ascii="Times New Roman" w:eastAsia="Times New Roman" w:hAnsi="Times New Roman" w:cs="Times New Roman"/>
                <w:lang w:eastAsia="hu-HU"/>
              </w:rPr>
            </w:pPr>
            <w:r w:rsidRPr="002A160C">
              <w:rPr>
                <w:rFonts w:ascii="Times New Roman" w:eastAsia="Times New Roman" w:hAnsi="Times New Roman" w:cs="Times New Roman"/>
                <w:lang w:eastAsia="hu-HU"/>
              </w:rPr>
              <w:t>Az Idegennyelvi Igazgatóság saját fejlesztésű tananyagbankjából az adott kurzus oktatója által kiválasztott tananyag-elemek.</w:t>
            </w:r>
          </w:p>
        </w:tc>
      </w:tr>
      <w:tr w:rsidR="002A160C" w:rsidRPr="002A160C" w:rsidTr="002A160C">
        <w:trPr>
          <w:trHeight w:val="338"/>
        </w:trPr>
        <w:tc>
          <w:tcPr>
            <w:tcW w:w="9038" w:type="dxa"/>
            <w:gridSpan w:val="2"/>
            <w:shd w:val="clear" w:color="auto" w:fill="auto"/>
            <w:tcMar>
              <w:top w:w="57" w:type="dxa"/>
              <w:bottom w:w="57" w:type="dxa"/>
            </w:tcMar>
          </w:tcPr>
          <w:p w:rsidR="002A160C" w:rsidRPr="002A160C" w:rsidRDefault="002A160C" w:rsidP="002A160C">
            <w:pPr>
              <w:spacing w:before="60" w:after="0" w:line="240" w:lineRule="auto"/>
              <w:jc w:val="both"/>
              <w:rPr>
                <w:rFonts w:ascii="Times New Roman" w:eastAsia="Times New Roman" w:hAnsi="Times New Roman" w:cs="Times New Roman"/>
                <w:b/>
                <w:lang w:eastAsia="hu-HU"/>
              </w:rPr>
            </w:pPr>
            <w:r w:rsidRPr="002A160C">
              <w:rPr>
                <w:rFonts w:ascii="Times New Roman" w:eastAsia="Times New Roman" w:hAnsi="Times New Roman" w:cs="Times New Roman"/>
                <w:b/>
                <w:lang w:eastAsia="hu-HU"/>
              </w:rPr>
              <w:t xml:space="preserve">Tantárgy felelőse </w:t>
            </w:r>
            <w:r w:rsidRPr="002A160C">
              <w:rPr>
                <w:rFonts w:ascii="Times New Roman" w:eastAsia="Times New Roman" w:hAnsi="Times New Roman" w:cs="Times New Roman"/>
                <w:lang w:eastAsia="hu-HU"/>
              </w:rPr>
              <w:t>(</w:t>
            </w:r>
            <w:r w:rsidRPr="002A160C">
              <w:rPr>
                <w:rFonts w:ascii="Times New Roman" w:eastAsia="Times New Roman" w:hAnsi="Times New Roman" w:cs="Times New Roman"/>
                <w:i/>
                <w:lang w:eastAsia="hu-HU"/>
              </w:rPr>
              <w:t>név, beosztás, tud. fokozat</w:t>
            </w:r>
            <w:r w:rsidRPr="002A160C">
              <w:rPr>
                <w:rFonts w:ascii="Times New Roman" w:eastAsia="Times New Roman" w:hAnsi="Times New Roman" w:cs="Times New Roman"/>
                <w:lang w:eastAsia="hu-HU"/>
              </w:rPr>
              <w:t>)</w:t>
            </w:r>
            <w:r w:rsidRPr="002A160C">
              <w:rPr>
                <w:rFonts w:ascii="Times New Roman" w:eastAsia="Times New Roman" w:hAnsi="Times New Roman" w:cs="Times New Roman"/>
                <w:b/>
                <w:lang w:eastAsia="hu-HU"/>
              </w:rPr>
              <w:t>: Fekete Lilla Sára PhD, docens</w:t>
            </w:r>
          </w:p>
        </w:tc>
      </w:tr>
      <w:tr w:rsidR="002A160C" w:rsidRPr="002A160C" w:rsidTr="002A160C">
        <w:trPr>
          <w:trHeight w:val="337"/>
        </w:trPr>
        <w:tc>
          <w:tcPr>
            <w:tcW w:w="9038" w:type="dxa"/>
            <w:gridSpan w:val="2"/>
            <w:tcBorders>
              <w:bottom w:val="single" w:sz="4" w:space="0" w:color="auto"/>
            </w:tcBorders>
            <w:shd w:val="clear" w:color="auto" w:fill="auto"/>
            <w:tcMar>
              <w:top w:w="57" w:type="dxa"/>
              <w:bottom w:w="57" w:type="dxa"/>
            </w:tcMar>
          </w:tcPr>
          <w:p w:rsidR="002A160C" w:rsidRPr="002A160C" w:rsidRDefault="002A160C" w:rsidP="002A160C">
            <w:pPr>
              <w:spacing w:before="60" w:after="0" w:line="240" w:lineRule="auto"/>
              <w:jc w:val="both"/>
              <w:rPr>
                <w:rFonts w:ascii="Times New Roman" w:eastAsia="Times New Roman" w:hAnsi="Times New Roman" w:cs="Times New Roman"/>
                <w:b/>
                <w:lang w:eastAsia="hu-HU"/>
              </w:rPr>
            </w:pPr>
            <w:r w:rsidRPr="002A160C">
              <w:rPr>
                <w:rFonts w:ascii="Times New Roman" w:eastAsia="Times New Roman" w:hAnsi="Times New Roman" w:cs="Times New Roman"/>
                <w:b/>
                <w:lang w:eastAsia="hu-HU"/>
              </w:rPr>
              <w:t xml:space="preserve">Tantárgy oktatásába bevont </w:t>
            </w:r>
            <w:proofErr w:type="gramStart"/>
            <w:r w:rsidRPr="002A160C">
              <w:rPr>
                <w:rFonts w:ascii="Times New Roman" w:eastAsia="Times New Roman" w:hAnsi="Times New Roman" w:cs="Times New Roman"/>
                <w:b/>
                <w:lang w:eastAsia="hu-HU"/>
              </w:rPr>
              <w:t>oktató(</w:t>
            </w:r>
            <w:proofErr w:type="gramEnd"/>
            <w:r w:rsidRPr="002A160C">
              <w:rPr>
                <w:rFonts w:ascii="Times New Roman" w:eastAsia="Times New Roman" w:hAnsi="Times New Roman" w:cs="Times New Roman"/>
                <w:b/>
                <w:lang w:eastAsia="hu-HU"/>
              </w:rPr>
              <w:t xml:space="preserve">k), </w:t>
            </w:r>
            <w:r w:rsidRPr="002A160C">
              <w:rPr>
                <w:rFonts w:ascii="Times New Roman" w:eastAsia="Times New Roman" w:hAnsi="Times New Roman" w:cs="Times New Roman"/>
                <w:lang w:eastAsia="hu-HU"/>
              </w:rPr>
              <w:t>ha vannak</w:t>
            </w:r>
            <w:r w:rsidRPr="002A160C">
              <w:rPr>
                <w:rFonts w:ascii="Times New Roman" w:eastAsia="Times New Roman" w:hAnsi="Times New Roman" w:cs="Times New Roman"/>
                <w:b/>
                <w:lang w:eastAsia="hu-HU"/>
              </w:rPr>
              <w:t xml:space="preserve"> </w:t>
            </w:r>
            <w:r w:rsidRPr="002A160C">
              <w:rPr>
                <w:rFonts w:ascii="Times New Roman" w:eastAsia="Times New Roman" w:hAnsi="Times New Roman" w:cs="Times New Roman"/>
                <w:lang w:eastAsia="hu-HU"/>
              </w:rPr>
              <w:t>(</w:t>
            </w:r>
            <w:r w:rsidRPr="002A160C">
              <w:rPr>
                <w:rFonts w:ascii="Times New Roman" w:eastAsia="Times New Roman" w:hAnsi="Times New Roman" w:cs="Times New Roman"/>
                <w:i/>
                <w:lang w:eastAsia="hu-HU"/>
              </w:rPr>
              <w:t>név, beosztás, tud. fokozat</w:t>
            </w:r>
            <w:r w:rsidRPr="002A160C">
              <w:rPr>
                <w:rFonts w:ascii="Times New Roman" w:eastAsia="Times New Roman" w:hAnsi="Times New Roman" w:cs="Times New Roman"/>
                <w:lang w:eastAsia="hu-HU"/>
              </w:rPr>
              <w:t>)</w:t>
            </w:r>
            <w:r w:rsidRPr="002A160C">
              <w:rPr>
                <w:rFonts w:ascii="Times New Roman" w:eastAsia="Times New Roman" w:hAnsi="Times New Roman" w:cs="Times New Roman"/>
                <w:b/>
                <w:lang w:eastAsia="hu-HU"/>
              </w:rPr>
              <w:t>: Kusz Viktória, nyelvtanár</w:t>
            </w:r>
          </w:p>
        </w:tc>
      </w:tr>
    </w:tbl>
    <w:p w:rsidR="002A160C" w:rsidRDefault="002A160C">
      <w:pPr>
        <w:rPr>
          <w:rFonts w:ascii="Arial" w:eastAsia="Times New Roman" w:hAnsi="Arial" w:cs="Arial"/>
          <w:sz w:val="24"/>
          <w:szCs w:val="24"/>
          <w:lang w:eastAsia="hu-HU"/>
        </w:rPr>
      </w:pPr>
    </w:p>
    <w:p w:rsidR="002A160C" w:rsidRDefault="002A160C">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206"/>
      </w:tblGrid>
      <w:tr w:rsidR="002A160C" w:rsidRPr="002A160C" w:rsidTr="002A160C">
        <w:tc>
          <w:tcPr>
            <w:tcW w:w="7088" w:type="dxa"/>
            <w:shd w:val="clear" w:color="auto" w:fill="auto"/>
            <w:tcMar>
              <w:top w:w="57" w:type="dxa"/>
              <w:bottom w:w="57" w:type="dxa"/>
            </w:tcMar>
          </w:tcPr>
          <w:p w:rsidR="002A160C" w:rsidRPr="002A160C" w:rsidRDefault="002A160C" w:rsidP="002A160C">
            <w:pPr>
              <w:spacing w:after="0" w:line="240" w:lineRule="auto"/>
              <w:jc w:val="both"/>
              <w:rPr>
                <w:rFonts w:ascii="Times New Roman" w:eastAsia="Times New Roman" w:hAnsi="Times New Roman" w:cs="Times New Roman"/>
                <w:b/>
                <w:lang w:eastAsia="hu-HU"/>
              </w:rPr>
            </w:pPr>
            <w:r w:rsidRPr="002A160C">
              <w:rPr>
                <w:rFonts w:ascii="Times New Roman" w:eastAsia="Times New Roman" w:hAnsi="Times New Roman" w:cs="Times New Roman"/>
                <w:b/>
                <w:lang w:eastAsia="hu-HU"/>
              </w:rPr>
              <w:lastRenderedPageBreak/>
              <w:t>Tantárgy neve: Szakmai idegen nyelv 3. (angol, német)</w:t>
            </w:r>
          </w:p>
        </w:tc>
        <w:tc>
          <w:tcPr>
            <w:tcW w:w="2268" w:type="dxa"/>
            <w:shd w:val="clear" w:color="auto" w:fill="auto"/>
            <w:tcMar>
              <w:top w:w="57" w:type="dxa"/>
              <w:bottom w:w="57" w:type="dxa"/>
            </w:tcMar>
          </w:tcPr>
          <w:p w:rsidR="002A160C" w:rsidRPr="002A160C" w:rsidRDefault="002A160C" w:rsidP="002A160C">
            <w:pPr>
              <w:spacing w:before="60" w:after="0" w:line="240" w:lineRule="auto"/>
              <w:jc w:val="both"/>
              <w:rPr>
                <w:rFonts w:ascii="Times New Roman" w:eastAsia="Times New Roman" w:hAnsi="Times New Roman" w:cs="Times New Roman"/>
                <w:b/>
                <w:lang w:eastAsia="hu-HU"/>
              </w:rPr>
            </w:pPr>
            <w:r w:rsidRPr="002A160C">
              <w:rPr>
                <w:rFonts w:ascii="Times New Roman" w:eastAsia="Times New Roman" w:hAnsi="Times New Roman" w:cs="Times New Roman"/>
                <w:b/>
                <w:lang w:eastAsia="hu-HU"/>
              </w:rPr>
              <w:t>Kreditszáma: 0</w:t>
            </w:r>
          </w:p>
        </w:tc>
      </w:tr>
      <w:tr w:rsidR="002A160C" w:rsidRPr="002A160C" w:rsidTr="002A160C">
        <w:tc>
          <w:tcPr>
            <w:tcW w:w="9356" w:type="dxa"/>
            <w:gridSpan w:val="2"/>
            <w:shd w:val="clear" w:color="auto" w:fill="auto"/>
            <w:tcMar>
              <w:top w:w="57" w:type="dxa"/>
              <w:bottom w:w="57" w:type="dxa"/>
            </w:tcMar>
          </w:tcPr>
          <w:p w:rsidR="002A160C" w:rsidRPr="002A160C" w:rsidRDefault="002A160C" w:rsidP="002A160C">
            <w:pPr>
              <w:spacing w:before="60" w:after="0" w:line="240" w:lineRule="auto"/>
              <w:jc w:val="both"/>
              <w:rPr>
                <w:rFonts w:ascii="Times New Roman" w:eastAsia="Times New Roman" w:hAnsi="Times New Roman" w:cs="Times New Roman"/>
                <w:lang w:eastAsia="hu-HU"/>
              </w:rPr>
            </w:pPr>
            <w:r w:rsidRPr="002A160C">
              <w:rPr>
                <w:rFonts w:ascii="Times New Roman" w:eastAsia="Times New Roman" w:hAnsi="Times New Roman" w:cs="Times New Roman"/>
                <w:lang w:eastAsia="hu-HU"/>
              </w:rPr>
              <w:t xml:space="preserve">A tanóra típusa: gyakorlat és száma: </w:t>
            </w:r>
            <w:r w:rsidRPr="002A160C">
              <w:rPr>
                <w:rFonts w:ascii="Times New Roman" w:eastAsia="Times New Roman" w:hAnsi="Times New Roman" w:cs="Times New Roman"/>
                <w:b/>
                <w:lang w:eastAsia="hu-HU"/>
              </w:rPr>
              <w:t>heti</w:t>
            </w:r>
            <w:r w:rsidRPr="002A160C">
              <w:rPr>
                <w:rFonts w:ascii="Times New Roman" w:eastAsia="Times New Roman" w:hAnsi="Times New Roman" w:cs="Times New Roman"/>
                <w:lang w:eastAsia="hu-HU"/>
              </w:rPr>
              <w:t xml:space="preserve"> </w:t>
            </w:r>
            <w:r w:rsidRPr="002A160C">
              <w:rPr>
                <w:rFonts w:ascii="Times New Roman" w:eastAsia="Times New Roman" w:hAnsi="Times New Roman" w:cs="Times New Roman"/>
                <w:b/>
                <w:lang w:eastAsia="hu-HU"/>
              </w:rPr>
              <w:t>0/4 gy óra (N); 0/20 gy /félév (L)</w:t>
            </w:r>
          </w:p>
        </w:tc>
      </w:tr>
      <w:tr w:rsidR="002A160C" w:rsidRPr="002A160C" w:rsidTr="002A160C">
        <w:tc>
          <w:tcPr>
            <w:tcW w:w="9356" w:type="dxa"/>
            <w:gridSpan w:val="2"/>
            <w:shd w:val="clear" w:color="auto" w:fill="auto"/>
            <w:tcMar>
              <w:top w:w="57" w:type="dxa"/>
              <w:bottom w:w="57" w:type="dxa"/>
            </w:tcMar>
          </w:tcPr>
          <w:p w:rsidR="002A160C" w:rsidRPr="002A160C" w:rsidRDefault="002A160C" w:rsidP="002A160C">
            <w:pPr>
              <w:spacing w:before="60" w:after="0" w:line="240" w:lineRule="auto"/>
              <w:jc w:val="both"/>
              <w:rPr>
                <w:rFonts w:ascii="Times New Roman" w:eastAsia="Times New Roman" w:hAnsi="Times New Roman" w:cs="Times New Roman"/>
                <w:b/>
                <w:lang w:eastAsia="hu-HU"/>
              </w:rPr>
            </w:pPr>
            <w:r w:rsidRPr="002A160C">
              <w:rPr>
                <w:rFonts w:ascii="Times New Roman" w:eastAsia="Times New Roman" w:hAnsi="Times New Roman" w:cs="Times New Roman"/>
                <w:lang w:eastAsia="hu-HU"/>
              </w:rPr>
              <w:t xml:space="preserve">A számonkérés módja (koll. / gyj. / egyéb): </w:t>
            </w:r>
            <w:r w:rsidRPr="002A160C">
              <w:rPr>
                <w:rFonts w:ascii="Times New Roman" w:eastAsia="Times New Roman" w:hAnsi="Times New Roman" w:cs="Times New Roman"/>
                <w:b/>
                <w:lang w:eastAsia="hu-HU"/>
              </w:rPr>
              <w:t>gyakorlati jegy</w:t>
            </w:r>
          </w:p>
        </w:tc>
      </w:tr>
      <w:tr w:rsidR="002A160C" w:rsidRPr="002A160C" w:rsidTr="002A160C">
        <w:tc>
          <w:tcPr>
            <w:tcW w:w="9356" w:type="dxa"/>
            <w:gridSpan w:val="2"/>
            <w:tcBorders>
              <w:bottom w:val="single" w:sz="4" w:space="0" w:color="auto"/>
            </w:tcBorders>
            <w:shd w:val="clear" w:color="auto" w:fill="auto"/>
            <w:tcMar>
              <w:top w:w="57" w:type="dxa"/>
              <w:bottom w:w="57" w:type="dxa"/>
            </w:tcMar>
          </w:tcPr>
          <w:p w:rsidR="002A160C" w:rsidRPr="002A160C" w:rsidRDefault="002A160C" w:rsidP="002A160C">
            <w:pPr>
              <w:spacing w:after="0" w:line="240" w:lineRule="auto"/>
              <w:jc w:val="both"/>
              <w:rPr>
                <w:rFonts w:ascii="Times New Roman" w:eastAsia="Times New Roman" w:hAnsi="Times New Roman" w:cs="Times New Roman"/>
                <w:lang w:eastAsia="hu-HU"/>
              </w:rPr>
            </w:pPr>
            <w:r w:rsidRPr="002A160C">
              <w:rPr>
                <w:rFonts w:ascii="Times New Roman" w:eastAsia="Times New Roman" w:hAnsi="Times New Roman" w:cs="Times New Roman"/>
                <w:lang w:eastAsia="hu-HU"/>
              </w:rPr>
              <w:t xml:space="preserve">A tantárgy tantervi helye (hányadik félév): </w:t>
            </w:r>
            <w:r w:rsidRPr="002A160C">
              <w:rPr>
                <w:rFonts w:ascii="Times New Roman" w:eastAsia="Times New Roman" w:hAnsi="Times New Roman" w:cs="Times New Roman"/>
                <w:b/>
                <w:lang w:eastAsia="hu-HU"/>
              </w:rPr>
              <w:t xml:space="preserve">3. </w:t>
            </w:r>
          </w:p>
        </w:tc>
      </w:tr>
      <w:tr w:rsidR="002A160C" w:rsidRPr="002A160C" w:rsidTr="002A160C">
        <w:tc>
          <w:tcPr>
            <w:tcW w:w="9356" w:type="dxa"/>
            <w:gridSpan w:val="2"/>
            <w:tcBorders>
              <w:bottom w:val="single" w:sz="4" w:space="0" w:color="auto"/>
            </w:tcBorders>
            <w:shd w:val="clear" w:color="auto" w:fill="auto"/>
            <w:tcMar>
              <w:top w:w="57" w:type="dxa"/>
              <w:bottom w:w="57" w:type="dxa"/>
            </w:tcMar>
          </w:tcPr>
          <w:p w:rsidR="002A160C" w:rsidRPr="002A160C" w:rsidRDefault="002A160C" w:rsidP="002A160C">
            <w:pPr>
              <w:spacing w:after="0" w:line="240" w:lineRule="auto"/>
              <w:jc w:val="both"/>
              <w:rPr>
                <w:rFonts w:ascii="Times New Roman" w:eastAsia="Times New Roman" w:hAnsi="Times New Roman" w:cs="Times New Roman"/>
                <w:lang w:eastAsia="hu-HU"/>
              </w:rPr>
            </w:pPr>
            <w:r w:rsidRPr="002A160C">
              <w:rPr>
                <w:rFonts w:ascii="Times New Roman" w:eastAsia="Times New Roman" w:hAnsi="Times New Roman" w:cs="Times New Roman"/>
                <w:lang w:eastAsia="hu-HU"/>
              </w:rPr>
              <w:t xml:space="preserve">Előtanulmányi feltételek </w:t>
            </w:r>
            <w:r w:rsidRPr="002A160C">
              <w:rPr>
                <w:rFonts w:ascii="Times New Roman" w:eastAsia="Times New Roman" w:hAnsi="Times New Roman" w:cs="Times New Roman"/>
                <w:i/>
                <w:lang w:eastAsia="hu-HU"/>
              </w:rPr>
              <w:t>(ha vannak)</w:t>
            </w:r>
            <w:r w:rsidRPr="002A160C">
              <w:rPr>
                <w:rFonts w:ascii="Times New Roman" w:eastAsia="Times New Roman" w:hAnsi="Times New Roman" w:cs="Times New Roman"/>
                <w:lang w:eastAsia="hu-HU"/>
              </w:rPr>
              <w:t>:</w:t>
            </w:r>
            <w:r w:rsidRPr="002A160C">
              <w:rPr>
                <w:rFonts w:ascii="Times New Roman" w:eastAsia="Times New Roman" w:hAnsi="Times New Roman" w:cs="Times New Roman"/>
                <w:i/>
                <w:lang w:eastAsia="hu-HU"/>
              </w:rPr>
              <w:t xml:space="preserve"> Szakmai idegen nyelv 2 c. kurzus ugyanabból a nyelvből</w:t>
            </w:r>
          </w:p>
        </w:tc>
      </w:tr>
      <w:tr w:rsidR="002A160C" w:rsidRPr="002A160C" w:rsidTr="002A160C">
        <w:tc>
          <w:tcPr>
            <w:tcW w:w="9356" w:type="dxa"/>
            <w:gridSpan w:val="2"/>
            <w:tcBorders>
              <w:bottom w:val="dotted" w:sz="4" w:space="0" w:color="auto"/>
            </w:tcBorders>
            <w:shd w:val="clear" w:color="auto" w:fill="auto"/>
            <w:tcMar>
              <w:top w:w="57" w:type="dxa"/>
              <w:bottom w:w="57" w:type="dxa"/>
            </w:tcMar>
          </w:tcPr>
          <w:p w:rsidR="002A160C" w:rsidRPr="002A160C" w:rsidRDefault="002A160C" w:rsidP="002A160C">
            <w:pPr>
              <w:spacing w:before="60" w:after="0" w:line="240" w:lineRule="auto"/>
              <w:jc w:val="both"/>
              <w:rPr>
                <w:rFonts w:ascii="Times New Roman" w:eastAsia="Times New Roman" w:hAnsi="Times New Roman" w:cs="Times New Roman"/>
                <w:b/>
                <w:lang w:eastAsia="hu-HU"/>
              </w:rPr>
            </w:pPr>
            <w:r w:rsidRPr="002A160C">
              <w:rPr>
                <w:rFonts w:ascii="Times New Roman" w:eastAsia="Times New Roman" w:hAnsi="Times New Roman" w:cs="Times New Roman"/>
                <w:b/>
                <w:lang w:eastAsia="hu-HU"/>
              </w:rPr>
              <w:t>Tantárgy-leírás</w:t>
            </w:r>
            <w:r w:rsidRPr="002A160C">
              <w:rPr>
                <w:rFonts w:ascii="Times New Roman" w:eastAsia="Times New Roman" w:hAnsi="Times New Roman" w:cs="Times New Roman"/>
                <w:lang w:eastAsia="hu-HU"/>
              </w:rPr>
              <w:t xml:space="preserve">: az elsajátítandó </w:t>
            </w:r>
            <w:r w:rsidRPr="002A160C">
              <w:rPr>
                <w:rFonts w:ascii="Times New Roman" w:eastAsia="Times New Roman" w:hAnsi="Times New Roman" w:cs="Times New Roman"/>
                <w:u w:val="single"/>
                <w:lang w:eastAsia="hu-HU"/>
              </w:rPr>
              <w:t>ismeretanyag</w:t>
            </w:r>
            <w:r w:rsidRPr="002A160C">
              <w:rPr>
                <w:rFonts w:ascii="Times New Roman" w:eastAsia="Times New Roman" w:hAnsi="Times New Roman" w:cs="Times New Roman"/>
                <w:lang w:eastAsia="hu-HU"/>
              </w:rPr>
              <w:t xml:space="preserve"> és a kialakítandó </w:t>
            </w:r>
            <w:r w:rsidRPr="002A160C">
              <w:rPr>
                <w:rFonts w:ascii="Times New Roman" w:eastAsia="Times New Roman" w:hAnsi="Times New Roman" w:cs="Times New Roman"/>
                <w:u w:val="single"/>
                <w:lang w:eastAsia="hu-HU"/>
              </w:rPr>
              <w:t>kompetenciák</w:t>
            </w:r>
            <w:r w:rsidRPr="002A160C">
              <w:rPr>
                <w:rFonts w:ascii="Times New Roman" w:eastAsia="Times New Roman" w:hAnsi="Times New Roman" w:cs="Times New Roman"/>
                <w:lang w:eastAsia="hu-HU"/>
              </w:rPr>
              <w:t xml:space="preserve"> tömör, ugyanakkor informáló leírása</w:t>
            </w:r>
          </w:p>
        </w:tc>
      </w:tr>
      <w:tr w:rsidR="002A160C" w:rsidRPr="002A160C" w:rsidTr="002A160C">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2A160C" w:rsidRPr="002A160C" w:rsidRDefault="002A160C" w:rsidP="002A160C">
            <w:pPr>
              <w:tabs>
                <w:tab w:val="right" w:pos="8953"/>
              </w:tabs>
              <w:spacing w:after="0" w:line="240" w:lineRule="auto"/>
              <w:jc w:val="both"/>
              <w:rPr>
                <w:rFonts w:ascii="Times New Roman" w:eastAsia="Times New Roman" w:hAnsi="Times New Roman" w:cs="Times New Roman"/>
                <w:b/>
                <w:noProof/>
                <w:lang w:eastAsia="hu-HU"/>
              </w:rPr>
            </w:pPr>
            <w:r w:rsidRPr="002A160C">
              <w:rPr>
                <w:rFonts w:ascii="Times New Roman" w:eastAsia="Times New Roman" w:hAnsi="Times New Roman" w:cs="Times New Roman"/>
                <w:b/>
                <w:noProof/>
                <w:lang w:eastAsia="hu-HU"/>
              </w:rPr>
              <w:t>Elsajátítandó ismeretanyag:</w:t>
            </w:r>
          </w:p>
          <w:p w:rsidR="002A160C" w:rsidRPr="002A160C" w:rsidRDefault="002A160C" w:rsidP="002A160C">
            <w:pPr>
              <w:spacing w:after="0" w:line="240" w:lineRule="auto"/>
              <w:jc w:val="both"/>
              <w:rPr>
                <w:rFonts w:ascii="Times New Roman" w:eastAsia="Times New Roman" w:hAnsi="Times New Roman" w:cs="Times New Roman"/>
                <w:lang w:eastAsia="hu-HU"/>
              </w:rPr>
            </w:pPr>
            <w:r w:rsidRPr="002A160C">
              <w:rPr>
                <w:rFonts w:ascii="Times New Roman" w:eastAsia="Times New Roman" w:hAnsi="Times New Roman" w:cs="Times New Roman"/>
                <w:lang w:eastAsia="hu-HU"/>
              </w:rPr>
              <w:t xml:space="preserve">A csoport hallgatói szakösszetételéhez igazodó generikus szaknyelvi témákkal (pl.: egyetemi tanulmányok, munkahely, oktatás) kapcsolatos szókincs elsajátítása, gyakorlása, fejlesztése, generikus szaknyelvi idegennyelv-használati helyzetekre jellemző írott és beszélt műfajok (pl. állásinterjú, kísérőlevél) elsajátítása, gyakorlása, az ezekhez kapcsolódó írásbeli és szóbeli receptív és produktív készségek fejlesztése, </w:t>
            </w:r>
          </w:p>
          <w:p w:rsidR="002A160C" w:rsidRPr="002A160C" w:rsidRDefault="002A160C" w:rsidP="002A160C">
            <w:pPr>
              <w:spacing w:after="0" w:line="240" w:lineRule="auto"/>
              <w:jc w:val="both"/>
              <w:rPr>
                <w:rFonts w:ascii="Times New Roman" w:eastAsia="Times New Roman" w:hAnsi="Times New Roman" w:cs="Times New Roman"/>
                <w:lang w:eastAsia="hu-HU"/>
              </w:rPr>
            </w:pPr>
            <w:r w:rsidRPr="002A160C">
              <w:rPr>
                <w:rFonts w:ascii="Times New Roman" w:eastAsia="Times New Roman" w:hAnsi="Times New Roman" w:cs="Times New Roman"/>
                <w:lang w:eastAsia="hu-HU"/>
              </w:rPr>
              <w:t>A szakok követelményének megfelelő nyelvvizsgák feladattípusainak bevezetése, megismerése, gyakorlása az adott hallgatói csoport bemeneti nyelvi szintjéhez igazodva a KER B1, B1</w:t>
            </w:r>
            <w:proofErr w:type="gramStart"/>
            <w:r w:rsidRPr="002A160C">
              <w:rPr>
                <w:rFonts w:ascii="Times New Roman" w:eastAsia="Times New Roman" w:hAnsi="Times New Roman" w:cs="Times New Roman"/>
                <w:lang w:eastAsia="hu-HU"/>
              </w:rPr>
              <w:t>+ ,B2</w:t>
            </w:r>
            <w:proofErr w:type="gramEnd"/>
            <w:r w:rsidRPr="002A160C">
              <w:rPr>
                <w:rFonts w:ascii="Times New Roman" w:eastAsia="Times New Roman" w:hAnsi="Times New Roman" w:cs="Times New Roman"/>
                <w:lang w:eastAsia="hu-HU"/>
              </w:rPr>
              <w:t>, vagy akár B2+ és C1 szinten, ha a csoportösszetétel ezt kívánja.</w:t>
            </w:r>
          </w:p>
          <w:p w:rsidR="002A160C" w:rsidRPr="002A160C" w:rsidRDefault="002A160C" w:rsidP="002A160C">
            <w:pPr>
              <w:spacing w:after="0" w:line="240" w:lineRule="auto"/>
              <w:ind w:left="34"/>
              <w:jc w:val="both"/>
              <w:rPr>
                <w:rFonts w:ascii="Times New Roman" w:eastAsia="Times New Roman" w:hAnsi="Times New Roman" w:cs="Times New Roman"/>
                <w:b/>
                <w:lang w:eastAsia="hu-HU"/>
              </w:rPr>
            </w:pPr>
            <w:r w:rsidRPr="002A160C">
              <w:rPr>
                <w:rFonts w:ascii="Times New Roman" w:eastAsia="Times New Roman" w:hAnsi="Times New Roman" w:cs="Times New Roman"/>
                <w:b/>
                <w:lang w:eastAsia="hu-HU"/>
              </w:rPr>
              <w:t>Kialakítandó kompetenciák:</w:t>
            </w:r>
          </w:p>
          <w:p w:rsidR="002A160C" w:rsidRPr="002A160C" w:rsidRDefault="002A160C" w:rsidP="002A160C">
            <w:pPr>
              <w:spacing w:after="0" w:line="240" w:lineRule="auto"/>
              <w:jc w:val="both"/>
              <w:rPr>
                <w:rFonts w:ascii="Times New Roman" w:eastAsia="Times New Roman" w:hAnsi="Times New Roman" w:cs="Times New Roman"/>
                <w:lang w:eastAsia="hu-HU"/>
              </w:rPr>
            </w:pPr>
            <w:r w:rsidRPr="002A160C">
              <w:rPr>
                <w:rFonts w:ascii="Times New Roman" w:eastAsia="Times New Roman" w:hAnsi="Times New Roman" w:cs="Times New Roman"/>
                <w:lang w:eastAsia="hu-HU"/>
              </w:rPr>
              <w:t xml:space="preserve">A hallgatók képesek a választott idegen </w:t>
            </w:r>
            <w:proofErr w:type="gramStart"/>
            <w:r w:rsidRPr="002A160C">
              <w:rPr>
                <w:rFonts w:ascii="Times New Roman" w:eastAsia="Times New Roman" w:hAnsi="Times New Roman" w:cs="Times New Roman"/>
                <w:lang w:eastAsia="hu-HU"/>
              </w:rPr>
              <w:t>nyelven</w:t>
            </w:r>
            <w:proofErr w:type="gramEnd"/>
            <w:r w:rsidRPr="002A160C">
              <w:rPr>
                <w:rFonts w:ascii="Times New Roman" w:eastAsia="Times New Roman" w:hAnsi="Times New Roman" w:cs="Times New Roman"/>
                <w:lang w:eastAsia="hu-HU"/>
              </w:rPr>
              <w:t xml:space="preserve"> alapszinten kommunikálni, szóbeli és írásbeli idegen nyelvi kompetenciáik javulnak, szaknyelvi készségeik fejlődnek.</w:t>
            </w:r>
          </w:p>
        </w:tc>
      </w:tr>
      <w:tr w:rsidR="002A160C" w:rsidRPr="002A160C" w:rsidTr="002A160C">
        <w:tc>
          <w:tcPr>
            <w:tcW w:w="9356" w:type="dxa"/>
            <w:gridSpan w:val="2"/>
            <w:tcBorders>
              <w:bottom w:val="dotted" w:sz="4" w:space="0" w:color="auto"/>
            </w:tcBorders>
            <w:shd w:val="clear" w:color="auto" w:fill="auto"/>
            <w:tcMar>
              <w:top w:w="57" w:type="dxa"/>
              <w:bottom w:w="57" w:type="dxa"/>
            </w:tcMar>
            <w:vAlign w:val="center"/>
          </w:tcPr>
          <w:p w:rsidR="002A160C" w:rsidRPr="002A160C" w:rsidRDefault="002A160C" w:rsidP="002A160C">
            <w:pPr>
              <w:spacing w:after="0" w:line="240" w:lineRule="auto"/>
              <w:jc w:val="both"/>
              <w:rPr>
                <w:rFonts w:ascii="Times New Roman" w:eastAsia="Times New Roman" w:hAnsi="Times New Roman" w:cs="Times New Roman"/>
                <w:b/>
                <w:lang w:eastAsia="hu-HU"/>
              </w:rPr>
            </w:pPr>
            <w:r w:rsidRPr="002A160C">
              <w:rPr>
                <w:rFonts w:ascii="Times New Roman" w:eastAsia="Times New Roman" w:hAnsi="Times New Roman" w:cs="Times New Roman"/>
                <w:lang w:eastAsia="hu-HU"/>
              </w:rPr>
              <w:t xml:space="preserve">A </w:t>
            </w:r>
            <w:r w:rsidRPr="002A160C">
              <w:rPr>
                <w:rFonts w:ascii="Times New Roman" w:eastAsia="Times New Roman" w:hAnsi="Times New Roman" w:cs="Times New Roman"/>
                <w:b/>
                <w:lang w:eastAsia="hu-HU"/>
              </w:rPr>
              <w:t>3-5</w:t>
            </w:r>
            <w:r w:rsidRPr="002A160C">
              <w:rPr>
                <w:rFonts w:ascii="Times New Roman" w:eastAsia="Times New Roman" w:hAnsi="Times New Roman" w:cs="Times New Roman"/>
                <w:lang w:eastAsia="hu-HU"/>
              </w:rPr>
              <w:t xml:space="preserve"> legfontosabb </w:t>
            </w:r>
            <w:r w:rsidRPr="002A160C">
              <w:rPr>
                <w:rFonts w:ascii="Times New Roman" w:eastAsia="Times New Roman" w:hAnsi="Times New Roman" w:cs="Times New Roman"/>
                <w:i/>
                <w:lang w:eastAsia="hu-HU"/>
              </w:rPr>
              <w:t>kötelező,</w:t>
            </w:r>
            <w:r w:rsidRPr="002A160C">
              <w:rPr>
                <w:rFonts w:ascii="Times New Roman" w:eastAsia="Times New Roman" w:hAnsi="Times New Roman" w:cs="Times New Roman"/>
                <w:lang w:eastAsia="hu-HU"/>
              </w:rPr>
              <w:t xml:space="preserve"> illetve </w:t>
            </w:r>
            <w:r w:rsidRPr="002A160C">
              <w:rPr>
                <w:rFonts w:ascii="Times New Roman" w:eastAsia="Times New Roman" w:hAnsi="Times New Roman" w:cs="Times New Roman"/>
                <w:i/>
                <w:lang w:eastAsia="hu-HU"/>
              </w:rPr>
              <w:t>ajánlott</w:t>
            </w:r>
            <w:r w:rsidRPr="002A160C">
              <w:rPr>
                <w:rFonts w:ascii="Times New Roman" w:eastAsia="Times New Roman" w:hAnsi="Times New Roman" w:cs="Times New Roman"/>
                <w:b/>
                <w:i/>
                <w:lang w:eastAsia="hu-HU"/>
              </w:rPr>
              <w:t xml:space="preserve"> </w:t>
            </w:r>
            <w:r w:rsidRPr="002A160C">
              <w:rPr>
                <w:rFonts w:ascii="Times New Roman" w:eastAsia="Times New Roman" w:hAnsi="Times New Roman" w:cs="Times New Roman"/>
                <w:b/>
                <w:lang w:eastAsia="hu-HU"/>
              </w:rPr>
              <w:t xml:space="preserve">irodalom </w:t>
            </w:r>
            <w:r w:rsidRPr="002A160C">
              <w:rPr>
                <w:rFonts w:ascii="Times New Roman" w:eastAsia="Times New Roman" w:hAnsi="Times New Roman" w:cs="Times New Roman"/>
                <w:lang w:eastAsia="hu-HU"/>
              </w:rPr>
              <w:t>(jegyzet, tankönyv) felsorolása bibliográfiai adatokkal (szerző, cím, kiadás adatai, (esetleg oldalak), ISBN)</w:t>
            </w:r>
          </w:p>
        </w:tc>
      </w:tr>
      <w:tr w:rsidR="002A160C" w:rsidRPr="002A160C" w:rsidTr="002A160C">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2A160C" w:rsidRPr="002A160C" w:rsidRDefault="002A160C" w:rsidP="002A160C">
            <w:pPr>
              <w:spacing w:after="0" w:line="240" w:lineRule="auto"/>
              <w:ind w:left="34"/>
              <w:rPr>
                <w:rFonts w:ascii="Times New Roman" w:eastAsia="Times New Roman" w:hAnsi="Times New Roman" w:cs="Times New Roman"/>
                <w:lang w:eastAsia="hu-HU"/>
              </w:rPr>
            </w:pPr>
            <w:r w:rsidRPr="002A160C">
              <w:rPr>
                <w:rFonts w:ascii="Times New Roman" w:eastAsia="Times New Roman" w:hAnsi="Times New Roman" w:cs="Times New Roman"/>
                <w:lang w:eastAsia="hu-HU"/>
              </w:rPr>
              <w:t>Az Idegennyelvi Igazgatóság saját fejlesztésű tananyagbankjából az adott kurzus oktatója által kiválasztott tananyag-elemek.</w:t>
            </w:r>
          </w:p>
        </w:tc>
      </w:tr>
      <w:tr w:rsidR="002A160C" w:rsidRPr="002A160C" w:rsidTr="002A160C">
        <w:trPr>
          <w:trHeight w:val="338"/>
        </w:trPr>
        <w:tc>
          <w:tcPr>
            <w:tcW w:w="9356" w:type="dxa"/>
            <w:gridSpan w:val="2"/>
            <w:shd w:val="clear" w:color="auto" w:fill="auto"/>
            <w:tcMar>
              <w:top w:w="57" w:type="dxa"/>
              <w:bottom w:w="57" w:type="dxa"/>
            </w:tcMar>
          </w:tcPr>
          <w:p w:rsidR="002A160C" w:rsidRPr="002A160C" w:rsidRDefault="002A160C" w:rsidP="002A160C">
            <w:pPr>
              <w:spacing w:before="60" w:after="0" w:line="240" w:lineRule="auto"/>
              <w:jc w:val="both"/>
              <w:rPr>
                <w:rFonts w:ascii="Times New Roman" w:eastAsia="Times New Roman" w:hAnsi="Times New Roman" w:cs="Times New Roman"/>
                <w:b/>
                <w:lang w:eastAsia="hu-HU"/>
              </w:rPr>
            </w:pPr>
            <w:r w:rsidRPr="002A160C">
              <w:rPr>
                <w:rFonts w:ascii="Times New Roman" w:eastAsia="Times New Roman" w:hAnsi="Times New Roman" w:cs="Times New Roman"/>
                <w:b/>
                <w:lang w:eastAsia="hu-HU"/>
              </w:rPr>
              <w:t xml:space="preserve">Tantárgy felelőse </w:t>
            </w:r>
            <w:r w:rsidRPr="002A160C">
              <w:rPr>
                <w:rFonts w:ascii="Times New Roman" w:eastAsia="Times New Roman" w:hAnsi="Times New Roman" w:cs="Times New Roman"/>
                <w:lang w:eastAsia="hu-HU"/>
              </w:rPr>
              <w:t>(</w:t>
            </w:r>
            <w:r w:rsidRPr="002A160C">
              <w:rPr>
                <w:rFonts w:ascii="Times New Roman" w:eastAsia="Times New Roman" w:hAnsi="Times New Roman" w:cs="Times New Roman"/>
                <w:i/>
                <w:lang w:eastAsia="hu-HU"/>
              </w:rPr>
              <w:t>név, beosztás, tud. fokozat</w:t>
            </w:r>
            <w:r w:rsidRPr="002A160C">
              <w:rPr>
                <w:rFonts w:ascii="Times New Roman" w:eastAsia="Times New Roman" w:hAnsi="Times New Roman" w:cs="Times New Roman"/>
                <w:lang w:eastAsia="hu-HU"/>
              </w:rPr>
              <w:t>)</w:t>
            </w:r>
            <w:r w:rsidRPr="002A160C">
              <w:rPr>
                <w:rFonts w:ascii="Times New Roman" w:eastAsia="Times New Roman" w:hAnsi="Times New Roman" w:cs="Times New Roman"/>
                <w:b/>
                <w:lang w:eastAsia="hu-HU"/>
              </w:rPr>
              <w:t>: Dr. Fekete Lilla Sára PhD</w:t>
            </w:r>
          </w:p>
        </w:tc>
      </w:tr>
      <w:tr w:rsidR="002A160C" w:rsidRPr="002A160C" w:rsidTr="002A160C">
        <w:trPr>
          <w:trHeight w:val="337"/>
        </w:trPr>
        <w:tc>
          <w:tcPr>
            <w:tcW w:w="9356" w:type="dxa"/>
            <w:gridSpan w:val="2"/>
            <w:tcBorders>
              <w:bottom w:val="single" w:sz="4" w:space="0" w:color="auto"/>
            </w:tcBorders>
            <w:shd w:val="clear" w:color="auto" w:fill="auto"/>
            <w:tcMar>
              <w:top w:w="57" w:type="dxa"/>
              <w:bottom w:w="57" w:type="dxa"/>
            </w:tcMar>
          </w:tcPr>
          <w:p w:rsidR="002A160C" w:rsidRPr="002A160C" w:rsidRDefault="002A160C" w:rsidP="002A160C">
            <w:pPr>
              <w:spacing w:before="60" w:after="0" w:line="240" w:lineRule="auto"/>
              <w:jc w:val="both"/>
              <w:rPr>
                <w:rFonts w:ascii="Times New Roman" w:eastAsia="Times New Roman" w:hAnsi="Times New Roman" w:cs="Times New Roman"/>
                <w:b/>
                <w:lang w:eastAsia="hu-HU"/>
              </w:rPr>
            </w:pPr>
            <w:r w:rsidRPr="002A160C">
              <w:rPr>
                <w:rFonts w:ascii="Times New Roman" w:eastAsia="Times New Roman" w:hAnsi="Times New Roman" w:cs="Times New Roman"/>
                <w:b/>
                <w:lang w:eastAsia="hu-HU"/>
              </w:rPr>
              <w:t xml:space="preserve">Tantárgy oktatásába bevont </w:t>
            </w:r>
            <w:proofErr w:type="gramStart"/>
            <w:r w:rsidRPr="002A160C">
              <w:rPr>
                <w:rFonts w:ascii="Times New Roman" w:eastAsia="Times New Roman" w:hAnsi="Times New Roman" w:cs="Times New Roman"/>
                <w:b/>
                <w:lang w:eastAsia="hu-HU"/>
              </w:rPr>
              <w:t>oktató(</w:t>
            </w:r>
            <w:proofErr w:type="gramEnd"/>
            <w:r w:rsidRPr="002A160C">
              <w:rPr>
                <w:rFonts w:ascii="Times New Roman" w:eastAsia="Times New Roman" w:hAnsi="Times New Roman" w:cs="Times New Roman"/>
                <w:b/>
                <w:lang w:eastAsia="hu-HU"/>
              </w:rPr>
              <w:t xml:space="preserve">k), </w:t>
            </w:r>
            <w:r w:rsidRPr="002A160C">
              <w:rPr>
                <w:rFonts w:ascii="Times New Roman" w:eastAsia="Times New Roman" w:hAnsi="Times New Roman" w:cs="Times New Roman"/>
                <w:lang w:eastAsia="hu-HU"/>
              </w:rPr>
              <w:t>ha vannak</w:t>
            </w:r>
            <w:r w:rsidRPr="002A160C">
              <w:rPr>
                <w:rFonts w:ascii="Times New Roman" w:eastAsia="Times New Roman" w:hAnsi="Times New Roman" w:cs="Times New Roman"/>
                <w:b/>
                <w:lang w:eastAsia="hu-HU"/>
              </w:rPr>
              <w:t xml:space="preserve"> </w:t>
            </w:r>
            <w:r w:rsidRPr="002A160C">
              <w:rPr>
                <w:rFonts w:ascii="Times New Roman" w:eastAsia="Times New Roman" w:hAnsi="Times New Roman" w:cs="Times New Roman"/>
                <w:lang w:eastAsia="hu-HU"/>
              </w:rPr>
              <w:t>(</w:t>
            </w:r>
            <w:r w:rsidRPr="002A160C">
              <w:rPr>
                <w:rFonts w:ascii="Times New Roman" w:eastAsia="Times New Roman" w:hAnsi="Times New Roman" w:cs="Times New Roman"/>
                <w:i/>
                <w:lang w:eastAsia="hu-HU"/>
              </w:rPr>
              <w:t>név, beosztás, tud. fokozat</w:t>
            </w:r>
            <w:r w:rsidRPr="002A160C">
              <w:rPr>
                <w:rFonts w:ascii="Times New Roman" w:eastAsia="Times New Roman" w:hAnsi="Times New Roman" w:cs="Times New Roman"/>
                <w:lang w:eastAsia="hu-HU"/>
              </w:rPr>
              <w:t>)</w:t>
            </w:r>
            <w:r w:rsidRPr="002A160C">
              <w:rPr>
                <w:rFonts w:ascii="Times New Roman" w:eastAsia="Times New Roman" w:hAnsi="Times New Roman" w:cs="Times New Roman"/>
                <w:b/>
                <w:lang w:eastAsia="hu-HU"/>
              </w:rPr>
              <w:t xml:space="preserve">: Kusz Viktória, nyelvtanár </w:t>
            </w:r>
          </w:p>
        </w:tc>
      </w:tr>
    </w:tbl>
    <w:p w:rsidR="00922421" w:rsidRDefault="00922421">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4"/>
        <w:gridCol w:w="2198"/>
      </w:tblGrid>
      <w:tr w:rsidR="009D1AD1" w:rsidRPr="009D1AD1" w:rsidTr="003B14F2">
        <w:tc>
          <w:tcPr>
            <w:tcW w:w="6811" w:type="dxa"/>
            <w:shd w:val="clear" w:color="auto" w:fill="auto"/>
            <w:tcMar>
              <w:top w:w="57" w:type="dxa"/>
              <w:bottom w:w="57" w:type="dxa"/>
            </w:tcMar>
          </w:tcPr>
          <w:p w:rsidR="009D1AD1" w:rsidRPr="009D1AD1" w:rsidRDefault="009D1AD1" w:rsidP="009D1AD1">
            <w:pPr>
              <w:spacing w:after="0" w:line="240" w:lineRule="auto"/>
              <w:jc w:val="both"/>
              <w:rPr>
                <w:rFonts w:ascii="Times New Roman" w:eastAsia="Times New Roman" w:hAnsi="Times New Roman" w:cs="Times New Roman"/>
                <w:lang w:eastAsia="hu-HU"/>
              </w:rPr>
            </w:pPr>
            <w:r w:rsidRPr="009D1AD1">
              <w:rPr>
                <w:rFonts w:ascii="Times New Roman" w:eastAsia="Times New Roman" w:hAnsi="Times New Roman" w:cs="Times New Roman"/>
                <w:b/>
                <w:lang w:eastAsia="hu-HU"/>
              </w:rPr>
              <w:lastRenderedPageBreak/>
              <w:t>Tantárgy neve: Gyógypedagógiai alapismeretek</w:t>
            </w:r>
            <w:r w:rsidRPr="009D1AD1">
              <w:rPr>
                <w:rFonts w:ascii="Times New Roman" w:eastAsia="Times New Roman" w:hAnsi="Times New Roman" w:cs="Times New Roman"/>
                <w:lang w:eastAsia="hu-HU"/>
              </w:rPr>
              <w:t xml:space="preserve"> </w:t>
            </w:r>
          </w:p>
        </w:tc>
        <w:tc>
          <w:tcPr>
            <w:tcW w:w="2227" w:type="dxa"/>
            <w:shd w:val="clear" w:color="auto" w:fill="auto"/>
            <w:tcMar>
              <w:top w:w="57" w:type="dxa"/>
              <w:bottom w:w="57" w:type="dxa"/>
            </w:tcMar>
          </w:tcPr>
          <w:p w:rsidR="009D1AD1" w:rsidRPr="009D1AD1" w:rsidRDefault="009D1AD1" w:rsidP="009D1AD1">
            <w:pPr>
              <w:spacing w:before="60" w:after="0" w:line="240" w:lineRule="auto"/>
              <w:jc w:val="both"/>
              <w:rPr>
                <w:rFonts w:ascii="Times New Roman" w:eastAsia="Times New Roman" w:hAnsi="Times New Roman" w:cs="Times New Roman"/>
                <w:b/>
                <w:lang w:eastAsia="hu-HU"/>
              </w:rPr>
            </w:pPr>
            <w:r w:rsidRPr="009D1AD1">
              <w:rPr>
                <w:rFonts w:ascii="Times New Roman" w:eastAsia="Times New Roman" w:hAnsi="Times New Roman" w:cs="Times New Roman"/>
                <w:b/>
                <w:lang w:eastAsia="hu-HU"/>
              </w:rPr>
              <w:t>Kreditszáma:</w:t>
            </w:r>
            <w:r w:rsidRPr="009D1AD1">
              <w:rPr>
                <w:rFonts w:ascii="Times New Roman" w:eastAsia="Times New Roman" w:hAnsi="Times New Roman" w:cs="Times New Roman"/>
                <w:lang w:eastAsia="hu-HU"/>
              </w:rPr>
              <w:t xml:space="preserve"> </w:t>
            </w:r>
            <w:r w:rsidRPr="009D1AD1">
              <w:rPr>
                <w:rFonts w:ascii="Times New Roman" w:eastAsia="Times New Roman" w:hAnsi="Times New Roman" w:cs="Times New Roman"/>
                <w:b/>
                <w:lang w:eastAsia="hu-HU"/>
              </w:rPr>
              <w:t>2</w:t>
            </w:r>
          </w:p>
        </w:tc>
      </w:tr>
      <w:tr w:rsidR="009D1AD1" w:rsidRPr="009D1AD1" w:rsidTr="003B14F2">
        <w:tc>
          <w:tcPr>
            <w:tcW w:w="9038" w:type="dxa"/>
            <w:gridSpan w:val="2"/>
            <w:shd w:val="clear" w:color="auto" w:fill="auto"/>
            <w:tcMar>
              <w:top w:w="57" w:type="dxa"/>
              <w:bottom w:w="57" w:type="dxa"/>
            </w:tcMar>
          </w:tcPr>
          <w:p w:rsidR="009D1AD1" w:rsidRPr="009D1AD1" w:rsidRDefault="009D1AD1" w:rsidP="009D1AD1">
            <w:pPr>
              <w:spacing w:before="60" w:after="0" w:line="240" w:lineRule="auto"/>
              <w:jc w:val="both"/>
              <w:rPr>
                <w:rFonts w:ascii="Times New Roman" w:eastAsia="Times New Roman" w:hAnsi="Times New Roman" w:cs="Times New Roman"/>
                <w:lang w:eastAsia="hu-HU"/>
              </w:rPr>
            </w:pPr>
            <w:r w:rsidRPr="009D1AD1">
              <w:rPr>
                <w:rFonts w:ascii="Times New Roman" w:eastAsia="Times New Roman" w:hAnsi="Times New Roman" w:cs="Times New Roman"/>
                <w:lang w:eastAsia="hu-HU"/>
              </w:rPr>
              <w:t xml:space="preserve">A tanóra típusa és száma: </w:t>
            </w:r>
            <w:r w:rsidRPr="009D1AD1">
              <w:rPr>
                <w:rFonts w:ascii="Times New Roman" w:eastAsia="Times New Roman" w:hAnsi="Times New Roman" w:cs="Times New Roman"/>
                <w:b/>
                <w:lang w:eastAsia="hu-HU"/>
              </w:rPr>
              <w:t>heti 1/1 ea/szem (N); 5/5 ea/szem /félév (L)</w:t>
            </w:r>
          </w:p>
        </w:tc>
      </w:tr>
      <w:tr w:rsidR="009D1AD1" w:rsidRPr="009D1AD1" w:rsidTr="003B14F2">
        <w:tc>
          <w:tcPr>
            <w:tcW w:w="9038" w:type="dxa"/>
            <w:gridSpan w:val="2"/>
            <w:shd w:val="clear" w:color="auto" w:fill="auto"/>
            <w:tcMar>
              <w:top w:w="57" w:type="dxa"/>
              <w:bottom w:w="57" w:type="dxa"/>
            </w:tcMar>
          </w:tcPr>
          <w:p w:rsidR="009D1AD1" w:rsidRPr="009D1AD1" w:rsidRDefault="009D1AD1" w:rsidP="009D1AD1">
            <w:pPr>
              <w:spacing w:before="60" w:after="0" w:line="240" w:lineRule="auto"/>
              <w:jc w:val="both"/>
              <w:rPr>
                <w:rFonts w:ascii="Times New Roman" w:eastAsia="Times New Roman" w:hAnsi="Times New Roman" w:cs="Times New Roman"/>
                <w:b/>
                <w:lang w:eastAsia="hu-HU"/>
              </w:rPr>
            </w:pPr>
            <w:r w:rsidRPr="009D1AD1">
              <w:rPr>
                <w:rFonts w:ascii="Times New Roman" w:eastAsia="Times New Roman" w:hAnsi="Times New Roman" w:cs="Times New Roman"/>
                <w:lang w:eastAsia="hu-HU"/>
              </w:rPr>
              <w:t xml:space="preserve">A számonkérés módja (koll. / gyj. / egyéb): </w:t>
            </w:r>
            <w:r w:rsidRPr="009D1AD1">
              <w:rPr>
                <w:rFonts w:ascii="Times New Roman" w:eastAsia="Times New Roman" w:hAnsi="Times New Roman" w:cs="Times New Roman"/>
                <w:b/>
                <w:lang w:eastAsia="hu-HU"/>
              </w:rPr>
              <w:t>gyakorlati jegy</w:t>
            </w:r>
          </w:p>
        </w:tc>
      </w:tr>
      <w:tr w:rsidR="009D1AD1" w:rsidRPr="009D1AD1" w:rsidTr="003B14F2">
        <w:tc>
          <w:tcPr>
            <w:tcW w:w="9038" w:type="dxa"/>
            <w:gridSpan w:val="2"/>
            <w:tcBorders>
              <w:bottom w:val="single" w:sz="4" w:space="0" w:color="auto"/>
            </w:tcBorders>
            <w:shd w:val="clear" w:color="auto" w:fill="auto"/>
            <w:tcMar>
              <w:top w:w="57" w:type="dxa"/>
              <w:bottom w:w="57" w:type="dxa"/>
            </w:tcMar>
          </w:tcPr>
          <w:p w:rsidR="009D1AD1" w:rsidRPr="009D1AD1" w:rsidRDefault="009D1AD1" w:rsidP="009D1AD1">
            <w:pPr>
              <w:spacing w:after="0" w:line="240" w:lineRule="auto"/>
              <w:jc w:val="both"/>
              <w:rPr>
                <w:rFonts w:ascii="Times New Roman" w:eastAsia="Times New Roman" w:hAnsi="Times New Roman" w:cs="Times New Roman"/>
                <w:lang w:eastAsia="hu-HU"/>
              </w:rPr>
            </w:pPr>
            <w:r w:rsidRPr="009D1AD1">
              <w:rPr>
                <w:rFonts w:ascii="Times New Roman" w:eastAsia="Times New Roman" w:hAnsi="Times New Roman" w:cs="Times New Roman"/>
                <w:lang w:eastAsia="hu-HU"/>
              </w:rPr>
              <w:t xml:space="preserve">A tantárgy tantervi helye (hányadik félév): </w:t>
            </w:r>
            <w:r w:rsidRPr="009D1AD1">
              <w:rPr>
                <w:rFonts w:ascii="Times New Roman" w:eastAsia="Times New Roman" w:hAnsi="Times New Roman" w:cs="Times New Roman"/>
                <w:b/>
                <w:lang w:eastAsia="hu-HU"/>
              </w:rPr>
              <w:t>3. félév</w:t>
            </w:r>
          </w:p>
        </w:tc>
      </w:tr>
      <w:tr w:rsidR="009D1AD1" w:rsidRPr="009D1AD1" w:rsidTr="003B14F2">
        <w:tc>
          <w:tcPr>
            <w:tcW w:w="9038" w:type="dxa"/>
            <w:gridSpan w:val="2"/>
            <w:tcBorders>
              <w:bottom w:val="single" w:sz="4" w:space="0" w:color="auto"/>
            </w:tcBorders>
            <w:shd w:val="clear" w:color="auto" w:fill="auto"/>
            <w:tcMar>
              <w:top w:w="57" w:type="dxa"/>
              <w:bottom w:w="57" w:type="dxa"/>
            </w:tcMar>
          </w:tcPr>
          <w:p w:rsidR="009D1AD1" w:rsidRPr="009D1AD1" w:rsidRDefault="009D1AD1" w:rsidP="009D1AD1">
            <w:pPr>
              <w:spacing w:after="0" w:line="240" w:lineRule="auto"/>
              <w:jc w:val="both"/>
              <w:rPr>
                <w:rFonts w:ascii="Times New Roman" w:eastAsia="Times New Roman" w:hAnsi="Times New Roman" w:cs="Times New Roman"/>
                <w:lang w:eastAsia="hu-HU"/>
              </w:rPr>
            </w:pPr>
            <w:r w:rsidRPr="009D1AD1">
              <w:rPr>
                <w:rFonts w:ascii="Times New Roman" w:eastAsia="Times New Roman" w:hAnsi="Times New Roman" w:cs="Times New Roman"/>
                <w:lang w:eastAsia="hu-HU"/>
              </w:rPr>
              <w:t xml:space="preserve">Előtanulmányi feltételek </w:t>
            </w:r>
            <w:r w:rsidRPr="009D1AD1">
              <w:rPr>
                <w:rFonts w:ascii="Times New Roman" w:eastAsia="Times New Roman" w:hAnsi="Times New Roman" w:cs="Times New Roman"/>
                <w:i/>
                <w:lang w:eastAsia="hu-HU"/>
              </w:rPr>
              <w:t>(ha vannak)</w:t>
            </w:r>
            <w:r w:rsidRPr="009D1AD1">
              <w:rPr>
                <w:rFonts w:ascii="Times New Roman" w:eastAsia="Times New Roman" w:hAnsi="Times New Roman" w:cs="Times New Roman"/>
                <w:lang w:eastAsia="hu-HU"/>
              </w:rPr>
              <w:t>:</w:t>
            </w:r>
            <w:r w:rsidRPr="009D1AD1">
              <w:rPr>
                <w:rFonts w:ascii="Times New Roman" w:eastAsia="Times New Roman" w:hAnsi="Times New Roman" w:cs="Times New Roman"/>
                <w:i/>
                <w:lang w:eastAsia="hu-HU"/>
              </w:rPr>
              <w:t xml:space="preserve"> </w:t>
            </w:r>
          </w:p>
        </w:tc>
      </w:tr>
      <w:tr w:rsidR="009D1AD1" w:rsidRPr="009D1AD1" w:rsidTr="003B14F2">
        <w:tc>
          <w:tcPr>
            <w:tcW w:w="9038" w:type="dxa"/>
            <w:gridSpan w:val="2"/>
            <w:tcBorders>
              <w:bottom w:val="dotted" w:sz="4" w:space="0" w:color="auto"/>
            </w:tcBorders>
            <w:shd w:val="clear" w:color="auto" w:fill="auto"/>
            <w:tcMar>
              <w:top w:w="57" w:type="dxa"/>
              <w:bottom w:w="57" w:type="dxa"/>
            </w:tcMar>
          </w:tcPr>
          <w:p w:rsidR="009D1AD1" w:rsidRPr="009D1AD1" w:rsidRDefault="009D1AD1" w:rsidP="009D1AD1">
            <w:pPr>
              <w:spacing w:before="60" w:after="0" w:line="240" w:lineRule="auto"/>
              <w:jc w:val="both"/>
              <w:rPr>
                <w:rFonts w:ascii="Times New Roman" w:eastAsia="Times New Roman" w:hAnsi="Times New Roman" w:cs="Times New Roman"/>
                <w:b/>
                <w:lang w:eastAsia="hu-HU"/>
              </w:rPr>
            </w:pPr>
            <w:r w:rsidRPr="009D1AD1">
              <w:rPr>
                <w:rFonts w:ascii="Times New Roman" w:eastAsia="Times New Roman" w:hAnsi="Times New Roman" w:cs="Times New Roman"/>
                <w:b/>
                <w:lang w:eastAsia="hu-HU"/>
              </w:rPr>
              <w:t>Tantárgy-leírás</w:t>
            </w:r>
            <w:r w:rsidRPr="009D1AD1">
              <w:rPr>
                <w:rFonts w:ascii="Times New Roman" w:eastAsia="Times New Roman" w:hAnsi="Times New Roman" w:cs="Times New Roman"/>
                <w:lang w:eastAsia="hu-HU"/>
              </w:rPr>
              <w:t xml:space="preserve">: az elsajátítandó </w:t>
            </w:r>
            <w:r w:rsidRPr="009D1AD1">
              <w:rPr>
                <w:rFonts w:ascii="Times New Roman" w:eastAsia="Times New Roman" w:hAnsi="Times New Roman" w:cs="Times New Roman"/>
                <w:u w:val="single"/>
                <w:lang w:eastAsia="hu-HU"/>
              </w:rPr>
              <w:t>ismeretanyag</w:t>
            </w:r>
            <w:r w:rsidRPr="009D1AD1">
              <w:rPr>
                <w:rFonts w:ascii="Times New Roman" w:eastAsia="Times New Roman" w:hAnsi="Times New Roman" w:cs="Times New Roman"/>
                <w:lang w:eastAsia="hu-HU"/>
              </w:rPr>
              <w:t xml:space="preserve"> és a kialakítandó </w:t>
            </w:r>
            <w:r w:rsidRPr="009D1AD1">
              <w:rPr>
                <w:rFonts w:ascii="Times New Roman" w:eastAsia="Times New Roman" w:hAnsi="Times New Roman" w:cs="Times New Roman"/>
                <w:u w:val="single"/>
                <w:lang w:eastAsia="hu-HU"/>
              </w:rPr>
              <w:t>kompetenciák</w:t>
            </w:r>
            <w:r w:rsidRPr="009D1AD1">
              <w:rPr>
                <w:rFonts w:ascii="Times New Roman" w:eastAsia="Times New Roman" w:hAnsi="Times New Roman" w:cs="Times New Roman"/>
                <w:lang w:eastAsia="hu-HU"/>
              </w:rPr>
              <w:t xml:space="preserve"> tömör, ugyanakkor informáló leírása</w:t>
            </w:r>
          </w:p>
        </w:tc>
      </w:tr>
      <w:tr w:rsidR="009D1AD1" w:rsidRPr="009D1AD1" w:rsidTr="003B14F2">
        <w:trPr>
          <w:trHeight w:val="280"/>
        </w:trPr>
        <w:tc>
          <w:tcPr>
            <w:tcW w:w="9038" w:type="dxa"/>
            <w:gridSpan w:val="2"/>
            <w:tcBorders>
              <w:top w:val="dotted" w:sz="4" w:space="0" w:color="auto"/>
              <w:bottom w:val="single" w:sz="4" w:space="0" w:color="auto"/>
            </w:tcBorders>
            <w:shd w:val="clear" w:color="auto" w:fill="FFFF99"/>
            <w:tcMar>
              <w:top w:w="57" w:type="dxa"/>
              <w:bottom w:w="57" w:type="dxa"/>
            </w:tcMar>
          </w:tcPr>
          <w:p w:rsidR="009D1AD1" w:rsidRPr="009D1AD1" w:rsidRDefault="009D1AD1" w:rsidP="009D1AD1">
            <w:pPr>
              <w:spacing w:after="0" w:line="240" w:lineRule="auto"/>
              <w:jc w:val="both"/>
              <w:rPr>
                <w:rFonts w:ascii="Times New Roman" w:eastAsia="Times New Roman" w:hAnsi="Times New Roman" w:cs="Times New Roman"/>
                <w:b/>
                <w:i/>
                <w:lang w:eastAsia="hu-HU"/>
              </w:rPr>
            </w:pPr>
            <w:r w:rsidRPr="009D1AD1">
              <w:rPr>
                <w:rFonts w:ascii="Times New Roman" w:eastAsia="Times New Roman" w:hAnsi="Times New Roman" w:cs="Times New Roman"/>
                <w:b/>
                <w:i/>
                <w:lang w:eastAsia="hu-HU"/>
              </w:rPr>
              <w:t xml:space="preserve">Elsajátítandó ismeretanyag: </w:t>
            </w:r>
          </w:p>
          <w:p w:rsidR="009D1AD1" w:rsidRPr="009D1AD1" w:rsidRDefault="009D1AD1" w:rsidP="009D1AD1">
            <w:pPr>
              <w:spacing w:after="0" w:line="240" w:lineRule="auto"/>
              <w:jc w:val="both"/>
              <w:rPr>
                <w:rFonts w:ascii="Times New Roman" w:eastAsia="Times New Roman" w:hAnsi="Times New Roman" w:cs="Times New Roman"/>
                <w:lang w:eastAsia="hu-HU"/>
              </w:rPr>
            </w:pPr>
            <w:r w:rsidRPr="009D1AD1">
              <w:rPr>
                <w:rFonts w:ascii="Times New Roman" w:eastAsia="Times New Roman" w:hAnsi="Times New Roman" w:cs="Times New Roman"/>
                <w:lang w:eastAsia="hu-HU"/>
              </w:rPr>
              <w:t xml:space="preserve">A </w:t>
            </w:r>
            <w:proofErr w:type="gramStart"/>
            <w:r w:rsidRPr="009D1AD1">
              <w:rPr>
                <w:rFonts w:ascii="Times New Roman" w:eastAsia="Times New Roman" w:hAnsi="Times New Roman" w:cs="Times New Roman"/>
                <w:lang w:eastAsia="hu-HU"/>
              </w:rPr>
              <w:t>gyógypedagógia</w:t>
            </w:r>
            <w:proofErr w:type="gramEnd"/>
            <w:r w:rsidRPr="009D1AD1">
              <w:rPr>
                <w:rFonts w:ascii="Times New Roman" w:eastAsia="Times New Roman" w:hAnsi="Times New Roman" w:cs="Times New Roman"/>
                <w:lang w:eastAsia="hu-HU"/>
              </w:rPr>
              <w:t xml:space="preserve"> mint tudomány. A magyar gyógypedagógiai gondolkodás alakulása, fejlődése. Az orvostudomány, a pedagógia, a pszichológia, a szociológia vonatkozó irányzatai.  A gyógypedagógiai folyamat alkotóelemei: diagnosztikai-, nevelési-, terápiás és rehabilitációs folyamatok. Gyógypedagógiai tipológia: tanulásban akadályozottak, értelmileg akadályozottak, autisták, beszédben akadályozottak, hallássérültek, látássérültek, mozgásban korlátozottak, halmozottan sérültek, teljesítmény- és viselkedészavarokkal küzdők. Nevelési szakaszok, törvényi szabályozók. A gyógypedagógiai fejlesztés, gyógyító nevelés. A korai gyógypedagógiai intervenció tartalma. A bölcsődei integrált / inkluzív nevelés típusai, a hazai gyakorlat. Az integrált nevelés hatása a sérült és az ép gyermekek személyiségfejlődésére. A fogyatékkal élő gyermeket nevelő családokkal való együttműködés. Gyógypedagógiai szolgáltatások. A fogyatékkal élő gyermekek és szüleik jogai.</w:t>
            </w:r>
          </w:p>
          <w:p w:rsidR="009D1AD1" w:rsidRPr="009D1AD1" w:rsidRDefault="009D1AD1" w:rsidP="009D1AD1">
            <w:pPr>
              <w:spacing w:after="0" w:line="240" w:lineRule="auto"/>
              <w:ind w:left="34"/>
              <w:rPr>
                <w:rFonts w:ascii="Times New Roman" w:eastAsia="Times New Roman" w:hAnsi="Times New Roman" w:cs="Times New Roman"/>
                <w:b/>
                <w:i/>
                <w:lang w:eastAsia="hu-HU"/>
              </w:rPr>
            </w:pPr>
            <w:r w:rsidRPr="009D1AD1">
              <w:rPr>
                <w:rFonts w:ascii="Times New Roman" w:eastAsia="Times New Roman" w:hAnsi="Times New Roman" w:cs="Times New Roman"/>
                <w:b/>
                <w:i/>
                <w:lang w:eastAsia="hu-HU"/>
              </w:rPr>
              <w:t>Kialakítandó kompetenciák:</w:t>
            </w:r>
          </w:p>
          <w:p w:rsidR="009D1AD1" w:rsidRPr="009D1AD1" w:rsidRDefault="009D1AD1" w:rsidP="009D1AD1">
            <w:pPr>
              <w:numPr>
                <w:ilvl w:val="0"/>
                <w:numId w:val="15"/>
              </w:numPr>
              <w:spacing w:after="0" w:line="240" w:lineRule="auto"/>
              <w:ind w:left="601" w:hanging="284"/>
              <w:jc w:val="both"/>
              <w:rPr>
                <w:rFonts w:ascii="Times New Roman" w:eastAsia="Times New Roman" w:hAnsi="Times New Roman" w:cs="Times New Roman"/>
                <w:lang w:eastAsia="hu-HU"/>
              </w:rPr>
            </w:pPr>
            <w:r w:rsidRPr="009D1AD1">
              <w:rPr>
                <w:rFonts w:ascii="Times New Roman" w:eastAsia="Times New Roman" w:hAnsi="Times New Roman" w:cs="Times New Roman"/>
                <w:lang w:eastAsia="hu-HU"/>
              </w:rPr>
              <w:t>A hallgatók képesek a normál fejlődéstől való esetleges eltérések felismerésére, családi kontextusban történő értelmezésére.</w:t>
            </w:r>
          </w:p>
          <w:p w:rsidR="009D1AD1" w:rsidRPr="009D1AD1" w:rsidRDefault="009D1AD1" w:rsidP="009D1AD1">
            <w:pPr>
              <w:numPr>
                <w:ilvl w:val="0"/>
                <w:numId w:val="15"/>
              </w:numPr>
              <w:spacing w:after="0" w:line="240" w:lineRule="auto"/>
              <w:ind w:left="601" w:hanging="284"/>
              <w:rPr>
                <w:rFonts w:ascii="Times New Roman" w:eastAsia="Times New Roman" w:hAnsi="Times New Roman" w:cs="Times New Roman"/>
                <w:lang w:eastAsia="hu-HU"/>
              </w:rPr>
            </w:pPr>
            <w:r w:rsidRPr="009D1AD1">
              <w:rPr>
                <w:rFonts w:ascii="Times New Roman" w:eastAsia="Times New Roman" w:hAnsi="Times New Roman" w:cs="Times New Roman"/>
                <w:lang w:eastAsia="hu-HU"/>
              </w:rPr>
              <w:t>Képesek a kisgyermeket nevelő családokkal való jó együttműködésre.</w:t>
            </w:r>
          </w:p>
          <w:p w:rsidR="009D1AD1" w:rsidRPr="009D1AD1" w:rsidRDefault="009D1AD1" w:rsidP="009D1AD1">
            <w:pPr>
              <w:numPr>
                <w:ilvl w:val="0"/>
                <w:numId w:val="15"/>
              </w:numPr>
              <w:spacing w:after="0" w:line="240" w:lineRule="auto"/>
              <w:ind w:left="601" w:hanging="284"/>
              <w:rPr>
                <w:rFonts w:ascii="Times New Roman" w:eastAsia="Times New Roman" w:hAnsi="Times New Roman" w:cs="Times New Roman"/>
                <w:lang w:eastAsia="hu-HU"/>
              </w:rPr>
            </w:pPr>
            <w:r w:rsidRPr="009D1AD1">
              <w:rPr>
                <w:rFonts w:ascii="Times New Roman" w:eastAsia="Times New Roman" w:hAnsi="Times New Roman" w:cs="Times New Roman"/>
                <w:lang w:eastAsia="hu-HU"/>
              </w:rPr>
              <w:t>Képesek a napközbeni ellátást segítő más szakemberekkel való együttműködésre.</w:t>
            </w:r>
          </w:p>
        </w:tc>
      </w:tr>
      <w:tr w:rsidR="009D1AD1" w:rsidRPr="009D1AD1" w:rsidTr="003B14F2">
        <w:tc>
          <w:tcPr>
            <w:tcW w:w="9038" w:type="dxa"/>
            <w:gridSpan w:val="2"/>
            <w:tcBorders>
              <w:bottom w:val="dotted" w:sz="4" w:space="0" w:color="auto"/>
            </w:tcBorders>
            <w:shd w:val="clear" w:color="auto" w:fill="auto"/>
            <w:tcMar>
              <w:top w:w="57" w:type="dxa"/>
              <w:bottom w:w="57" w:type="dxa"/>
            </w:tcMar>
            <w:vAlign w:val="center"/>
          </w:tcPr>
          <w:p w:rsidR="009D1AD1" w:rsidRPr="009D1AD1" w:rsidRDefault="009D1AD1" w:rsidP="009D1AD1">
            <w:pPr>
              <w:spacing w:after="0" w:line="240" w:lineRule="auto"/>
              <w:jc w:val="both"/>
              <w:rPr>
                <w:rFonts w:ascii="Times New Roman" w:eastAsia="Times New Roman" w:hAnsi="Times New Roman" w:cs="Times New Roman"/>
                <w:b/>
                <w:lang w:eastAsia="hu-HU"/>
              </w:rPr>
            </w:pPr>
            <w:r w:rsidRPr="009D1AD1">
              <w:rPr>
                <w:rFonts w:ascii="Times New Roman" w:eastAsia="Times New Roman" w:hAnsi="Times New Roman" w:cs="Times New Roman"/>
                <w:lang w:eastAsia="hu-HU"/>
              </w:rPr>
              <w:t xml:space="preserve">A </w:t>
            </w:r>
            <w:r w:rsidRPr="009D1AD1">
              <w:rPr>
                <w:rFonts w:ascii="Times New Roman" w:eastAsia="Times New Roman" w:hAnsi="Times New Roman" w:cs="Times New Roman"/>
                <w:b/>
                <w:lang w:eastAsia="hu-HU"/>
              </w:rPr>
              <w:t>3-5</w:t>
            </w:r>
            <w:r w:rsidRPr="009D1AD1">
              <w:rPr>
                <w:rFonts w:ascii="Times New Roman" w:eastAsia="Times New Roman" w:hAnsi="Times New Roman" w:cs="Times New Roman"/>
                <w:lang w:eastAsia="hu-HU"/>
              </w:rPr>
              <w:t xml:space="preserve"> legfontosabb </w:t>
            </w:r>
            <w:r w:rsidRPr="009D1AD1">
              <w:rPr>
                <w:rFonts w:ascii="Times New Roman" w:eastAsia="Times New Roman" w:hAnsi="Times New Roman" w:cs="Times New Roman"/>
                <w:i/>
                <w:lang w:eastAsia="hu-HU"/>
              </w:rPr>
              <w:t>kötelező,</w:t>
            </w:r>
            <w:r w:rsidRPr="009D1AD1">
              <w:rPr>
                <w:rFonts w:ascii="Times New Roman" w:eastAsia="Times New Roman" w:hAnsi="Times New Roman" w:cs="Times New Roman"/>
                <w:lang w:eastAsia="hu-HU"/>
              </w:rPr>
              <w:t xml:space="preserve"> illetve </w:t>
            </w:r>
            <w:r w:rsidRPr="009D1AD1">
              <w:rPr>
                <w:rFonts w:ascii="Times New Roman" w:eastAsia="Times New Roman" w:hAnsi="Times New Roman" w:cs="Times New Roman"/>
                <w:i/>
                <w:lang w:eastAsia="hu-HU"/>
              </w:rPr>
              <w:t>ajánlott</w:t>
            </w:r>
            <w:r w:rsidRPr="009D1AD1">
              <w:rPr>
                <w:rFonts w:ascii="Times New Roman" w:eastAsia="Times New Roman" w:hAnsi="Times New Roman" w:cs="Times New Roman"/>
                <w:b/>
                <w:i/>
                <w:lang w:eastAsia="hu-HU"/>
              </w:rPr>
              <w:t xml:space="preserve"> </w:t>
            </w:r>
            <w:r w:rsidRPr="009D1AD1">
              <w:rPr>
                <w:rFonts w:ascii="Times New Roman" w:eastAsia="Times New Roman" w:hAnsi="Times New Roman" w:cs="Times New Roman"/>
                <w:b/>
                <w:lang w:eastAsia="hu-HU"/>
              </w:rPr>
              <w:t xml:space="preserve">irodalom </w:t>
            </w:r>
            <w:r w:rsidRPr="009D1AD1">
              <w:rPr>
                <w:rFonts w:ascii="Times New Roman" w:eastAsia="Times New Roman" w:hAnsi="Times New Roman" w:cs="Times New Roman"/>
                <w:lang w:eastAsia="hu-HU"/>
              </w:rPr>
              <w:t>(jegyzet, tankönyv) felsorolása bibliográfiai adatokkal (szerző, cím, kiadás adatai, (esetleg oldalak), ISBN)</w:t>
            </w:r>
          </w:p>
        </w:tc>
      </w:tr>
      <w:tr w:rsidR="009D1AD1" w:rsidRPr="009D1AD1" w:rsidTr="003B14F2">
        <w:trPr>
          <w:trHeight w:val="296"/>
        </w:trPr>
        <w:tc>
          <w:tcPr>
            <w:tcW w:w="9038" w:type="dxa"/>
            <w:gridSpan w:val="2"/>
            <w:tcBorders>
              <w:top w:val="dotted" w:sz="4" w:space="0" w:color="auto"/>
              <w:bottom w:val="single" w:sz="4" w:space="0" w:color="auto"/>
            </w:tcBorders>
            <w:shd w:val="clear" w:color="auto" w:fill="FFFF99"/>
            <w:tcMar>
              <w:top w:w="57" w:type="dxa"/>
              <w:bottom w:w="57" w:type="dxa"/>
            </w:tcMar>
          </w:tcPr>
          <w:p w:rsidR="009D1AD1" w:rsidRPr="009D1AD1" w:rsidRDefault="009D1AD1" w:rsidP="009D1AD1">
            <w:pPr>
              <w:spacing w:after="0" w:line="240" w:lineRule="auto"/>
              <w:jc w:val="both"/>
              <w:rPr>
                <w:rFonts w:ascii="Times New Roman" w:eastAsia="Times New Roman" w:hAnsi="Times New Roman" w:cs="Times New Roman"/>
                <w:b/>
                <w:i/>
                <w:lang w:eastAsia="hu-HU"/>
              </w:rPr>
            </w:pPr>
            <w:r w:rsidRPr="009D1AD1">
              <w:rPr>
                <w:rFonts w:ascii="Times New Roman" w:eastAsia="Times New Roman" w:hAnsi="Times New Roman" w:cs="Times New Roman"/>
                <w:b/>
                <w:i/>
                <w:lang w:eastAsia="hu-HU"/>
              </w:rPr>
              <w:t>Kötelező irodalom:</w:t>
            </w:r>
          </w:p>
          <w:p w:rsidR="009D1AD1" w:rsidRPr="009D1AD1" w:rsidRDefault="009D1AD1" w:rsidP="009D1AD1">
            <w:pPr>
              <w:numPr>
                <w:ilvl w:val="0"/>
                <w:numId w:val="17"/>
              </w:numPr>
              <w:spacing w:after="0" w:line="240" w:lineRule="auto"/>
              <w:ind w:left="346" w:hanging="142"/>
              <w:jc w:val="both"/>
              <w:rPr>
                <w:rFonts w:ascii="Times New Roman" w:eastAsia="Times New Roman" w:hAnsi="Times New Roman" w:cs="Times New Roman"/>
                <w:lang w:eastAsia="hu-HU"/>
              </w:rPr>
            </w:pPr>
            <w:r w:rsidRPr="009D1AD1">
              <w:rPr>
                <w:rFonts w:ascii="Times New Roman" w:eastAsia="Times New Roman" w:hAnsi="Times New Roman" w:cs="Times New Roman"/>
                <w:lang w:eastAsia="hu-HU"/>
              </w:rPr>
              <w:t xml:space="preserve">Gordosné Szabó, A. (2004): </w:t>
            </w:r>
            <w:r w:rsidRPr="009D1AD1">
              <w:rPr>
                <w:rFonts w:ascii="Times New Roman" w:eastAsia="Times New Roman" w:hAnsi="Times New Roman" w:cs="Times New Roman"/>
                <w:i/>
                <w:lang w:eastAsia="hu-HU"/>
              </w:rPr>
              <w:t>Bevezető általános gyógypedagógiai ismeretek</w:t>
            </w:r>
            <w:r w:rsidRPr="009D1AD1">
              <w:rPr>
                <w:rFonts w:ascii="Times New Roman" w:eastAsia="Times New Roman" w:hAnsi="Times New Roman" w:cs="Times New Roman"/>
                <w:lang w:eastAsia="hu-HU"/>
              </w:rPr>
              <w:t>. Nemzeti Tankönyvkiadó Rt., Budapest. ISBN 9631953513</w:t>
            </w:r>
          </w:p>
          <w:p w:rsidR="009D1AD1" w:rsidRPr="009D1AD1" w:rsidRDefault="009D1AD1" w:rsidP="009D1AD1">
            <w:pPr>
              <w:numPr>
                <w:ilvl w:val="0"/>
                <w:numId w:val="17"/>
              </w:numPr>
              <w:spacing w:after="0" w:line="240" w:lineRule="auto"/>
              <w:ind w:left="346" w:hanging="142"/>
              <w:rPr>
                <w:rFonts w:ascii="Times New Roman" w:eastAsia="Times New Roman" w:hAnsi="Times New Roman" w:cs="Times New Roman"/>
                <w:lang w:eastAsia="hu-HU"/>
              </w:rPr>
            </w:pPr>
            <w:r w:rsidRPr="009D1AD1">
              <w:rPr>
                <w:rFonts w:ascii="Times New Roman" w:eastAsia="Times New Roman" w:hAnsi="Times New Roman" w:cs="Times New Roman"/>
                <w:lang w:eastAsia="hu-HU"/>
              </w:rPr>
              <w:t xml:space="preserve">Takács, I., Csillag, F. és Trencsényi, L. (2011, szerk.): </w:t>
            </w:r>
            <w:r w:rsidRPr="009D1AD1">
              <w:rPr>
                <w:rFonts w:ascii="Times New Roman" w:eastAsia="Times New Roman" w:hAnsi="Times New Roman" w:cs="Times New Roman"/>
                <w:i/>
                <w:lang w:eastAsia="hu-HU"/>
              </w:rPr>
              <w:t>Hogyan szeressük a gyermeket?</w:t>
            </w:r>
            <w:r w:rsidRPr="009D1AD1">
              <w:rPr>
                <w:rFonts w:ascii="Times New Roman" w:eastAsia="Times New Roman" w:hAnsi="Times New Roman" w:cs="Times New Roman"/>
                <w:lang w:eastAsia="hu-HU"/>
              </w:rPr>
              <w:t xml:space="preserve"> Korczak és magyar gondolkodók írásai. UNICEF-ELTE Eötvös Kiadó, Budapest. </w:t>
            </w:r>
          </w:p>
          <w:p w:rsidR="009D1AD1" w:rsidRPr="009D1AD1" w:rsidRDefault="009D1AD1" w:rsidP="009D1AD1">
            <w:pPr>
              <w:numPr>
                <w:ilvl w:val="0"/>
                <w:numId w:val="17"/>
              </w:numPr>
              <w:spacing w:after="0" w:line="240" w:lineRule="auto"/>
              <w:ind w:left="346" w:hanging="142"/>
              <w:contextualSpacing/>
              <w:jc w:val="both"/>
              <w:rPr>
                <w:rFonts w:ascii="Times New Roman" w:eastAsia="Times New Roman" w:hAnsi="Times New Roman" w:cs="Times New Roman"/>
                <w:i/>
                <w:u w:val="single"/>
                <w:lang w:eastAsia="hu-HU"/>
              </w:rPr>
            </w:pPr>
            <w:r w:rsidRPr="009D1AD1">
              <w:rPr>
                <w:rFonts w:ascii="Times New Roman" w:eastAsia="Times New Roman" w:hAnsi="Times New Roman" w:cs="Times New Roman"/>
                <w:lang w:eastAsia="hu-HU"/>
              </w:rPr>
              <w:t>ISBN 9789630816786</w:t>
            </w:r>
          </w:p>
          <w:p w:rsidR="009D1AD1" w:rsidRPr="009D1AD1" w:rsidRDefault="009D1AD1" w:rsidP="009D1AD1">
            <w:pPr>
              <w:spacing w:after="0" w:line="240" w:lineRule="auto"/>
              <w:jc w:val="both"/>
              <w:rPr>
                <w:rFonts w:ascii="Times New Roman" w:eastAsia="Times New Roman" w:hAnsi="Times New Roman" w:cs="Times New Roman"/>
                <w:b/>
                <w:i/>
                <w:lang w:eastAsia="hu-HU"/>
              </w:rPr>
            </w:pPr>
            <w:r w:rsidRPr="009D1AD1">
              <w:rPr>
                <w:rFonts w:ascii="Times New Roman" w:eastAsia="Times New Roman" w:hAnsi="Times New Roman" w:cs="Times New Roman"/>
                <w:b/>
                <w:i/>
                <w:lang w:eastAsia="hu-HU"/>
              </w:rPr>
              <w:t>Ajánlott irodalom:</w:t>
            </w:r>
          </w:p>
          <w:p w:rsidR="009D1AD1" w:rsidRPr="009D1AD1" w:rsidRDefault="009D1AD1" w:rsidP="009D1AD1">
            <w:pPr>
              <w:numPr>
                <w:ilvl w:val="0"/>
                <w:numId w:val="16"/>
              </w:numPr>
              <w:spacing w:after="0" w:line="240" w:lineRule="auto"/>
              <w:ind w:left="346" w:hanging="142"/>
              <w:jc w:val="both"/>
              <w:rPr>
                <w:rFonts w:ascii="Times New Roman" w:eastAsia="Times New Roman" w:hAnsi="Times New Roman" w:cs="Times New Roman"/>
                <w:lang w:eastAsia="hu-HU"/>
              </w:rPr>
            </w:pPr>
            <w:r w:rsidRPr="009D1AD1">
              <w:rPr>
                <w:rFonts w:ascii="Times New Roman" w:eastAsia="Times New Roman" w:hAnsi="Times New Roman" w:cs="Times New Roman"/>
                <w:lang w:eastAsia="hu-HU"/>
              </w:rPr>
              <w:t xml:space="preserve">Gordosné Szabó, A. (2004, szerk.): </w:t>
            </w:r>
            <w:r w:rsidRPr="009D1AD1">
              <w:rPr>
                <w:rFonts w:ascii="Times New Roman" w:eastAsia="Times New Roman" w:hAnsi="Times New Roman" w:cs="Times New Roman"/>
                <w:i/>
                <w:lang w:eastAsia="hu-HU"/>
              </w:rPr>
              <w:t>Gyógyító pedagógia</w:t>
            </w:r>
            <w:r w:rsidRPr="009D1AD1">
              <w:rPr>
                <w:rFonts w:ascii="Times New Roman" w:eastAsia="Times New Roman" w:hAnsi="Times New Roman" w:cs="Times New Roman"/>
                <w:lang w:eastAsia="hu-HU"/>
              </w:rPr>
              <w:t>. Medicina Könyvkiadó Zrt, Budapest. ISBN 9789632427577</w:t>
            </w:r>
          </w:p>
          <w:p w:rsidR="009D1AD1" w:rsidRPr="009D1AD1" w:rsidRDefault="009D1AD1" w:rsidP="009D1AD1">
            <w:pPr>
              <w:numPr>
                <w:ilvl w:val="0"/>
                <w:numId w:val="16"/>
              </w:numPr>
              <w:spacing w:after="0" w:line="240" w:lineRule="auto"/>
              <w:ind w:left="346" w:hanging="142"/>
              <w:jc w:val="both"/>
              <w:rPr>
                <w:rFonts w:ascii="Times New Roman" w:eastAsia="Times New Roman" w:hAnsi="Times New Roman" w:cs="Times New Roman"/>
                <w:lang w:eastAsia="hu-HU"/>
              </w:rPr>
            </w:pPr>
            <w:r w:rsidRPr="009D1AD1">
              <w:rPr>
                <w:rFonts w:ascii="Times New Roman" w:eastAsia="Times New Roman" w:hAnsi="Times New Roman" w:cs="Times New Roman"/>
                <w:lang w:eastAsia="hu-HU"/>
              </w:rPr>
              <w:t xml:space="preserve">Illyés, S. (2000, szerk.): </w:t>
            </w:r>
            <w:r w:rsidRPr="009D1AD1">
              <w:rPr>
                <w:rFonts w:ascii="Times New Roman" w:eastAsia="Times New Roman" w:hAnsi="Times New Roman" w:cs="Times New Roman"/>
                <w:i/>
                <w:lang w:eastAsia="hu-HU"/>
              </w:rPr>
              <w:t>Gyógypedagógiai alapismeretek.</w:t>
            </w:r>
            <w:r w:rsidRPr="009D1AD1">
              <w:rPr>
                <w:rFonts w:ascii="Times New Roman" w:eastAsia="Times New Roman" w:hAnsi="Times New Roman" w:cs="Times New Roman"/>
                <w:lang w:eastAsia="hu-HU"/>
              </w:rPr>
              <w:t xml:space="preserve"> ELTE, Budapest. </w:t>
            </w:r>
          </w:p>
          <w:p w:rsidR="009D1AD1" w:rsidRPr="009D1AD1" w:rsidRDefault="009D1AD1" w:rsidP="009D1AD1">
            <w:pPr>
              <w:numPr>
                <w:ilvl w:val="0"/>
                <w:numId w:val="16"/>
              </w:numPr>
              <w:spacing w:after="0" w:line="240" w:lineRule="auto"/>
              <w:ind w:left="346" w:hanging="142"/>
              <w:contextualSpacing/>
              <w:jc w:val="both"/>
              <w:rPr>
                <w:rFonts w:ascii="Times New Roman" w:eastAsia="Times New Roman" w:hAnsi="Times New Roman" w:cs="Times New Roman"/>
                <w:lang w:eastAsia="hu-HU"/>
              </w:rPr>
            </w:pPr>
            <w:r w:rsidRPr="009D1AD1">
              <w:rPr>
                <w:rFonts w:ascii="Times New Roman" w:eastAsia="Times New Roman" w:hAnsi="Times New Roman" w:cs="Times New Roman"/>
                <w:lang w:eastAsia="hu-HU"/>
              </w:rPr>
              <w:t>ISBN 9637155282</w:t>
            </w:r>
          </w:p>
          <w:p w:rsidR="009D1AD1" w:rsidRPr="009D1AD1" w:rsidRDefault="009D1AD1" w:rsidP="009D1AD1">
            <w:pPr>
              <w:numPr>
                <w:ilvl w:val="0"/>
                <w:numId w:val="16"/>
              </w:numPr>
              <w:spacing w:after="0" w:line="240" w:lineRule="auto"/>
              <w:ind w:left="346" w:hanging="142"/>
              <w:jc w:val="both"/>
              <w:rPr>
                <w:rFonts w:ascii="Times New Roman" w:eastAsia="Times New Roman" w:hAnsi="Times New Roman" w:cs="Times New Roman"/>
                <w:lang w:eastAsia="hu-HU"/>
              </w:rPr>
            </w:pPr>
            <w:r w:rsidRPr="009D1AD1">
              <w:rPr>
                <w:rFonts w:ascii="Times New Roman" w:eastAsia="Times New Roman" w:hAnsi="Times New Roman" w:cs="Times New Roman"/>
                <w:lang w:eastAsia="hu-HU"/>
              </w:rPr>
              <w:t xml:space="preserve">Somogyvári, Zs. (1998): </w:t>
            </w:r>
            <w:r w:rsidRPr="009D1AD1">
              <w:rPr>
                <w:rFonts w:ascii="Times New Roman" w:eastAsia="Times New Roman" w:hAnsi="Times New Roman" w:cs="Times New Roman"/>
                <w:i/>
                <w:lang w:eastAsia="hu-HU"/>
              </w:rPr>
              <w:t>Neonatológiai sürgősségi ellátás</w:t>
            </w:r>
            <w:r w:rsidRPr="009D1AD1">
              <w:rPr>
                <w:rFonts w:ascii="Times New Roman" w:eastAsia="Times New Roman" w:hAnsi="Times New Roman" w:cs="Times New Roman"/>
                <w:lang w:eastAsia="hu-HU"/>
              </w:rPr>
              <w:t>. Medicina Könyvkiadó Zrt, Budapest. ISBN 9632422104</w:t>
            </w:r>
          </w:p>
        </w:tc>
      </w:tr>
      <w:tr w:rsidR="009D1AD1" w:rsidRPr="009D1AD1" w:rsidTr="003B14F2">
        <w:trPr>
          <w:trHeight w:val="338"/>
        </w:trPr>
        <w:tc>
          <w:tcPr>
            <w:tcW w:w="9038" w:type="dxa"/>
            <w:gridSpan w:val="2"/>
            <w:shd w:val="clear" w:color="auto" w:fill="auto"/>
            <w:tcMar>
              <w:top w:w="57" w:type="dxa"/>
              <w:bottom w:w="57" w:type="dxa"/>
            </w:tcMar>
          </w:tcPr>
          <w:p w:rsidR="009D1AD1" w:rsidRPr="009D1AD1" w:rsidRDefault="009D1AD1" w:rsidP="009D1AD1">
            <w:pPr>
              <w:spacing w:before="60" w:after="0" w:line="240" w:lineRule="auto"/>
              <w:jc w:val="both"/>
              <w:rPr>
                <w:rFonts w:ascii="Times New Roman" w:eastAsia="Times New Roman" w:hAnsi="Times New Roman" w:cs="Times New Roman"/>
                <w:b/>
                <w:lang w:eastAsia="hu-HU"/>
              </w:rPr>
            </w:pPr>
            <w:r w:rsidRPr="009D1AD1">
              <w:rPr>
                <w:rFonts w:ascii="Times New Roman" w:eastAsia="Times New Roman" w:hAnsi="Times New Roman" w:cs="Times New Roman"/>
                <w:b/>
                <w:lang w:eastAsia="hu-HU"/>
              </w:rPr>
              <w:t xml:space="preserve">Tantárgy felelőse </w:t>
            </w:r>
            <w:r w:rsidRPr="009D1AD1">
              <w:rPr>
                <w:rFonts w:ascii="Times New Roman" w:eastAsia="Times New Roman" w:hAnsi="Times New Roman" w:cs="Times New Roman"/>
                <w:lang w:eastAsia="hu-HU"/>
              </w:rPr>
              <w:t>(</w:t>
            </w:r>
            <w:r w:rsidRPr="009D1AD1">
              <w:rPr>
                <w:rFonts w:ascii="Times New Roman" w:eastAsia="Times New Roman" w:hAnsi="Times New Roman" w:cs="Times New Roman"/>
                <w:i/>
                <w:lang w:eastAsia="hu-HU"/>
              </w:rPr>
              <w:t>név, beosztás, tud. fokozat</w:t>
            </w:r>
            <w:r w:rsidRPr="009D1AD1">
              <w:rPr>
                <w:rFonts w:ascii="Times New Roman" w:eastAsia="Times New Roman" w:hAnsi="Times New Roman" w:cs="Times New Roman"/>
                <w:lang w:eastAsia="hu-HU"/>
              </w:rPr>
              <w:t>)</w:t>
            </w:r>
            <w:r w:rsidRPr="009D1AD1">
              <w:rPr>
                <w:rFonts w:ascii="Times New Roman" w:eastAsia="Times New Roman" w:hAnsi="Times New Roman" w:cs="Times New Roman"/>
                <w:b/>
                <w:lang w:eastAsia="hu-HU"/>
              </w:rPr>
              <w:t>: Takács István egyetemi docens, PhD</w:t>
            </w:r>
          </w:p>
        </w:tc>
      </w:tr>
      <w:tr w:rsidR="009D1AD1" w:rsidRPr="009D1AD1" w:rsidTr="003B14F2">
        <w:trPr>
          <w:trHeight w:val="337"/>
        </w:trPr>
        <w:tc>
          <w:tcPr>
            <w:tcW w:w="9038" w:type="dxa"/>
            <w:gridSpan w:val="2"/>
            <w:tcBorders>
              <w:bottom w:val="single" w:sz="4" w:space="0" w:color="auto"/>
            </w:tcBorders>
            <w:shd w:val="clear" w:color="auto" w:fill="auto"/>
            <w:tcMar>
              <w:top w:w="57" w:type="dxa"/>
              <w:bottom w:w="57" w:type="dxa"/>
            </w:tcMar>
          </w:tcPr>
          <w:p w:rsidR="009D1AD1" w:rsidRPr="009D1AD1" w:rsidRDefault="009D1AD1" w:rsidP="009D1AD1">
            <w:pPr>
              <w:spacing w:before="60" w:after="0" w:line="240" w:lineRule="auto"/>
              <w:jc w:val="both"/>
              <w:rPr>
                <w:rFonts w:ascii="Times New Roman" w:eastAsia="Times New Roman" w:hAnsi="Times New Roman" w:cs="Times New Roman"/>
                <w:b/>
                <w:lang w:eastAsia="hu-HU"/>
              </w:rPr>
            </w:pPr>
            <w:r w:rsidRPr="009D1AD1">
              <w:rPr>
                <w:rFonts w:ascii="Times New Roman" w:eastAsia="Times New Roman" w:hAnsi="Times New Roman" w:cs="Times New Roman"/>
                <w:b/>
                <w:lang w:eastAsia="hu-HU"/>
              </w:rPr>
              <w:t xml:space="preserve">Tantárgy oktatásába bevont </w:t>
            </w:r>
            <w:proofErr w:type="gramStart"/>
            <w:r w:rsidRPr="009D1AD1">
              <w:rPr>
                <w:rFonts w:ascii="Times New Roman" w:eastAsia="Times New Roman" w:hAnsi="Times New Roman" w:cs="Times New Roman"/>
                <w:b/>
                <w:lang w:eastAsia="hu-HU"/>
              </w:rPr>
              <w:t>oktató(</w:t>
            </w:r>
            <w:proofErr w:type="gramEnd"/>
            <w:r w:rsidRPr="009D1AD1">
              <w:rPr>
                <w:rFonts w:ascii="Times New Roman" w:eastAsia="Times New Roman" w:hAnsi="Times New Roman" w:cs="Times New Roman"/>
                <w:b/>
                <w:lang w:eastAsia="hu-HU"/>
              </w:rPr>
              <w:t xml:space="preserve">k), </w:t>
            </w:r>
            <w:r w:rsidRPr="009D1AD1">
              <w:rPr>
                <w:rFonts w:ascii="Times New Roman" w:eastAsia="Times New Roman" w:hAnsi="Times New Roman" w:cs="Times New Roman"/>
                <w:lang w:eastAsia="hu-HU"/>
              </w:rPr>
              <w:t>ha vannak</w:t>
            </w:r>
            <w:r w:rsidRPr="009D1AD1">
              <w:rPr>
                <w:rFonts w:ascii="Times New Roman" w:eastAsia="Times New Roman" w:hAnsi="Times New Roman" w:cs="Times New Roman"/>
                <w:b/>
                <w:lang w:eastAsia="hu-HU"/>
              </w:rPr>
              <w:t xml:space="preserve"> </w:t>
            </w:r>
            <w:r w:rsidRPr="009D1AD1">
              <w:rPr>
                <w:rFonts w:ascii="Times New Roman" w:eastAsia="Times New Roman" w:hAnsi="Times New Roman" w:cs="Times New Roman"/>
                <w:lang w:eastAsia="hu-HU"/>
              </w:rPr>
              <w:t>(</w:t>
            </w:r>
            <w:r w:rsidRPr="009D1AD1">
              <w:rPr>
                <w:rFonts w:ascii="Times New Roman" w:eastAsia="Times New Roman" w:hAnsi="Times New Roman" w:cs="Times New Roman"/>
                <w:i/>
                <w:lang w:eastAsia="hu-HU"/>
              </w:rPr>
              <w:t>név, beosztás, tud. fokozat</w:t>
            </w:r>
            <w:r w:rsidRPr="009D1AD1">
              <w:rPr>
                <w:rFonts w:ascii="Times New Roman" w:eastAsia="Times New Roman" w:hAnsi="Times New Roman" w:cs="Times New Roman"/>
                <w:lang w:eastAsia="hu-HU"/>
              </w:rPr>
              <w:t>)</w:t>
            </w:r>
            <w:r w:rsidRPr="009D1AD1">
              <w:rPr>
                <w:rFonts w:ascii="Times New Roman" w:eastAsia="Times New Roman" w:hAnsi="Times New Roman" w:cs="Times New Roman"/>
                <w:b/>
                <w:lang w:eastAsia="hu-HU"/>
              </w:rPr>
              <w:t xml:space="preserve">: </w:t>
            </w:r>
          </w:p>
          <w:p w:rsidR="009D1AD1" w:rsidRPr="009D1AD1" w:rsidRDefault="009D1AD1" w:rsidP="009D1AD1">
            <w:pPr>
              <w:spacing w:before="60" w:after="0" w:line="240" w:lineRule="auto"/>
              <w:jc w:val="both"/>
              <w:rPr>
                <w:rFonts w:ascii="Times New Roman" w:eastAsia="Times New Roman" w:hAnsi="Times New Roman" w:cs="Times New Roman"/>
                <w:b/>
                <w:lang w:eastAsia="hu-HU"/>
              </w:rPr>
            </w:pPr>
            <w:r w:rsidRPr="009D1AD1">
              <w:rPr>
                <w:rFonts w:ascii="Times New Roman" w:eastAsia="Times New Roman" w:hAnsi="Times New Roman" w:cs="Times New Roman"/>
                <w:b/>
                <w:lang w:eastAsia="hu-HU"/>
              </w:rPr>
              <w:t>Gelencsérné Dr. Bakó Márta</w:t>
            </w:r>
          </w:p>
        </w:tc>
      </w:tr>
    </w:tbl>
    <w:p w:rsidR="00922421" w:rsidRDefault="00922421">
      <w:pPr>
        <w:rPr>
          <w:rFonts w:ascii="Arial" w:eastAsia="Times New Roman" w:hAnsi="Arial" w:cs="Arial"/>
          <w:sz w:val="24"/>
          <w:szCs w:val="24"/>
          <w:lang w:eastAsia="hu-HU"/>
        </w:rPr>
      </w:pPr>
    </w:p>
    <w:p w:rsidR="009D1AD1" w:rsidRDefault="009D1AD1" w:rsidP="00922421">
      <w:pPr>
        <w:ind w:firstLine="709"/>
        <w:rPr>
          <w:rFonts w:ascii="Arial" w:eastAsia="Times New Roman" w:hAnsi="Arial" w:cs="Arial"/>
          <w:sz w:val="24"/>
          <w:szCs w:val="24"/>
          <w:lang w:eastAsia="hu-HU"/>
        </w:rPr>
      </w:pPr>
    </w:p>
    <w:p w:rsidR="009D1AD1" w:rsidRDefault="009D1AD1" w:rsidP="00922421">
      <w:pPr>
        <w:ind w:firstLine="709"/>
        <w:rPr>
          <w:rFonts w:ascii="Arial" w:eastAsia="Times New Roman" w:hAnsi="Arial" w:cs="Arial"/>
          <w:sz w:val="24"/>
          <w:szCs w:val="24"/>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5"/>
        <w:gridCol w:w="2197"/>
      </w:tblGrid>
      <w:tr w:rsidR="00770E34" w:rsidRPr="00770E34" w:rsidTr="009D1AD1">
        <w:tc>
          <w:tcPr>
            <w:tcW w:w="6615" w:type="dxa"/>
            <w:shd w:val="clear" w:color="auto" w:fill="auto"/>
            <w:tcMar>
              <w:top w:w="57" w:type="dxa"/>
              <w:bottom w:w="57" w:type="dxa"/>
            </w:tcMar>
          </w:tcPr>
          <w:p w:rsidR="00770E34" w:rsidRPr="00770E34" w:rsidRDefault="00770E34" w:rsidP="00770E34">
            <w:pPr>
              <w:spacing w:after="0" w:line="240" w:lineRule="auto"/>
              <w:jc w:val="both"/>
              <w:rPr>
                <w:rFonts w:ascii="Times New Roman" w:eastAsia="Times New Roman" w:hAnsi="Times New Roman" w:cs="Times New Roman"/>
                <w:b/>
                <w:lang w:eastAsia="hu-HU"/>
              </w:rPr>
            </w:pPr>
            <w:r w:rsidRPr="00770E34">
              <w:rPr>
                <w:rFonts w:ascii="Times New Roman" w:eastAsia="Times New Roman" w:hAnsi="Times New Roman" w:cs="Times New Roman"/>
                <w:b/>
                <w:lang w:eastAsia="hu-HU"/>
              </w:rPr>
              <w:lastRenderedPageBreak/>
              <w:t>Tantárgy neve: Közoktatáspolitika</w:t>
            </w:r>
          </w:p>
        </w:tc>
        <w:tc>
          <w:tcPr>
            <w:tcW w:w="2197" w:type="dxa"/>
            <w:shd w:val="clear" w:color="auto" w:fill="auto"/>
            <w:tcMar>
              <w:top w:w="57" w:type="dxa"/>
              <w:bottom w:w="57" w:type="dxa"/>
            </w:tcMar>
          </w:tcPr>
          <w:p w:rsidR="00770E34" w:rsidRPr="00770E34" w:rsidRDefault="00770E34" w:rsidP="00770E34">
            <w:pPr>
              <w:spacing w:before="60" w:after="0" w:line="240" w:lineRule="auto"/>
              <w:jc w:val="both"/>
              <w:rPr>
                <w:rFonts w:ascii="Times New Roman" w:eastAsia="Times New Roman" w:hAnsi="Times New Roman" w:cs="Times New Roman"/>
                <w:b/>
                <w:lang w:eastAsia="hu-HU"/>
              </w:rPr>
            </w:pPr>
            <w:r w:rsidRPr="00770E34">
              <w:rPr>
                <w:rFonts w:ascii="Times New Roman" w:eastAsia="Times New Roman" w:hAnsi="Times New Roman" w:cs="Times New Roman"/>
                <w:b/>
                <w:lang w:eastAsia="hu-HU"/>
              </w:rPr>
              <w:t>Kreditszáma: 2</w:t>
            </w:r>
          </w:p>
        </w:tc>
      </w:tr>
      <w:tr w:rsidR="00770E34" w:rsidRPr="00770E34" w:rsidTr="009D1AD1">
        <w:tc>
          <w:tcPr>
            <w:tcW w:w="8812" w:type="dxa"/>
            <w:gridSpan w:val="2"/>
            <w:shd w:val="clear" w:color="auto" w:fill="auto"/>
            <w:tcMar>
              <w:top w:w="57" w:type="dxa"/>
              <w:bottom w:w="57" w:type="dxa"/>
            </w:tcMar>
          </w:tcPr>
          <w:p w:rsidR="00770E34" w:rsidRPr="00770E34" w:rsidRDefault="00770E34" w:rsidP="00770E34">
            <w:pPr>
              <w:spacing w:before="60" w:after="0" w:line="240" w:lineRule="auto"/>
              <w:jc w:val="both"/>
              <w:rPr>
                <w:rFonts w:ascii="Times New Roman" w:eastAsia="Times New Roman" w:hAnsi="Times New Roman" w:cs="Times New Roman"/>
                <w:lang w:eastAsia="hu-HU"/>
              </w:rPr>
            </w:pPr>
            <w:r w:rsidRPr="00770E34">
              <w:rPr>
                <w:rFonts w:ascii="Times New Roman" w:eastAsia="Times New Roman" w:hAnsi="Times New Roman" w:cs="Times New Roman"/>
                <w:lang w:eastAsia="hu-HU"/>
              </w:rPr>
              <w:t>A tanóra típusa</w:t>
            </w:r>
            <w:r w:rsidRPr="00770E34">
              <w:rPr>
                <w:rFonts w:ascii="Times New Roman" w:eastAsia="Times New Roman" w:hAnsi="Times New Roman" w:cs="Times New Roman"/>
                <w:b/>
                <w:lang w:eastAsia="hu-HU"/>
              </w:rPr>
              <w:t>: szem</w:t>
            </w:r>
            <w:r w:rsidRPr="00770E34">
              <w:rPr>
                <w:rFonts w:ascii="Times New Roman" w:eastAsia="Times New Roman" w:hAnsi="Times New Roman" w:cs="Times New Roman"/>
                <w:lang w:eastAsia="hu-HU"/>
              </w:rPr>
              <w:t xml:space="preserve">. és száma: </w:t>
            </w:r>
            <w:r w:rsidRPr="00770E34">
              <w:rPr>
                <w:rFonts w:ascii="Times New Roman" w:eastAsia="Times New Roman" w:hAnsi="Times New Roman" w:cs="Times New Roman"/>
                <w:b/>
                <w:lang w:eastAsia="hu-HU"/>
              </w:rPr>
              <w:t xml:space="preserve">heti 0/1 </w:t>
            </w:r>
            <w:r w:rsidRPr="00770E34">
              <w:rPr>
                <w:rFonts w:ascii="Times New Roman" w:eastAsia="Times New Roman" w:hAnsi="Times New Roman" w:cs="Times New Roman"/>
                <w:lang w:eastAsia="hu-HU"/>
              </w:rPr>
              <w:t>az adott félévben</w:t>
            </w:r>
          </w:p>
        </w:tc>
      </w:tr>
      <w:tr w:rsidR="00770E34" w:rsidRPr="00770E34" w:rsidTr="009D1AD1">
        <w:tc>
          <w:tcPr>
            <w:tcW w:w="8812" w:type="dxa"/>
            <w:gridSpan w:val="2"/>
            <w:shd w:val="clear" w:color="auto" w:fill="auto"/>
            <w:tcMar>
              <w:top w:w="57" w:type="dxa"/>
              <w:bottom w:w="57" w:type="dxa"/>
            </w:tcMar>
          </w:tcPr>
          <w:p w:rsidR="00770E34" w:rsidRPr="00770E34" w:rsidRDefault="00770E34" w:rsidP="00770E34">
            <w:pPr>
              <w:spacing w:before="60" w:after="0" w:line="240" w:lineRule="auto"/>
              <w:jc w:val="both"/>
              <w:rPr>
                <w:rFonts w:ascii="Times New Roman" w:eastAsia="Times New Roman" w:hAnsi="Times New Roman" w:cs="Times New Roman"/>
                <w:b/>
                <w:lang w:eastAsia="hu-HU"/>
              </w:rPr>
            </w:pPr>
            <w:r w:rsidRPr="00770E34">
              <w:rPr>
                <w:rFonts w:ascii="Times New Roman" w:eastAsia="Times New Roman" w:hAnsi="Times New Roman" w:cs="Times New Roman"/>
                <w:lang w:eastAsia="hu-HU"/>
              </w:rPr>
              <w:t xml:space="preserve">A számonkérés módja (koll. / gyj. / egyéb): </w:t>
            </w:r>
            <w:r w:rsidRPr="00770E34">
              <w:rPr>
                <w:rFonts w:ascii="Times New Roman" w:eastAsia="Times New Roman" w:hAnsi="Times New Roman" w:cs="Times New Roman"/>
                <w:b/>
                <w:lang w:eastAsia="hu-HU"/>
              </w:rPr>
              <w:t>gyj.</w:t>
            </w:r>
          </w:p>
        </w:tc>
      </w:tr>
      <w:tr w:rsidR="00770E34" w:rsidRPr="00770E34" w:rsidTr="009D1AD1">
        <w:tc>
          <w:tcPr>
            <w:tcW w:w="8812" w:type="dxa"/>
            <w:gridSpan w:val="2"/>
            <w:tcBorders>
              <w:bottom w:val="single" w:sz="4" w:space="0" w:color="auto"/>
            </w:tcBorders>
            <w:shd w:val="clear" w:color="auto" w:fill="auto"/>
            <w:tcMar>
              <w:top w:w="57" w:type="dxa"/>
              <w:bottom w:w="57" w:type="dxa"/>
            </w:tcMar>
          </w:tcPr>
          <w:p w:rsidR="00770E34" w:rsidRPr="00770E34" w:rsidRDefault="00770E34" w:rsidP="00770E34">
            <w:pPr>
              <w:spacing w:after="0" w:line="240" w:lineRule="auto"/>
              <w:jc w:val="both"/>
              <w:rPr>
                <w:rFonts w:ascii="Times New Roman" w:eastAsia="Times New Roman" w:hAnsi="Times New Roman" w:cs="Times New Roman"/>
                <w:lang w:eastAsia="hu-HU"/>
              </w:rPr>
            </w:pPr>
            <w:r w:rsidRPr="00770E34">
              <w:rPr>
                <w:rFonts w:ascii="Times New Roman" w:eastAsia="Times New Roman" w:hAnsi="Times New Roman" w:cs="Times New Roman"/>
                <w:lang w:eastAsia="hu-HU"/>
              </w:rPr>
              <w:t xml:space="preserve">A tantárgy tantervi helye (hányadik félév): </w:t>
            </w:r>
            <w:r w:rsidRPr="00770E34">
              <w:rPr>
                <w:rFonts w:ascii="Times New Roman" w:eastAsia="Times New Roman" w:hAnsi="Times New Roman" w:cs="Times New Roman"/>
                <w:b/>
                <w:lang w:eastAsia="hu-HU"/>
              </w:rPr>
              <w:t>1.</w:t>
            </w:r>
          </w:p>
        </w:tc>
      </w:tr>
      <w:tr w:rsidR="00770E34" w:rsidRPr="00770E34" w:rsidTr="009D1AD1">
        <w:tc>
          <w:tcPr>
            <w:tcW w:w="8812" w:type="dxa"/>
            <w:gridSpan w:val="2"/>
            <w:tcBorders>
              <w:bottom w:val="single" w:sz="4" w:space="0" w:color="auto"/>
            </w:tcBorders>
            <w:shd w:val="clear" w:color="auto" w:fill="auto"/>
            <w:tcMar>
              <w:top w:w="57" w:type="dxa"/>
              <w:bottom w:w="57" w:type="dxa"/>
            </w:tcMar>
          </w:tcPr>
          <w:p w:rsidR="00770E34" w:rsidRPr="00770E34" w:rsidRDefault="00770E34" w:rsidP="00770E34">
            <w:pPr>
              <w:spacing w:after="0" w:line="240" w:lineRule="auto"/>
              <w:jc w:val="both"/>
              <w:rPr>
                <w:rFonts w:ascii="Times New Roman" w:eastAsia="Times New Roman" w:hAnsi="Times New Roman" w:cs="Times New Roman"/>
                <w:lang w:eastAsia="hu-HU"/>
              </w:rPr>
            </w:pPr>
            <w:r w:rsidRPr="00770E34">
              <w:rPr>
                <w:rFonts w:ascii="Times New Roman" w:eastAsia="Times New Roman" w:hAnsi="Times New Roman" w:cs="Times New Roman"/>
                <w:lang w:eastAsia="hu-HU"/>
              </w:rPr>
              <w:t xml:space="preserve">Előtanulmányi feltételek </w:t>
            </w:r>
            <w:r w:rsidRPr="00770E34">
              <w:rPr>
                <w:rFonts w:ascii="Times New Roman" w:eastAsia="Times New Roman" w:hAnsi="Times New Roman" w:cs="Times New Roman"/>
                <w:i/>
                <w:lang w:eastAsia="hu-HU"/>
              </w:rPr>
              <w:t>(ha vannak)</w:t>
            </w:r>
            <w:r w:rsidRPr="00770E34">
              <w:rPr>
                <w:rFonts w:ascii="Times New Roman" w:eastAsia="Times New Roman" w:hAnsi="Times New Roman" w:cs="Times New Roman"/>
                <w:lang w:eastAsia="hu-HU"/>
              </w:rPr>
              <w:t>:</w:t>
            </w:r>
            <w:r w:rsidRPr="00770E34">
              <w:rPr>
                <w:rFonts w:ascii="Times New Roman" w:eastAsia="Times New Roman" w:hAnsi="Times New Roman" w:cs="Times New Roman"/>
                <w:i/>
                <w:lang w:eastAsia="hu-HU"/>
              </w:rPr>
              <w:t xml:space="preserve"> </w:t>
            </w:r>
            <w:r w:rsidRPr="00770E34">
              <w:rPr>
                <w:rFonts w:ascii="Times New Roman" w:eastAsia="Times New Roman" w:hAnsi="Times New Roman" w:cs="Times New Roman"/>
                <w:b/>
                <w:lang w:eastAsia="hu-HU"/>
              </w:rPr>
              <w:t>-</w:t>
            </w:r>
          </w:p>
        </w:tc>
      </w:tr>
      <w:tr w:rsidR="00770E34" w:rsidRPr="00770E34" w:rsidTr="009D1AD1">
        <w:tc>
          <w:tcPr>
            <w:tcW w:w="8812" w:type="dxa"/>
            <w:gridSpan w:val="2"/>
            <w:tcBorders>
              <w:bottom w:val="dotted" w:sz="4" w:space="0" w:color="auto"/>
            </w:tcBorders>
            <w:shd w:val="clear" w:color="auto" w:fill="auto"/>
            <w:tcMar>
              <w:top w:w="57" w:type="dxa"/>
              <w:bottom w:w="57" w:type="dxa"/>
            </w:tcMar>
          </w:tcPr>
          <w:p w:rsidR="00770E34" w:rsidRPr="00770E34" w:rsidRDefault="00770E34" w:rsidP="00770E34">
            <w:pPr>
              <w:spacing w:before="60" w:after="0" w:line="240" w:lineRule="auto"/>
              <w:jc w:val="both"/>
              <w:rPr>
                <w:rFonts w:ascii="Times New Roman" w:eastAsia="Times New Roman" w:hAnsi="Times New Roman" w:cs="Times New Roman"/>
                <w:b/>
                <w:lang w:eastAsia="hu-HU"/>
              </w:rPr>
            </w:pPr>
            <w:r w:rsidRPr="00770E34">
              <w:rPr>
                <w:rFonts w:ascii="Times New Roman" w:eastAsia="Times New Roman" w:hAnsi="Times New Roman" w:cs="Times New Roman"/>
                <w:b/>
                <w:lang w:eastAsia="hu-HU"/>
              </w:rPr>
              <w:t>Tantárgy-leírás</w:t>
            </w:r>
            <w:r w:rsidRPr="00770E34">
              <w:rPr>
                <w:rFonts w:ascii="Times New Roman" w:eastAsia="Times New Roman" w:hAnsi="Times New Roman" w:cs="Times New Roman"/>
                <w:lang w:eastAsia="hu-HU"/>
              </w:rPr>
              <w:t xml:space="preserve">: az elsajátítandó </w:t>
            </w:r>
            <w:r w:rsidRPr="00770E34">
              <w:rPr>
                <w:rFonts w:ascii="Times New Roman" w:eastAsia="Times New Roman" w:hAnsi="Times New Roman" w:cs="Times New Roman"/>
                <w:u w:val="single"/>
                <w:lang w:eastAsia="hu-HU"/>
              </w:rPr>
              <w:t>ismeretanyag</w:t>
            </w:r>
            <w:r w:rsidRPr="00770E34">
              <w:rPr>
                <w:rFonts w:ascii="Times New Roman" w:eastAsia="Times New Roman" w:hAnsi="Times New Roman" w:cs="Times New Roman"/>
                <w:lang w:eastAsia="hu-HU"/>
              </w:rPr>
              <w:t xml:space="preserve"> és a kialakítandó </w:t>
            </w:r>
            <w:r w:rsidRPr="00770E34">
              <w:rPr>
                <w:rFonts w:ascii="Times New Roman" w:eastAsia="Times New Roman" w:hAnsi="Times New Roman" w:cs="Times New Roman"/>
                <w:u w:val="single"/>
                <w:lang w:eastAsia="hu-HU"/>
              </w:rPr>
              <w:t>kompetenciák</w:t>
            </w:r>
            <w:r w:rsidRPr="00770E34">
              <w:rPr>
                <w:rFonts w:ascii="Times New Roman" w:eastAsia="Times New Roman" w:hAnsi="Times New Roman" w:cs="Times New Roman"/>
                <w:lang w:eastAsia="hu-HU"/>
              </w:rPr>
              <w:t xml:space="preserve"> tömör, ugyanakkor informáló leírása</w:t>
            </w:r>
          </w:p>
        </w:tc>
      </w:tr>
      <w:tr w:rsidR="00770E34" w:rsidRPr="00770E34" w:rsidTr="009D1AD1">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770E34" w:rsidRPr="00770E34" w:rsidRDefault="00770E34" w:rsidP="00770E34">
            <w:pPr>
              <w:autoSpaceDE w:val="0"/>
              <w:autoSpaceDN w:val="0"/>
              <w:adjustRightInd w:val="0"/>
              <w:spacing w:after="0" w:line="240" w:lineRule="auto"/>
              <w:jc w:val="both"/>
              <w:rPr>
                <w:rFonts w:ascii="Times New Roman" w:eastAsia="Times New Roman" w:hAnsi="Times New Roman" w:cs="Times New Roman"/>
                <w:bCs/>
                <w:lang w:eastAsia="hu-HU"/>
              </w:rPr>
            </w:pPr>
            <w:r w:rsidRPr="00770E34">
              <w:rPr>
                <w:rFonts w:ascii="Times New Roman" w:eastAsia="Times New Roman" w:hAnsi="Times New Roman" w:cs="Times New Roman"/>
                <w:bCs/>
                <w:lang w:eastAsia="hu-HU"/>
              </w:rPr>
              <w:t xml:space="preserve">A kurzus célja, hogy a hallgatók megismerjék az oktatás társadalmi kontextusát, kapcsolatrendszerét, emellett tájékozódjanak az oktatásban zajló hazai és nemzetközi tendeciákról. </w:t>
            </w:r>
          </w:p>
          <w:p w:rsidR="00770E34" w:rsidRPr="00770E34" w:rsidRDefault="00770E34" w:rsidP="00770E34">
            <w:pPr>
              <w:autoSpaceDE w:val="0"/>
              <w:autoSpaceDN w:val="0"/>
              <w:adjustRightInd w:val="0"/>
              <w:spacing w:after="0" w:line="240" w:lineRule="auto"/>
              <w:jc w:val="both"/>
              <w:rPr>
                <w:rFonts w:ascii="Times New Roman" w:eastAsia="Times New Roman" w:hAnsi="Times New Roman" w:cs="Times New Roman"/>
                <w:b/>
                <w:bCs/>
                <w:lang w:eastAsia="hu-HU"/>
              </w:rPr>
            </w:pPr>
            <w:r w:rsidRPr="00770E34">
              <w:rPr>
                <w:rFonts w:ascii="Times New Roman" w:eastAsia="Times New Roman" w:hAnsi="Times New Roman" w:cs="Times New Roman"/>
                <w:b/>
                <w:bCs/>
                <w:lang w:eastAsia="hu-HU"/>
              </w:rPr>
              <w:t>Ismeretanyag:</w:t>
            </w:r>
          </w:p>
          <w:p w:rsidR="00770E34" w:rsidRPr="00770E34" w:rsidRDefault="00770E34" w:rsidP="00770E34">
            <w:pPr>
              <w:autoSpaceDE w:val="0"/>
              <w:autoSpaceDN w:val="0"/>
              <w:adjustRightInd w:val="0"/>
              <w:spacing w:after="0" w:line="240" w:lineRule="auto"/>
              <w:jc w:val="both"/>
              <w:rPr>
                <w:rFonts w:ascii="Times New Roman" w:eastAsia="Times New Roman" w:hAnsi="Times New Roman" w:cs="Times New Roman"/>
                <w:bCs/>
                <w:lang w:eastAsia="hu-HU"/>
              </w:rPr>
            </w:pPr>
            <w:r w:rsidRPr="00770E34">
              <w:rPr>
                <w:rFonts w:ascii="Times New Roman" w:eastAsia="Times New Roman" w:hAnsi="Times New Roman" w:cs="Times New Roman"/>
                <w:bCs/>
                <w:lang w:eastAsia="hu-HU"/>
              </w:rPr>
              <w:t>A hallgatók ismereteket szereznek az oktatás társadalmi és gazdasági környezetéről, emellett a kurzus külön hangsúlyt fektet az oktatási egyenlőtlenségek és speciális igények megismerésére. A kurzust áttekintést nyújt a nyugat-európai és amerikai oktatási rendszerekről és részletesen tárgyalja a magyar közoktatási rendszer jellemzőit (irányítás, finanszírozás, strukturális jellemzők, tartalom). A hallgatók megismerik az iskolák hatékonyságát és eredményességét befolyásoló tényezőket és tájékozódnak a közoktatásban alkalmazott minőségbiztosítási és minőségfejlesztési módszerekről. A kurzus emellett betekintést nyújt a szervezetelméletek és az iskolavezetés világába, valamint megismerteti a hallgatókat a pedagógiai program jellemzőivel és követelményeivel. Emellett a hallgatók tájékozódhatnak a pedagógusok közoktatásban betöltött szerepéről és helyzetéről és a közoktatás jogszabályi változásairól.</w:t>
            </w:r>
          </w:p>
          <w:p w:rsidR="00770E34" w:rsidRPr="00770E34" w:rsidRDefault="00770E34" w:rsidP="00770E34">
            <w:pPr>
              <w:autoSpaceDE w:val="0"/>
              <w:autoSpaceDN w:val="0"/>
              <w:adjustRightInd w:val="0"/>
              <w:spacing w:after="0" w:line="240" w:lineRule="auto"/>
              <w:jc w:val="both"/>
              <w:rPr>
                <w:rFonts w:ascii="Times New Roman" w:eastAsia="Times New Roman" w:hAnsi="Times New Roman" w:cs="Times New Roman"/>
                <w:b/>
                <w:bCs/>
                <w:lang w:eastAsia="hu-HU"/>
              </w:rPr>
            </w:pPr>
            <w:r w:rsidRPr="00770E34">
              <w:rPr>
                <w:rFonts w:ascii="Times New Roman" w:eastAsia="Times New Roman" w:hAnsi="Times New Roman" w:cs="Times New Roman"/>
                <w:b/>
                <w:bCs/>
                <w:lang w:eastAsia="hu-HU"/>
              </w:rPr>
              <w:t>Kialakítandó kompetenciák:</w:t>
            </w:r>
          </w:p>
          <w:p w:rsidR="00770E34" w:rsidRPr="00770E34" w:rsidRDefault="00770E34" w:rsidP="00770E34">
            <w:pPr>
              <w:spacing w:after="0" w:line="240" w:lineRule="auto"/>
              <w:ind w:left="34"/>
              <w:jc w:val="both"/>
              <w:rPr>
                <w:rFonts w:ascii="Times New Roman" w:eastAsia="Times New Roman" w:hAnsi="Times New Roman" w:cs="Times New Roman"/>
                <w:lang w:eastAsia="hu-HU"/>
              </w:rPr>
            </w:pPr>
            <w:r w:rsidRPr="00770E34">
              <w:rPr>
                <w:rFonts w:ascii="Times New Roman" w:eastAsia="Times New Roman" w:hAnsi="Times New Roman" w:cs="Times New Roman"/>
                <w:lang w:eastAsia="hu-HU"/>
              </w:rPr>
              <w:t>A hallgató ismeri a pedagógus szakma jogi és etikai normáit. Tájékozott a szakterületéshez és a tanári hivatáshoz kötődő információs forrásokról, szervezetekről, képes rendszerszemléletű megközelítésre. A hallgató ismeri a magyar közoktatási rendszert, átlátja a nemzetközi oktatási trendeket, képes szakmai együttműködésre a társszervezetekkel és társadalmi kontextusában tekinteni az oktatásra. Tájékozott a tanári szakma kérdéseiben, tisztában van a szakmát érő kihívásokkal és konfliktusokkal, képes önálló ismeretszerzésre és elköteleződött saját szakmai fejlődése iránt.</w:t>
            </w:r>
          </w:p>
        </w:tc>
      </w:tr>
      <w:tr w:rsidR="00770E34" w:rsidRPr="00770E34" w:rsidTr="009D1AD1">
        <w:tc>
          <w:tcPr>
            <w:tcW w:w="8812" w:type="dxa"/>
            <w:gridSpan w:val="2"/>
            <w:tcBorders>
              <w:bottom w:val="dotted" w:sz="4" w:space="0" w:color="auto"/>
            </w:tcBorders>
            <w:shd w:val="clear" w:color="auto" w:fill="auto"/>
            <w:tcMar>
              <w:top w:w="57" w:type="dxa"/>
              <w:bottom w:w="57" w:type="dxa"/>
            </w:tcMar>
            <w:vAlign w:val="center"/>
          </w:tcPr>
          <w:p w:rsidR="00770E34" w:rsidRPr="00770E34" w:rsidRDefault="00770E34" w:rsidP="00770E34">
            <w:pPr>
              <w:spacing w:after="0" w:line="240" w:lineRule="auto"/>
              <w:jc w:val="both"/>
              <w:rPr>
                <w:rFonts w:ascii="Times New Roman" w:eastAsia="Times New Roman" w:hAnsi="Times New Roman" w:cs="Times New Roman"/>
                <w:b/>
                <w:lang w:eastAsia="hu-HU"/>
              </w:rPr>
            </w:pPr>
            <w:r w:rsidRPr="00770E34">
              <w:rPr>
                <w:rFonts w:ascii="Times New Roman" w:eastAsia="Times New Roman" w:hAnsi="Times New Roman" w:cs="Times New Roman"/>
                <w:lang w:eastAsia="hu-HU"/>
              </w:rPr>
              <w:t xml:space="preserve">A </w:t>
            </w:r>
            <w:r w:rsidRPr="00770E34">
              <w:rPr>
                <w:rFonts w:ascii="Times New Roman" w:eastAsia="Times New Roman" w:hAnsi="Times New Roman" w:cs="Times New Roman"/>
                <w:b/>
                <w:lang w:eastAsia="hu-HU"/>
              </w:rPr>
              <w:t>3-5</w:t>
            </w:r>
            <w:r w:rsidRPr="00770E34">
              <w:rPr>
                <w:rFonts w:ascii="Times New Roman" w:eastAsia="Times New Roman" w:hAnsi="Times New Roman" w:cs="Times New Roman"/>
                <w:lang w:eastAsia="hu-HU"/>
              </w:rPr>
              <w:t xml:space="preserve"> legfontosabb </w:t>
            </w:r>
            <w:r w:rsidRPr="00770E34">
              <w:rPr>
                <w:rFonts w:ascii="Times New Roman" w:eastAsia="Times New Roman" w:hAnsi="Times New Roman" w:cs="Times New Roman"/>
                <w:i/>
                <w:lang w:eastAsia="hu-HU"/>
              </w:rPr>
              <w:t>kötelező,</w:t>
            </w:r>
            <w:r w:rsidRPr="00770E34">
              <w:rPr>
                <w:rFonts w:ascii="Times New Roman" w:eastAsia="Times New Roman" w:hAnsi="Times New Roman" w:cs="Times New Roman"/>
                <w:lang w:eastAsia="hu-HU"/>
              </w:rPr>
              <w:t xml:space="preserve"> illetve </w:t>
            </w:r>
            <w:r w:rsidRPr="00770E34">
              <w:rPr>
                <w:rFonts w:ascii="Times New Roman" w:eastAsia="Times New Roman" w:hAnsi="Times New Roman" w:cs="Times New Roman"/>
                <w:i/>
                <w:lang w:eastAsia="hu-HU"/>
              </w:rPr>
              <w:t>ajánlott</w:t>
            </w:r>
            <w:r w:rsidRPr="00770E34">
              <w:rPr>
                <w:rFonts w:ascii="Times New Roman" w:eastAsia="Times New Roman" w:hAnsi="Times New Roman" w:cs="Times New Roman"/>
                <w:b/>
                <w:i/>
                <w:lang w:eastAsia="hu-HU"/>
              </w:rPr>
              <w:t xml:space="preserve"> </w:t>
            </w:r>
            <w:r w:rsidRPr="00770E34">
              <w:rPr>
                <w:rFonts w:ascii="Times New Roman" w:eastAsia="Times New Roman" w:hAnsi="Times New Roman" w:cs="Times New Roman"/>
                <w:b/>
                <w:lang w:eastAsia="hu-HU"/>
              </w:rPr>
              <w:t xml:space="preserve">irodalom </w:t>
            </w:r>
            <w:r w:rsidRPr="00770E34">
              <w:rPr>
                <w:rFonts w:ascii="Times New Roman" w:eastAsia="Times New Roman" w:hAnsi="Times New Roman" w:cs="Times New Roman"/>
                <w:lang w:eastAsia="hu-HU"/>
              </w:rPr>
              <w:t>(jegyzet, tankönyv) felsorolása bibliográfiai adatokkal (szerző, cím, kiadás adatai, (esetleg oldalak), ISBN)</w:t>
            </w:r>
          </w:p>
        </w:tc>
      </w:tr>
      <w:tr w:rsidR="00770E34" w:rsidRPr="00770E34" w:rsidTr="009D1AD1">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770E34" w:rsidRPr="00770E34" w:rsidRDefault="00770E34" w:rsidP="00770E34">
            <w:pPr>
              <w:spacing w:after="0" w:line="240" w:lineRule="auto"/>
              <w:jc w:val="both"/>
              <w:rPr>
                <w:rFonts w:ascii="Times New Roman" w:eastAsia="Times New Roman" w:hAnsi="Times New Roman" w:cs="Times New Roman"/>
                <w:b/>
                <w:lang w:eastAsia="hu-HU"/>
              </w:rPr>
            </w:pPr>
            <w:r w:rsidRPr="00770E34">
              <w:rPr>
                <w:rFonts w:ascii="Times New Roman" w:eastAsia="Times New Roman" w:hAnsi="Times New Roman" w:cs="Times New Roman"/>
                <w:b/>
                <w:lang w:eastAsia="hu-HU"/>
              </w:rPr>
              <w:t>A kurzus kötelező irodalma:</w:t>
            </w:r>
          </w:p>
          <w:p w:rsidR="00770E34" w:rsidRPr="00770E34" w:rsidRDefault="00770E34" w:rsidP="00770E34">
            <w:pPr>
              <w:spacing w:after="0" w:line="240" w:lineRule="auto"/>
              <w:jc w:val="both"/>
              <w:rPr>
                <w:rFonts w:ascii="Times New Roman" w:eastAsia="Times New Roman" w:hAnsi="Times New Roman" w:cs="Times New Roman"/>
                <w:lang w:eastAsia="hu-HU"/>
              </w:rPr>
            </w:pPr>
            <w:r w:rsidRPr="00770E34">
              <w:rPr>
                <w:rFonts w:ascii="Times New Roman" w:eastAsia="Times New Roman" w:hAnsi="Times New Roman" w:cs="Times New Roman"/>
                <w:lang w:eastAsia="hu-HU"/>
              </w:rPr>
              <w:t>2011. évi CXC. törvény a köznevelésről</w:t>
            </w:r>
          </w:p>
          <w:p w:rsidR="00770E34" w:rsidRPr="00770E34" w:rsidRDefault="00770E34" w:rsidP="00770E34">
            <w:pPr>
              <w:spacing w:after="0" w:line="240" w:lineRule="auto"/>
              <w:jc w:val="both"/>
              <w:rPr>
                <w:rFonts w:ascii="Times New Roman" w:eastAsia="Times New Roman" w:hAnsi="Times New Roman" w:cs="Times New Roman"/>
                <w:lang w:eastAsia="hu-HU"/>
              </w:rPr>
            </w:pPr>
            <w:r w:rsidRPr="00770E34">
              <w:rPr>
                <w:rFonts w:ascii="Times New Roman" w:eastAsia="Times New Roman" w:hAnsi="Times New Roman" w:cs="Times New Roman"/>
                <w:lang w:eastAsia="hu-HU"/>
              </w:rPr>
              <w:t>Balázs É. – Kocsis M. – Vágó I. (szerk.): Jelentés a magyar közoktatásról 2010. Budapest: Oktatáskutató és Fejlesztő Intézet, 2011, ISSN 1219-8692, p. 35-178 és 197-395.</w:t>
            </w:r>
          </w:p>
          <w:p w:rsidR="00770E34" w:rsidRPr="00770E34" w:rsidRDefault="00770E34" w:rsidP="00770E34">
            <w:pPr>
              <w:spacing w:after="0" w:line="240" w:lineRule="auto"/>
              <w:jc w:val="both"/>
              <w:rPr>
                <w:rFonts w:ascii="Times New Roman" w:eastAsia="Times New Roman" w:hAnsi="Times New Roman" w:cs="Times New Roman"/>
                <w:lang w:eastAsia="hu-HU"/>
              </w:rPr>
            </w:pPr>
            <w:r w:rsidRPr="00770E34">
              <w:rPr>
                <w:rFonts w:ascii="Times New Roman" w:eastAsia="Times New Roman" w:hAnsi="Times New Roman" w:cs="Times New Roman"/>
                <w:lang w:eastAsia="hu-HU"/>
              </w:rPr>
              <w:t>Baráth Tibor: Az iskolavezetés jellemzői és az intézmény eredményessége, hatékonysága. In</w:t>
            </w:r>
            <w:proofErr w:type="gramStart"/>
            <w:r w:rsidRPr="00770E34">
              <w:rPr>
                <w:rFonts w:ascii="Times New Roman" w:eastAsia="Times New Roman" w:hAnsi="Times New Roman" w:cs="Times New Roman"/>
                <w:lang w:eastAsia="hu-HU"/>
              </w:rPr>
              <w:t>.:</w:t>
            </w:r>
            <w:proofErr w:type="gramEnd"/>
            <w:r w:rsidRPr="00770E34">
              <w:rPr>
                <w:rFonts w:ascii="Times New Roman" w:eastAsia="Times New Roman" w:hAnsi="Times New Roman" w:cs="Times New Roman"/>
                <w:lang w:eastAsia="hu-HU"/>
              </w:rPr>
              <w:t xml:space="preserve"> Új Pedagógiai Szemle 56. évf. 7-8. sz. (2006), </w:t>
            </w:r>
            <w:r w:rsidRPr="00770E34">
              <w:rPr>
                <w:rFonts w:ascii="Times New Roman" w:eastAsia="Times New Roman" w:hAnsi="Times New Roman" w:cs="Times New Roman"/>
                <w:bCs/>
                <w:lang w:eastAsia="hu-HU"/>
              </w:rPr>
              <w:t>ISSN 1215-1807</w:t>
            </w:r>
            <w:proofErr w:type="gramStart"/>
            <w:r w:rsidRPr="00770E34">
              <w:rPr>
                <w:rFonts w:ascii="Times New Roman" w:eastAsia="Times New Roman" w:hAnsi="Times New Roman" w:cs="Times New Roman"/>
                <w:b/>
                <w:bCs/>
                <w:lang w:eastAsia="hu-HU"/>
              </w:rPr>
              <w:t>,</w:t>
            </w:r>
            <w:r w:rsidRPr="00770E34">
              <w:rPr>
                <w:rFonts w:ascii="Times New Roman" w:eastAsia="Times New Roman" w:hAnsi="Times New Roman" w:cs="Times New Roman"/>
                <w:lang w:eastAsia="hu-HU"/>
              </w:rPr>
              <w:t xml:space="preserve">  p.</w:t>
            </w:r>
            <w:proofErr w:type="gramEnd"/>
            <w:r w:rsidRPr="00770E34">
              <w:rPr>
                <w:rFonts w:ascii="Times New Roman" w:eastAsia="Times New Roman" w:hAnsi="Times New Roman" w:cs="Times New Roman"/>
                <w:lang w:eastAsia="hu-HU"/>
              </w:rPr>
              <w:t xml:space="preserve"> 56-72.</w:t>
            </w:r>
          </w:p>
          <w:p w:rsidR="00770E34" w:rsidRPr="00770E34" w:rsidRDefault="00770E34" w:rsidP="00770E34">
            <w:pPr>
              <w:spacing w:after="0" w:line="240" w:lineRule="auto"/>
              <w:jc w:val="both"/>
              <w:rPr>
                <w:rFonts w:ascii="Times New Roman" w:eastAsia="Times New Roman" w:hAnsi="Times New Roman" w:cs="Times New Roman"/>
                <w:lang w:eastAsia="hu-HU"/>
              </w:rPr>
            </w:pPr>
            <w:r w:rsidRPr="00770E34">
              <w:rPr>
                <w:rFonts w:ascii="Times New Roman" w:eastAsia="Times New Roman" w:hAnsi="Times New Roman" w:cs="Times New Roman"/>
                <w:lang w:eastAsia="hu-HU"/>
              </w:rPr>
              <w:t>Farkas o.: Minőségfejlesztés a közoktatási intézményekben. In</w:t>
            </w:r>
            <w:proofErr w:type="gramStart"/>
            <w:r w:rsidRPr="00770E34">
              <w:rPr>
                <w:rFonts w:ascii="Times New Roman" w:eastAsia="Times New Roman" w:hAnsi="Times New Roman" w:cs="Times New Roman"/>
                <w:lang w:eastAsia="hu-HU"/>
              </w:rPr>
              <w:t>.:</w:t>
            </w:r>
            <w:proofErr w:type="gramEnd"/>
            <w:r w:rsidRPr="00770E34">
              <w:rPr>
                <w:rFonts w:ascii="Times New Roman" w:eastAsia="Times New Roman" w:hAnsi="Times New Roman" w:cs="Times New Roman"/>
                <w:lang w:eastAsia="hu-HU"/>
              </w:rPr>
              <w:t xml:space="preserve"> Dombi a. – Oláh J. – Varga I. (szerk.): A neveléselmélet alapkérdései. 2. kötet. Gyula, APC-Stúdió, 2007, ISBN 978-963-9135-97-0, p. 390-400.</w:t>
            </w:r>
          </w:p>
          <w:p w:rsidR="00770E34" w:rsidRPr="00770E34" w:rsidRDefault="00770E34" w:rsidP="00770E34">
            <w:pPr>
              <w:spacing w:after="0" w:line="240" w:lineRule="auto"/>
              <w:jc w:val="both"/>
              <w:rPr>
                <w:rFonts w:ascii="Times New Roman" w:eastAsia="Times New Roman" w:hAnsi="Times New Roman" w:cs="Times New Roman"/>
                <w:b/>
                <w:lang w:eastAsia="hu-HU"/>
              </w:rPr>
            </w:pPr>
            <w:r w:rsidRPr="00770E34">
              <w:rPr>
                <w:rFonts w:ascii="Times New Roman" w:eastAsia="Times New Roman" w:hAnsi="Times New Roman" w:cs="Times New Roman"/>
                <w:b/>
                <w:lang w:eastAsia="hu-HU"/>
              </w:rPr>
              <w:t>A kurzus ajánlott irodalma:</w:t>
            </w:r>
          </w:p>
          <w:p w:rsidR="00770E34" w:rsidRPr="00770E34" w:rsidRDefault="00770E34" w:rsidP="00770E34">
            <w:pPr>
              <w:spacing w:after="0" w:line="240" w:lineRule="auto"/>
              <w:jc w:val="both"/>
              <w:rPr>
                <w:rFonts w:ascii="Times New Roman" w:eastAsia="Times New Roman" w:hAnsi="Times New Roman" w:cs="Times New Roman"/>
                <w:lang w:eastAsia="hu-HU"/>
              </w:rPr>
            </w:pPr>
            <w:r w:rsidRPr="00770E34">
              <w:rPr>
                <w:rFonts w:ascii="Times New Roman" w:eastAsia="Times New Roman" w:hAnsi="Times New Roman" w:cs="Times New Roman"/>
                <w:lang w:eastAsia="hu-HU"/>
              </w:rPr>
              <w:t>BAlázsi I. – Ostorics L. – Szalay B. – Szepesi I. – Vadász Cs</w:t>
            </w:r>
            <w:proofErr w:type="gramStart"/>
            <w:r w:rsidRPr="00770E34">
              <w:rPr>
                <w:rFonts w:ascii="Times New Roman" w:eastAsia="Times New Roman" w:hAnsi="Times New Roman" w:cs="Times New Roman"/>
                <w:lang w:eastAsia="hu-HU"/>
              </w:rPr>
              <w:t>.:</w:t>
            </w:r>
            <w:proofErr w:type="gramEnd"/>
            <w:r w:rsidRPr="00770E34">
              <w:rPr>
                <w:rFonts w:ascii="Times New Roman" w:eastAsia="Times New Roman" w:hAnsi="Times New Roman" w:cs="Times New Roman"/>
                <w:lang w:eastAsia="hu-HU"/>
              </w:rPr>
              <w:t xml:space="preserve">  PISA 2012. Összefoglaló jelentés. Oktatási Hivatal, Budapest, 2013, ISSN 2064-3772, p. 13-76.</w:t>
            </w:r>
          </w:p>
          <w:p w:rsidR="00770E34" w:rsidRPr="00770E34" w:rsidRDefault="00770E34" w:rsidP="00770E34">
            <w:pPr>
              <w:spacing w:after="0" w:line="240" w:lineRule="auto"/>
              <w:ind w:left="34"/>
              <w:jc w:val="both"/>
              <w:rPr>
                <w:rFonts w:ascii="Times New Roman" w:eastAsia="Times New Roman" w:hAnsi="Times New Roman" w:cs="Times New Roman"/>
                <w:lang w:eastAsia="hu-HU"/>
              </w:rPr>
            </w:pPr>
            <w:r w:rsidRPr="00770E34">
              <w:rPr>
                <w:rFonts w:ascii="Times New Roman" w:eastAsia="Times New Roman" w:hAnsi="Times New Roman" w:cs="Times New Roman"/>
                <w:lang w:eastAsia="hu-HU"/>
              </w:rPr>
              <w:t>Ormándi J</w:t>
            </w:r>
            <w:proofErr w:type="gramStart"/>
            <w:r w:rsidRPr="00770E34">
              <w:rPr>
                <w:rFonts w:ascii="Times New Roman" w:eastAsia="Times New Roman" w:hAnsi="Times New Roman" w:cs="Times New Roman"/>
                <w:lang w:eastAsia="hu-HU"/>
              </w:rPr>
              <w:t>.:</w:t>
            </w:r>
            <w:proofErr w:type="gramEnd"/>
            <w:r w:rsidRPr="00770E34">
              <w:rPr>
                <w:rFonts w:ascii="Times New Roman" w:eastAsia="Times New Roman" w:hAnsi="Times New Roman" w:cs="Times New Roman"/>
                <w:lang w:eastAsia="hu-HU"/>
              </w:rPr>
              <w:t xml:space="preserve"> Összehasonlító pedagógia. Gyula, APC-Stúdió, 2006, ISBN 963-9135-93-3, p. 6-118.</w:t>
            </w:r>
          </w:p>
        </w:tc>
      </w:tr>
      <w:tr w:rsidR="00770E34" w:rsidRPr="00770E34" w:rsidTr="009D1AD1">
        <w:trPr>
          <w:trHeight w:val="338"/>
        </w:trPr>
        <w:tc>
          <w:tcPr>
            <w:tcW w:w="8812" w:type="dxa"/>
            <w:gridSpan w:val="2"/>
            <w:shd w:val="clear" w:color="auto" w:fill="auto"/>
            <w:tcMar>
              <w:top w:w="57" w:type="dxa"/>
              <w:bottom w:w="57" w:type="dxa"/>
            </w:tcMar>
          </w:tcPr>
          <w:p w:rsidR="00770E34" w:rsidRPr="00770E34" w:rsidRDefault="00770E34" w:rsidP="00770E34">
            <w:pPr>
              <w:spacing w:before="60" w:after="0" w:line="240" w:lineRule="auto"/>
              <w:jc w:val="both"/>
              <w:rPr>
                <w:rFonts w:ascii="Times New Roman" w:eastAsia="Times New Roman" w:hAnsi="Times New Roman" w:cs="Times New Roman"/>
                <w:b/>
                <w:lang w:eastAsia="hu-HU"/>
              </w:rPr>
            </w:pPr>
            <w:r w:rsidRPr="00770E34">
              <w:rPr>
                <w:rFonts w:ascii="Times New Roman" w:eastAsia="Times New Roman" w:hAnsi="Times New Roman" w:cs="Times New Roman"/>
                <w:b/>
                <w:lang w:eastAsia="hu-HU"/>
              </w:rPr>
              <w:t xml:space="preserve">Tantárgy felelőse </w:t>
            </w:r>
            <w:r w:rsidRPr="00770E34">
              <w:rPr>
                <w:rFonts w:ascii="Times New Roman" w:eastAsia="Times New Roman" w:hAnsi="Times New Roman" w:cs="Times New Roman"/>
                <w:lang w:eastAsia="hu-HU"/>
              </w:rPr>
              <w:t>(</w:t>
            </w:r>
            <w:r w:rsidRPr="00770E34">
              <w:rPr>
                <w:rFonts w:ascii="Times New Roman" w:eastAsia="Times New Roman" w:hAnsi="Times New Roman" w:cs="Times New Roman"/>
                <w:i/>
                <w:lang w:eastAsia="hu-HU"/>
              </w:rPr>
              <w:t>név, beosztás, tud. fokozat</w:t>
            </w:r>
            <w:r w:rsidRPr="00770E34">
              <w:rPr>
                <w:rFonts w:ascii="Times New Roman" w:eastAsia="Times New Roman" w:hAnsi="Times New Roman" w:cs="Times New Roman"/>
                <w:lang w:eastAsia="hu-HU"/>
              </w:rPr>
              <w:t>)</w:t>
            </w:r>
            <w:r w:rsidRPr="00770E34">
              <w:rPr>
                <w:rFonts w:ascii="Times New Roman" w:eastAsia="Times New Roman" w:hAnsi="Times New Roman" w:cs="Times New Roman"/>
                <w:b/>
                <w:lang w:eastAsia="hu-HU"/>
              </w:rPr>
              <w:t>: Fináncz Judit egyetemi docens, PhD</w:t>
            </w:r>
          </w:p>
        </w:tc>
      </w:tr>
      <w:tr w:rsidR="00770E34" w:rsidRPr="00770E34" w:rsidTr="009D1AD1">
        <w:trPr>
          <w:trHeight w:val="337"/>
        </w:trPr>
        <w:tc>
          <w:tcPr>
            <w:tcW w:w="8812" w:type="dxa"/>
            <w:gridSpan w:val="2"/>
            <w:tcBorders>
              <w:bottom w:val="single" w:sz="4" w:space="0" w:color="auto"/>
            </w:tcBorders>
            <w:shd w:val="clear" w:color="auto" w:fill="auto"/>
            <w:tcMar>
              <w:top w:w="57" w:type="dxa"/>
              <w:bottom w:w="57" w:type="dxa"/>
            </w:tcMar>
          </w:tcPr>
          <w:p w:rsidR="00770E34" w:rsidRPr="00770E34" w:rsidRDefault="00770E34" w:rsidP="00770E34">
            <w:pPr>
              <w:spacing w:before="60" w:after="0" w:line="240" w:lineRule="auto"/>
              <w:jc w:val="both"/>
              <w:rPr>
                <w:rFonts w:ascii="Times New Roman" w:eastAsia="Times New Roman" w:hAnsi="Times New Roman" w:cs="Times New Roman"/>
                <w:b/>
                <w:lang w:eastAsia="hu-HU"/>
              </w:rPr>
            </w:pPr>
            <w:r w:rsidRPr="00770E34">
              <w:rPr>
                <w:rFonts w:ascii="Times New Roman" w:eastAsia="Times New Roman" w:hAnsi="Times New Roman" w:cs="Times New Roman"/>
                <w:b/>
                <w:lang w:eastAsia="hu-HU"/>
              </w:rPr>
              <w:t xml:space="preserve">Tantárgy oktatásába bevont </w:t>
            </w:r>
            <w:proofErr w:type="gramStart"/>
            <w:r w:rsidRPr="00770E34">
              <w:rPr>
                <w:rFonts w:ascii="Times New Roman" w:eastAsia="Times New Roman" w:hAnsi="Times New Roman" w:cs="Times New Roman"/>
                <w:b/>
                <w:lang w:eastAsia="hu-HU"/>
              </w:rPr>
              <w:t>oktató(</w:t>
            </w:r>
            <w:proofErr w:type="gramEnd"/>
            <w:r w:rsidRPr="00770E34">
              <w:rPr>
                <w:rFonts w:ascii="Times New Roman" w:eastAsia="Times New Roman" w:hAnsi="Times New Roman" w:cs="Times New Roman"/>
                <w:b/>
                <w:lang w:eastAsia="hu-HU"/>
              </w:rPr>
              <w:t xml:space="preserve">k), </w:t>
            </w:r>
            <w:r w:rsidRPr="00770E34">
              <w:rPr>
                <w:rFonts w:ascii="Times New Roman" w:eastAsia="Times New Roman" w:hAnsi="Times New Roman" w:cs="Times New Roman"/>
                <w:lang w:eastAsia="hu-HU"/>
              </w:rPr>
              <w:t>ha vannak</w:t>
            </w:r>
            <w:r w:rsidRPr="00770E34">
              <w:rPr>
                <w:rFonts w:ascii="Times New Roman" w:eastAsia="Times New Roman" w:hAnsi="Times New Roman" w:cs="Times New Roman"/>
                <w:b/>
                <w:lang w:eastAsia="hu-HU"/>
              </w:rPr>
              <w:t xml:space="preserve"> </w:t>
            </w:r>
            <w:r w:rsidRPr="00770E34">
              <w:rPr>
                <w:rFonts w:ascii="Times New Roman" w:eastAsia="Times New Roman" w:hAnsi="Times New Roman" w:cs="Times New Roman"/>
                <w:lang w:eastAsia="hu-HU"/>
              </w:rPr>
              <w:t>(</w:t>
            </w:r>
            <w:r w:rsidRPr="00770E34">
              <w:rPr>
                <w:rFonts w:ascii="Times New Roman" w:eastAsia="Times New Roman" w:hAnsi="Times New Roman" w:cs="Times New Roman"/>
                <w:i/>
                <w:lang w:eastAsia="hu-HU"/>
              </w:rPr>
              <w:t>név, beosztás, tud. fokozat</w:t>
            </w:r>
            <w:r w:rsidRPr="00770E34">
              <w:rPr>
                <w:rFonts w:ascii="Times New Roman" w:eastAsia="Times New Roman" w:hAnsi="Times New Roman" w:cs="Times New Roman"/>
                <w:lang w:eastAsia="hu-HU"/>
              </w:rPr>
              <w:t>)</w:t>
            </w:r>
            <w:r w:rsidRPr="00770E34">
              <w:rPr>
                <w:rFonts w:ascii="Times New Roman" w:eastAsia="Times New Roman" w:hAnsi="Times New Roman" w:cs="Times New Roman"/>
                <w:b/>
                <w:lang w:eastAsia="hu-HU"/>
              </w:rPr>
              <w:t>: Albert Gábor egyetemi docens,  PhD</w:t>
            </w:r>
          </w:p>
        </w:tc>
      </w:tr>
    </w:tbl>
    <w:p w:rsidR="00770E34" w:rsidRDefault="00770E34">
      <w:pPr>
        <w:rPr>
          <w:rFonts w:ascii="Arial" w:eastAsia="Times New Roman" w:hAnsi="Arial" w:cs="Arial"/>
          <w:b/>
          <w:sz w:val="24"/>
          <w:szCs w:val="24"/>
          <w:lang w:eastAsia="hu-HU"/>
        </w:rPr>
      </w:pPr>
      <w:r>
        <w:rPr>
          <w:rFonts w:ascii="Arial" w:eastAsia="Times New Roman" w:hAnsi="Arial" w:cs="Arial"/>
          <w:b/>
          <w:sz w:val="24"/>
          <w:szCs w:val="24"/>
          <w:lang w:eastAsia="hu-HU"/>
        </w:rPr>
        <w:br w:type="page"/>
      </w:r>
    </w:p>
    <w:p w:rsidR="00770E34" w:rsidRDefault="00770E34" w:rsidP="00770E34">
      <w:pPr>
        <w:spacing w:after="60" w:line="240" w:lineRule="auto"/>
        <w:ind w:left="142"/>
        <w:jc w:val="both"/>
        <w:rPr>
          <w:rFonts w:ascii="Arial" w:eastAsia="Times New Roman" w:hAnsi="Arial" w:cs="Arial"/>
          <w:b/>
          <w:sz w:val="24"/>
          <w:szCs w:val="24"/>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1"/>
        <w:gridCol w:w="2201"/>
      </w:tblGrid>
      <w:tr w:rsidR="00770E34" w:rsidRPr="00922421" w:rsidTr="009D1AD1">
        <w:tc>
          <w:tcPr>
            <w:tcW w:w="6611" w:type="dxa"/>
            <w:tcMar>
              <w:top w:w="57" w:type="dxa"/>
              <w:bottom w:w="57" w:type="dxa"/>
            </w:tcMar>
          </w:tcPr>
          <w:p w:rsidR="00770E34" w:rsidRPr="00922421" w:rsidRDefault="00770E34" w:rsidP="00045426">
            <w:pPr>
              <w:spacing w:after="0" w:line="240" w:lineRule="auto"/>
              <w:jc w:val="both"/>
              <w:rPr>
                <w:rFonts w:ascii="Times New Roman" w:eastAsia="Times New Roman" w:hAnsi="Times New Roman" w:cs="Times New Roman"/>
                <w:b/>
                <w:lang w:eastAsia="hu-HU"/>
              </w:rPr>
            </w:pPr>
            <w:r w:rsidRPr="00922421">
              <w:rPr>
                <w:rFonts w:ascii="Times New Roman" w:eastAsia="Times New Roman" w:hAnsi="Times New Roman" w:cs="Times New Roman"/>
                <w:b/>
                <w:lang w:eastAsia="hu-HU"/>
              </w:rPr>
              <w:t>Tantárgy neve: Inter- és multikulturális nevelés</w:t>
            </w:r>
          </w:p>
        </w:tc>
        <w:tc>
          <w:tcPr>
            <w:tcW w:w="2201" w:type="dxa"/>
            <w:tcMar>
              <w:top w:w="57" w:type="dxa"/>
              <w:bottom w:w="57" w:type="dxa"/>
            </w:tcMar>
          </w:tcPr>
          <w:p w:rsidR="00770E34" w:rsidRPr="00922421" w:rsidRDefault="00770E34" w:rsidP="00045426">
            <w:pPr>
              <w:spacing w:before="60" w:after="0" w:line="240" w:lineRule="auto"/>
              <w:jc w:val="both"/>
              <w:rPr>
                <w:rFonts w:ascii="Times New Roman" w:eastAsia="Times New Roman" w:hAnsi="Times New Roman" w:cs="Times New Roman"/>
                <w:b/>
                <w:lang w:eastAsia="hu-HU"/>
              </w:rPr>
            </w:pPr>
            <w:r w:rsidRPr="00922421">
              <w:rPr>
                <w:rFonts w:ascii="Times New Roman" w:eastAsia="Times New Roman" w:hAnsi="Times New Roman" w:cs="Times New Roman"/>
                <w:b/>
                <w:lang w:eastAsia="hu-HU"/>
              </w:rPr>
              <w:t>Kreditszáma: 2.</w:t>
            </w:r>
          </w:p>
        </w:tc>
      </w:tr>
      <w:tr w:rsidR="00770E34" w:rsidRPr="00922421" w:rsidTr="009D1AD1">
        <w:tc>
          <w:tcPr>
            <w:tcW w:w="8812" w:type="dxa"/>
            <w:gridSpan w:val="2"/>
            <w:tcMar>
              <w:top w:w="57" w:type="dxa"/>
              <w:bottom w:w="57" w:type="dxa"/>
            </w:tcMar>
          </w:tcPr>
          <w:p w:rsidR="00770E34" w:rsidRPr="00922421" w:rsidRDefault="00770E34" w:rsidP="00045426">
            <w:pPr>
              <w:spacing w:before="60" w:after="0" w:line="240" w:lineRule="auto"/>
              <w:jc w:val="both"/>
              <w:rPr>
                <w:rFonts w:ascii="Times New Roman" w:eastAsia="Times New Roman" w:hAnsi="Times New Roman" w:cs="Times New Roman"/>
                <w:lang w:eastAsia="hu-HU"/>
              </w:rPr>
            </w:pPr>
            <w:r w:rsidRPr="00922421">
              <w:rPr>
                <w:rFonts w:ascii="Times New Roman" w:eastAsia="Times New Roman" w:hAnsi="Times New Roman" w:cs="Times New Roman"/>
                <w:lang w:eastAsia="hu-HU"/>
              </w:rPr>
              <w:t>A tanóra</w:t>
            </w:r>
            <w:r w:rsidRPr="00922421">
              <w:rPr>
                <w:rFonts w:ascii="Times New Roman" w:eastAsia="Times New Roman" w:hAnsi="Times New Roman" w:cs="Times New Roman"/>
                <w:highlight w:val="lightGray"/>
                <w:vertAlign w:val="superscript"/>
                <w:lang w:eastAsia="hu-HU"/>
              </w:rPr>
              <w:footnoteReference w:id="148"/>
            </w:r>
            <w:r w:rsidRPr="00922421">
              <w:rPr>
                <w:rFonts w:ascii="Times New Roman" w:eastAsia="Times New Roman" w:hAnsi="Times New Roman" w:cs="Times New Roman"/>
                <w:lang w:eastAsia="hu-HU"/>
              </w:rPr>
              <w:t xml:space="preserve"> típusa: ea. / szem. / gyak. / konz. és száma: </w:t>
            </w:r>
            <w:r w:rsidRPr="00922421">
              <w:rPr>
                <w:rFonts w:ascii="Times New Roman" w:eastAsia="Times New Roman" w:hAnsi="Times New Roman" w:cs="Times New Roman"/>
                <w:b/>
                <w:lang w:eastAsia="hu-HU"/>
              </w:rPr>
              <w:t xml:space="preserve">1 ea./ 1 gyak. </w:t>
            </w:r>
            <w:r w:rsidRPr="00922421">
              <w:rPr>
                <w:rFonts w:ascii="Times New Roman" w:eastAsia="Times New Roman" w:hAnsi="Times New Roman" w:cs="Times New Roman"/>
                <w:lang w:eastAsia="hu-HU"/>
              </w:rPr>
              <w:t>az adott félévben</w:t>
            </w:r>
          </w:p>
        </w:tc>
      </w:tr>
      <w:tr w:rsidR="00770E34" w:rsidRPr="00922421" w:rsidTr="009D1AD1">
        <w:tc>
          <w:tcPr>
            <w:tcW w:w="8812" w:type="dxa"/>
            <w:gridSpan w:val="2"/>
            <w:tcMar>
              <w:top w:w="57" w:type="dxa"/>
              <w:bottom w:w="57" w:type="dxa"/>
            </w:tcMar>
          </w:tcPr>
          <w:p w:rsidR="00770E34" w:rsidRPr="00922421" w:rsidRDefault="00770E34" w:rsidP="00045426">
            <w:pPr>
              <w:spacing w:before="60" w:after="0" w:line="240" w:lineRule="auto"/>
              <w:jc w:val="both"/>
              <w:rPr>
                <w:rFonts w:ascii="Times New Roman" w:eastAsia="Times New Roman" w:hAnsi="Times New Roman" w:cs="Times New Roman"/>
                <w:b/>
                <w:lang w:eastAsia="hu-HU"/>
              </w:rPr>
            </w:pPr>
            <w:r w:rsidRPr="00922421">
              <w:rPr>
                <w:rFonts w:ascii="Times New Roman" w:eastAsia="Times New Roman" w:hAnsi="Times New Roman" w:cs="Times New Roman"/>
                <w:lang w:eastAsia="hu-HU"/>
              </w:rPr>
              <w:t>A számonkérés módja (koll. / gyj. / egyéb</w:t>
            </w:r>
            <w:r w:rsidRPr="00922421">
              <w:rPr>
                <w:rFonts w:ascii="Times New Roman" w:eastAsia="Times New Roman" w:hAnsi="Times New Roman" w:cs="Times New Roman"/>
                <w:highlight w:val="lightGray"/>
                <w:vertAlign w:val="superscript"/>
                <w:lang w:eastAsia="hu-HU"/>
              </w:rPr>
              <w:footnoteReference w:id="149"/>
            </w:r>
            <w:r w:rsidRPr="00922421">
              <w:rPr>
                <w:rFonts w:ascii="Times New Roman" w:eastAsia="Times New Roman" w:hAnsi="Times New Roman" w:cs="Times New Roman"/>
                <w:lang w:eastAsia="hu-HU"/>
              </w:rPr>
              <w:t xml:space="preserve">): </w:t>
            </w:r>
            <w:r w:rsidRPr="00922421">
              <w:rPr>
                <w:rFonts w:ascii="Times New Roman" w:eastAsia="Times New Roman" w:hAnsi="Times New Roman" w:cs="Times New Roman"/>
                <w:b/>
                <w:lang w:eastAsia="hu-HU"/>
              </w:rPr>
              <w:t>kollokvium</w:t>
            </w:r>
          </w:p>
        </w:tc>
      </w:tr>
      <w:tr w:rsidR="00770E34" w:rsidRPr="00922421" w:rsidTr="009D1AD1">
        <w:tc>
          <w:tcPr>
            <w:tcW w:w="8812" w:type="dxa"/>
            <w:gridSpan w:val="2"/>
            <w:tcMar>
              <w:top w:w="57" w:type="dxa"/>
              <w:bottom w:w="57" w:type="dxa"/>
            </w:tcMar>
          </w:tcPr>
          <w:p w:rsidR="00770E34" w:rsidRPr="00922421" w:rsidRDefault="00770E34" w:rsidP="00045426">
            <w:pPr>
              <w:spacing w:after="0" w:line="240" w:lineRule="auto"/>
              <w:jc w:val="both"/>
              <w:rPr>
                <w:rFonts w:ascii="Times New Roman" w:eastAsia="Times New Roman" w:hAnsi="Times New Roman" w:cs="Times New Roman"/>
                <w:lang w:eastAsia="hu-HU"/>
              </w:rPr>
            </w:pPr>
            <w:r w:rsidRPr="00922421">
              <w:rPr>
                <w:rFonts w:ascii="Times New Roman" w:eastAsia="Times New Roman" w:hAnsi="Times New Roman" w:cs="Times New Roman"/>
                <w:lang w:eastAsia="hu-HU"/>
              </w:rPr>
              <w:t xml:space="preserve">A tantárgy tantervi helye (hányadik félév): </w:t>
            </w:r>
            <w:r w:rsidRPr="00922421">
              <w:rPr>
                <w:rFonts w:ascii="Times New Roman" w:eastAsia="Times New Roman" w:hAnsi="Times New Roman" w:cs="Times New Roman"/>
                <w:b/>
                <w:lang w:eastAsia="hu-HU"/>
              </w:rPr>
              <w:t>4.</w:t>
            </w:r>
          </w:p>
        </w:tc>
      </w:tr>
      <w:tr w:rsidR="00770E34" w:rsidRPr="00922421" w:rsidTr="009D1AD1">
        <w:tc>
          <w:tcPr>
            <w:tcW w:w="8812" w:type="dxa"/>
            <w:gridSpan w:val="2"/>
            <w:tcMar>
              <w:top w:w="57" w:type="dxa"/>
              <w:bottom w:w="57" w:type="dxa"/>
            </w:tcMar>
          </w:tcPr>
          <w:p w:rsidR="00770E34" w:rsidRPr="00922421" w:rsidRDefault="00770E34" w:rsidP="00045426">
            <w:pPr>
              <w:spacing w:after="0" w:line="240" w:lineRule="auto"/>
              <w:jc w:val="both"/>
              <w:rPr>
                <w:rFonts w:ascii="Times New Roman" w:eastAsia="Times New Roman" w:hAnsi="Times New Roman" w:cs="Times New Roman"/>
                <w:lang w:eastAsia="hu-HU"/>
              </w:rPr>
            </w:pPr>
            <w:r w:rsidRPr="00922421">
              <w:rPr>
                <w:rFonts w:ascii="Times New Roman" w:eastAsia="Times New Roman" w:hAnsi="Times New Roman" w:cs="Times New Roman"/>
                <w:lang w:eastAsia="hu-HU"/>
              </w:rPr>
              <w:t xml:space="preserve">Előtanulmányi feltételek </w:t>
            </w:r>
            <w:r w:rsidRPr="00922421">
              <w:rPr>
                <w:rFonts w:ascii="Times New Roman" w:eastAsia="Times New Roman" w:hAnsi="Times New Roman" w:cs="Times New Roman"/>
                <w:i/>
                <w:lang w:eastAsia="hu-HU"/>
              </w:rPr>
              <w:t>(ha vannak)</w:t>
            </w:r>
            <w:r w:rsidRPr="00922421">
              <w:rPr>
                <w:rFonts w:ascii="Times New Roman" w:eastAsia="Times New Roman" w:hAnsi="Times New Roman" w:cs="Times New Roman"/>
                <w:lang w:eastAsia="hu-HU"/>
              </w:rPr>
              <w:t>:</w:t>
            </w:r>
            <w:r w:rsidRPr="00922421">
              <w:rPr>
                <w:rFonts w:ascii="Times New Roman" w:eastAsia="Times New Roman" w:hAnsi="Times New Roman" w:cs="Times New Roman"/>
                <w:i/>
                <w:lang w:eastAsia="hu-HU"/>
              </w:rPr>
              <w:t xml:space="preserve"> </w:t>
            </w:r>
            <w:r w:rsidRPr="00922421">
              <w:rPr>
                <w:rFonts w:ascii="Times New Roman" w:eastAsia="Times New Roman" w:hAnsi="Times New Roman" w:cs="Times New Roman"/>
                <w:b/>
                <w:lang w:eastAsia="hu-HU"/>
              </w:rPr>
              <w:t>Neveléstörténet, Neveléselmélet 1.</w:t>
            </w:r>
          </w:p>
        </w:tc>
      </w:tr>
      <w:tr w:rsidR="00770E34" w:rsidRPr="00922421" w:rsidTr="009D1AD1">
        <w:tc>
          <w:tcPr>
            <w:tcW w:w="8812" w:type="dxa"/>
            <w:gridSpan w:val="2"/>
            <w:tcBorders>
              <w:bottom w:val="dotted" w:sz="4" w:space="0" w:color="auto"/>
            </w:tcBorders>
            <w:tcMar>
              <w:top w:w="57" w:type="dxa"/>
              <w:bottom w:w="57" w:type="dxa"/>
            </w:tcMar>
          </w:tcPr>
          <w:p w:rsidR="00770E34" w:rsidRPr="00922421" w:rsidRDefault="00770E34" w:rsidP="00045426">
            <w:pPr>
              <w:spacing w:before="60" w:after="0" w:line="240" w:lineRule="auto"/>
              <w:jc w:val="both"/>
              <w:rPr>
                <w:rFonts w:ascii="Times New Roman" w:eastAsia="Times New Roman" w:hAnsi="Times New Roman" w:cs="Times New Roman"/>
                <w:b/>
                <w:lang w:eastAsia="hu-HU"/>
              </w:rPr>
            </w:pPr>
            <w:r w:rsidRPr="00922421">
              <w:rPr>
                <w:rFonts w:ascii="Times New Roman" w:eastAsia="Times New Roman" w:hAnsi="Times New Roman" w:cs="Times New Roman"/>
                <w:b/>
                <w:lang w:eastAsia="hu-HU"/>
              </w:rPr>
              <w:t>Tantárgy-leírás</w:t>
            </w:r>
            <w:r w:rsidRPr="00922421">
              <w:rPr>
                <w:rFonts w:ascii="Times New Roman" w:eastAsia="Times New Roman" w:hAnsi="Times New Roman" w:cs="Times New Roman"/>
                <w:lang w:eastAsia="hu-HU"/>
              </w:rPr>
              <w:t xml:space="preserve">: az elsajátítandó </w:t>
            </w:r>
            <w:r w:rsidRPr="00922421">
              <w:rPr>
                <w:rFonts w:ascii="Times New Roman" w:eastAsia="Times New Roman" w:hAnsi="Times New Roman" w:cs="Times New Roman"/>
                <w:u w:val="single"/>
                <w:lang w:eastAsia="hu-HU"/>
              </w:rPr>
              <w:t>ismeretanyag</w:t>
            </w:r>
            <w:r w:rsidRPr="00922421">
              <w:rPr>
                <w:rFonts w:ascii="Times New Roman" w:eastAsia="Times New Roman" w:hAnsi="Times New Roman" w:cs="Times New Roman"/>
                <w:lang w:eastAsia="hu-HU"/>
              </w:rPr>
              <w:t xml:space="preserve"> és a kialakítandó </w:t>
            </w:r>
            <w:r w:rsidRPr="00922421">
              <w:rPr>
                <w:rFonts w:ascii="Times New Roman" w:eastAsia="Times New Roman" w:hAnsi="Times New Roman" w:cs="Times New Roman"/>
                <w:u w:val="single"/>
                <w:lang w:eastAsia="hu-HU"/>
              </w:rPr>
              <w:t>kompetenciák</w:t>
            </w:r>
            <w:r w:rsidRPr="00922421">
              <w:rPr>
                <w:rFonts w:ascii="Times New Roman" w:eastAsia="Times New Roman" w:hAnsi="Times New Roman" w:cs="Times New Roman"/>
                <w:lang w:eastAsia="hu-HU"/>
              </w:rPr>
              <w:t xml:space="preserve"> tömör, ugyanakkor informáló leírása</w:t>
            </w:r>
          </w:p>
        </w:tc>
      </w:tr>
      <w:tr w:rsidR="00770E34" w:rsidRPr="00922421" w:rsidTr="009D1AD1">
        <w:trPr>
          <w:trHeight w:val="280"/>
        </w:trPr>
        <w:tc>
          <w:tcPr>
            <w:tcW w:w="8812" w:type="dxa"/>
            <w:gridSpan w:val="2"/>
            <w:tcBorders>
              <w:top w:val="dotted" w:sz="4" w:space="0" w:color="auto"/>
            </w:tcBorders>
            <w:shd w:val="clear" w:color="auto" w:fill="FFFF99"/>
            <w:tcMar>
              <w:top w:w="57" w:type="dxa"/>
              <w:bottom w:w="57" w:type="dxa"/>
            </w:tcMar>
          </w:tcPr>
          <w:p w:rsidR="00770E34" w:rsidRPr="00922421" w:rsidRDefault="00770E34" w:rsidP="00045426">
            <w:pPr>
              <w:spacing w:after="120" w:line="240" w:lineRule="auto"/>
              <w:rPr>
                <w:rFonts w:ascii="H-Times New Roman" w:eastAsia="Calibri" w:hAnsi="H-Times New Roman" w:cs="Times New Roman"/>
                <w:sz w:val="24"/>
                <w:szCs w:val="24"/>
                <w:lang w:eastAsia="hu-HU"/>
              </w:rPr>
            </w:pPr>
            <w:r w:rsidRPr="00922421">
              <w:rPr>
                <w:rFonts w:ascii="H-Times New Roman" w:eastAsia="Calibri" w:hAnsi="H-Times New Roman" w:cs="Times New Roman"/>
                <w:szCs w:val="20"/>
                <w:lang w:eastAsia="hu-HU"/>
              </w:rPr>
              <w:t>A tárgy oktatásának célja olyan ismeretek közvetítése, amely hozzásegíti a hallgatókat az interkulturális, multikulturális nevelés gyakorlatának a megismeréséhez, a kulturális különbségek elfogadásához. A hallgatók ismerjék az alapfogalmakat. Legyenek képesek a másságot elfogadni, és kezelni. Tudjanak empatikusan, toleránsan viselkedni a rokkant és a fogyatékos emberekkel szemben. Tanulják meg, hogyan kell segíteni a sérült embereknek, hogyan lehet őket beintegrálni társadalmunkba. Ismerjék a kisebbségi csoportok helyzetét hazánkban. Legyenek képesek segíteni, támogatni a hátrányos szociokulturális helyzetben élő gyermekek iskolai sikerességét.</w:t>
            </w:r>
          </w:p>
        </w:tc>
      </w:tr>
      <w:tr w:rsidR="00770E34" w:rsidRPr="00922421" w:rsidTr="009D1AD1">
        <w:tc>
          <w:tcPr>
            <w:tcW w:w="8812" w:type="dxa"/>
            <w:gridSpan w:val="2"/>
            <w:tcBorders>
              <w:bottom w:val="dotted" w:sz="4" w:space="0" w:color="auto"/>
            </w:tcBorders>
            <w:tcMar>
              <w:top w:w="57" w:type="dxa"/>
              <w:bottom w:w="57" w:type="dxa"/>
            </w:tcMar>
            <w:vAlign w:val="center"/>
          </w:tcPr>
          <w:p w:rsidR="00770E34" w:rsidRPr="00922421" w:rsidRDefault="00770E34" w:rsidP="00045426">
            <w:pPr>
              <w:spacing w:after="0" w:line="240" w:lineRule="auto"/>
              <w:jc w:val="both"/>
              <w:rPr>
                <w:rFonts w:ascii="Times New Roman" w:eastAsia="Times New Roman" w:hAnsi="Times New Roman" w:cs="Times New Roman"/>
                <w:b/>
                <w:lang w:eastAsia="hu-HU"/>
              </w:rPr>
            </w:pPr>
            <w:r w:rsidRPr="00922421">
              <w:rPr>
                <w:rFonts w:ascii="Times New Roman" w:eastAsia="Times New Roman" w:hAnsi="Times New Roman" w:cs="Times New Roman"/>
                <w:lang w:eastAsia="hu-HU"/>
              </w:rPr>
              <w:t xml:space="preserve">A </w:t>
            </w:r>
            <w:r w:rsidRPr="00922421">
              <w:rPr>
                <w:rFonts w:ascii="Times New Roman" w:eastAsia="Times New Roman" w:hAnsi="Times New Roman" w:cs="Times New Roman"/>
                <w:b/>
                <w:lang w:eastAsia="hu-HU"/>
              </w:rPr>
              <w:t>3-5</w:t>
            </w:r>
            <w:r w:rsidRPr="00922421">
              <w:rPr>
                <w:rFonts w:ascii="Times New Roman" w:eastAsia="Times New Roman" w:hAnsi="Times New Roman" w:cs="Times New Roman"/>
                <w:lang w:eastAsia="hu-HU"/>
              </w:rPr>
              <w:t xml:space="preserve"> legfontosabb </w:t>
            </w:r>
            <w:r w:rsidRPr="00922421">
              <w:rPr>
                <w:rFonts w:ascii="Times New Roman" w:eastAsia="Times New Roman" w:hAnsi="Times New Roman" w:cs="Times New Roman"/>
                <w:i/>
                <w:lang w:eastAsia="hu-HU"/>
              </w:rPr>
              <w:t>kötelező,</w:t>
            </w:r>
            <w:r w:rsidRPr="00922421">
              <w:rPr>
                <w:rFonts w:ascii="Times New Roman" w:eastAsia="Times New Roman" w:hAnsi="Times New Roman" w:cs="Times New Roman"/>
                <w:lang w:eastAsia="hu-HU"/>
              </w:rPr>
              <w:t xml:space="preserve"> illetve </w:t>
            </w:r>
            <w:r w:rsidRPr="00922421">
              <w:rPr>
                <w:rFonts w:ascii="Times New Roman" w:eastAsia="Times New Roman" w:hAnsi="Times New Roman" w:cs="Times New Roman"/>
                <w:i/>
                <w:lang w:eastAsia="hu-HU"/>
              </w:rPr>
              <w:t>ajánlott</w:t>
            </w:r>
            <w:r w:rsidRPr="00922421">
              <w:rPr>
                <w:rFonts w:ascii="Times New Roman" w:eastAsia="Times New Roman" w:hAnsi="Times New Roman" w:cs="Times New Roman"/>
                <w:b/>
                <w:i/>
                <w:lang w:eastAsia="hu-HU"/>
              </w:rPr>
              <w:t xml:space="preserve"> </w:t>
            </w:r>
            <w:r w:rsidRPr="00922421">
              <w:rPr>
                <w:rFonts w:ascii="Times New Roman" w:eastAsia="Times New Roman" w:hAnsi="Times New Roman" w:cs="Times New Roman"/>
                <w:b/>
                <w:lang w:eastAsia="hu-HU"/>
              </w:rPr>
              <w:t xml:space="preserve">irodalom </w:t>
            </w:r>
            <w:r w:rsidRPr="00922421">
              <w:rPr>
                <w:rFonts w:ascii="Times New Roman" w:eastAsia="Times New Roman" w:hAnsi="Times New Roman" w:cs="Times New Roman"/>
                <w:lang w:eastAsia="hu-HU"/>
              </w:rPr>
              <w:t>(jegyzet, tankönyv) felsorolása bibliográfiai adatokkal (szerző, cím, kiadás adatai, (esetleg oldalak), ISBN)</w:t>
            </w:r>
          </w:p>
        </w:tc>
      </w:tr>
      <w:tr w:rsidR="00770E34" w:rsidRPr="00922421" w:rsidTr="009D1AD1">
        <w:trPr>
          <w:trHeight w:val="296"/>
        </w:trPr>
        <w:tc>
          <w:tcPr>
            <w:tcW w:w="8812" w:type="dxa"/>
            <w:gridSpan w:val="2"/>
            <w:tcBorders>
              <w:top w:val="dotted" w:sz="4" w:space="0" w:color="auto"/>
            </w:tcBorders>
            <w:shd w:val="clear" w:color="auto" w:fill="FFFF99"/>
            <w:tcMar>
              <w:top w:w="57" w:type="dxa"/>
              <w:bottom w:w="57" w:type="dxa"/>
            </w:tcMar>
          </w:tcPr>
          <w:p w:rsidR="00770E34" w:rsidRPr="00922421" w:rsidRDefault="00770E34" w:rsidP="00045426">
            <w:pPr>
              <w:spacing w:after="0" w:line="240" w:lineRule="auto"/>
              <w:rPr>
                <w:rFonts w:ascii="Times New Roman" w:eastAsia="Times New Roman" w:hAnsi="Times New Roman" w:cs="Times New Roman"/>
                <w:lang w:eastAsia="hu-HU"/>
              </w:rPr>
            </w:pPr>
            <w:r w:rsidRPr="00922421">
              <w:rPr>
                <w:rFonts w:ascii="Times New Roman" w:eastAsia="Times New Roman" w:hAnsi="Times New Roman" w:cs="Times New Roman"/>
                <w:lang w:eastAsia="hu-HU"/>
              </w:rPr>
              <w:t>Torgyik Judit: Fejezetek a multikulturális nevelésből. Eötvös József Kiadó. Budapest, 2005.</w:t>
            </w:r>
          </w:p>
          <w:p w:rsidR="00770E34" w:rsidRPr="00922421" w:rsidRDefault="00770E34" w:rsidP="00045426">
            <w:pPr>
              <w:spacing w:after="0" w:line="240" w:lineRule="auto"/>
              <w:rPr>
                <w:rFonts w:ascii="Times New Roman" w:eastAsia="Times New Roman" w:hAnsi="Times New Roman" w:cs="Times New Roman"/>
                <w:lang w:eastAsia="hu-HU"/>
              </w:rPr>
            </w:pPr>
            <w:r w:rsidRPr="00922421">
              <w:rPr>
                <w:rFonts w:ascii="Times New Roman" w:eastAsia="Times New Roman" w:hAnsi="Times New Roman" w:cs="Times New Roman"/>
                <w:lang w:eastAsia="hu-HU"/>
              </w:rPr>
              <w:t xml:space="preserve">Radnóti Katalin: Projekt </w:t>
            </w:r>
            <w:proofErr w:type="gramStart"/>
            <w:r w:rsidRPr="00922421">
              <w:rPr>
                <w:rFonts w:ascii="Times New Roman" w:eastAsia="Times New Roman" w:hAnsi="Times New Roman" w:cs="Times New Roman"/>
                <w:lang w:eastAsia="hu-HU"/>
              </w:rPr>
              <w:t>pedagógia</w:t>
            </w:r>
            <w:proofErr w:type="gramEnd"/>
            <w:r w:rsidRPr="00922421">
              <w:rPr>
                <w:rFonts w:ascii="Times New Roman" w:eastAsia="Times New Roman" w:hAnsi="Times New Roman" w:cs="Times New Roman"/>
                <w:lang w:eastAsia="hu-HU"/>
              </w:rPr>
              <w:t xml:space="preserve"> mint az integrált nevelés lehetséges eszköze. Educatio Kiadó. Budapest, 2008.</w:t>
            </w:r>
          </w:p>
          <w:p w:rsidR="00770E34" w:rsidRPr="00922421" w:rsidRDefault="00770E34" w:rsidP="00045426">
            <w:pPr>
              <w:spacing w:after="0" w:line="240" w:lineRule="auto"/>
              <w:jc w:val="both"/>
              <w:rPr>
                <w:rFonts w:ascii="Times New Roman" w:eastAsia="Times New Roman" w:hAnsi="Times New Roman" w:cs="Times New Roman"/>
                <w:lang w:eastAsia="hu-HU"/>
              </w:rPr>
            </w:pPr>
            <w:r w:rsidRPr="00922421">
              <w:rPr>
                <w:rFonts w:ascii="Times New Roman" w:eastAsia="Times New Roman" w:hAnsi="Times New Roman" w:cs="Times New Roman"/>
                <w:lang w:eastAsia="hu-HU"/>
              </w:rPr>
              <w:t>Bencéné Fekete Andrea: Az interkulturális szemlélet és napjaink óvodája. In: ÓTE Tükörkép. Válogatás az óvó- és tanítóképző főiskolák, karok oktatóinak tanulmányaiból. Baja, 2009. 67-75.p.</w:t>
            </w:r>
          </w:p>
          <w:p w:rsidR="00770E34" w:rsidRPr="00922421" w:rsidRDefault="00770E34" w:rsidP="00045426">
            <w:pPr>
              <w:tabs>
                <w:tab w:val="left" w:pos="1134"/>
              </w:tabs>
              <w:spacing w:after="120" w:line="240" w:lineRule="auto"/>
              <w:rPr>
                <w:rFonts w:ascii="Times New Roman" w:eastAsia="Calibri" w:hAnsi="Times New Roman" w:cs="Times New Roman"/>
                <w:sz w:val="24"/>
                <w:szCs w:val="24"/>
                <w:lang w:eastAsia="hu-HU"/>
              </w:rPr>
            </w:pPr>
            <w:r w:rsidRPr="00922421">
              <w:rPr>
                <w:rFonts w:ascii="Times New Roman" w:eastAsia="Times New Roman" w:hAnsi="Times New Roman" w:cs="Times New Roman"/>
                <w:lang w:eastAsia="hu-HU"/>
              </w:rPr>
              <w:t>Cs. Czachesz Erzsébet: Multikulturális nevelés. Szöveggyűjtemény tanító és tanár szakos hallgatók számára. Mozaik Oktatási Stúdió, Szeged, 1998.</w:t>
            </w:r>
          </w:p>
        </w:tc>
      </w:tr>
      <w:tr w:rsidR="00770E34" w:rsidRPr="00922421" w:rsidTr="009D1AD1">
        <w:trPr>
          <w:trHeight w:val="338"/>
        </w:trPr>
        <w:tc>
          <w:tcPr>
            <w:tcW w:w="8812" w:type="dxa"/>
            <w:gridSpan w:val="2"/>
            <w:tcMar>
              <w:top w:w="57" w:type="dxa"/>
              <w:bottom w:w="57" w:type="dxa"/>
            </w:tcMar>
          </w:tcPr>
          <w:p w:rsidR="00770E34" w:rsidRPr="00922421" w:rsidRDefault="00770E34" w:rsidP="00045426">
            <w:pPr>
              <w:spacing w:before="60" w:after="0" w:line="240" w:lineRule="auto"/>
              <w:jc w:val="both"/>
              <w:rPr>
                <w:rFonts w:ascii="Times New Roman" w:eastAsia="Times New Roman" w:hAnsi="Times New Roman" w:cs="Times New Roman"/>
                <w:b/>
                <w:lang w:eastAsia="hu-HU"/>
              </w:rPr>
            </w:pPr>
            <w:r w:rsidRPr="00922421">
              <w:rPr>
                <w:rFonts w:ascii="Times New Roman" w:eastAsia="Times New Roman" w:hAnsi="Times New Roman" w:cs="Times New Roman"/>
                <w:b/>
                <w:lang w:eastAsia="hu-HU"/>
              </w:rPr>
              <w:t xml:space="preserve">Tantárgy felelőse </w:t>
            </w:r>
            <w:r w:rsidRPr="00922421">
              <w:rPr>
                <w:rFonts w:ascii="Times New Roman" w:eastAsia="Times New Roman" w:hAnsi="Times New Roman" w:cs="Times New Roman"/>
                <w:lang w:eastAsia="hu-HU"/>
              </w:rPr>
              <w:t>(</w:t>
            </w:r>
            <w:r w:rsidRPr="00922421">
              <w:rPr>
                <w:rFonts w:ascii="Times New Roman" w:eastAsia="Times New Roman" w:hAnsi="Times New Roman" w:cs="Times New Roman"/>
                <w:i/>
                <w:lang w:eastAsia="hu-HU"/>
              </w:rPr>
              <w:t>név, beosztás, tud. fokozat</w:t>
            </w:r>
            <w:r w:rsidRPr="00922421">
              <w:rPr>
                <w:rFonts w:ascii="Times New Roman" w:eastAsia="Times New Roman" w:hAnsi="Times New Roman" w:cs="Times New Roman"/>
                <w:lang w:eastAsia="hu-HU"/>
              </w:rPr>
              <w:t>)</w:t>
            </w:r>
            <w:r w:rsidRPr="00922421">
              <w:rPr>
                <w:rFonts w:ascii="Times New Roman" w:eastAsia="Times New Roman" w:hAnsi="Times New Roman" w:cs="Times New Roman"/>
                <w:b/>
                <w:lang w:eastAsia="hu-HU"/>
              </w:rPr>
              <w:t>: Bencéné dr. Fekete Andrea PhD, egyetemi docens</w:t>
            </w:r>
          </w:p>
        </w:tc>
      </w:tr>
      <w:tr w:rsidR="00770E34" w:rsidRPr="00922421" w:rsidTr="009D1AD1">
        <w:trPr>
          <w:trHeight w:val="337"/>
        </w:trPr>
        <w:tc>
          <w:tcPr>
            <w:tcW w:w="8812" w:type="dxa"/>
            <w:gridSpan w:val="2"/>
            <w:tcMar>
              <w:top w:w="57" w:type="dxa"/>
              <w:bottom w:w="57" w:type="dxa"/>
            </w:tcMar>
          </w:tcPr>
          <w:p w:rsidR="00770E34" w:rsidRPr="00922421" w:rsidRDefault="00770E34" w:rsidP="00045426">
            <w:pPr>
              <w:spacing w:before="60" w:after="0" w:line="240" w:lineRule="auto"/>
              <w:jc w:val="both"/>
              <w:rPr>
                <w:rFonts w:ascii="Times New Roman" w:eastAsia="Times New Roman" w:hAnsi="Times New Roman" w:cs="Times New Roman"/>
                <w:b/>
                <w:lang w:eastAsia="hu-HU"/>
              </w:rPr>
            </w:pPr>
            <w:r w:rsidRPr="00922421">
              <w:rPr>
                <w:rFonts w:ascii="Times New Roman" w:eastAsia="Times New Roman" w:hAnsi="Times New Roman" w:cs="Times New Roman"/>
                <w:b/>
                <w:lang w:eastAsia="hu-HU"/>
              </w:rPr>
              <w:t xml:space="preserve">Tantárgy oktatásába bevont </w:t>
            </w:r>
            <w:proofErr w:type="gramStart"/>
            <w:r w:rsidRPr="00922421">
              <w:rPr>
                <w:rFonts w:ascii="Times New Roman" w:eastAsia="Times New Roman" w:hAnsi="Times New Roman" w:cs="Times New Roman"/>
                <w:b/>
                <w:lang w:eastAsia="hu-HU"/>
              </w:rPr>
              <w:t>oktató(</w:t>
            </w:r>
            <w:proofErr w:type="gramEnd"/>
            <w:r w:rsidRPr="00922421">
              <w:rPr>
                <w:rFonts w:ascii="Times New Roman" w:eastAsia="Times New Roman" w:hAnsi="Times New Roman" w:cs="Times New Roman"/>
                <w:b/>
                <w:lang w:eastAsia="hu-HU"/>
              </w:rPr>
              <w:t xml:space="preserve">k), </w:t>
            </w:r>
            <w:r w:rsidRPr="00922421">
              <w:rPr>
                <w:rFonts w:ascii="Times New Roman" w:eastAsia="Times New Roman" w:hAnsi="Times New Roman" w:cs="Times New Roman"/>
                <w:lang w:eastAsia="hu-HU"/>
              </w:rPr>
              <w:t>ha vannak</w:t>
            </w:r>
            <w:r w:rsidRPr="00922421">
              <w:rPr>
                <w:rFonts w:ascii="Times New Roman" w:eastAsia="Times New Roman" w:hAnsi="Times New Roman" w:cs="Times New Roman"/>
                <w:b/>
                <w:lang w:eastAsia="hu-HU"/>
              </w:rPr>
              <w:t xml:space="preserve"> </w:t>
            </w:r>
            <w:r w:rsidRPr="00922421">
              <w:rPr>
                <w:rFonts w:ascii="Times New Roman" w:eastAsia="Times New Roman" w:hAnsi="Times New Roman" w:cs="Times New Roman"/>
                <w:lang w:eastAsia="hu-HU"/>
              </w:rPr>
              <w:t>(</w:t>
            </w:r>
            <w:r w:rsidRPr="00922421">
              <w:rPr>
                <w:rFonts w:ascii="Times New Roman" w:eastAsia="Times New Roman" w:hAnsi="Times New Roman" w:cs="Times New Roman"/>
                <w:i/>
                <w:lang w:eastAsia="hu-HU"/>
              </w:rPr>
              <w:t>név, beosztás, tud. fokozat</w:t>
            </w:r>
            <w:r w:rsidRPr="00922421">
              <w:rPr>
                <w:rFonts w:ascii="Times New Roman" w:eastAsia="Times New Roman" w:hAnsi="Times New Roman" w:cs="Times New Roman"/>
                <w:lang w:eastAsia="hu-HU"/>
              </w:rPr>
              <w:t>)</w:t>
            </w:r>
            <w:r w:rsidRPr="00922421">
              <w:rPr>
                <w:rFonts w:ascii="Times New Roman" w:eastAsia="Times New Roman" w:hAnsi="Times New Roman" w:cs="Times New Roman"/>
                <w:b/>
                <w:lang w:eastAsia="hu-HU"/>
              </w:rPr>
              <w:t>: …….</w:t>
            </w:r>
          </w:p>
        </w:tc>
      </w:tr>
    </w:tbl>
    <w:p w:rsidR="00770E34" w:rsidRPr="00770E34" w:rsidRDefault="00770E34" w:rsidP="00770E34">
      <w:pPr>
        <w:rPr>
          <w:rFonts w:ascii="Arial" w:eastAsia="Times New Roman" w:hAnsi="Arial" w:cs="Arial"/>
          <w:b/>
          <w:sz w:val="24"/>
          <w:szCs w:val="24"/>
          <w:lang w:eastAsia="hu-HU"/>
        </w:rPr>
      </w:pPr>
      <w:r w:rsidRPr="00770E34">
        <w:rPr>
          <w:rFonts w:ascii="Arial" w:eastAsia="Times New Roman" w:hAnsi="Arial" w:cs="Arial"/>
          <w:b/>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1"/>
        <w:gridCol w:w="2201"/>
      </w:tblGrid>
      <w:tr w:rsidR="00770E34" w:rsidRPr="00770E34" w:rsidTr="00045426">
        <w:tc>
          <w:tcPr>
            <w:tcW w:w="7088" w:type="dxa"/>
            <w:shd w:val="clear" w:color="auto" w:fill="auto"/>
            <w:tcMar>
              <w:top w:w="57" w:type="dxa"/>
              <w:bottom w:w="57" w:type="dxa"/>
            </w:tcMar>
          </w:tcPr>
          <w:p w:rsidR="00770E34" w:rsidRPr="00770E34" w:rsidRDefault="00770E34" w:rsidP="00770E34">
            <w:pPr>
              <w:spacing w:after="0" w:line="240" w:lineRule="auto"/>
              <w:jc w:val="both"/>
              <w:rPr>
                <w:rFonts w:ascii="Times New Roman" w:eastAsia="Times New Roman" w:hAnsi="Times New Roman" w:cs="Times New Roman"/>
                <w:b/>
                <w:lang w:eastAsia="hu-HU"/>
              </w:rPr>
            </w:pPr>
            <w:r w:rsidRPr="00770E34">
              <w:rPr>
                <w:rFonts w:ascii="Times New Roman" w:eastAsia="Times New Roman" w:hAnsi="Times New Roman" w:cs="Times New Roman"/>
                <w:b/>
                <w:lang w:eastAsia="hu-HU"/>
              </w:rPr>
              <w:lastRenderedPageBreak/>
              <w:t>Tantárgy neve: Összehasonlító pedagógia</w:t>
            </w:r>
          </w:p>
        </w:tc>
        <w:tc>
          <w:tcPr>
            <w:tcW w:w="2268" w:type="dxa"/>
            <w:shd w:val="clear" w:color="auto" w:fill="auto"/>
            <w:tcMar>
              <w:top w:w="57" w:type="dxa"/>
              <w:bottom w:w="57" w:type="dxa"/>
            </w:tcMar>
          </w:tcPr>
          <w:p w:rsidR="00770E34" w:rsidRPr="00770E34" w:rsidRDefault="00770E34" w:rsidP="00770E34">
            <w:pPr>
              <w:spacing w:before="60" w:after="0" w:line="240" w:lineRule="auto"/>
              <w:jc w:val="both"/>
              <w:rPr>
                <w:rFonts w:ascii="Times New Roman" w:eastAsia="Times New Roman" w:hAnsi="Times New Roman" w:cs="Times New Roman"/>
                <w:b/>
                <w:lang w:eastAsia="hu-HU"/>
              </w:rPr>
            </w:pPr>
            <w:r w:rsidRPr="00770E34">
              <w:rPr>
                <w:rFonts w:ascii="Times New Roman" w:eastAsia="Times New Roman" w:hAnsi="Times New Roman" w:cs="Times New Roman"/>
                <w:b/>
                <w:lang w:eastAsia="hu-HU"/>
              </w:rPr>
              <w:t>Kreditszáma: 2</w:t>
            </w:r>
          </w:p>
        </w:tc>
      </w:tr>
      <w:tr w:rsidR="00770E34" w:rsidRPr="00770E34" w:rsidTr="00045426">
        <w:tc>
          <w:tcPr>
            <w:tcW w:w="9356" w:type="dxa"/>
            <w:gridSpan w:val="2"/>
            <w:shd w:val="clear" w:color="auto" w:fill="auto"/>
            <w:tcMar>
              <w:top w:w="57" w:type="dxa"/>
              <w:bottom w:w="57" w:type="dxa"/>
            </w:tcMar>
          </w:tcPr>
          <w:p w:rsidR="00770E34" w:rsidRPr="00770E34" w:rsidRDefault="00770E34" w:rsidP="00770E34">
            <w:pPr>
              <w:spacing w:before="60" w:after="0" w:line="240" w:lineRule="auto"/>
              <w:jc w:val="both"/>
              <w:rPr>
                <w:rFonts w:ascii="Times New Roman" w:eastAsia="Times New Roman" w:hAnsi="Times New Roman" w:cs="Times New Roman"/>
                <w:lang w:eastAsia="hu-HU"/>
              </w:rPr>
            </w:pPr>
            <w:r w:rsidRPr="00770E34">
              <w:rPr>
                <w:rFonts w:ascii="Times New Roman" w:eastAsia="Times New Roman" w:hAnsi="Times New Roman" w:cs="Times New Roman"/>
                <w:lang w:eastAsia="hu-HU"/>
              </w:rPr>
              <w:t>A tanóra típusa</w:t>
            </w:r>
            <w:r w:rsidRPr="00770E34">
              <w:rPr>
                <w:rFonts w:ascii="Times New Roman" w:eastAsia="Times New Roman" w:hAnsi="Times New Roman" w:cs="Times New Roman"/>
                <w:b/>
                <w:lang w:eastAsia="hu-HU"/>
              </w:rPr>
              <w:t>: ea/ szem</w:t>
            </w:r>
            <w:r w:rsidRPr="00770E34">
              <w:rPr>
                <w:rFonts w:ascii="Times New Roman" w:eastAsia="Times New Roman" w:hAnsi="Times New Roman" w:cs="Times New Roman"/>
                <w:lang w:eastAsia="hu-HU"/>
              </w:rPr>
              <w:t xml:space="preserve">. és száma: </w:t>
            </w:r>
            <w:r w:rsidRPr="00770E34">
              <w:rPr>
                <w:rFonts w:ascii="Times New Roman" w:eastAsia="Times New Roman" w:hAnsi="Times New Roman" w:cs="Times New Roman"/>
                <w:b/>
                <w:lang w:eastAsia="hu-HU"/>
              </w:rPr>
              <w:t xml:space="preserve">heti 1/1 </w:t>
            </w:r>
            <w:r w:rsidRPr="00770E34">
              <w:rPr>
                <w:rFonts w:ascii="Times New Roman" w:eastAsia="Times New Roman" w:hAnsi="Times New Roman" w:cs="Times New Roman"/>
                <w:lang w:eastAsia="hu-HU"/>
              </w:rPr>
              <w:t>az adott félévben</w:t>
            </w:r>
          </w:p>
        </w:tc>
      </w:tr>
      <w:tr w:rsidR="00770E34" w:rsidRPr="00770E34" w:rsidTr="00045426">
        <w:tc>
          <w:tcPr>
            <w:tcW w:w="9356" w:type="dxa"/>
            <w:gridSpan w:val="2"/>
            <w:shd w:val="clear" w:color="auto" w:fill="auto"/>
            <w:tcMar>
              <w:top w:w="57" w:type="dxa"/>
              <w:bottom w:w="57" w:type="dxa"/>
            </w:tcMar>
          </w:tcPr>
          <w:p w:rsidR="00770E34" w:rsidRPr="00770E34" w:rsidRDefault="00770E34" w:rsidP="00770E34">
            <w:pPr>
              <w:spacing w:before="60" w:after="0" w:line="240" w:lineRule="auto"/>
              <w:jc w:val="both"/>
              <w:rPr>
                <w:rFonts w:ascii="Times New Roman" w:eastAsia="Times New Roman" w:hAnsi="Times New Roman" w:cs="Times New Roman"/>
                <w:b/>
                <w:lang w:eastAsia="hu-HU"/>
              </w:rPr>
            </w:pPr>
            <w:r w:rsidRPr="00770E34">
              <w:rPr>
                <w:rFonts w:ascii="Times New Roman" w:eastAsia="Times New Roman" w:hAnsi="Times New Roman" w:cs="Times New Roman"/>
                <w:lang w:eastAsia="hu-HU"/>
              </w:rPr>
              <w:t>A számonkérés módja (koll. / gyj. / egyéb</w:t>
            </w:r>
            <w:r w:rsidRPr="00770E34">
              <w:rPr>
                <w:rFonts w:ascii="Times New Roman" w:eastAsia="Times New Roman" w:hAnsi="Times New Roman" w:cs="Times New Roman"/>
                <w:sz w:val="20"/>
                <w:szCs w:val="20"/>
                <w:lang w:eastAsia="hu-HU"/>
              </w:rPr>
              <w:t>)</w:t>
            </w:r>
            <w:r w:rsidRPr="00770E34">
              <w:rPr>
                <w:rFonts w:ascii="Times New Roman" w:eastAsia="Times New Roman" w:hAnsi="Times New Roman" w:cs="Times New Roman"/>
                <w:lang w:eastAsia="hu-HU"/>
              </w:rPr>
              <w:t xml:space="preserve">: </w:t>
            </w:r>
            <w:r w:rsidRPr="00770E34">
              <w:rPr>
                <w:rFonts w:ascii="Times New Roman" w:eastAsia="Times New Roman" w:hAnsi="Times New Roman" w:cs="Times New Roman"/>
                <w:b/>
                <w:lang w:eastAsia="hu-HU"/>
              </w:rPr>
              <w:t>gyj.</w:t>
            </w:r>
          </w:p>
        </w:tc>
      </w:tr>
      <w:tr w:rsidR="00770E34" w:rsidRPr="00770E34" w:rsidTr="00045426">
        <w:tc>
          <w:tcPr>
            <w:tcW w:w="9356" w:type="dxa"/>
            <w:gridSpan w:val="2"/>
            <w:tcBorders>
              <w:bottom w:val="single" w:sz="4" w:space="0" w:color="auto"/>
            </w:tcBorders>
            <w:shd w:val="clear" w:color="auto" w:fill="auto"/>
            <w:tcMar>
              <w:top w:w="57" w:type="dxa"/>
              <w:bottom w:w="57" w:type="dxa"/>
            </w:tcMar>
          </w:tcPr>
          <w:p w:rsidR="00770E34" w:rsidRPr="00770E34" w:rsidRDefault="00770E34" w:rsidP="00770E34">
            <w:pPr>
              <w:spacing w:after="0" w:line="240" w:lineRule="auto"/>
              <w:jc w:val="both"/>
              <w:rPr>
                <w:rFonts w:ascii="Times New Roman" w:eastAsia="Times New Roman" w:hAnsi="Times New Roman" w:cs="Times New Roman"/>
                <w:lang w:eastAsia="hu-HU"/>
              </w:rPr>
            </w:pPr>
            <w:r w:rsidRPr="00770E34">
              <w:rPr>
                <w:rFonts w:ascii="Times New Roman" w:eastAsia="Times New Roman" w:hAnsi="Times New Roman" w:cs="Times New Roman"/>
                <w:lang w:eastAsia="hu-HU"/>
              </w:rPr>
              <w:t xml:space="preserve">A tantárgy tantervi helye (hányadik félév): </w:t>
            </w:r>
            <w:r w:rsidRPr="00770E34">
              <w:rPr>
                <w:rFonts w:ascii="Times New Roman" w:eastAsia="Times New Roman" w:hAnsi="Times New Roman" w:cs="Times New Roman"/>
                <w:b/>
                <w:lang w:eastAsia="hu-HU"/>
              </w:rPr>
              <w:t>5.</w:t>
            </w:r>
          </w:p>
        </w:tc>
      </w:tr>
      <w:tr w:rsidR="00770E34" w:rsidRPr="00770E34" w:rsidTr="00045426">
        <w:tc>
          <w:tcPr>
            <w:tcW w:w="9356" w:type="dxa"/>
            <w:gridSpan w:val="2"/>
            <w:tcBorders>
              <w:bottom w:val="single" w:sz="4" w:space="0" w:color="auto"/>
            </w:tcBorders>
            <w:shd w:val="clear" w:color="auto" w:fill="auto"/>
            <w:tcMar>
              <w:top w:w="57" w:type="dxa"/>
              <w:bottom w:w="57" w:type="dxa"/>
            </w:tcMar>
          </w:tcPr>
          <w:p w:rsidR="00770E34" w:rsidRPr="00770E34" w:rsidRDefault="00770E34" w:rsidP="00770E34">
            <w:pPr>
              <w:spacing w:after="0" w:line="240" w:lineRule="auto"/>
              <w:jc w:val="both"/>
              <w:rPr>
                <w:rFonts w:ascii="Times New Roman" w:eastAsia="Times New Roman" w:hAnsi="Times New Roman" w:cs="Times New Roman"/>
                <w:lang w:eastAsia="hu-HU"/>
              </w:rPr>
            </w:pPr>
            <w:r w:rsidRPr="00770E34">
              <w:rPr>
                <w:rFonts w:ascii="Times New Roman" w:eastAsia="Times New Roman" w:hAnsi="Times New Roman" w:cs="Times New Roman"/>
                <w:lang w:eastAsia="hu-HU"/>
              </w:rPr>
              <w:t xml:space="preserve">Előtanulmányi feltételek </w:t>
            </w:r>
            <w:r w:rsidRPr="00770E34">
              <w:rPr>
                <w:rFonts w:ascii="Times New Roman" w:eastAsia="Times New Roman" w:hAnsi="Times New Roman" w:cs="Times New Roman"/>
                <w:i/>
                <w:lang w:eastAsia="hu-HU"/>
              </w:rPr>
              <w:t>(ha vannak)</w:t>
            </w:r>
            <w:r w:rsidRPr="00770E34">
              <w:rPr>
                <w:rFonts w:ascii="Times New Roman" w:eastAsia="Times New Roman" w:hAnsi="Times New Roman" w:cs="Times New Roman"/>
                <w:lang w:eastAsia="hu-HU"/>
              </w:rPr>
              <w:t>:</w:t>
            </w:r>
            <w:r w:rsidRPr="00770E34">
              <w:rPr>
                <w:rFonts w:ascii="Times New Roman" w:eastAsia="Times New Roman" w:hAnsi="Times New Roman" w:cs="Times New Roman"/>
                <w:i/>
                <w:lang w:eastAsia="hu-HU"/>
              </w:rPr>
              <w:t xml:space="preserve"> </w:t>
            </w:r>
            <w:r w:rsidRPr="00770E34">
              <w:rPr>
                <w:rFonts w:ascii="Times New Roman" w:eastAsia="Times New Roman" w:hAnsi="Times New Roman" w:cs="Times New Roman"/>
                <w:b/>
                <w:lang w:eastAsia="hu-HU"/>
              </w:rPr>
              <w:t>-</w:t>
            </w:r>
          </w:p>
        </w:tc>
      </w:tr>
      <w:tr w:rsidR="00770E34" w:rsidRPr="00770E34" w:rsidTr="00045426">
        <w:tc>
          <w:tcPr>
            <w:tcW w:w="9356" w:type="dxa"/>
            <w:gridSpan w:val="2"/>
            <w:tcBorders>
              <w:bottom w:val="dotted" w:sz="4" w:space="0" w:color="auto"/>
            </w:tcBorders>
            <w:shd w:val="clear" w:color="auto" w:fill="auto"/>
            <w:tcMar>
              <w:top w:w="57" w:type="dxa"/>
              <w:bottom w:w="57" w:type="dxa"/>
            </w:tcMar>
          </w:tcPr>
          <w:p w:rsidR="00770E34" w:rsidRPr="00770E34" w:rsidRDefault="00770E34" w:rsidP="00770E34">
            <w:pPr>
              <w:spacing w:before="60" w:after="0" w:line="240" w:lineRule="auto"/>
              <w:jc w:val="both"/>
              <w:rPr>
                <w:rFonts w:ascii="Times New Roman" w:eastAsia="Times New Roman" w:hAnsi="Times New Roman" w:cs="Times New Roman"/>
                <w:b/>
                <w:lang w:eastAsia="hu-HU"/>
              </w:rPr>
            </w:pPr>
            <w:r w:rsidRPr="00770E34">
              <w:rPr>
                <w:rFonts w:ascii="Times New Roman" w:eastAsia="Times New Roman" w:hAnsi="Times New Roman" w:cs="Times New Roman"/>
                <w:b/>
                <w:lang w:eastAsia="hu-HU"/>
              </w:rPr>
              <w:t>Tantárgy-leírás</w:t>
            </w:r>
            <w:r w:rsidRPr="00770E34">
              <w:rPr>
                <w:rFonts w:ascii="Times New Roman" w:eastAsia="Times New Roman" w:hAnsi="Times New Roman" w:cs="Times New Roman"/>
                <w:lang w:eastAsia="hu-HU"/>
              </w:rPr>
              <w:t xml:space="preserve">: az elsajátítandó </w:t>
            </w:r>
            <w:r w:rsidRPr="00770E34">
              <w:rPr>
                <w:rFonts w:ascii="Times New Roman" w:eastAsia="Times New Roman" w:hAnsi="Times New Roman" w:cs="Times New Roman"/>
                <w:u w:val="single"/>
                <w:lang w:eastAsia="hu-HU"/>
              </w:rPr>
              <w:t>ismeretanyag</w:t>
            </w:r>
            <w:r w:rsidRPr="00770E34">
              <w:rPr>
                <w:rFonts w:ascii="Times New Roman" w:eastAsia="Times New Roman" w:hAnsi="Times New Roman" w:cs="Times New Roman"/>
                <w:lang w:eastAsia="hu-HU"/>
              </w:rPr>
              <w:t xml:space="preserve"> és a kialakítandó </w:t>
            </w:r>
            <w:r w:rsidRPr="00770E34">
              <w:rPr>
                <w:rFonts w:ascii="Times New Roman" w:eastAsia="Times New Roman" w:hAnsi="Times New Roman" w:cs="Times New Roman"/>
                <w:u w:val="single"/>
                <w:lang w:eastAsia="hu-HU"/>
              </w:rPr>
              <w:t>kompetenciák</w:t>
            </w:r>
            <w:r w:rsidRPr="00770E34">
              <w:rPr>
                <w:rFonts w:ascii="Times New Roman" w:eastAsia="Times New Roman" w:hAnsi="Times New Roman" w:cs="Times New Roman"/>
                <w:lang w:eastAsia="hu-HU"/>
              </w:rPr>
              <w:t xml:space="preserve"> tömör, ugyanakkor informáló leírása</w:t>
            </w:r>
          </w:p>
        </w:tc>
      </w:tr>
      <w:tr w:rsidR="00770E34" w:rsidRPr="00770E34" w:rsidTr="00045426">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770E34" w:rsidRPr="00770E34" w:rsidRDefault="00770E34" w:rsidP="00770E34">
            <w:pPr>
              <w:spacing w:after="0" w:line="240" w:lineRule="auto"/>
              <w:rPr>
                <w:rFonts w:ascii="Times New Roman" w:eastAsia="Times New Roman" w:hAnsi="Times New Roman" w:cs="Times New Roman"/>
                <w:lang w:eastAsia="hu-HU"/>
              </w:rPr>
            </w:pPr>
            <w:r w:rsidRPr="00770E34">
              <w:rPr>
                <w:rFonts w:ascii="Times New Roman" w:eastAsia="Times New Roman" w:hAnsi="Times New Roman" w:cs="Times New Roman"/>
                <w:b/>
                <w:lang w:eastAsia="hu-HU"/>
              </w:rPr>
              <w:t>Célok:</w:t>
            </w:r>
          </w:p>
          <w:p w:rsidR="00770E34" w:rsidRPr="00770E34" w:rsidRDefault="00770E34" w:rsidP="00770E34">
            <w:pPr>
              <w:spacing w:after="0" w:line="240" w:lineRule="auto"/>
              <w:rPr>
                <w:rFonts w:ascii="Times New Roman" w:eastAsia="Times New Roman" w:hAnsi="Times New Roman" w:cs="Times New Roman"/>
                <w:lang w:eastAsia="hu-HU"/>
              </w:rPr>
            </w:pPr>
            <w:r w:rsidRPr="00770E34">
              <w:rPr>
                <w:rFonts w:ascii="Times New Roman" w:eastAsia="Times New Roman" w:hAnsi="Times New Roman" w:cs="Times New Roman"/>
                <w:lang w:eastAsia="hu-HU"/>
              </w:rPr>
              <w:t>A neveléstudomány komparatív szemléletű megközelítése, interdiszciplinárisan megalapozott elméleti és gyakorlati kérdések integratív tárgyalása.</w:t>
            </w:r>
          </w:p>
          <w:p w:rsidR="00770E34" w:rsidRPr="00770E34" w:rsidRDefault="00770E34" w:rsidP="00770E34">
            <w:pPr>
              <w:spacing w:after="0" w:line="240" w:lineRule="auto"/>
              <w:rPr>
                <w:rFonts w:ascii="Times New Roman" w:eastAsia="Times New Roman" w:hAnsi="Times New Roman" w:cs="Times New Roman"/>
                <w:b/>
                <w:lang w:eastAsia="hu-HU"/>
              </w:rPr>
            </w:pPr>
            <w:r w:rsidRPr="00770E34">
              <w:rPr>
                <w:rFonts w:ascii="Times New Roman" w:eastAsia="Times New Roman" w:hAnsi="Times New Roman" w:cs="Times New Roman"/>
                <w:b/>
                <w:lang w:eastAsia="hu-HU"/>
              </w:rPr>
              <w:t>Ismeretanyag:</w:t>
            </w:r>
          </w:p>
          <w:p w:rsidR="00770E34" w:rsidRPr="00770E34" w:rsidRDefault="00770E34" w:rsidP="00770E34">
            <w:pPr>
              <w:spacing w:after="0" w:line="240" w:lineRule="auto"/>
              <w:jc w:val="both"/>
              <w:rPr>
                <w:rFonts w:ascii="Times New Roman" w:eastAsia="Times New Roman" w:hAnsi="Times New Roman" w:cs="Times New Roman"/>
                <w:lang w:eastAsia="hu-HU"/>
              </w:rPr>
            </w:pPr>
            <w:r w:rsidRPr="00770E34">
              <w:rPr>
                <w:rFonts w:ascii="Times New Roman" w:eastAsia="Times New Roman" w:hAnsi="Times New Roman" w:cs="Times New Roman"/>
                <w:lang w:eastAsia="hu-HU"/>
              </w:rPr>
              <w:t>Az összehasonlító pedagógia tárgya, alapfogalma, fejlődése, vizsgálódási területei. Hagyományos és új megközelítések. A közoktatásügy tendenciái a világ különböző országaiban. Közoktatásunk helyzete a nemzetközi összehasonlítás tükrében. Közoktatás-politikai változások Magyarországon: köznevelési törvény, felsőoktatási törvény. Az Óvodai nevelés országos alapprogramjában bekövetkezett változások. A gyermekkel kapcsolatos attitűdök változása az egyes történelmi korszakokban. Iskola előtti oktatás Európában. Irányzatok, alternatívák a pedagógiában: reformpedagógiák, alternatív pedagógiák, hazai koncepciók. A reformpedagógiák hatása a hazai oktatásügyre. A nemzetközi pedagógiai mozgalmak összehasonlítása többszempontúan a hazai óvodai neveléssel.</w:t>
            </w:r>
          </w:p>
          <w:p w:rsidR="00770E34" w:rsidRPr="00770E34" w:rsidRDefault="00770E34" w:rsidP="00770E34">
            <w:pPr>
              <w:spacing w:after="0" w:line="240" w:lineRule="auto"/>
              <w:rPr>
                <w:rFonts w:ascii="Times New Roman" w:eastAsia="Times New Roman" w:hAnsi="Times New Roman" w:cs="Times New Roman"/>
                <w:b/>
                <w:lang w:eastAsia="hu-HU"/>
              </w:rPr>
            </w:pPr>
            <w:r w:rsidRPr="00770E34">
              <w:rPr>
                <w:rFonts w:ascii="Times New Roman" w:eastAsia="Times New Roman" w:hAnsi="Times New Roman" w:cs="Times New Roman"/>
                <w:b/>
                <w:lang w:eastAsia="hu-HU"/>
              </w:rPr>
              <w:t>Kompetenciák:</w:t>
            </w:r>
          </w:p>
          <w:p w:rsidR="00770E34" w:rsidRPr="00770E34" w:rsidRDefault="00770E34" w:rsidP="00770E34">
            <w:pPr>
              <w:numPr>
                <w:ilvl w:val="0"/>
                <w:numId w:val="9"/>
              </w:numPr>
              <w:spacing w:after="0" w:line="240" w:lineRule="auto"/>
              <w:rPr>
                <w:rFonts w:ascii="Times New Roman" w:eastAsia="Calibri" w:hAnsi="Times New Roman" w:cs="Times New Roman"/>
              </w:rPr>
            </w:pPr>
            <w:r w:rsidRPr="00770E34">
              <w:rPr>
                <w:rFonts w:ascii="Times New Roman" w:eastAsia="Calibri" w:hAnsi="Times New Roman" w:cs="Times New Roman"/>
              </w:rPr>
              <w:t>A hallgatói személyiség fejlesztése, a demokratikus társadalmi értékek, a sajátos nemzeti hagyományok, az európai kulturális és egyetemes értékek elsajátítása</w:t>
            </w:r>
          </w:p>
          <w:p w:rsidR="00770E34" w:rsidRPr="00770E34" w:rsidRDefault="00770E34" w:rsidP="00770E34">
            <w:pPr>
              <w:numPr>
                <w:ilvl w:val="0"/>
                <w:numId w:val="9"/>
              </w:numPr>
              <w:spacing w:after="0" w:line="240" w:lineRule="auto"/>
              <w:rPr>
                <w:rFonts w:ascii="Calibri" w:eastAsia="Calibri" w:hAnsi="Calibri" w:cs="Times New Roman"/>
              </w:rPr>
            </w:pPr>
            <w:r w:rsidRPr="00770E34">
              <w:rPr>
                <w:rFonts w:ascii="Times New Roman" w:eastAsia="Calibri" w:hAnsi="Times New Roman" w:cs="Times New Roman"/>
              </w:rPr>
              <w:t>a neveléstudományi kutatások fontosabb módszereinek, elemzési eljárásainak alkalmazása, saját munkájának tudományosan megalapozott eszközöket felhasználó értékelése.</w:t>
            </w:r>
          </w:p>
        </w:tc>
      </w:tr>
      <w:tr w:rsidR="00770E34" w:rsidRPr="00770E34" w:rsidTr="00045426">
        <w:tc>
          <w:tcPr>
            <w:tcW w:w="9356" w:type="dxa"/>
            <w:gridSpan w:val="2"/>
            <w:tcBorders>
              <w:bottom w:val="dotted" w:sz="4" w:space="0" w:color="auto"/>
            </w:tcBorders>
            <w:shd w:val="clear" w:color="auto" w:fill="auto"/>
            <w:tcMar>
              <w:top w:w="57" w:type="dxa"/>
              <w:bottom w:w="57" w:type="dxa"/>
            </w:tcMar>
            <w:vAlign w:val="center"/>
          </w:tcPr>
          <w:p w:rsidR="00770E34" w:rsidRPr="00770E34" w:rsidRDefault="00770E34" w:rsidP="00770E34">
            <w:pPr>
              <w:spacing w:after="0" w:line="240" w:lineRule="auto"/>
              <w:jc w:val="both"/>
              <w:rPr>
                <w:rFonts w:ascii="Times New Roman" w:eastAsia="Times New Roman" w:hAnsi="Times New Roman" w:cs="Times New Roman"/>
                <w:b/>
                <w:lang w:eastAsia="hu-HU"/>
              </w:rPr>
            </w:pPr>
            <w:r w:rsidRPr="00770E34">
              <w:rPr>
                <w:rFonts w:ascii="Times New Roman" w:eastAsia="Times New Roman" w:hAnsi="Times New Roman" w:cs="Times New Roman"/>
                <w:lang w:eastAsia="hu-HU"/>
              </w:rPr>
              <w:t xml:space="preserve">A </w:t>
            </w:r>
            <w:r w:rsidRPr="00770E34">
              <w:rPr>
                <w:rFonts w:ascii="Times New Roman" w:eastAsia="Times New Roman" w:hAnsi="Times New Roman" w:cs="Times New Roman"/>
                <w:b/>
                <w:lang w:eastAsia="hu-HU"/>
              </w:rPr>
              <w:t>3-5</w:t>
            </w:r>
            <w:r w:rsidRPr="00770E34">
              <w:rPr>
                <w:rFonts w:ascii="Times New Roman" w:eastAsia="Times New Roman" w:hAnsi="Times New Roman" w:cs="Times New Roman"/>
                <w:lang w:eastAsia="hu-HU"/>
              </w:rPr>
              <w:t xml:space="preserve"> legfontosabb </w:t>
            </w:r>
            <w:r w:rsidRPr="00770E34">
              <w:rPr>
                <w:rFonts w:ascii="Times New Roman" w:eastAsia="Times New Roman" w:hAnsi="Times New Roman" w:cs="Times New Roman"/>
                <w:i/>
                <w:lang w:eastAsia="hu-HU"/>
              </w:rPr>
              <w:t>kötelező,</w:t>
            </w:r>
            <w:r w:rsidRPr="00770E34">
              <w:rPr>
                <w:rFonts w:ascii="Times New Roman" w:eastAsia="Times New Roman" w:hAnsi="Times New Roman" w:cs="Times New Roman"/>
                <w:lang w:eastAsia="hu-HU"/>
              </w:rPr>
              <w:t xml:space="preserve"> illetve </w:t>
            </w:r>
            <w:r w:rsidRPr="00770E34">
              <w:rPr>
                <w:rFonts w:ascii="Times New Roman" w:eastAsia="Times New Roman" w:hAnsi="Times New Roman" w:cs="Times New Roman"/>
                <w:i/>
                <w:lang w:eastAsia="hu-HU"/>
              </w:rPr>
              <w:t>ajánlott</w:t>
            </w:r>
            <w:r w:rsidRPr="00770E34">
              <w:rPr>
                <w:rFonts w:ascii="Times New Roman" w:eastAsia="Times New Roman" w:hAnsi="Times New Roman" w:cs="Times New Roman"/>
                <w:b/>
                <w:i/>
                <w:lang w:eastAsia="hu-HU"/>
              </w:rPr>
              <w:t xml:space="preserve"> </w:t>
            </w:r>
            <w:r w:rsidRPr="00770E34">
              <w:rPr>
                <w:rFonts w:ascii="Times New Roman" w:eastAsia="Times New Roman" w:hAnsi="Times New Roman" w:cs="Times New Roman"/>
                <w:b/>
                <w:lang w:eastAsia="hu-HU"/>
              </w:rPr>
              <w:t xml:space="preserve">irodalom </w:t>
            </w:r>
            <w:r w:rsidRPr="00770E34">
              <w:rPr>
                <w:rFonts w:ascii="Times New Roman" w:eastAsia="Times New Roman" w:hAnsi="Times New Roman" w:cs="Times New Roman"/>
                <w:lang w:eastAsia="hu-HU"/>
              </w:rPr>
              <w:t>(jegyzet, tankönyv) felsorolása bibliográfiai adatokkal (szerző, cím, kiadás adatai, (esetleg oldalak), ISBN)</w:t>
            </w:r>
          </w:p>
        </w:tc>
      </w:tr>
      <w:tr w:rsidR="00770E34" w:rsidRPr="00770E34" w:rsidTr="00045426">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770E34" w:rsidRPr="00770E34" w:rsidRDefault="00770E34" w:rsidP="00770E34">
            <w:pPr>
              <w:spacing w:after="0" w:line="240" w:lineRule="auto"/>
              <w:rPr>
                <w:rFonts w:ascii="Times New Roman" w:eastAsia="Times New Roman" w:hAnsi="Times New Roman" w:cs="Times New Roman"/>
                <w:i/>
                <w:u w:val="single"/>
                <w:lang w:eastAsia="hu-HU"/>
              </w:rPr>
            </w:pPr>
            <w:r w:rsidRPr="00770E34">
              <w:rPr>
                <w:rFonts w:ascii="Times New Roman" w:eastAsia="Times New Roman" w:hAnsi="Times New Roman" w:cs="Times New Roman"/>
                <w:i/>
                <w:u w:val="single"/>
                <w:lang w:eastAsia="hu-HU"/>
              </w:rPr>
              <w:t>kötelező:</w:t>
            </w:r>
          </w:p>
          <w:p w:rsidR="00770E34" w:rsidRPr="00770E34" w:rsidRDefault="00770E34" w:rsidP="00770E34">
            <w:pPr>
              <w:spacing w:after="0" w:line="240" w:lineRule="auto"/>
              <w:jc w:val="both"/>
              <w:rPr>
                <w:rFonts w:ascii="Times New Roman" w:eastAsia="Times New Roman" w:hAnsi="Times New Roman" w:cs="Times New Roman"/>
                <w:lang w:eastAsia="hu-HU"/>
              </w:rPr>
            </w:pPr>
            <w:r w:rsidRPr="00770E34">
              <w:rPr>
                <w:rFonts w:ascii="Times New Roman" w:eastAsia="Times New Roman" w:hAnsi="Times New Roman" w:cs="Times New Roman"/>
                <w:lang w:eastAsia="hu-HU"/>
              </w:rPr>
              <w:t>Bakonyi Anna: Irányzatok, alternatívák az óvodai nevelés területén. In</w:t>
            </w:r>
            <w:proofErr w:type="gramStart"/>
            <w:r w:rsidRPr="00770E34">
              <w:rPr>
                <w:rFonts w:ascii="Times New Roman" w:eastAsia="Times New Roman" w:hAnsi="Times New Roman" w:cs="Times New Roman"/>
                <w:lang w:eastAsia="hu-HU"/>
              </w:rPr>
              <w:t>.:</w:t>
            </w:r>
            <w:proofErr w:type="gramEnd"/>
            <w:r w:rsidRPr="00770E34">
              <w:rPr>
                <w:rFonts w:ascii="Times New Roman" w:eastAsia="Times New Roman" w:hAnsi="Times New Roman" w:cs="Times New Roman"/>
                <w:lang w:eastAsia="hu-HU"/>
              </w:rPr>
              <w:t xml:space="preserve"> Villányi Györgyné (szerk.): Tanulmányok a kisgyermeknevelésről. OKKER, Budapest, 1997. 166-181. o. ISBN 963-7315-18-7</w:t>
            </w:r>
          </w:p>
          <w:p w:rsidR="00770E34" w:rsidRPr="00770E34" w:rsidRDefault="00770E34" w:rsidP="00770E34">
            <w:pPr>
              <w:spacing w:after="0" w:line="240" w:lineRule="auto"/>
              <w:jc w:val="both"/>
              <w:rPr>
                <w:rFonts w:ascii="Times New Roman" w:eastAsia="Times New Roman" w:hAnsi="Times New Roman" w:cs="Times New Roman"/>
                <w:lang w:eastAsia="hu-HU"/>
              </w:rPr>
            </w:pPr>
            <w:r w:rsidRPr="00770E34">
              <w:rPr>
                <w:rFonts w:ascii="Times New Roman" w:eastAsia="Times New Roman" w:hAnsi="Times New Roman" w:cs="Times New Roman"/>
                <w:lang w:eastAsia="hu-HU"/>
              </w:rPr>
              <w:t>Gombocz János – Trencsényi László: Változatok a pedagógiára. OKKER, Budapest, 2007, ISBN 978-963-8088-19-2</w:t>
            </w:r>
          </w:p>
          <w:p w:rsidR="00770E34" w:rsidRPr="00770E34" w:rsidRDefault="00770E34" w:rsidP="00770E34">
            <w:pPr>
              <w:spacing w:after="0" w:line="240" w:lineRule="auto"/>
              <w:jc w:val="both"/>
              <w:rPr>
                <w:rFonts w:ascii="Times New Roman" w:eastAsia="Times New Roman" w:hAnsi="Times New Roman" w:cs="Times New Roman"/>
                <w:lang w:eastAsia="hu-HU"/>
              </w:rPr>
            </w:pPr>
            <w:r w:rsidRPr="00770E34">
              <w:rPr>
                <w:rFonts w:ascii="Times New Roman" w:eastAsia="Times New Roman" w:hAnsi="Times New Roman" w:cs="Times New Roman"/>
                <w:lang w:eastAsia="hu-HU"/>
              </w:rPr>
              <w:t>Pukánszky Béla – Zsolnai Anikó (szerk.): Pedagógiák az ezredfordulón. Eötvös József Kiadó, 1998, ISBN 963-9024-38-4</w:t>
            </w:r>
          </w:p>
          <w:p w:rsidR="00770E34" w:rsidRPr="00770E34" w:rsidRDefault="00770E34" w:rsidP="00770E34">
            <w:pPr>
              <w:spacing w:after="0" w:line="240" w:lineRule="auto"/>
              <w:jc w:val="both"/>
              <w:rPr>
                <w:rFonts w:ascii="Times New Roman" w:eastAsia="Times New Roman" w:hAnsi="Times New Roman" w:cs="Times New Roman"/>
                <w:i/>
                <w:u w:val="single"/>
                <w:lang w:eastAsia="hu-HU"/>
              </w:rPr>
            </w:pPr>
            <w:r w:rsidRPr="00770E34">
              <w:rPr>
                <w:rFonts w:ascii="Times New Roman" w:eastAsia="Times New Roman" w:hAnsi="Times New Roman" w:cs="Times New Roman"/>
                <w:i/>
                <w:u w:val="single"/>
                <w:lang w:eastAsia="hu-HU"/>
              </w:rPr>
              <w:t>ajánlott:</w:t>
            </w:r>
          </w:p>
          <w:p w:rsidR="00770E34" w:rsidRPr="00770E34" w:rsidRDefault="00770E34" w:rsidP="00770E34">
            <w:pPr>
              <w:spacing w:after="0" w:line="240" w:lineRule="auto"/>
              <w:jc w:val="both"/>
              <w:rPr>
                <w:rFonts w:ascii="Times New Roman" w:eastAsia="Times New Roman" w:hAnsi="Times New Roman" w:cs="Times New Roman"/>
                <w:lang w:eastAsia="hu-HU"/>
              </w:rPr>
            </w:pPr>
            <w:r w:rsidRPr="00770E34">
              <w:rPr>
                <w:rFonts w:ascii="Times New Roman" w:eastAsia="Times New Roman" w:hAnsi="Times New Roman" w:cs="Times New Roman"/>
                <w:lang w:eastAsia="hu-HU"/>
              </w:rPr>
              <w:t>Bábosik István – Kárpáti Andrea: Összehasonlító pedagógia. BIP, Budapest, 2002, ISBN 963-86244-2-6</w:t>
            </w:r>
          </w:p>
          <w:p w:rsidR="00770E34" w:rsidRPr="00770E34" w:rsidRDefault="00770E34" w:rsidP="00770E34">
            <w:pPr>
              <w:spacing w:after="0" w:line="240" w:lineRule="auto"/>
              <w:jc w:val="both"/>
              <w:rPr>
                <w:rFonts w:ascii="Times New Roman" w:eastAsia="Times New Roman" w:hAnsi="Times New Roman" w:cs="Times New Roman"/>
                <w:lang w:eastAsia="hu-HU"/>
              </w:rPr>
            </w:pPr>
            <w:r w:rsidRPr="00770E34">
              <w:rPr>
                <w:rFonts w:ascii="Times New Roman" w:eastAsia="Times New Roman" w:hAnsi="Times New Roman" w:cs="Times New Roman"/>
                <w:lang w:eastAsia="hu-HU"/>
              </w:rPr>
              <w:t>Németh András: A reformpedagógia múltja és jelene. Nemzeti Tankönyvkiadó, Budapest</w:t>
            </w:r>
            <w:proofErr w:type="gramStart"/>
            <w:r w:rsidRPr="00770E34">
              <w:rPr>
                <w:rFonts w:ascii="Times New Roman" w:eastAsia="Times New Roman" w:hAnsi="Times New Roman" w:cs="Times New Roman"/>
                <w:lang w:eastAsia="hu-HU"/>
              </w:rPr>
              <w:t>,  2001</w:t>
            </w:r>
            <w:proofErr w:type="gramEnd"/>
            <w:r w:rsidRPr="00770E34">
              <w:rPr>
                <w:rFonts w:ascii="Times New Roman" w:eastAsia="Times New Roman" w:hAnsi="Times New Roman" w:cs="Times New Roman"/>
                <w:lang w:eastAsia="hu-HU"/>
              </w:rPr>
              <w:t>, ISBN 963-19-2190-5</w:t>
            </w:r>
          </w:p>
          <w:p w:rsidR="00770E34" w:rsidRPr="00770E34" w:rsidRDefault="00770E34" w:rsidP="00770E34">
            <w:pPr>
              <w:spacing w:after="0" w:line="240" w:lineRule="auto"/>
              <w:ind w:left="34"/>
              <w:jc w:val="both"/>
              <w:rPr>
                <w:rFonts w:ascii="Times New Roman" w:eastAsia="Times New Roman" w:hAnsi="Times New Roman" w:cs="Times New Roman"/>
                <w:lang w:eastAsia="hu-HU"/>
              </w:rPr>
            </w:pPr>
            <w:r w:rsidRPr="00770E34">
              <w:rPr>
                <w:rFonts w:ascii="Times New Roman" w:eastAsia="Times New Roman" w:hAnsi="Times New Roman" w:cs="Times New Roman"/>
                <w:lang w:eastAsia="hu-HU"/>
              </w:rPr>
              <w:t>Ormándi János: Összehasonlító pedagógia. APC Stúdió, Gyula, 2006, ISBN 963-9135-93-3</w:t>
            </w:r>
          </w:p>
        </w:tc>
      </w:tr>
      <w:tr w:rsidR="00770E34" w:rsidRPr="00770E34" w:rsidTr="00045426">
        <w:trPr>
          <w:trHeight w:val="338"/>
        </w:trPr>
        <w:tc>
          <w:tcPr>
            <w:tcW w:w="9356" w:type="dxa"/>
            <w:gridSpan w:val="2"/>
            <w:shd w:val="clear" w:color="auto" w:fill="auto"/>
            <w:tcMar>
              <w:top w:w="57" w:type="dxa"/>
              <w:bottom w:w="57" w:type="dxa"/>
            </w:tcMar>
          </w:tcPr>
          <w:p w:rsidR="00770E34" w:rsidRPr="00770E34" w:rsidRDefault="00770E34" w:rsidP="00770E34">
            <w:pPr>
              <w:spacing w:before="60" w:after="0" w:line="240" w:lineRule="auto"/>
              <w:jc w:val="both"/>
              <w:rPr>
                <w:rFonts w:ascii="Times New Roman" w:eastAsia="Times New Roman" w:hAnsi="Times New Roman" w:cs="Times New Roman"/>
                <w:b/>
                <w:lang w:eastAsia="hu-HU"/>
              </w:rPr>
            </w:pPr>
            <w:r w:rsidRPr="00770E34">
              <w:rPr>
                <w:rFonts w:ascii="Times New Roman" w:eastAsia="Times New Roman" w:hAnsi="Times New Roman" w:cs="Times New Roman"/>
                <w:b/>
                <w:lang w:eastAsia="hu-HU"/>
              </w:rPr>
              <w:t xml:space="preserve">Tantárgy felelőse </w:t>
            </w:r>
            <w:r w:rsidRPr="00770E34">
              <w:rPr>
                <w:rFonts w:ascii="Times New Roman" w:eastAsia="Times New Roman" w:hAnsi="Times New Roman" w:cs="Times New Roman"/>
                <w:lang w:eastAsia="hu-HU"/>
              </w:rPr>
              <w:t>(</w:t>
            </w:r>
            <w:r w:rsidRPr="00770E34">
              <w:rPr>
                <w:rFonts w:ascii="Times New Roman" w:eastAsia="Times New Roman" w:hAnsi="Times New Roman" w:cs="Times New Roman"/>
                <w:i/>
                <w:lang w:eastAsia="hu-HU"/>
              </w:rPr>
              <w:t>név, beosztás, tud. fokozat</w:t>
            </w:r>
            <w:r w:rsidRPr="00770E34">
              <w:rPr>
                <w:rFonts w:ascii="Times New Roman" w:eastAsia="Times New Roman" w:hAnsi="Times New Roman" w:cs="Times New Roman"/>
                <w:lang w:eastAsia="hu-HU"/>
              </w:rPr>
              <w:t>)</w:t>
            </w:r>
            <w:r w:rsidRPr="00770E34">
              <w:rPr>
                <w:rFonts w:ascii="Times New Roman" w:eastAsia="Times New Roman" w:hAnsi="Times New Roman" w:cs="Times New Roman"/>
                <w:b/>
                <w:lang w:eastAsia="hu-HU"/>
              </w:rPr>
              <w:t>: Fináncz Judit egyetemi docens, PhD</w:t>
            </w:r>
          </w:p>
        </w:tc>
      </w:tr>
      <w:tr w:rsidR="00770E34" w:rsidRPr="00770E34" w:rsidTr="00045426">
        <w:trPr>
          <w:trHeight w:val="337"/>
        </w:trPr>
        <w:tc>
          <w:tcPr>
            <w:tcW w:w="9356" w:type="dxa"/>
            <w:gridSpan w:val="2"/>
            <w:tcBorders>
              <w:bottom w:val="single" w:sz="4" w:space="0" w:color="auto"/>
            </w:tcBorders>
            <w:shd w:val="clear" w:color="auto" w:fill="auto"/>
            <w:tcMar>
              <w:top w:w="57" w:type="dxa"/>
              <w:bottom w:w="57" w:type="dxa"/>
            </w:tcMar>
          </w:tcPr>
          <w:p w:rsidR="00770E34" w:rsidRPr="00770E34" w:rsidRDefault="00770E34" w:rsidP="00770E34">
            <w:pPr>
              <w:spacing w:before="60" w:after="0" w:line="240" w:lineRule="auto"/>
              <w:jc w:val="both"/>
              <w:rPr>
                <w:rFonts w:ascii="Times New Roman" w:eastAsia="Times New Roman" w:hAnsi="Times New Roman" w:cs="Times New Roman"/>
                <w:b/>
                <w:lang w:eastAsia="hu-HU"/>
              </w:rPr>
            </w:pPr>
            <w:r w:rsidRPr="00770E34">
              <w:rPr>
                <w:rFonts w:ascii="Times New Roman" w:eastAsia="Times New Roman" w:hAnsi="Times New Roman" w:cs="Times New Roman"/>
                <w:b/>
                <w:lang w:eastAsia="hu-HU"/>
              </w:rPr>
              <w:t xml:space="preserve">Tantárgy oktatásába bevont </w:t>
            </w:r>
            <w:proofErr w:type="gramStart"/>
            <w:r w:rsidRPr="00770E34">
              <w:rPr>
                <w:rFonts w:ascii="Times New Roman" w:eastAsia="Times New Roman" w:hAnsi="Times New Roman" w:cs="Times New Roman"/>
                <w:b/>
                <w:lang w:eastAsia="hu-HU"/>
              </w:rPr>
              <w:t>oktató(</w:t>
            </w:r>
            <w:proofErr w:type="gramEnd"/>
            <w:r w:rsidRPr="00770E34">
              <w:rPr>
                <w:rFonts w:ascii="Times New Roman" w:eastAsia="Times New Roman" w:hAnsi="Times New Roman" w:cs="Times New Roman"/>
                <w:b/>
                <w:lang w:eastAsia="hu-HU"/>
              </w:rPr>
              <w:t xml:space="preserve">k), </w:t>
            </w:r>
            <w:r w:rsidRPr="00770E34">
              <w:rPr>
                <w:rFonts w:ascii="Times New Roman" w:eastAsia="Times New Roman" w:hAnsi="Times New Roman" w:cs="Times New Roman"/>
                <w:lang w:eastAsia="hu-HU"/>
              </w:rPr>
              <w:t>ha vannak</w:t>
            </w:r>
            <w:r w:rsidRPr="00770E34">
              <w:rPr>
                <w:rFonts w:ascii="Times New Roman" w:eastAsia="Times New Roman" w:hAnsi="Times New Roman" w:cs="Times New Roman"/>
                <w:b/>
                <w:lang w:eastAsia="hu-HU"/>
              </w:rPr>
              <w:t xml:space="preserve"> </w:t>
            </w:r>
            <w:r w:rsidRPr="00770E34">
              <w:rPr>
                <w:rFonts w:ascii="Times New Roman" w:eastAsia="Times New Roman" w:hAnsi="Times New Roman" w:cs="Times New Roman"/>
                <w:lang w:eastAsia="hu-HU"/>
              </w:rPr>
              <w:t>(</w:t>
            </w:r>
            <w:r w:rsidRPr="00770E34">
              <w:rPr>
                <w:rFonts w:ascii="Times New Roman" w:eastAsia="Times New Roman" w:hAnsi="Times New Roman" w:cs="Times New Roman"/>
                <w:i/>
                <w:lang w:eastAsia="hu-HU"/>
              </w:rPr>
              <w:t>név, beosztás, tud. fokozat</w:t>
            </w:r>
            <w:r w:rsidRPr="00770E34">
              <w:rPr>
                <w:rFonts w:ascii="Times New Roman" w:eastAsia="Times New Roman" w:hAnsi="Times New Roman" w:cs="Times New Roman"/>
                <w:lang w:eastAsia="hu-HU"/>
              </w:rPr>
              <w:t>)</w:t>
            </w:r>
            <w:r w:rsidRPr="00770E34">
              <w:rPr>
                <w:rFonts w:ascii="Times New Roman" w:eastAsia="Times New Roman" w:hAnsi="Times New Roman" w:cs="Times New Roman"/>
                <w:b/>
                <w:lang w:eastAsia="hu-HU"/>
              </w:rPr>
              <w:t>: Albert Gábor egyetemi docens,  PhD</w:t>
            </w:r>
          </w:p>
        </w:tc>
      </w:tr>
    </w:tbl>
    <w:p w:rsidR="00770E34" w:rsidRPr="00770E34" w:rsidRDefault="00770E34" w:rsidP="00770E34">
      <w:pPr>
        <w:spacing w:after="60" w:line="240" w:lineRule="auto"/>
        <w:ind w:left="142"/>
        <w:jc w:val="both"/>
        <w:rPr>
          <w:rFonts w:ascii="Arial" w:eastAsia="Times New Roman" w:hAnsi="Arial" w:cs="Arial"/>
          <w:b/>
          <w:sz w:val="24"/>
          <w:szCs w:val="24"/>
          <w:lang w:eastAsia="hu-HU"/>
        </w:rPr>
      </w:pPr>
    </w:p>
    <w:p w:rsidR="00770E34" w:rsidRPr="00770E34" w:rsidRDefault="00770E34" w:rsidP="00770E34">
      <w:pPr>
        <w:spacing w:after="60" w:line="240" w:lineRule="auto"/>
        <w:jc w:val="both"/>
        <w:rPr>
          <w:rFonts w:ascii="Arial" w:eastAsia="Times New Roman" w:hAnsi="Arial" w:cs="Arial"/>
          <w:b/>
          <w:sz w:val="24"/>
          <w:szCs w:val="24"/>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0"/>
        <w:gridCol w:w="2202"/>
      </w:tblGrid>
      <w:tr w:rsidR="00C96AED" w:rsidRPr="00C96AED" w:rsidTr="009D1AD1">
        <w:tc>
          <w:tcPr>
            <w:tcW w:w="6610" w:type="dxa"/>
            <w:shd w:val="clear" w:color="auto" w:fill="auto"/>
            <w:tcMar>
              <w:top w:w="57" w:type="dxa"/>
              <w:bottom w:w="57" w:type="dxa"/>
            </w:tcMar>
          </w:tcPr>
          <w:p w:rsidR="00C96AED" w:rsidRPr="00C96AED" w:rsidRDefault="00C96AED" w:rsidP="00C96AED">
            <w:pPr>
              <w:spacing w:after="0" w:line="240" w:lineRule="auto"/>
              <w:jc w:val="both"/>
              <w:rPr>
                <w:rFonts w:ascii="Times New Roman" w:eastAsia="Times New Roman" w:hAnsi="Times New Roman" w:cs="Times New Roman"/>
                <w:b/>
                <w:lang w:eastAsia="hu-HU"/>
              </w:rPr>
            </w:pPr>
            <w:r w:rsidRPr="00C96AED">
              <w:rPr>
                <w:rFonts w:ascii="Times New Roman" w:eastAsia="Times New Roman" w:hAnsi="Times New Roman" w:cs="Times New Roman"/>
                <w:b/>
                <w:lang w:eastAsia="hu-HU"/>
              </w:rPr>
              <w:lastRenderedPageBreak/>
              <w:t>Tantárgy neve: Mentálhigiéné</w:t>
            </w:r>
          </w:p>
        </w:tc>
        <w:tc>
          <w:tcPr>
            <w:tcW w:w="2202" w:type="dxa"/>
            <w:shd w:val="clear" w:color="auto" w:fill="auto"/>
            <w:tcMar>
              <w:top w:w="57" w:type="dxa"/>
              <w:bottom w:w="57" w:type="dxa"/>
            </w:tcMar>
          </w:tcPr>
          <w:p w:rsidR="00C96AED" w:rsidRPr="00C96AED" w:rsidRDefault="00C96AED" w:rsidP="00C96AED">
            <w:pPr>
              <w:spacing w:before="60" w:after="0" w:line="240" w:lineRule="auto"/>
              <w:jc w:val="both"/>
              <w:rPr>
                <w:rFonts w:ascii="Times New Roman" w:eastAsia="Times New Roman" w:hAnsi="Times New Roman" w:cs="Times New Roman"/>
                <w:b/>
                <w:lang w:eastAsia="hu-HU"/>
              </w:rPr>
            </w:pPr>
            <w:r w:rsidRPr="00C96AED">
              <w:rPr>
                <w:rFonts w:ascii="Times New Roman" w:eastAsia="Times New Roman" w:hAnsi="Times New Roman" w:cs="Times New Roman"/>
                <w:b/>
                <w:lang w:eastAsia="hu-HU"/>
              </w:rPr>
              <w:t>Kreditszáma: 2</w:t>
            </w:r>
          </w:p>
        </w:tc>
      </w:tr>
      <w:tr w:rsidR="00C96AED" w:rsidRPr="00C96AED" w:rsidTr="009D1AD1">
        <w:tc>
          <w:tcPr>
            <w:tcW w:w="8812" w:type="dxa"/>
            <w:gridSpan w:val="2"/>
            <w:shd w:val="clear" w:color="auto" w:fill="auto"/>
            <w:tcMar>
              <w:top w:w="57" w:type="dxa"/>
              <w:bottom w:w="57" w:type="dxa"/>
            </w:tcMar>
          </w:tcPr>
          <w:p w:rsidR="00C96AED" w:rsidRPr="00C96AED" w:rsidRDefault="00C96AED" w:rsidP="00C96AED">
            <w:pPr>
              <w:spacing w:before="60" w:after="0" w:line="240" w:lineRule="auto"/>
              <w:jc w:val="both"/>
              <w:rPr>
                <w:rFonts w:ascii="Times New Roman" w:eastAsia="Times New Roman" w:hAnsi="Times New Roman" w:cs="Times New Roman"/>
                <w:lang w:eastAsia="hu-HU"/>
              </w:rPr>
            </w:pPr>
            <w:r w:rsidRPr="00C96AED">
              <w:rPr>
                <w:rFonts w:ascii="Times New Roman" w:eastAsia="Times New Roman" w:hAnsi="Times New Roman" w:cs="Times New Roman"/>
                <w:lang w:eastAsia="hu-HU"/>
              </w:rPr>
              <w:t>A tanóra</w:t>
            </w:r>
            <w:r w:rsidRPr="00C96AED">
              <w:rPr>
                <w:rFonts w:ascii="Times New Roman" w:eastAsia="Times New Roman" w:hAnsi="Times New Roman" w:cs="Times New Roman"/>
                <w:highlight w:val="lightGray"/>
                <w:vertAlign w:val="superscript"/>
                <w:lang w:eastAsia="hu-HU"/>
              </w:rPr>
              <w:footnoteReference w:id="150"/>
            </w:r>
            <w:r w:rsidRPr="00C96AED">
              <w:rPr>
                <w:rFonts w:ascii="Times New Roman" w:eastAsia="Times New Roman" w:hAnsi="Times New Roman" w:cs="Times New Roman"/>
                <w:lang w:eastAsia="hu-HU"/>
              </w:rPr>
              <w:t xml:space="preserve"> típusa: előadás 2 óra/hét</w:t>
            </w:r>
          </w:p>
        </w:tc>
      </w:tr>
      <w:tr w:rsidR="00C96AED" w:rsidRPr="00C96AED" w:rsidTr="009D1AD1">
        <w:tc>
          <w:tcPr>
            <w:tcW w:w="8812" w:type="dxa"/>
            <w:gridSpan w:val="2"/>
            <w:shd w:val="clear" w:color="auto" w:fill="auto"/>
            <w:tcMar>
              <w:top w:w="57" w:type="dxa"/>
              <w:bottom w:w="57" w:type="dxa"/>
            </w:tcMar>
          </w:tcPr>
          <w:p w:rsidR="00C96AED" w:rsidRPr="00C96AED" w:rsidRDefault="00C96AED" w:rsidP="00C96AED">
            <w:pPr>
              <w:spacing w:before="60" w:after="0" w:line="240" w:lineRule="auto"/>
              <w:jc w:val="both"/>
              <w:rPr>
                <w:rFonts w:ascii="Times New Roman" w:eastAsia="Times New Roman" w:hAnsi="Times New Roman" w:cs="Times New Roman"/>
                <w:b/>
                <w:lang w:eastAsia="hu-HU"/>
              </w:rPr>
            </w:pPr>
            <w:r w:rsidRPr="00C96AED">
              <w:rPr>
                <w:rFonts w:ascii="Times New Roman" w:eastAsia="Times New Roman" w:hAnsi="Times New Roman" w:cs="Times New Roman"/>
                <w:lang w:eastAsia="hu-HU"/>
              </w:rPr>
              <w:t>A számonkérés módja (koll. / gyj. / egyéb</w:t>
            </w:r>
            <w:r w:rsidRPr="00C96AED">
              <w:rPr>
                <w:rFonts w:ascii="Times New Roman" w:eastAsia="Times New Roman" w:hAnsi="Times New Roman" w:cs="Times New Roman"/>
                <w:highlight w:val="lightGray"/>
                <w:vertAlign w:val="superscript"/>
                <w:lang w:eastAsia="hu-HU"/>
              </w:rPr>
              <w:footnoteReference w:id="151"/>
            </w:r>
            <w:r w:rsidRPr="00C96AED">
              <w:rPr>
                <w:rFonts w:ascii="Times New Roman" w:eastAsia="Times New Roman" w:hAnsi="Times New Roman" w:cs="Times New Roman"/>
                <w:lang w:eastAsia="hu-HU"/>
              </w:rPr>
              <w:t>): gyakorlati jegy (5)</w:t>
            </w:r>
          </w:p>
        </w:tc>
      </w:tr>
      <w:tr w:rsidR="00C96AED" w:rsidRPr="00C96AED" w:rsidTr="009D1AD1">
        <w:tc>
          <w:tcPr>
            <w:tcW w:w="8812" w:type="dxa"/>
            <w:gridSpan w:val="2"/>
            <w:tcBorders>
              <w:bottom w:val="single" w:sz="4" w:space="0" w:color="auto"/>
            </w:tcBorders>
            <w:shd w:val="clear" w:color="auto" w:fill="auto"/>
            <w:tcMar>
              <w:top w:w="57" w:type="dxa"/>
              <w:bottom w:w="57" w:type="dxa"/>
            </w:tcMar>
          </w:tcPr>
          <w:p w:rsidR="00C96AED" w:rsidRPr="00C96AED" w:rsidRDefault="00C96AED" w:rsidP="00C96AED">
            <w:pPr>
              <w:spacing w:after="0" w:line="240" w:lineRule="auto"/>
              <w:jc w:val="both"/>
              <w:rPr>
                <w:rFonts w:ascii="Times New Roman" w:eastAsia="Times New Roman" w:hAnsi="Times New Roman" w:cs="Times New Roman"/>
                <w:lang w:eastAsia="hu-HU"/>
              </w:rPr>
            </w:pPr>
            <w:r w:rsidRPr="00C96AED">
              <w:rPr>
                <w:rFonts w:ascii="Times New Roman" w:eastAsia="Times New Roman" w:hAnsi="Times New Roman" w:cs="Times New Roman"/>
                <w:lang w:eastAsia="hu-HU"/>
              </w:rPr>
              <w:t xml:space="preserve">A tantárgy tantervi helye (hányadik félév): </w:t>
            </w:r>
            <w:r w:rsidRPr="00C96AED">
              <w:rPr>
                <w:rFonts w:ascii="Times New Roman" w:eastAsia="Times New Roman" w:hAnsi="Times New Roman" w:cs="Times New Roman"/>
                <w:b/>
                <w:lang w:eastAsia="hu-HU"/>
              </w:rPr>
              <w:t>3.</w:t>
            </w:r>
          </w:p>
        </w:tc>
      </w:tr>
      <w:tr w:rsidR="00C96AED" w:rsidRPr="00C96AED" w:rsidTr="009D1AD1">
        <w:tc>
          <w:tcPr>
            <w:tcW w:w="8812" w:type="dxa"/>
            <w:gridSpan w:val="2"/>
            <w:tcBorders>
              <w:bottom w:val="single" w:sz="4" w:space="0" w:color="auto"/>
            </w:tcBorders>
            <w:shd w:val="clear" w:color="auto" w:fill="auto"/>
            <w:tcMar>
              <w:top w:w="57" w:type="dxa"/>
              <w:bottom w:w="57" w:type="dxa"/>
            </w:tcMar>
          </w:tcPr>
          <w:p w:rsidR="00C96AED" w:rsidRPr="00C96AED" w:rsidRDefault="00C96AED" w:rsidP="00C96AED">
            <w:pPr>
              <w:spacing w:after="0" w:line="240" w:lineRule="auto"/>
              <w:jc w:val="both"/>
              <w:rPr>
                <w:rFonts w:ascii="Times New Roman" w:eastAsia="Times New Roman" w:hAnsi="Times New Roman" w:cs="Times New Roman"/>
                <w:lang w:eastAsia="hu-HU"/>
              </w:rPr>
            </w:pPr>
            <w:r w:rsidRPr="00C96AED">
              <w:rPr>
                <w:rFonts w:ascii="Times New Roman" w:eastAsia="Times New Roman" w:hAnsi="Times New Roman" w:cs="Times New Roman"/>
                <w:lang w:eastAsia="hu-HU"/>
              </w:rPr>
              <w:t xml:space="preserve">Előtanulmányi feltételek </w:t>
            </w:r>
            <w:r w:rsidRPr="00C96AED">
              <w:rPr>
                <w:rFonts w:ascii="Times New Roman" w:eastAsia="Times New Roman" w:hAnsi="Times New Roman" w:cs="Times New Roman"/>
                <w:i/>
                <w:lang w:eastAsia="hu-HU"/>
              </w:rPr>
              <w:t>(ha vannak)</w:t>
            </w:r>
            <w:proofErr w:type="gramStart"/>
            <w:r w:rsidRPr="00C96AED">
              <w:rPr>
                <w:rFonts w:ascii="Times New Roman" w:eastAsia="Times New Roman" w:hAnsi="Times New Roman" w:cs="Times New Roman"/>
                <w:lang w:eastAsia="hu-HU"/>
              </w:rPr>
              <w:t>:</w:t>
            </w:r>
            <w:r w:rsidRPr="00C96AED">
              <w:rPr>
                <w:rFonts w:ascii="Times New Roman" w:eastAsia="Times New Roman" w:hAnsi="Times New Roman" w:cs="Times New Roman"/>
                <w:i/>
                <w:lang w:eastAsia="hu-HU"/>
              </w:rPr>
              <w:t xml:space="preserve"> </w:t>
            </w:r>
            <w:r w:rsidRPr="00C96AED">
              <w:rPr>
                <w:rFonts w:ascii="Times New Roman" w:eastAsia="Times New Roman" w:hAnsi="Times New Roman" w:cs="Times New Roman"/>
                <w:b/>
                <w:highlight w:val="yellow"/>
                <w:lang w:eastAsia="hu-HU"/>
              </w:rPr>
              <w:t>…</w:t>
            </w:r>
            <w:proofErr w:type="gramEnd"/>
          </w:p>
        </w:tc>
      </w:tr>
      <w:tr w:rsidR="00C96AED" w:rsidRPr="00C96AED" w:rsidTr="009D1AD1">
        <w:tc>
          <w:tcPr>
            <w:tcW w:w="8812" w:type="dxa"/>
            <w:gridSpan w:val="2"/>
            <w:tcBorders>
              <w:bottom w:val="dotted" w:sz="4" w:space="0" w:color="auto"/>
            </w:tcBorders>
            <w:shd w:val="clear" w:color="auto" w:fill="auto"/>
            <w:tcMar>
              <w:top w:w="57" w:type="dxa"/>
              <w:bottom w:w="57" w:type="dxa"/>
            </w:tcMar>
          </w:tcPr>
          <w:p w:rsidR="00C96AED" w:rsidRPr="00C96AED" w:rsidRDefault="00C96AED" w:rsidP="00C96AED">
            <w:pPr>
              <w:spacing w:before="60" w:after="0" w:line="240" w:lineRule="auto"/>
              <w:jc w:val="both"/>
              <w:rPr>
                <w:rFonts w:ascii="Times New Roman" w:eastAsia="Times New Roman" w:hAnsi="Times New Roman" w:cs="Times New Roman"/>
                <w:lang w:eastAsia="hu-HU"/>
              </w:rPr>
            </w:pPr>
            <w:r w:rsidRPr="00C96AED">
              <w:rPr>
                <w:rFonts w:ascii="Times New Roman" w:eastAsia="Times New Roman" w:hAnsi="Times New Roman" w:cs="Times New Roman"/>
                <w:b/>
                <w:lang w:eastAsia="hu-HU"/>
              </w:rPr>
              <w:t>Tantárgy-leírás</w:t>
            </w:r>
            <w:r w:rsidRPr="00C96AED">
              <w:rPr>
                <w:rFonts w:ascii="Times New Roman" w:eastAsia="Times New Roman" w:hAnsi="Times New Roman" w:cs="Times New Roman"/>
                <w:lang w:eastAsia="hu-HU"/>
              </w:rPr>
              <w:t xml:space="preserve">: az elsajátítandó </w:t>
            </w:r>
            <w:r w:rsidRPr="00C96AED">
              <w:rPr>
                <w:rFonts w:ascii="Times New Roman" w:eastAsia="Times New Roman" w:hAnsi="Times New Roman" w:cs="Times New Roman"/>
                <w:u w:val="single"/>
                <w:lang w:eastAsia="hu-HU"/>
              </w:rPr>
              <w:t>ismeretanyag</w:t>
            </w:r>
            <w:r w:rsidRPr="00C96AED">
              <w:rPr>
                <w:rFonts w:ascii="Times New Roman" w:eastAsia="Times New Roman" w:hAnsi="Times New Roman" w:cs="Times New Roman"/>
                <w:lang w:eastAsia="hu-HU"/>
              </w:rPr>
              <w:t xml:space="preserve"> és a kialakítandó </w:t>
            </w:r>
            <w:r w:rsidRPr="00C96AED">
              <w:rPr>
                <w:rFonts w:ascii="Times New Roman" w:eastAsia="Times New Roman" w:hAnsi="Times New Roman" w:cs="Times New Roman"/>
                <w:u w:val="single"/>
                <w:lang w:eastAsia="hu-HU"/>
              </w:rPr>
              <w:t>kompetenciák</w:t>
            </w:r>
            <w:r w:rsidRPr="00C96AED">
              <w:rPr>
                <w:rFonts w:ascii="Times New Roman" w:eastAsia="Times New Roman" w:hAnsi="Times New Roman" w:cs="Times New Roman"/>
                <w:lang w:eastAsia="hu-HU"/>
              </w:rPr>
              <w:t xml:space="preserve"> tömör, ugyanakkor informáló leírása</w:t>
            </w:r>
          </w:p>
          <w:p w:rsidR="00C96AED" w:rsidRPr="00C96AED" w:rsidRDefault="00C96AED" w:rsidP="00C96AED">
            <w:pPr>
              <w:spacing w:before="60" w:after="0" w:line="240" w:lineRule="auto"/>
              <w:jc w:val="both"/>
              <w:rPr>
                <w:rFonts w:ascii="Times New Roman" w:eastAsia="Times New Roman" w:hAnsi="Times New Roman" w:cs="Times New Roman"/>
                <w:lang w:eastAsia="hu-HU"/>
              </w:rPr>
            </w:pPr>
            <w:r w:rsidRPr="00C96AED">
              <w:rPr>
                <w:rFonts w:ascii="Times New Roman" w:eastAsia="Times New Roman" w:hAnsi="Times New Roman" w:cs="Times New Roman"/>
                <w:lang w:eastAsia="hu-HU"/>
              </w:rPr>
              <w:t>A mentálhigiéné fogalma, feladatai, külföldi és hazai története. A devianciák keletkezésének főbb modelljei. A lelki egészség kritériumai, az érett személyiség, az adaptív énfunkciók. A személyiségfejlődés és a szocializáció befolyásoló tényezői, a lelki zavarok szocializációs okai. A szocializációs zavarok megnyilvánulási formái. A lelki egészségromlás pszichológiai modelljei (pszichoanalitikus, behaviorista, szociálpszichológiai, pszichoszociális, az egyenlőtlen fejlődés, trauma, frusztráció, gyászmunka, stressz, krízis). A lelki egyensúlybomlás folyamata, vulnerabilitás, főbb tünetcsoportok (teljesítmény, kapcsolat, érzelmi, funkcionális). A segítő munka patológiája, mentálhigiénéje és örömforrásai.</w:t>
            </w:r>
          </w:p>
          <w:p w:rsidR="00C96AED" w:rsidRPr="00C96AED" w:rsidRDefault="00C96AED" w:rsidP="00C96AED">
            <w:pPr>
              <w:spacing w:before="60" w:after="0" w:line="240" w:lineRule="auto"/>
              <w:jc w:val="both"/>
              <w:rPr>
                <w:rFonts w:ascii="Times New Roman" w:eastAsia="Times New Roman" w:hAnsi="Times New Roman" w:cs="Times New Roman"/>
                <w:b/>
                <w:lang w:eastAsia="hu-HU"/>
              </w:rPr>
            </w:pPr>
            <w:r w:rsidRPr="00C96AED">
              <w:rPr>
                <w:rFonts w:ascii="Times New Roman" w:eastAsia="Times New Roman" w:hAnsi="Times New Roman" w:cs="Times New Roman"/>
                <w:lang w:eastAsia="hu-HU"/>
              </w:rPr>
              <w:t>A tananyag elsajátítása folytán a hallgatók legyenek képesek felismerni a lelki egyensúly megbomlását okozó családi és másodlagos szocializációs közegekbeli hatótényezőket, és a lelki egyensúlybomlás tüneteit. Kezdeményezzék ezek feltárását és kiküszöbölését, alkalmazzák a segítő foglalkozások mentálhigiénéjének egészségmegőrző és prevenciós szempontjait.</w:t>
            </w:r>
          </w:p>
        </w:tc>
      </w:tr>
      <w:tr w:rsidR="00C96AED" w:rsidRPr="00C96AED" w:rsidTr="009D1AD1">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C96AED" w:rsidRPr="00C96AED" w:rsidRDefault="00C96AED" w:rsidP="00C96AED">
            <w:pPr>
              <w:spacing w:after="0" w:line="240" w:lineRule="auto"/>
              <w:ind w:left="34"/>
              <w:rPr>
                <w:rFonts w:ascii="Times New Roman" w:eastAsia="Times New Roman" w:hAnsi="Times New Roman" w:cs="Times New Roman"/>
                <w:lang w:eastAsia="hu-HU"/>
              </w:rPr>
            </w:pPr>
          </w:p>
        </w:tc>
      </w:tr>
      <w:tr w:rsidR="00C96AED" w:rsidRPr="00C96AED" w:rsidTr="009D1AD1">
        <w:tc>
          <w:tcPr>
            <w:tcW w:w="8812" w:type="dxa"/>
            <w:gridSpan w:val="2"/>
            <w:tcBorders>
              <w:bottom w:val="dotted" w:sz="4" w:space="0" w:color="auto"/>
            </w:tcBorders>
            <w:shd w:val="clear" w:color="auto" w:fill="auto"/>
            <w:tcMar>
              <w:top w:w="57" w:type="dxa"/>
              <w:bottom w:w="57" w:type="dxa"/>
            </w:tcMar>
            <w:vAlign w:val="center"/>
          </w:tcPr>
          <w:p w:rsidR="00C96AED" w:rsidRPr="00C96AED" w:rsidRDefault="00C96AED" w:rsidP="00C96AED">
            <w:pPr>
              <w:spacing w:after="0" w:line="240" w:lineRule="auto"/>
              <w:jc w:val="both"/>
              <w:rPr>
                <w:rFonts w:ascii="Times New Roman" w:eastAsia="Times New Roman" w:hAnsi="Times New Roman" w:cs="Times New Roman"/>
                <w:b/>
                <w:lang w:eastAsia="hu-HU"/>
              </w:rPr>
            </w:pPr>
            <w:r w:rsidRPr="00C96AED">
              <w:rPr>
                <w:rFonts w:ascii="Times New Roman" w:eastAsia="Times New Roman" w:hAnsi="Times New Roman" w:cs="Times New Roman"/>
                <w:b/>
                <w:lang w:eastAsia="hu-HU"/>
              </w:rPr>
              <w:t>Irodalom:</w:t>
            </w:r>
          </w:p>
          <w:p w:rsidR="00C96AED" w:rsidRPr="00C96AED" w:rsidRDefault="00C96AED" w:rsidP="00C96AED">
            <w:pPr>
              <w:spacing w:after="0"/>
              <w:rPr>
                <w:rFonts w:ascii="Times New Roman" w:eastAsia="Times New Roman" w:hAnsi="Times New Roman" w:cs="Times New Roman"/>
                <w:lang w:eastAsia="hu-HU"/>
              </w:rPr>
            </w:pPr>
            <w:r w:rsidRPr="00C96AED">
              <w:rPr>
                <w:rFonts w:ascii="Times New Roman" w:eastAsia="Times New Roman" w:hAnsi="Times New Roman" w:cs="Times New Roman"/>
                <w:lang w:eastAsia="hu-HU"/>
              </w:rPr>
              <w:t>Buda Béla dr.: Az iskolai nevelés – a lélek védelmében. Az iskolai mentálhigiéné alapelvei, Nemzeti tankönyvkiadó, Bp. 2003. (ISBN: 963 1944522)</w:t>
            </w:r>
          </w:p>
          <w:p w:rsidR="00C96AED" w:rsidRPr="00C96AED" w:rsidRDefault="00C96AED" w:rsidP="00C96AED">
            <w:pPr>
              <w:spacing w:after="0"/>
              <w:rPr>
                <w:rFonts w:ascii="Times New Roman" w:eastAsia="Times New Roman" w:hAnsi="Times New Roman" w:cs="Times New Roman"/>
                <w:lang w:eastAsia="hu-HU"/>
              </w:rPr>
            </w:pPr>
            <w:r w:rsidRPr="00C96AED">
              <w:rPr>
                <w:rFonts w:ascii="Times New Roman" w:eastAsia="Times New Roman" w:hAnsi="Times New Roman" w:cs="Times New Roman"/>
                <w:lang w:eastAsia="hu-HU"/>
              </w:rPr>
              <w:t>Buda Béla dr.: A lélek egészsége. A mentálhigiéné alapkérdései, Nemzeti tankönyvkiadó, Bp. 2003. (ISBN: 963 1932761)</w:t>
            </w:r>
          </w:p>
          <w:p w:rsidR="00C96AED" w:rsidRPr="00C96AED" w:rsidRDefault="00C96AED" w:rsidP="00C96AED">
            <w:pPr>
              <w:spacing w:after="0"/>
              <w:rPr>
                <w:rFonts w:ascii="Times New Roman" w:eastAsia="Times New Roman" w:hAnsi="Times New Roman" w:cs="Times New Roman"/>
                <w:lang w:eastAsia="hu-HU"/>
              </w:rPr>
            </w:pPr>
            <w:r w:rsidRPr="00C96AED">
              <w:rPr>
                <w:rFonts w:ascii="Times New Roman" w:eastAsia="Times New Roman" w:hAnsi="Times New Roman" w:cs="Times New Roman"/>
                <w:lang w:eastAsia="hu-HU"/>
              </w:rPr>
              <w:t xml:space="preserve">Komlósi P: A </w:t>
            </w:r>
            <w:proofErr w:type="gramStart"/>
            <w:r w:rsidRPr="00C96AED">
              <w:rPr>
                <w:rFonts w:ascii="Times New Roman" w:eastAsia="Times New Roman" w:hAnsi="Times New Roman" w:cs="Times New Roman"/>
                <w:lang w:eastAsia="hu-HU"/>
              </w:rPr>
              <w:t>család  támogató</w:t>
            </w:r>
            <w:proofErr w:type="gramEnd"/>
            <w:r w:rsidRPr="00C96AED">
              <w:rPr>
                <w:rFonts w:ascii="Times New Roman" w:eastAsia="Times New Roman" w:hAnsi="Times New Roman" w:cs="Times New Roman"/>
                <w:lang w:eastAsia="hu-HU"/>
              </w:rPr>
              <w:t xml:space="preserve"> és károsító hatásai…  In.: Gerevich J. (szerk.): Közösségi mentálhigiéne. Gondolat, Bp. 1989. 21-55. old. ( ISBN: 978 963 05 9227 7)</w:t>
            </w:r>
          </w:p>
          <w:p w:rsidR="00C96AED" w:rsidRPr="00C96AED" w:rsidRDefault="00C96AED" w:rsidP="00C96AED">
            <w:pPr>
              <w:spacing w:after="0" w:line="240" w:lineRule="auto"/>
              <w:rPr>
                <w:rFonts w:ascii="Times New Roman" w:eastAsia="Times New Roman" w:hAnsi="Times New Roman" w:cs="Times New Roman"/>
                <w:lang w:eastAsia="hu-HU"/>
              </w:rPr>
            </w:pPr>
            <w:r w:rsidRPr="00C96AED">
              <w:rPr>
                <w:rFonts w:ascii="Times New Roman" w:eastAsia="Times New Roman" w:hAnsi="Times New Roman" w:cs="Times New Roman"/>
                <w:lang w:eastAsia="hu-HU"/>
              </w:rPr>
              <w:t>Bagdy E</w:t>
            </w:r>
            <w:proofErr w:type="gramStart"/>
            <w:r w:rsidRPr="00C96AED">
              <w:rPr>
                <w:rFonts w:ascii="Times New Roman" w:eastAsia="Times New Roman" w:hAnsi="Times New Roman" w:cs="Times New Roman"/>
                <w:lang w:eastAsia="hu-HU"/>
              </w:rPr>
              <w:t>.:</w:t>
            </w:r>
            <w:proofErr w:type="gramEnd"/>
            <w:r w:rsidRPr="00C96AED">
              <w:rPr>
                <w:rFonts w:ascii="Times New Roman" w:eastAsia="Times New Roman" w:hAnsi="Times New Roman" w:cs="Times New Roman"/>
                <w:lang w:eastAsia="hu-HU"/>
              </w:rPr>
              <w:t xml:space="preserve"> Hogyan lehetnénk boldogabbak? Kulcslyuk Kiadó, Bp. 2010. (ISBN: 9799789638900)</w:t>
            </w:r>
          </w:p>
          <w:p w:rsidR="00C96AED" w:rsidRPr="00C96AED" w:rsidRDefault="00C96AED" w:rsidP="00C96AED">
            <w:pPr>
              <w:spacing w:after="0"/>
              <w:rPr>
                <w:rFonts w:ascii="Times New Roman" w:eastAsia="Times New Roman" w:hAnsi="Times New Roman" w:cs="Times New Roman"/>
                <w:b/>
                <w:lang w:eastAsia="hu-HU"/>
              </w:rPr>
            </w:pPr>
            <w:r w:rsidRPr="00C96AED">
              <w:rPr>
                <w:rFonts w:ascii="Times New Roman" w:eastAsia="Times New Roman" w:hAnsi="Times New Roman" w:cs="Times New Roman"/>
                <w:bCs/>
                <w:lang w:eastAsia="hu-HU"/>
              </w:rPr>
              <w:t>Bergner, Thomas M. H</w:t>
            </w:r>
            <w:proofErr w:type="gramStart"/>
            <w:r w:rsidRPr="00C96AED">
              <w:rPr>
                <w:rFonts w:ascii="Times New Roman" w:eastAsia="Times New Roman" w:hAnsi="Times New Roman" w:cs="Times New Roman"/>
                <w:bCs/>
                <w:lang w:eastAsia="hu-HU"/>
              </w:rPr>
              <w:t>.:</w:t>
            </w:r>
            <w:proofErr w:type="gramEnd"/>
            <w:r w:rsidRPr="00C96AED">
              <w:rPr>
                <w:rFonts w:ascii="Times New Roman" w:eastAsia="Times New Roman" w:hAnsi="Times New Roman" w:cs="Times New Roman"/>
                <w:bCs/>
                <w:lang w:eastAsia="hu-HU"/>
              </w:rPr>
              <w:t xml:space="preserve"> Burnout – A kiégés megelőzése 12 lépésben, Z-Press Kiadó, 2012. (ISBN: </w:t>
            </w:r>
            <w:r w:rsidRPr="00C96AED">
              <w:rPr>
                <w:rFonts w:ascii="Times New Roman" w:eastAsia="Times New Roman" w:hAnsi="Times New Roman" w:cs="Times New Roman"/>
                <w:lang w:eastAsia="hu-HU"/>
              </w:rPr>
              <w:t>9789639493612)</w:t>
            </w:r>
          </w:p>
        </w:tc>
      </w:tr>
      <w:tr w:rsidR="00C96AED" w:rsidRPr="00C96AED" w:rsidTr="009D1AD1">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C96AED" w:rsidRPr="00C96AED" w:rsidRDefault="00C96AED" w:rsidP="00C96AED">
            <w:pPr>
              <w:spacing w:after="0" w:line="240" w:lineRule="auto"/>
              <w:ind w:left="34"/>
              <w:rPr>
                <w:rFonts w:ascii="Times New Roman" w:eastAsia="Times New Roman" w:hAnsi="Times New Roman" w:cs="Times New Roman"/>
                <w:lang w:eastAsia="hu-HU"/>
              </w:rPr>
            </w:pPr>
          </w:p>
        </w:tc>
      </w:tr>
      <w:tr w:rsidR="00C96AED" w:rsidRPr="00C96AED" w:rsidTr="009D1AD1">
        <w:trPr>
          <w:trHeight w:val="338"/>
        </w:trPr>
        <w:tc>
          <w:tcPr>
            <w:tcW w:w="8812" w:type="dxa"/>
            <w:gridSpan w:val="2"/>
            <w:shd w:val="clear" w:color="auto" w:fill="auto"/>
            <w:tcMar>
              <w:top w:w="57" w:type="dxa"/>
              <w:bottom w:w="57" w:type="dxa"/>
            </w:tcMar>
          </w:tcPr>
          <w:p w:rsidR="00C96AED" w:rsidRPr="00C96AED" w:rsidRDefault="00C96AED" w:rsidP="00C96AED">
            <w:pPr>
              <w:spacing w:before="60" w:after="0" w:line="240" w:lineRule="auto"/>
              <w:jc w:val="both"/>
              <w:rPr>
                <w:rFonts w:ascii="Times New Roman" w:eastAsia="Times New Roman" w:hAnsi="Times New Roman" w:cs="Times New Roman"/>
                <w:b/>
                <w:lang w:eastAsia="hu-HU"/>
              </w:rPr>
            </w:pPr>
            <w:r w:rsidRPr="00C96AED">
              <w:rPr>
                <w:rFonts w:ascii="Times New Roman" w:eastAsia="Times New Roman" w:hAnsi="Times New Roman" w:cs="Times New Roman"/>
                <w:b/>
                <w:lang w:eastAsia="hu-HU"/>
              </w:rPr>
              <w:t>Tantárgy felelőse: Dr. Martin László PhD, egyetemi docens</w:t>
            </w:r>
          </w:p>
        </w:tc>
      </w:tr>
      <w:tr w:rsidR="00C96AED" w:rsidRPr="00C96AED" w:rsidTr="009D1AD1">
        <w:trPr>
          <w:trHeight w:val="337"/>
        </w:trPr>
        <w:tc>
          <w:tcPr>
            <w:tcW w:w="8812" w:type="dxa"/>
            <w:gridSpan w:val="2"/>
            <w:tcBorders>
              <w:bottom w:val="single" w:sz="4" w:space="0" w:color="auto"/>
            </w:tcBorders>
            <w:shd w:val="clear" w:color="auto" w:fill="auto"/>
            <w:tcMar>
              <w:top w:w="57" w:type="dxa"/>
              <w:bottom w:w="57" w:type="dxa"/>
            </w:tcMar>
          </w:tcPr>
          <w:p w:rsidR="00C96AED" w:rsidRPr="00C96AED" w:rsidRDefault="00C96AED" w:rsidP="00C96AED">
            <w:pPr>
              <w:spacing w:before="60" w:after="0" w:line="240" w:lineRule="auto"/>
              <w:jc w:val="both"/>
              <w:rPr>
                <w:rFonts w:ascii="Times New Roman" w:eastAsia="Times New Roman" w:hAnsi="Times New Roman" w:cs="Times New Roman"/>
                <w:b/>
                <w:lang w:eastAsia="hu-HU"/>
              </w:rPr>
            </w:pPr>
            <w:r w:rsidRPr="00C96AED">
              <w:rPr>
                <w:rFonts w:ascii="Times New Roman" w:eastAsia="Times New Roman" w:hAnsi="Times New Roman" w:cs="Times New Roman"/>
                <w:b/>
                <w:lang w:eastAsia="hu-HU"/>
              </w:rPr>
              <w:t xml:space="preserve">Tantárgy oktatásába bevont </w:t>
            </w:r>
            <w:proofErr w:type="gramStart"/>
            <w:r w:rsidRPr="00C96AED">
              <w:rPr>
                <w:rFonts w:ascii="Times New Roman" w:eastAsia="Times New Roman" w:hAnsi="Times New Roman" w:cs="Times New Roman"/>
                <w:b/>
                <w:lang w:eastAsia="hu-HU"/>
              </w:rPr>
              <w:t>oktató(</w:t>
            </w:r>
            <w:proofErr w:type="gramEnd"/>
            <w:r w:rsidRPr="00C96AED">
              <w:rPr>
                <w:rFonts w:ascii="Times New Roman" w:eastAsia="Times New Roman" w:hAnsi="Times New Roman" w:cs="Times New Roman"/>
                <w:b/>
                <w:lang w:eastAsia="hu-HU"/>
              </w:rPr>
              <w:t xml:space="preserve">k), </w:t>
            </w:r>
            <w:r w:rsidRPr="00C96AED">
              <w:rPr>
                <w:rFonts w:ascii="Times New Roman" w:eastAsia="Times New Roman" w:hAnsi="Times New Roman" w:cs="Times New Roman"/>
                <w:lang w:eastAsia="hu-HU"/>
              </w:rPr>
              <w:t>ha vannak</w:t>
            </w:r>
            <w:r w:rsidRPr="00C96AED">
              <w:rPr>
                <w:rFonts w:ascii="Times New Roman" w:eastAsia="Times New Roman" w:hAnsi="Times New Roman" w:cs="Times New Roman"/>
                <w:b/>
                <w:lang w:eastAsia="hu-HU"/>
              </w:rPr>
              <w:t xml:space="preserve"> </w:t>
            </w:r>
            <w:r w:rsidRPr="00C96AED">
              <w:rPr>
                <w:rFonts w:ascii="Times New Roman" w:eastAsia="Times New Roman" w:hAnsi="Times New Roman" w:cs="Times New Roman"/>
                <w:lang w:eastAsia="hu-HU"/>
              </w:rPr>
              <w:t>(</w:t>
            </w:r>
            <w:r w:rsidRPr="00C96AED">
              <w:rPr>
                <w:rFonts w:ascii="Times New Roman" w:eastAsia="Times New Roman" w:hAnsi="Times New Roman" w:cs="Times New Roman"/>
                <w:i/>
                <w:lang w:eastAsia="hu-HU"/>
              </w:rPr>
              <w:t>név, beosztás, tud. fokozat</w:t>
            </w:r>
            <w:r w:rsidRPr="00C96AED">
              <w:rPr>
                <w:rFonts w:ascii="Times New Roman" w:eastAsia="Times New Roman" w:hAnsi="Times New Roman" w:cs="Times New Roman"/>
                <w:lang w:eastAsia="hu-HU"/>
              </w:rPr>
              <w:t>)</w:t>
            </w:r>
            <w:r w:rsidRPr="00C96AED">
              <w:rPr>
                <w:rFonts w:ascii="Times New Roman" w:eastAsia="Times New Roman" w:hAnsi="Times New Roman" w:cs="Times New Roman"/>
                <w:b/>
                <w:lang w:eastAsia="hu-HU"/>
              </w:rPr>
              <w:t xml:space="preserve">: </w:t>
            </w:r>
            <w:r w:rsidRPr="00C96AED">
              <w:rPr>
                <w:rFonts w:ascii="Times New Roman" w:eastAsia="Times New Roman" w:hAnsi="Times New Roman" w:cs="Times New Roman"/>
                <w:b/>
                <w:highlight w:val="yellow"/>
                <w:lang w:eastAsia="hu-HU"/>
              </w:rPr>
              <w:t>…….</w:t>
            </w:r>
          </w:p>
        </w:tc>
      </w:tr>
    </w:tbl>
    <w:p w:rsidR="00C96AED" w:rsidRPr="00C96AED" w:rsidRDefault="00C96AED" w:rsidP="00C96AED">
      <w:pPr>
        <w:tabs>
          <w:tab w:val="num" w:pos="284"/>
        </w:tabs>
        <w:spacing w:after="0" w:line="240" w:lineRule="auto"/>
        <w:ind w:left="284" w:hanging="284"/>
        <w:jc w:val="both"/>
        <w:rPr>
          <w:rFonts w:ascii="Arial" w:eastAsia="Times New Roman" w:hAnsi="Arial" w:cs="Arial"/>
          <w:sz w:val="16"/>
          <w:szCs w:val="16"/>
          <w:lang w:eastAsia="hu-HU"/>
        </w:rPr>
      </w:pPr>
    </w:p>
    <w:p w:rsidR="00C96AED" w:rsidRPr="00C96AED" w:rsidRDefault="00C96AED" w:rsidP="00C96AED">
      <w:pPr>
        <w:spacing w:after="0" w:line="240" w:lineRule="auto"/>
        <w:rPr>
          <w:rFonts w:ascii="Times New Roman" w:eastAsia="Times New Roman" w:hAnsi="Times New Roman" w:cs="Times New Roman"/>
          <w:sz w:val="20"/>
          <w:szCs w:val="20"/>
          <w:lang w:eastAsia="hu-HU"/>
        </w:rPr>
      </w:pPr>
    </w:p>
    <w:p w:rsidR="00C96AED" w:rsidRDefault="00C96AED">
      <w:pP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0"/>
        <w:gridCol w:w="2202"/>
      </w:tblGrid>
      <w:tr w:rsidR="00C96AED" w:rsidRPr="00C96AED" w:rsidTr="009D1AD1">
        <w:tc>
          <w:tcPr>
            <w:tcW w:w="6610" w:type="dxa"/>
            <w:shd w:val="clear" w:color="auto" w:fill="auto"/>
            <w:tcMar>
              <w:top w:w="57" w:type="dxa"/>
              <w:bottom w:w="57" w:type="dxa"/>
            </w:tcMar>
          </w:tcPr>
          <w:p w:rsidR="00C96AED" w:rsidRPr="00C96AED" w:rsidRDefault="00C96AED" w:rsidP="00C96AED">
            <w:pPr>
              <w:spacing w:after="0" w:line="240" w:lineRule="auto"/>
              <w:jc w:val="both"/>
              <w:rPr>
                <w:rFonts w:ascii="Times New Roman" w:eastAsia="Times New Roman" w:hAnsi="Times New Roman" w:cs="Times New Roman"/>
                <w:b/>
                <w:lang w:eastAsia="hu-HU"/>
              </w:rPr>
            </w:pPr>
            <w:r w:rsidRPr="00C96AED">
              <w:rPr>
                <w:rFonts w:ascii="Times New Roman" w:eastAsia="Times New Roman" w:hAnsi="Times New Roman" w:cs="Times New Roman"/>
                <w:b/>
                <w:lang w:eastAsia="hu-HU"/>
              </w:rPr>
              <w:lastRenderedPageBreak/>
              <w:t>Tantárgy neve: Mentálhigiéné</w:t>
            </w:r>
          </w:p>
        </w:tc>
        <w:tc>
          <w:tcPr>
            <w:tcW w:w="2202" w:type="dxa"/>
            <w:shd w:val="clear" w:color="auto" w:fill="auto"/>
            <w:tcMar>
              <w:top w:w="57" w:type="dxa"/>
              <w:bottom w:w="57" w:type="dxa"/>
            </w:tcMar>
          </w:tcPr>
          <w:p w:rsidR="00C96AED" w:rsidRPr="00C96AED" w:rsidRDefault="00C96AED" w:rsidP="00C96AED">
            <w:pPr>
              <w:spacing w:before="60" w:after="0" w:line="240" w:lineRule="auto"/>
              <w:jc w:val="both"/>
              <w:rPr>
                <w:rFonts w:ascii="Times New Roman" w:eastAsia="Times New Roman" w:hAnsi="Times New Roman" w:cs="Times New Roman"/>
                <w:b/>
                <w:lang w:eastAsia="hu-HU"/>
              </w:rPr>
            </w:pPr>
            <w:r w:rsidRPr="00C96AED">
              <w:rPr>
                <w:rFonts w:ascii="Times New Roman" w:eastAsia="Times New Roman" w:hAnsi="Times New Roman" w:cs="Times New Roman"/>
                <w:b/>
                <w:lang w:eastAsia="hu-HU"/>
              </w:rPr>
              <w:t>Kreditszáma: 2</w:t>
            </w:r>
          </w:p>
        </w:tc>
      </w:tr>
      <w:tr w:rsidR="00C96AED" w:rsidRPr="00C96AED" w:rsidTr="009D1AD1">
        <w:tc>
          <w:tcPr>
            <w:tcW w:w="8812" w:type="dxa"/>
            <w:gridSpan w:val="2"/>
            <w:shd w:val="clear" w:color="auto" w:fill="auto"/>
            <w:tcMar>
              <w:top w:w="57" w:type="dxa"/>
              <w:bottom w:w="57" w:type="dxa"/>
            </w:tcMar>
          </w:tcPr>
          <w:p w:rsidR="00C96AED" w:rsidRPr="00C96AED" w:rsidRDefault="00C96AED" w:rsidP="00C96AED">
            <w:pPr>
              <w:spacing w:before="60" w:after="0" w:line="240" w:lineRule="auto"/>
              <w:jc w:val="both"/>
              <w:rPr>
                <w:rFonts w:ascii="Times New Roman" w:eastAsia="Times New Roman" w:hAnsi="Times New Roman" w:cs="Times New Roman"/>
                <w:lang w:eastAsia="hu-HU"/>
              </w:rPr>
            </w:pPr>
            <w:r w:rsidRPr="00C96AED">
              <w:rPr>
                <w:rFonts w:ascii="Times New Roman" w:eastAsia="Times New Roman" w:hAnsi="Times New Roman" w:cs="Times New Roman"/>
                <w:lang w:eastAsia="hu-HU"/>
              </w:rPr>
              <w:t>A tanóra</w:t>
            </w:r>
            <w:r w:rsidRPr="00C96AED">
              <w:rPr>
                <w:rFonts w:ascii="Times New Roman" w:eastAsia="Times New Roman" w:hAnsi="Times New Roman" w:cs="Times New Roman"/>
                <w:highlight w:val="lightGray"/>
                <w:vertAlign w:val="superscript"/>
                <w:lang w:eastAsia="hu-HU"/>
              </w:rPr>
              <w:footnoteReference w:id="152"/>
            </w:r>
            <w:r w:rsidRPr="00C96AED">
              <w:rPr>
                <w:rFonts w:ascii="Times New Roman" w:eastAsia="Times New Roman" w:hAnsi="Times New Roman" w:cs="Times New Roman"/>
                <w:lang w:eastAsia="hu-HU"/>
              </w:rPr>
              <w:t xml:space="preserve"> típusa: előadás 10 óra az adott félévben</w:t>
            </w:r>
          </w:p>
        </w:tc>
      </w:tr>
      <w:tr w:rsidR="00C96AED" w:rsidRPr="00C96AED" w:rsidTr="009D1AD1">
        <w:tc>
          <w:tcPr>
            <w:tcW w:w="8812" w:type="dxa"/>
            <w:gridSpan w:val="2"/>
            <w:shd w:val="clear" w:color="auto" w:fill="auto"/>
            <w:tcMar>
              <w:top w:w="57" w:type="dxa"/>
              <w:bottom w:w="57" w:type="dxa"/>
            </w:tcMar>
          </w:tcPr>
          <w:p w:rsidR="00C96AED" w:rsidRPr="00C96AED" w:rsidRDefault="00C96AED" w:rsidP="00C96AED">
            <w:pPr>
              <w:spacing w:before="60" w:after="0" w:line="240" w:lineRule="auto"/>
              <w:jc w:val="both"/>
              <w:rPr>
                <w:rFonts w:ascii="Times New Roman" w:eastAsia="Times New Roman" w:hAnsi="Times New Roman" w:cs="Times New Roman"/>
                <w:b/>
                <w:lang w:eastAsia="hu-HU"/>
              </w:rPr>
            </w:pPr>
            <w:r w:rsidRPr="00C96AED">
              <w:rPr>
                <w:rFonts w:ascii="Times New Roman" w:eastAsia="Times New Roman" w:hAnsi="Times New Roman" w:cs="Times New Roman"/>
                <w:lang w:eastAsia="hu-HU"/>
              </w:rPr>
              <w:t>A számonkérés módja (koll. / gyj. / egyéb</w:t>
            </w:r>
            <w:r w:rsidRPr="00C96AED">
              <w:rPr>
                <w:rFonts w:ascii="Times New Roman" w:eastAsia="Times New Roman" w:hAnsi="Times New Roman" w:cs="Times New Roman"/>
                <w:highlight w:val="lightGray"/>
                <w:vertAlign w:val="superscript"/>
                <w:lang w:eastAsia="hu-HU"/>
              </w:rPr>
              <w:footnoteReference w:id="153"/>
            </w:r>
            <w:r w:rsidRPr="00C96AED">
              <w:rPr>
                <w:rFonts w:ascii="Times New Roman" w:eastAsia="Times New Roman" w:hAnsi="Times New Roman" w:cs="Times New Roman"/>
                <w:lang w:eastAsia="hu-HU"/>
              </w:rPr>
              <w:t>): gyakorlati jegy (5)</w:t>
            </w:r>
          </w:p>
        </w:tc>
      </w:tr>
      <w:tr w:rsidR="00C96AED" w:rsidRPr="00C96AED" w:rsidTr="009D1AD1">
        <w:tc>
          <w:tcPr>
            <w:tcW w:w="8812" w:type="dxa"/>
            <w:gridSpan w:val="2"/>
            <w:tcBorders>
              <w:bottom w:val="single" w:sz="4" w:space="0" w:color="auto"/>
            </w:tcBorders>
            <w:shd w:val="clear" w:color="auto" w:fill="auto"/>
            <w:tcMar>
              <w:top w:w="57" w:type="dxa"/>
              <w:bottom w:w="57" w:type="dxa"/>
            </w:tcMar>
          </w:tcPr>
          <w:p w:rsidR="00C96AED" w:rsidRPr="00C96AED" w:rsidRDefault="00C96AED" w:rsidP="00C96AED">
            <w:pPr>
              <w:spacing w:after="0" w:line="240" w:lineRule="auto"/>
              <w:jc w:val="both"/>
              <w:rPr>
                <w:rFonts w:ascii="Times New Roman" w:eastAsia="Times New Roman" w:hAnsi="Times New Roman" w:cs="Times New Roman"/>
                <w:lang w:eastAsia="hu-HU"/>
              </w:rPr>
            </w:pPr>
            <w:r w:rsidRPr="00C96AED">
              <w:rPr>
                <w:rFonts w:ascii="Times New Roman" w:eastAsia="Times New Roman" w:hAnsi="Times New Roman" w:cs="Times New Roman"/>
                <w:lang w:eastAsia="hu-HU"/>
              </w:rPr>
              <w:t xml:space="preserve">A tantárgy tantervi helye (hányadik félév): </w:t>
            </w:r>
            <w:r w:rsidRPr="00C96AED">
              <w:rPr>
                <w:rFonts w:ascii="Times New Roman" w:eastAsia="Times New Roman" w:hAnsi="Times New Roman" w:cs="Times New Roman"/>
                <w:b/>
                <w:lang w:eastAsia="hu-HU"/>
              </w:rPr>
              <w:t>3.</w:t>
            </w:r>
          </w:p>
        </w:tc>
      </w:tr>
      <w:tr w:rsidR="00C96AED" w:rsidRPr="00C96AED" w:rsidTr="009D1AD1">
        <w:tc>
          <w:tcPr>
            <w:tcW w:w="8812" w:type="dxa"/>
            <w:gridSpan w:val="2"/>
            <w:tcBorders>
              <w:bottom w:val="single" w:sz="4" w:space="0" w:color="auto"/>
            </w:tcBorders>
            <w:shd w:val="clear" w:color="auto" w:fill="auto"/>
            <w:tcMar>
              <w:top w:w="57" w:type="dxa"/>
              <w:bottom w:w="57" w:type="dxa"/>
            </w:tcMar>
          </w:tcPr>
          <w:p w:rsidR="00C96AED" w:rsidRPr="00C96AED" w:rsidRDefault="00C96AED" w:rsidP="00C96AED">
            <w:pPr>
              <w:spacing w:after="0" w:line="240" w:lineRule="auto"/>
              <w:jc w:val="both"/>
              <w:rPr>
                <w:rFonts w:ascii="Times New Roman" w:eastAsia="Times New Roman" w:hAnsi="Times New Roman" w:cs="Times New Roman"/>
                <w:lang w:eastAsia="hu-HU"/>
              </w:rPr>
            </w:pPr>
            <w:r w:rsidRPr="00C96AED">
              <w:rPr>
                <w:rFonts w:ascii="Times New Roman" w:eastAsia="Times New Roman" w:hAnsi="Times New Roman" w:cs="Times New Roman"/>
                <w:lang w:eastAsia="hu-HU"/>
              </w:rPr>
              <w:t xml:space="preserve">Előtanulmányi feltételek </w:t>
            </w:r>
            <w:r w:rsidRPr="00C96AED">
              <w:rPr>
                <w:rFonts w:ascii="Times New Roman" w:eastAsia="Times New Roman" w:hAnsi="Times New Roman" w:cs="Times New Roman"/>
                <w:i/>
                <w:lang w:eastAsia="hu-HU"/>
              </w:rPr>
              <w:t>(ha vannak)</w:t>
            </w:r>
            <w:proofErr w:type="gramStart"/>
            <w:r w:rsidRPr="00C96AED">
              <w:rPr>
                <w:rFonts w:ascii="Times New Roman" w:eastAsia="Times New Roman" w:hAnsi="Times New Roman" w:cs="Times New Roman"/>
                <w:lang w:eastAsia="hu-HU"/>
              </w:rPr>
              <w:t>:</w:t>
            </w:r>
            <w:r w:rsidRPr="00C96AED">
              <w:rPr>
                <w:rFonts w:ascii="Times New Roman" w:eastAsia="Times New Roman" w:hAnsi="Times New Roman" w:cs="Times New Roman"/>
                <w:i/>
                <w:lang w:eastAsia="hu-HU"/>
              </w:rPr>
              <w:t xml:space="preserve"> </w:t>
            </w:r>
            <w:r w:rsidRPr="00C96AED">
              <w:rPr>
                <w:rFonts w:ascii="Times New Roman" w:eastAsia="Times New Roman" w:hAnsi="Times New Roman" w:cs="Times New Roman"/>
                <w:b/>
                <w:highlight w:val="yellow"/>
                <w:lang w:eastAsia="hu-HU"/>
              </w:rPr>
              <w:t>…</w:t>
            </w:r>
            <w:proofErr w:type="gramEnd"/>
          </w:p>
        </w:tc>
      </w:tr>
      <w:tr w:rsidR="00C96AED" w:rsidRPr="00C96AED" w:rsidTr="009D1AD1">
        <w:tc>
          <w:tcPr>
            <w:tcW w:w="8812" w:type="dxa"/>
            <w:gridSpan w:val="2"/>
            <w:tcBorders>
              <w:bottom w:val="dotted" w:sz="4" w:space="0" w:color="auto"/>
            </w:tcBorders>
            <w:shd w:val="clear" w:color="auto" w:fill="auto"/>
            <w:tcMar>
              <w:top w:w="57" w:type="dxa"/>
              <w:bottom w:w="57" w:type="dxa"/>
            </w:tcMar>
          </w:tcPr>
          <w:p w:rsidR="00C96AED" w:rsidRPr="00C96AED" w:rsidRDefault="00C96AED" w:rsidP="00C96AED">
            <w:pPr>
              <w:spacing w:before="60" w:after="0" w:line="240" w:lineRule="auto"/>
              <w:jc w:val="both"/>
              <w:rPr>
                <w:rFonts w:ascii="Times New Roman" w:eastAsia="Times New Roman" w:hAnsi="Times New Roman" w:cs="Times New Roman"/>
                <w:lang w:eastAsia="hu-HU"/>
              </w:rPr>
            </w:pPr>
            <w:r w:rsidRPr="00C96AED">
              <w:rPr>
                <w:rFonts w:ascii="Times New Roman" w:eastAsia="Times New Roman" w:hAnsi="Times New Roman" w:cs="Times New Roman"/>
                <w:b/>
                <w:lang w:eastAsia="hu-HU"/>
              </w:rPr>
              <w:t>Tantárgy-leírás</w:t>
            </w:r>
            <w:r w:rsidRPr="00C96AED">
              <w:rPr>
                <w:rFonts w:ascii="Times New Roman" w:eastAsia="Times New Roman" w:hAnsi="Times New Roman" w:cs="Times New Roman"/>
                <w:lang w:eastAsia="hu-HU"/>
              </w:rPr>
              <w:t xml:space="preserve">: az elsajátítandó </w:t>
            </w:r>
            <w:r w:rsidRPr="00C96AED">
              <w:rPr>
                <w:rFonts w:ascii="Times New Roman" w:eastAsia="Times New Roman" w:hAnsi="Times New Roman" w:cs="Times New Roman"/>
                <w:u w:val="single"/>
                <w:lang w:eastAsia="hu-HU"/>
              </w:rPr>
              <w:t>ismeretanyag</w:t>
            </w:r>
            <w:r w:rsidRPr="00C96AED">
              <w:rPr>
                <w:rFonts w:ascii="Times New Roman" w:eastAsia="Times New Roman" w:hAnsi="Times New Roman" w:cs="Times New Roman"/>
                <w:lang w:eastAsia="hu-HU"/>
              </w:rPr>
              <w:t xml:space="preserve"> és a kialakítandó </w:t>
            </w:r>
            <w:r w:rsidRPr="00C96AED">
              <w:rPr>
                <w:rFonts w:ascii="Times New Roman" w:eastAsia="Times New Roman" w:hAnsi="Times New Roman" w:cs="Times New Roman"/>
                <w:u w:val="single"/>
                <w:lang w:eastAsia="hu-HU"/>
              </w:rPr>
              <w:t>kompetenciák</w:t>
            </w:r>
            <w:r w:rsidRPr="00C96AED">
              <w:rPr>
                <w:rFonts w:ascii="Times New Roman" w:eastAsia="Times New Roman" w:hAnsi="Times New Roman" w:cs="Times New Roman"/>
                <w:lang w:eastAsia="hu-HU"/>
              </w:rPr>
              <w:t xml:space="preserve"> tömör, ugyanakkor informáló leírása</w:t>
            </w:r>
          </w:p>
          <w:p w:rsidR="00C96AED" w:rsidRPr="00C96AED" w:rsidRDefault="00C96AED" w:rsidP="00C96AED">
            <w:pPr>
              <w:spacing w:before="60" w:after="0" w:line="240" w:lineRule="auto"/>
              <w:jc w:val="both"/>
              <w:rPr>
                <w:rFonts w:ascii="Times New Roman" w:eastAsia="Times New Roman" w:hAnsi="Times New Roman" w:cs="Times New Roman"/>
                <w:lang w:eastAsia="hu-HU"/>
              </w:rPr>
            </w:pPr>
            <w:r w:rsidRPr="00C96AED">
              <w:rPr>
                <w:rFonts w:ascii="Times New Roman" w:eastAsia="Times New Roman" w:hAnsi="Times New Roman" w:cs="Times New Roman"/>
                <w:lang w:eastAsia="hu-HU"/>
              </w:rPr>
              <w:t>A mentálhigiéné fogalma, feladatai, külföldi és hazai története. A devianciák keletkezésének főbb modelljei. A lelki egészség kritériumai, az érett személyiség, az adaptív énfunkciók. A személyiségfejlődés és a szocializáció befolyásoló tényezői, a lelki zavarok szocializációs okai. A szocializációs zavarok megnyilvánulási formái. A lelki egészségromlás pszichológiai modelljei (pszichoanalitikus, behaviorista, szociálpszichológiai, pszichoszociális, az egyenlőtlen fejlődés, trauma, frusztráció, gyászmunka, stressz, krízis). A lelki egyensúlybomlás folyamata, vulnerabilitás, főbb tünetcsoportok (teljesítmény, kapcsolat, érzelmi, funkcionális). A segítő munka patológiája, mentálhigiénéje és örömforrásai.</w:t>
            </w:r>
          </w:p>
          <w:p w:rsidR="00C96AED" w:rsidRPr="00C96AED" w:rsidRDefault="00C96AED" w:rsidP="00C96AED">
            <w:pPr>
              <w:spacing w:before="60" w:after="0" w:line="240" w:lineRule="auto"/>
              <w:jc w:val="both"/>
              <w:rPr>
                <w:rFonts w:ascii="Times New Roman" w:eastAsia="Times New Roman" w:hAnsi="Times New Roman" w:cs="Times New Roman"/>
                <w:b/>
                <w:lang w:eastAsia="hu-HU"/>
              </w:rPr>
            </w:pPr>
            <w:r w:rsidRPr="00C96AED">
              <w:rPr>
                <w:rFonts w:ascii="Times New Roman" w:eastAsia="Times New Roman" w:hAnsi="Times New Roman" w:cs="Times New Roman"/>
                <w:lang w:eastAsia="hu-HU"/>
              </w:rPr>
              <w:t>A tananyag elsajátítása folytán a hallgatók legyenek képesek felismerni a lelki egyensúly megbomlását okozó családi és másodlagos szocializációs közegekbeli hatótényezőket, és a lelki egyensúlybomlás tüneteit. Kezdeményezzék ezek feltárását és kiküszöbölését, alkalmazzák a segítő foglalkozások mentálhigiénéjének egészségmegőrző és prevenciós szempontjait.</w:t>
            </w:r>
          </w:p>
        </w:tc>
      </w:tr>
      <w:tr w:rsidR="00C96AED" w:rsidRPr="00C96AED" w:rsidTr="009D1AD1">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C96AED" w:rsidRPr="00C96AED" w:rsidRDefault="00C96AED" w:rsidP="00C96AED">
            <w:pPr>
              <w:spacing w:after="0" w:line="240" w:lineRule="auto"/>
              <w:ind w:left="34"/>
              <w:rPr>
                <w:rFonts w:ascii="Times New Roman" w:eastAsia="Times New Roman" w:hAnsi="Times New Roman" w:cs="Times New Roman"/>
                <w:lang w:eastAsia="hu-HU"/>
              </w:rPr>
            </w:pPr>
          </w:p>
        </w:tc>
      </w:tr>
      <w:tr w:rsidR="00C96AED" w:rsidRPr="00C96AED" w:rsidTr="009D1AD1">
        <w:tc>
          <w:tcPr>
            <w:tcW w:w="8812" w:type="dxa"/>
            <w:gridSpan w:val="2"/>
            <w:tcBorders>
              <w:bottom w:val="dotted" w:sz="4" w:space="0" w:color="auto"/>
            </w:tcBorders>
            <w:shd w:val="clear" w:color="auto" w:fill="auto"/>
            <w:tcMar>
              <w:top w:w="57" w:type="dxa"/>
              <w:bottom w:w="57" w:type="dxa"/>
            </w:tcMar>
            <w:vAlign w:val="center"/>
          </w:tcPr>
          <w:p w:rsidR="00C96AED" w:rsidRPr="00C96AED" w:rsidRDefault="00C96AED" w:rsidP="00C96AED">
            <w:pPr>
              <w:spacing w:after="0" w:line="240" w:lineRule="auto"/>
              <w:jc w:val="both"/>
              <w:rPr>
                <w:rFonts w:ascii="Times New Roman" w:eastAsia="Times New Roman" w:hAnsi="Times New Roman" w:cs="Times New Roman"/>
                <w:b/>
                <w:lang w:eastAsia="hu-HU"/>
              </w:rPr>
            </w:pPr>
            <w:r w:rsidRPr="00C96AED">
              <w:rPr>
                <w:rFonts w:ascii="Times New Roman" w:eastAsia="Times New Roman" w:hAnsi="Times New Roman" w:cs="Times New Roman"/>
                <w:b/>
                <w:lang w:eastAsia="hu-HU"/>
              </w:rPr>
              <w:t>Irodalom:</w:t>
            </w:r>
          </w:p>
          <w:p w:rsidR="00C96AED" w:rsidRPr="00C96AED" w:rsidRDefault="00C96AED" w:rsidP="00C96AED">
            <w:pPr>
              <w:spacing w:after="0"/>
              <w:rPr>
                <w:rFonts w:ascii="Times New Roman" w:eastAsia="Times New Roman" w:hAnsi="Times New Roman" w:cs="Times New Roman"/>
                <w:lang w:eastAsia="hu-HU"/>
              </w:rPr>
            </w:pPr>
            <w:r w:rsidRPr="00C96AED">
              <w:rPr>
                <w:rFonts w:ascii="Times New Roman" w:eastAsia="Times New Roman" w:hAnsi="Times New Roman" w:cs="Times New Roman"/>
                <w:lang w:eastAsia="hu-HU"/>
              </w:rPr>
              <w:t>Buda Béla dr.: Az iskolai nevelés – a lélek védelmében. Az iskolai mentálhigiéné alapelvei, Nemzeti tankönyvkiadó, Bp. 2003. (ISBN: 963 1944522)</w:t>
            </w:r>
          </w:p>
          <w:p w:rsidR="00C96AED" w:rsidRPr="00C96AED" w:rsidRDefault="00C96AED" w:rsidP="00C96AED">
            <w:pPr>
              <w:spacing w:after="0"/>
              <w:rPr>
                <w:rFonts w:ascii="Times New Roman" w:eastAsia="Times New Roman" w:hAnsi="Times New Roman" w:cs="Times New Roman"/>
                <w:lang w:eastAsia="hu-HU"/>
              </w:rPr>
            </w:pPr>
            <w:r w:rsidRPr="00C96AED">
              <w:rPr>
                <w:rFonts w:ascii="Times New Roman" w:eastAsia="Times New Roman" w:hAnsi="Times New Roman" w:cs="Times New Roman"/>
                <w:lang w:eastAsia="hu-HU"/>
              </w:rPr>
              <w:t>Buda Béla dr.: A lélek egészsége. A mentálhigiéné alapkérdései, Nemzeti tankönyvkiadó, Bp. 2003. (ISBN: 963 1932761)</w:t>
            </w:r>
          </w:p>
          <w:p w:rsidR="00C96AED" w:rsidRPr="00C96AED" w:rsidRDefault="00C96AED" w:rsidP="00C96AED">
            <w:pPr>
              <w:spacing w:after="0"/>
              <w:rPr>
                <w:rFonts w:ascii="Times New Roman" w:eastAsia="Times New Roman" w:hAnsi="Times New Roman" w:cs="Times New Roman"/>
                <w:lang w:eastAsia="hu-HU"/>
              </w:rPr>
            </w:pPr>
            <w:r w:rsidRPr="00C96AED">
              <w:rPr>
                <w:rFonts w:ascii="Times New Roman" w:eastAsia="Times New Roman" w:hAnsi="Times New Roman" w:cs="Times New Roman"/>
                <w:lang w:eastAsia="hu-HU"/>
              </w:rPr>
              <w:t xml:space="preserve">Komlósi P: A </w:t>
            </w:r>
            <w:proofErr w:type="gramStart"/>
            <w:r w:rsidRPr="00C96AED">
              <w:rPr>
                <w:rFonts w:ascii="Times New Roman" w:eastAsia="Times New Roman" w:hAnsi="Times New Roman" w:cs="Times New Roman"/>
                <w:lang w:eastAsia="hu-HU"/>
              </w:rPr>
              <w:t>család  támogató</w:t>
            </w:r>
            <w:proofErr w:type="gramEnd"/>
            <w:r w:rsidRPr="00C96AED">
              <w:rPr>
                <w:rFonts w:ascii="Times New Roman" w:eastAsia="Times New Roman" w:hAnsi="Times New Roman" w:cs="Times New Roman"/>
                <w:lang w:eastAsia="hu-HU"/>
              </w:rPr>
              <w:t xml:space="preserve"> és károsító hatásai…  In.: Gerevich J. (szerk.): Közösségi mentálhigiéne. Gondolat, Bp. 1989. 21-55. old. ( ISBN: 978 963 05 9227 7)</w:t>
            </w:r>
          </w:p>
          <w:p w:rsidR="00C96AED" w:rsidRPr="00C96AED" w:rsidRDefault="00C96AED" w:rsidP="00C96AED">
            <w:pPr>
              <w:spacing w:after="0" w:line="240" w:lineRule="auto"/>
              <w:rPr>
                <w:rFonts w:ascii="Times New Roman" w:eastAsia="Times New Roman" w:hAnsi="Times New Roman" w:cs="Times New Roman"/>
                <w:lang w:eastAsia="hu-HU"/>
              </w:rPr>
            </w:pPr>
            <w:r w:rsidRPr="00C96AED">
              <w:rPr>
                <w:rFonts w:ascii="Times New Roman" w:eastAsia="Times New Roman" w:hAnsi="Times New Roman" w:cs="Times New Roman"/>
                <w:lang w:eastAsia="hu-HU"/>
              </w:rPr>
              <w:t>Bagdy E</w:t>
            </w:r>
            <w:proofErr w:type="gramStart"/>
            <w:r w:rsidRPr="00C96AED">
              <w:rPr>
                <w:rFonts w:ascii="Times New Roman" w:eastAsia="Times New Roman" w:hAnsi="Times New Roman" w:cs="Times New Roman"/>
                <w:lang w:eastAsia="hu-HU"/>
              </w:rPr>
              <w:t>.:</w:t>
            </w:r>
            <w:proofErr w:type="gramEnd"/>
            <w:r w:rsidRPr="00C96AED">
              <w:rPr>
                <w:rFonts w:ascii="Times New Roman" w:eastAsia="Times New Roman" w:hAnsi="Times New Roman" w:cs="Times New Roman"/>
                <w:lang w:eastAsia="hu-HU"/>
              </w:rPr>
              <w:t xml:space="preserve"> Hogyan lehetnénk boldogabbak? Kulcslyuk Kiadó, Bp. 2010. (ISBN: 9799789638900)</w:t>
            </w:r>
          </w:p>
          <w:p w:rsidR="00C96AED" w:rsidRPr="00C96AED" w:rsidRDefault="00C96AED" w:rsidP="00C96AED">
            <w:pPr>
              <w:spacing w:after="0"/>
              <w:rPr>
                <w:rFonts w:ascii="Times New Roman" w:eastAsia="Times New Roman" w:hAnsi="Times New Roman" w:cs="Times New Roman"/>
                <w:b/>
                <w:lang w:eastAsia="hu-HU"/>
              </w:rPr>
            </w:pPr>
            <w:r w:rsidRPr="00C96AED">
              <w:rPr>
                <w:rFonts w:ascii="Times New Roman" w:eastAsia="Times New Roman" w:hAnsi="Times New Roman" w:cs="Times New Roman"/>
                <w:bCs/>
                <w:lang w:eastAsia="hu-HU"/>
              </w:rPr>
              <w:t>Bergner, Thomas M. H</w:t>
            </w:r>
            <w:proofErr w:type="gramStart"/>
            <w:r w:rsidRPr="00C96AED">
              <w:rPr>
                <w:rFonts w:ascii="Times New Roman" w:eastAsia="Times New Roman" w:hAnsi="Times New Roman" w:cs="Times New Roman"/>
                <w:bCs/>
                <w:lang w:eastAsia="hu-HU"/>
              </w:rPr>
              <w:t>.:</w:t>
            </w:r>
            <w:proofErr w:type="gramEnd"/>
            <w:r w:rsidRPr="00C96AED">
              <w:rPr>
                <w:rFonts w:ascii="Times New Roman" w:eastAsia="Times New Roman" w:hAnsi="Times New Roman" w:cs="Times New Roman"/>
                <w:bCs/>
                <w:lang w:eastAsia="hu-HU"/>
              </w:rPr>
              <w:t xml:space="preserve"> Burnout – A kiégés megelőzése 12 lépésben, Z-Press Kiadó, 2012. (ISBN: </w:t>
            </w:r>
            <w:r w:rsidRPr="00C96AED">
              <w:rPr>
                <w:rFonts w:ascii="Times New Roman" w:eastAsia="Times New Roman" w:hAnsi="Times New Roman" w:cs="Times New Roman"/>
                <w:lang w:eastAsia="hu-HU"/>
              </w:rPr>
              <w:t>9789639493612)</w:t>
            </w:r>
          </w:p>
        </w:tc>
      </w:tr>
      <w:tr w:rsidR="00C96AED" w:rsidRPr="00C96AED" w:rsidTr="009D1AD1">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C96AED" w:rsidRPr="00C96AED" w:rsidRDefault="00C96AED" w:rsidP="00C96AED">
            <w:pPr>
              <w:spacing w:after="0" w:line="240" w:lineRule="auto"/>
              <w:ind w:left="34"/>
              <w:rPr>
                <w:rFonts w:ascii="Times New Roman" w:eastAsia="Times New Roman" w:hAnsi="Times New Roman" w:cs="Times New Roman"/>
                <w:lang w:eastAsia="hu-HU"/>
              </w:rPr>
            </w:pPr>
          </w:p>
        </w:tc>
      </w:tr>
      <w:tr w:rsidR="00C96AED" w:rsidRPr="00C96AED" w:rsidTr="009D1AD1">
        <w:trPr>
          <w:trHeight w:val="338"/>
        </w:trPr>
        <w:tc>
          <w:tcPr>
            <w:tcW w:w="8812" w:type="dxa"/>
            <w:gridSpan w:val="2"/>
            <w:shd w:val="clear" w:color="auto" w:fill="auto"/>
            <w:tcMar>
              <w:top w:w="57" w:type="dxa"/>
              <w:bottom w:w="57" w:type="dxa"/>
            </w:tcMar>
          </w:tcPr>
          <w:p w:rsidR="00C96AED" w:rsidRPr="00C96AED" w:rsidRDefault="00C96AED" w:rsidP="00C96AED">
            <w:pPr>
              <w:spacing w:before="60" w:after="0" w:line="240" w:lineRule="auto"/>
              <w:jc w:val="both"/>
              <w:rPr>
                <w:rFonts w:ascii="Times New Roman" w:eastAsia="Times New Roman" w:hAnsi="Times New Roman" w:cs="Times New Roman"/>
                <w:b/>
                <w:lang w:eastAsia="hu-HU"/>
              </w:rPr>
            </w:pPr>
            <w:r w:rsidRPr="00C96AED">
              <w:rPr>
                <w:rFonts w:ascii="Times New Roman" w:eastAsia="Times New Roman" w:hAnsi="Times New Roman" w:cs="Times New Roman"/>
                <w:b/>
                <w:lang w:eastAsia="hu-HU"/>
              </w:rPr>
              <w:t>Tantárgy felelőse: Dr. Martin László PhD, egyetemi docens</w:t>
            </w:r>
          </w:p>
        </w:tc>
      </w:tr>
      <w:tr w:rsidR="00C96AED" w:rsidRPr="00C96AED" w:rsidTr="009D1AD1">
        <w:trPr>
          <w:trHeight w:val="337"/>
        </w:trPr>
        <w:tc>
          <w:tcPr>
            <w:tcW w:w="8812" w:type="dxa"/>
            <w:gridSpan w:val="2"/>
            <w:tcBorders>
              <w:bottom w:val="single" w:sz="4" w:space="0" w:color="auto"/>
            </w:tcBorders>
            <w:shd w:val="clear" w:color="auto" w:fill="auto"/>
            <w:tcMar>
              <w:top w:w="57" w:type="dxa"/>
              <w:bottom w:w="57" w:type="dxa"/>
            </w:tcMar>
          </w:tcPr>
          <w:p w:rsidR="00C96AED" w:rsidRPr="00C96AED" w:rsidRDefault="00C96AED" w:rsidP="00C96AED">
            <w:pPr>
              <w:spacing w:before="60" w:after="0" w:line="240" w:lineRule="auto"/>
              <w:jc w:val="both"/>
              <w:rPr>
                <w:rFonts w:ascii="Times New Roman" w:eastAsia="Times New Roman" w:hAnsi="Times New Roman" w:cs="Times New Roman"/>
                <w:b/>
                <w:lang w:eastAsia="hu-HU"/>
              </w:rPr>
            </w:pPr>
            <w:r w:rsidRPr="00C96AED">
              <w:rPr>
                <w:rFonts w:ascii="Times New Roman" w:eastAsia="Times New Roman" w:hAnsi="Times New Roman" w:cs="Times New Roman"/>
                <w:b/>
                <w:lang w:eastAsia="hu-HU"/>
              </w:rPr>
              <w:t xml:space="preserve">Tantárgy oktatásába bevont </w:t>
            </w:r>
            <w:proofErr w:type="gramStart"/>
            <w:r w:rsidRPr="00C96AED">
              <w:rPr>
                <w:rFonts w:ascii="Times New Roman" w:eastAsia="Times New Roman" w:hAnsi="Times New Roman" w:cs="Times New Roman"/>
                <w:b/>
                <w:lang w:eastAsia="hu-HU"/>
              </w:rPr>
              <w:t>oktató(</w:t>
            </w:r>
            <w:proofErr w:type="gramEnd"/>
            <w:r w:rsidRPr="00C96AED">
              <w:rPr>
                <w:rFonts w:ascii="Times New Roman" w:eastAsia="Times New Roman" w:hAnsi="Times New Roman" w:cs="Times New Roman"/>
                <w:b/>
                <w:lang w:eastAsia="hu-HU"/>
              </w:rPr>
              <w:t xml:space="preserve">k), </w:t>
            </w:r>
            <w:r w:rsidRPr="00C96AED">
              <w:rPr>
                <w:rFonts w:ascii="Times New Roman" w:eastAsia="Times New Roman" w:hAnsi="Times New Roman" w:cs="Times New Roman"/>
                <w:lang w:eastAsia="hu-HU"/>
              </w:rPr>
              <w:t>ha vannak</w:t>
            </w:r>
            <w:r w:rsidRPr="00C96AED">
              <w:rPr>
                <w:rFonts w:ascii="Times New Roman" w:eastAsia="Times New Roman" w:hAnsi="Times New Roman" w:cs="Times New Roman"/>
                <w:b/>
                <w:lang w:eastAsia="hu-HU"/>
              </w:rPr>
              <w:t xml:space="preserve"> </w:t>
            </w:r>
            <w:r w:rsidRPr="00C96AED">
              <w:rPr>
                <w:rFonts w:ascii="Times New Roman" w:eastAsia="Times New Roman" w:hAnsi="Times New Roman" w:cs="Times New Roman"/>
                <w:lang w:eastAsia="hu-HU"/>
              </w:rPr>
              <w:t>(</w:t>
            </w:r>
            <w:r w:rsidRPr="00C96AED">
              <w:rPr>
                <w:rFonts w:ascii="Times New Roman" w:eastAsia="Times New Roman" w:hAnsi="Times New Roman" w:cs="Times New Roman"/>
                <w:i/>
                <w:lang w:eastAsia="hu-HU"/>
              </w:rPr>
              <w:t>név, beosztás, tud. fokozat</w:t>
            </w:r>
            <w:r w:rsidRPr="00C96AED">
              <w:rPr>
                <w:rFonts w:ascii="Times New Roman" w:eastAsia="Times New Roman" w:hAnsi="Times New Roman" w:cs="Times New Roman"/>
                <w:lang w:eastAsia="hu-HU"/>
              </w:rPr>
              <w:t>)</w:t>
            </w:r>
            <w:r w:rsidRPr="00C96AED">
              <w:rPr>
                <w:rFonts w:ascii="Times New Roman" w:eastAsia="Times New Roman" w:hAnsi="Times New Roman" w:cs="Times New Roman"/>
                <w:b/>
                <w:lang w:eastAsia="hu-HU"/>
              </w:rPr>
              <w:t xml:space="preserve">: </w:t>
            </w:r>
            <w:r w:rsidRPr="00C96AED">
              <w:rPr>
                <w:rFonts w:ascii="Times New Roman" w:eastAsia="Times New Roman" w:hAnsi="Times New Roman" w:cs="Times New Roman"/>
                <w:b/>
                <w:highlight w:val="yellow"/>
                <w:lang w:eastAsia="hu-HU"/>
              </w:rPr>
              <w:t>…….</w:t>
            </w:r>
          </w:p>
        </w:tc>
      </w:tr>
    </w:tbl>
    <w:p w:rsidR="00C96AED" w:rsidRPr="00C96AED" w:rsidRDefault="00C96AED" w:rsidP="00C96AED">
      <w:pPr>
        <w:tabs>
          <w:tab w:val="num" w:pos="284"/>
        </w:tabs>
        <w:spacing w:after="0" w:line="240" w:lineRule="auto"/>
        <w:ind w:left="284" w:hanging="284"/>
        <w:jc w:val="both"/>
        <w:rPr>
          <w:rFonts w:ascii="Arial" w:eastAsia="Times New Roman" w:hAnsi="Arial" w:cs="Arial"/>
          <w:sz w:val="16"/>
          <w:szCs w:val="16"/>
          <w:lang w:eastAsia="hu-HU"/>
        </w:rPr>
      </w:pPr>
    </w:p>
    <w:p w:rsidR="00C96AED" w:rsidRPr="00C96AED" w:rsidRDefault="00C96AED" w:rsidP="00C96AED">
      <w:pPr>
        <w:spacing w:after="0" w:line="240" w:lineRule="auto"/>
        <w:rPr>
          <w:rFonts w:ascii="Times New Roman" w:eastAsia="Times New Roman" w:hAnsi="Times New Roman" w:cs="Times New Roman"/>
          <w:sz w:val="20"/>
          <w:szCs w:val="20"/>
          <w:lang w:eastAsia="hu-HU"/>
        </w:rPr>
      </w:pPr>
    </w:p>
    <w:p w:rsidR="00C96AED" w:rsidRPr="00922421" w:rsidRDefault="00C96AED" w:rsidP="00770E34">
      <w:pPr>
        <w:spacing w:after="0" w:line="240" w:lineRule="auto"/>
        <w:ind w:firstLine="709"/>
        <w:rPr>
          <w:rFonts w:ascii="Times New Roman" w:eastAsia="Times New Roman" w:hAnsi="Times New Roman" w:cs="Times New Roman"/>
          <w:sz w:val="20"/>
          <w:szCs w:val="20"/>
          <w:lang w:eastAsia="hu-HU"/>
        </w:rPr>
      </w:pPr>
    </w:p>
    <w:p w:rsidR="0089278E" w:rsidRDefault="0089278E">
      <w:pPr>
        <w:rPr>
          <w:rFonts w:ascii="Arial" w:eastAsia="Times New Roman" w:hAnsi="Arial" w:cs="Arial"/>
          <w:sz w:val="24"/>
          <w:szCs w:val="24"/>
          <w:lang w:eastAsia="hu-HU"/>
        </w:rPr>
      </w:pPr>
      <w:r>
        <w:rPr>
          <w:rFonts w:ascii="Arial" w:eastAsia="Times New Roman" w:hAnsi="Arial" w:cs="Arial"/>
          <w:sz w:val="24"/>
          <w:szCs w:val="24"/>
          <w:lang w:eastAsia="hu-HU"/>
        </w:rPr>
        <w:br w:type="page"/>
      </w:r>
    </w:p>
    <w:p w:rsidR="00922421" w:rsidRDefault="00922421" w:rsidP="00922421">
      <w:pPr>
        <w:ind w:firstLine="709"/>
        <w:rPr>
          <w:rFonts w:ascii="Arial" w:eastAsia="Times New Roman" w:hAnsi="Arial" w:cs="Arial"/>
          <w:sz w:val="24"/>
          <w:szCs w:val="24"/>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8"/>
        <w:gridCol w:w="2204"/>
      </w:tblGrid>
      <w:tr w:rsidR="00045426" w:rsidRPr="00045426" w:rsidTr="009D1AD1">
        <w:tc>
          <w:tcPr>
            <w:tcW w:w="6608" w:type="dxa"/>
            <w:shd w:val="clear" w:color="auto" w:fill="auto"/>
            <w:tcMar>
              <w:top w:w="57" w:type="dxa"/>
              <w:bottom w:w="57" w:type="dxa"/>
            </w:tcMar>
          </w:tcPr>
          <w:p w:rsidR="00045426" w:rsidRPr="00045426" w:rsidRDefault="00045426" w:rsidP="00045426">
            <w:pPr>
              <w:spacing w:after="0" w:line="240" w:lineRule="auto"/>
              <w:jc w:val="both"/>
              <w:rPr>
                <w:rFonts w:ascii="Times New Roman" w:eastAsia="Times New Roman" w:hAnsi="Times New Roman" w:cs="Times New Roman"/>
                <w:b/>
                <w:lang w:eastAsia="hu-HU"/>
              </w:rPr>
            </w:pPr>
            <w:r w:rsidRPr="00045426">
              <w:rPr>
                <w:rFonts w:ascii="Times New Roman" w:eastAsia="Times New Roman" w:hAnsi="Times New Roman" w:cs="Times New Roman"/>
                <w:b/>
                <w:lang w:eastAsia="hu-HU"/>
              </w:rPr>
              <w:t xml:space="preserve">Tantárgy neve: Közlekedési ismeretek </w:t>
            </w:r>
          </w:p>
        </w:tc>
        <w:tc>
          <w:tcPr>
            <w:tcW w:w="2204" w:type="dxa"/>
            <w:shd w:val="clear" w:color="auto" w:fill="auto"/>
            <w:tcMar>
              <w:top w:w="57" w:type="dxa"/>
              <w:bottom w:w="57" w:type="dxa"/>
            </w:tcMar>
          </w:tcPr>
          <w:p w:rsidR="00045426" w:rsidRPr="00045426" w:rsidRDefault="00045426" w:rsidP="00045426">
            <w:pPr>
              <w:spacing w:before="60" w:after="0" w:line="240" w:lineRule="auto"/>
              <w:jc w:val="both"/>
              <w:rPr>
                <w:rFonts w:ascii="Times New Roman" w:eastAsia="Times New Roman" w:hAnsi="Times New Roman" w:cs="Times New Roman"/>
                <w:b/>
                <w:lang w:eastAsia="hu-HU"/>
              </w:rPr>
            </w:pPr>
            <w:r w:rsidRPr="00045426">
              <w:rPr>
                <w:rFonts w:ascii="Times New Roman" w:eastAsia="Times New Roman" w:hAnsi="Times New Roman" w:cs="Times New Roman"/>
                <w:b/>
                <w:lang w:eastAsia="hu-HU"/>
              </w:rPr>
              <w:t>Kreditszáma: 2</w:t>
            </w:r>
          </w:p>
        </w:tc>
      </w:tr>
      <w:tr w:rsidR="00045426" w:rsidRPr="00045426" w:rsidTr="009D1AD1">
        <w:tc>
          <w:tcPr>
            <w:tcW w:w="8812" w:type="dxa"/>
            <w:gridSpan w:val="2"/>
            <w:shd w:val="clear" w:color="auto" w:fill="auto"/>
            <w:tcMar>
              <w:top w:w="57" w:type="dxa"/>
              <w:bottom w:w="57" w:type="dxa"/>
            </w:tcMar>
          </w:tcPr>
          <w:p w:rsidR="00045426" w:rsidRPr="00045426" w:rsidRDefault="00045426" w:rsidP="00045426">
            <w:pPr>
              <w:spacing w:before="60" w:after="0" w:line="240" w:lineRule="auto"/>
              <w:jc w:val="both"/>
              <w:rPr>
                <w:rFonts w:ascii="Times New Roman" w:eastAsia="Times New Roman" w:hAnsi="Times New Roman" w:cs="Times New Roman"/>
                <w:lang w:eastAsia="hu-HU"/>
              </w:rPr>
            </w:pPr>
            <w:r w:rsidRPr="00045426">
              <w:rPr>
                <w:rFonts w:ascii="Times New Roman" w:eastAsia="Times New Roman" w:hAnsi="Times New Roman" w:cs="Times New Roman"/>
                <w:lang w:eastAsia="hu-HU"/>
              </w:rPr>
              <w:t>A tanóra</w:t>
            </w:r>
            <w:r w:rsidRPr="00045426">
              <w:rPr>
                <w:rFonts w:ascii="Times New Roman" w:eastAsia="Times New Roman" w:hAnsi="Times New Roman" w:cs="Times New Roman"/>
                <w:highlight w:val="lightGray"/>
                <w:vertAlign w:val="superscript"/>
                <w:lang w:eastAsia="hu-HU"/>
              </w:rPr>
              <w:footnoteReference w:id="154"/>
            </w:r>
            <w:r w:rsidRPr="00045426">
              <w:rPr>
                <w:rFonts w:ascii="Times New Roman" w:eastAsia="Times New Roman" w:hAnsi="Times New Roman" w:cs="Times New Roman"/>
                <w:lang w:eastAsia="hu-HU"/>
              </w:rPr>
              <w:t xml:space="preserve"> típusa: </w:t>
            </w:r>
            <w:r w:rsidRPr="00045426">
              <w:rPr>
                <w:rFonts w:ascii="Times New Roman" w:eastAsia="Times New Roman" w:hAnsi="Times New Roman" w:cs="Times New Roman"/>
                <w:b/>
                <w:lang w:eastAsia="hu-HU"/>
              </w:rPr>
              <w:t>nappali</w:t>
            </w:r>
            <w:r w:rsidRPr="00045426">
              <w:rPr>
                <w:rFonts w:ascii="Times New Roman" w:eastAsia="Times New Roman" w:hAnsi="Times New Roman" w:cs="Times New Roman"/>
                <w:lang w:eastAsia="hu-HU"/>
              </w:rPr>
              <w:t xml:space="preserve"> </w:t>
            </w:r>
            <w:r w:rsidRPr="00045426">
              <w:rPr>
                <w:rFonts w:ascii="Times New Roman" w:eastAsia="Times New Roman" w:hAnsi="Times New Roman" w:cs="Times New Roman"/>
                <w:highlight w:val="yellow"/>
                <w:lang w:eastAsia="hu-HU"/>
              </w:rPr>
              <w:t xml:space="preserve">ea. / szem. </w:t>
            </w:r>
            <w:r w:rsidRPr="00045426">
              <w:rPr>
                <w:rFonts w:ascii="Times New Roman" w:eastAsia="Times New Roman" w:hAnsi="Times New Roman" w:cs="Times New Roman"/>
                <w:b/>
                <w:highlight w:val="yellow"/>
                <w:u w:val="single"/>
                <w:lang w:eastAsia="hu-HU"/>
              </w:rPr>
              <w:t>/ gyak.</w:t>
            </w:r>
            <w:r w:rsidRPr="00045426">
              <w:rPr>
                <w:rFonts w:ascii="Times New Roman" w:eastAsia="Times New Roman" w:hAnsi="Times New Roman" w:cs="Times New Roman"/>
                <w:highlight w:val="yellow"/>
                <w:lang w:eastAsia="hu-HU"/>
              </w:rPr>
              <w:t xml:space="preserve"> / konz.</w:t>
            </w:r>
            <w:r w:rsidRPr="00045426">
              <w:rPr>
                <w:rFonts w:ascii="Times New Roman" w:eastAsia="Times New Roman" w:hAnsi="Times New Roman" w:cs="Times New Roman"/>
                <w:lang w:eastAsia="hu-HU"/>
              </w:rPr>
              <w:t xml:space="preserve"> : </w:t>
            </w:r>
            <w:r w:rsidRPr="00045426">
              <w:rPr>
                <w:rFonts w:ascii="Times New Roman" w:eastAsia="Times New Roman" w:hAnsi="Times New Roman" w:cs="Times New Roman"/>
                <w:b/>
                <w:lang w:eastAsia="hu-HU"/>
              </w:rPr>
              <w:t>0/0/2/</w:t>
            </w:r>
            <w:proofErr w:type="gramStart"/>
            <w:r w:rsidRPr="00045426">
              <w:rPr>
                <w:rFonts w:ascii="Times New Roman" w:eastAsia="Times New Roman" w:hAnsi="Times New Roman" w:cs="Times New Roman"/>
                <w:b/>
                <w:lang w:eastAsia="hu-HU"/>
              </w:rPr>
              <w:t>0</w:t>
            </w:r>
            <w:r w:rsidRPr="00045426">
              <w:rPr>
                <w:rFonts w:ascii="Times New Roman" w:eastAsia="Times New Roman" w:hAnsi="Times New Roman" w:cs="Times New Roman"/>
                <w:lang w:eastAsia="hu-HU"/>
              </w:rPr>
              <w:t xml:space="preserve">  és</w:t>
            </w:r>
            <w:proofErr w:type="gramEnd"/>
            <w:r w:rsidRPr="00045426">
              <w:rPr>
                <w:rFonts w:ascii="Times New Roman" w:eastAsia="Times New Roman" w:hAnsi="Times New Roman" w:cs="Times New Roman"/>
                <w:lang w:eastAsia="hu-HU"/>
              </w:rPr>
              <w:t xml:space="preserve"> száma</w:t>
            </w:r>
            <w:r w:rsidRPr="00045426">
              <w:rPr>
                <w:rFonts w:ascii="Times New Roman" w:eastAsia="Times New Roman" w:hAnsi="Times New Roman" w:cs="Times New Roman"/>
                <w:b/>
                <w:lang w:eastAsia="hu-HU"/>
              </w:rPr>
              <w:t>: 30</w:t>
            </w:r>
            <w:r w:rsidRPr="00045426">
              <w:rPr>
                <w:rFonts w:ascii="Times New Roman" w:eastAsia="Times New Roman" w:hAnsi="Times New Roman" w:cs="Times New Roman"/>
                <w:lang w:eastAsia="hu-HU"/>
              </w:rPr>
              <w:t xml:space="preserve"> az adott félévben</w:t>
            </w:r>
          </w:p>
        </w:tc>
      </w:tr>
      <w:tr w:rsidR="00045426" w:rsidRPr="00045426" w:rsidTr="009D1AD1">
        <w:tc>
          <w:tcPr>
            <w:tcW w:w="8812" w:type="dxa"/>
            <w:gridSpan w:val="2"/>
            <w:shd w:val="clear" w:color="auto" w:fill="auto"/>
            <w:tcMar>
              <w:top w:w="57" w:type="dxa"/>
              <w:bottom w:w="57" w:type="dxa"/>
            </w:tcMar>
          </w:tcPr>
          <w:p w:rsidR="00045426" w:rsidRPr="00045426" w:rsidRDefault="00045426" w:rsidP="00045426">
            <w:pPr>
              <w:spacing w:before="60" w:after="0" w:line="240" w:lineRule="auto"/>
              <w:jc w:val="both"/>
              <w:rPr>
                <w:rFonts w:ascii="Times New Roman" w:eastAsia="Times New Roman" w:hAnsi="Times New Roman" w:cs="Times New Roman"/>
                <w:b/>
                <w:lang w:eastAsia="hu-HU"/>
              </w:rPr>
            </w:pPr>
            <w:r w:rsidRPr="00045426">
              <w:rPr>
                <w:rFonts w:ascii="Times New Roman" w:eastAsia="Times New Roman" w:hAnsi="Times New Roman" w:cs="Times New Roman"/>
                <w:lang w:eastAsia="hu-HU"/>
              </w:rPr>
              <w:t>A számonkérés módja (koll. / gyj. / egyéb</w:t>
            </w:r>
            <w:r w:rsidRPr="00045426">
              <w:rPr>
                <w:rFonts w:ascii="Times New Roman" w:eastAsia="Times New Roman" w:hAnsi="Times New Roman" w:cs="Times New Roman"/>
                <w:highlight w:val="lightGray"/>
                <w:vertAlign w:val="superscript"/>
                <w:lang w:eastAsia="hu-HU"/>
              </w:rPr>
              <w:footnoteReference w:id="155"/>
            </w:r>
            <w:r w:rsidRPr="00045426">
              <w:rPr>
                <w:rFonts w:ascii="Times New Roman" w:eastAsia="Times New Roman" w:hAnsi="Times New Roman" w:cs="Times New Roman"/>
                <w:lang w:eastAsia="hu-HU"/>
              </w:rPr>
              <w:t xml:space="preserve">): </w:t>
            </w:r>
            <w:r w:rsidRPr="00045426">
              <w:rPr>
                <w:rFonts w:ascii="Times New Roman" w:eastAsia="Times New Roman" w:hAnsi="Times New Roman" w:cs="Times New Roman"/>
                <w:b/>
                <w:lang w:eastAsia="hu-HU"/>
              </w:rPr>
              <w:t>gyj5</w:t>
            </w:r>
          </w:p>
        </w:tc>
      </w:tr>
      <w:tr w:rsidR="00045426" w:rsidRPr="00045426" w:rsidTr="009D1AD1">
        <w:tc>
          <w:tcPr>
            <w:tcW w:w="8812" w:type="dxa"/>
            <w:gridSpan w:val="2"/>
            <w:tcBorders>
              <w:bottom w:val="single" w:sz="4" w:space="0" w:color="auto"/>
            </w:tcBorders>
            <w:shd w:val="clear" w:color="auto" w:fill="auto"/>
            <w:tcMar>
              <w:top w:w="57" w:type="dxa"/>
              <w:bottom w:w="57" w:type="dxa"/>
            </w:tcMar>
          </w:tcPr>
          <w:p w:rsidR="00045426" w:rsidRPr="00045426" w:rsidRDefault="00045426" w:rsidP="00045426">
            <w:pPr>
              <w:spacing w:after="0" w:line="240" w:lineRule="auto"/>
              <w:jc w:val="both"/>
              <w:rPr>
                <w:rFonts w:ascii="Times New Roman" w:eastAsia="Times New Roman" w:hAnsi="Times New Roman" w:cs="Times New Roman"/>
                <w:lang w:eastAsia="hu-HU"/>
              </w:rPr>
            </w:pPr>
            <w:r w:rsidRPr="00045426">
              <w:rPr>
                <w:rFonts w:ascii="Times New Roman" w:eastAsia="Times New Roman" w:hAnsi="Times New Roman" w:cs="Times New Roman"/>
                <w:lang w:eastAsia="hu-HU"/>
              </w:rPr>
              <w:t xml:space="preserve">A tantárgy tantervi helye (hányadik félév): </w:t>
            </w:r>
            <w:r w:rsidRPr="00045426">
              <w:rPr>
                <w:rFonts w:ascii="Times New Roman" w:eastAsia="Times New Roman" w:hAnsi="Times New Roman" w:cs="Times New Roman"/>
                <w:b/>
                <w:lang w:eastAsia="hu-HU"/>
              </w:rPr>
              <w:t>1</w:t>
            </w:r>
            <w:proofErr w:type="gramStart"/>
            <w:r w:rsidRPr="00045426">
              <w:rPr>
                <w:rFonts w:ascii="Times New Roman" w:eastAsia="Times New Roman" w:hAnsi="Times New Roman" w:cs="Times New Roman"/>
                <w:b/>
                <w:lang w:eastAsia="hu-HU"/>
              </w:rPr>
              <w:t>.,</w:t>
            </w:r>
            <w:proofErr w:type="gramEnd"/>
            <w:r w:rsidRPr="00045426">
              <w:rPr>
                <w:rFonts w:ascii="Times New Roman" w:eastAsia="Times New Roman" w:hAnsi="Times New Roman" w:cs="Times New Roman"/>
                <w:b/>
                <w:lang w:eastAsia="hu-HU"/>
              </w:rPr>
              <w:t xml:space="preserve"> 3., 5., 7.</w:t>
            </w:r>
          </w:p>
        </w:tc>
      </w:tr>
      <w:tr w:rsidR="00045426" w:rsidRPr="00045426" w:rsidTr="009D1AD1">
        <w:tc>
          <w:tcPr>
            <w:tcW w:w="8812" w:type="dxa"/>
            <w:gridSpan w:val="2"/>
            <w:tcBorders>
              <w:bottom w:val="single" w:sz="4" w:space="0" w:color="auto"/>
            </w:tcBorders>
            <w:shd w:val="clear" w:color="auto" w:fill="auto"/>
            <w:tcMar>
              <w:top w:w="57" w:type="dxa"/>
              <w:bottom w:w="57" w:type="dxa"/>
            </w:tcMar>
          </w:tcPr>
          <w:p w:rsidR="00045426" w:rsidRPr="00045426" w:rsidRDefault="00045426" w:rsidP="00045426">
            <w:pPr>
              <w:spacing w:after="0" w:line="240" w:lineRule="auto"/>
              <w:jc w:val="both"/>
              <w:rPr>
                <w:rFonts w:ascii="Times New Roman" w:eastAsia="Times New Roman" w:hAnsi="Times New Roman" w:cs="Times New Roman"/>
                <w:lang w:eastAsia="hu-HU"/>
              </w:rPr>
            </w:pPr>
            <w:r w:rsidRPr="00045426">
              <w:rPr>
                <w:rFonts w:ascii="Times New Roman" w:eastAsia="Times New Roman" w:hAnsi="Times New Roman" w:cs="Times New Roman"/>
                <w:lang w:eastAsia="hu-HU"/>
              </w:rPr>
              <w:t xml:space="preserve">Előtanulmányi feltételek </w:t>
            </w:r>
            <w:r w:rsidRPr="00045426">
              <w:rPr>
                <w:rFonts w:ascii="Times New Roman" w:eastAsia="Times New Roman" w:hAnsi="Times New Roman" w:cs="Times New Roman"/>
                <w:i/>
                <w:lang w:eastAsia="hu-HU"/>
              </w:rPr>
              <w:t>(ha vannak)</w:t>
            </w:r>
            <w:r w:rsidRPr="00045426">
              <w:rPr>
                <w:rFonts w:ascii="Times New Roman" w:eastAsia="Times New Roman" w:hAnsi="Times New Roman" w:cs="Times New Roman"/>
                <w:lang w:eastAsia="hu-HU"/>
              </w:rPr>
              <w:t>:</w:t>
            </w:r>
            <w:r w:rsidRPr="00045426">
              <w:rPr>
                <w:rFonts w:ascii="Times New Roman" w:eastAsia="Times New Roman" w:hAnsi="Times New Roman" w:cs="Times New Roman"/>
                <w:i/>
                <w:lang w:eastAsia="hu-HU"/>
              </w:rPr>
              <w:t xml:space="preserve"> -.</w:t>
            </w:r>
          </w:p>
        </w:tc>
      </w:tr>
      <w:tr w:rsidR="00045426" w:rsidRPr="00045426" w:rsidTr="009D1AD1">
        <w:tc>
          <w:tcPr>
            <w:tcW w:w="8812" w:type="dxa"/>
            <w:gridSpan w:val="2"/>
            <w:tcBorders>
              <w:bottom w:val="dotted" w:sz="4" w:space="0" w:color="auto"/>
            </w:tcBorders>
            <w:shd w:val="clear" w:color="auto" w:fill="auto"/>
            <w:tcMar>
              <w:top w:w="57" w:type="dxa"/>
              <w:bottom w:w="57" w:type="dxa"/>
            </w:tcMar>
          </w:tcPr>
          <w:p w:rsidR="00045426" w:rsidRPr="00045426" w:rsidRDefault="00045426" w:rsidP="00045426">
            <w:pPr>
              <w:spacing w:before="60" w:after="0" w:line="240" w:lineRule="auto"/>
              <w:jc w:val="both"/>
              <w:rPr>
                <w:rFonts w:ascii="Times New Roman" w:eastAsia="Times New Roman" w:hAnsi="Times New Roman" w:cs="Times New Roman"/>
                <w:b/>
                <w:lang w:eastAsia="hu-HU"/>
              </w:rPr>
            </w:pPr>
            <w:r w:rsidRPr="00045426">
              <w:rPr>
                <w:rFonts w:ascii="Times New Roman" w:eastAsia="Times New Roman" w:hAnsi="Times New Roman" w:cs="Times New Roman"/>
                <w:b/>
                <w:lang w:eastAsia="hu-HU"/>
              </w:rPr>
              <w:t>Tantárgy-leírás</w:t>
            </w:r>
            <w:r w:rsidRPr="00045426">
              <w:rPr>
                <w:rFonts w:ascii="Times New Roman" w:eastAsia="Times New Roman" w:hAnsi="Times New Roman" w:cs="Times New Roman"/>
                <w:lang w:eastAsia="hu-HU"/>
              </w:rPr>
              <w:t xml:space="preserve">: az elsajátítandó </w:t>
            </w:r>
            <w:r w:rsidRPr="00045426">
              <w:rPr>
                <w:rFonts w:ascii="Times New Roman" w:eastAsia="Times New Roman" w:hAnsi="Times New Roman" w:cs="Times New Roman"/>
                <w:u w:val="single"/>
                <w:lang w:eastAsia="hu-HU"/>
              </w:rPr>
              <w:t>ismeretanyag</w:t>
            </w:r>
            <w:r w:rsidRPr="00045426">
              <w:rPr>
                <w:rFonts w:ascii="Times New Roman" w:eastAsia="Times New Roman" w:hAnsi="Times New Roman" w:cs="Times New Roman"/>
                <w:lang w:eastAsia="hu-HU"/>
              </w:rPr>
              <w:t xml:space="preserve"> és a kialakítandó </w:t>
            </w:r>
            <w:r w:rsidRPr="00045426">
              <w:rPr>
                <w:rFonts w:ascii="Times New Roman" w:eastAsia="Times New Roman" w:hAnsi="Times New Roman" w:cs="Times New Roman"/>
                <w:u w:val="single"/>
                <w:lang w:eastAsia="hu-HU"/>
              </w:rPr>
              <w:t>kompetenciák</w:t>
            </w:r>
            <w:r w:rsidRPr="00045426">
              <w:rPr>
                <w:rFonts w:ascii="Times New Roman" w:eastAsia="Times New Roman" w:hAnsi="Times New Roman" w:cs="Times New Roman"/>
                <w:lang w:eastAsia="hu-HU"/>
              </w:rPr>
              <w:t xml:space="preserve"> tömör, ugyanakkor informáló leírása</w:t>
            </w:r>
          </w:p>
        </w:tc>
      </w:tr>
      <w:tr w:rsidR="00045426" w:rsidRPr="00045426" w:rsidTr="009D1AD1">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045426" w:rsidRPr="00045426" w:rsidRDefault="00045426" w:rsidP="00045426">
            <w:pPr>
              <w:spacing w:after="0" w:line="240" w:lineRule="auto"/>
              <w:jc w:val="both"/>
              <w:rPr>
                <w:rFonts w:ascii="Times New Roman" w:eastAsia="Times New Roman" w:hAnsi="Times New Roman" w:cs="Times New Roman"/>
                <w:sz w:val="24"/>
                <w:szCs w:val="20"/>
                <w:lang w:eastAsia="hu-HU"/>
              </w:rPr>
            </w:pPr>
            <w:r w:rsidRPr="00045426">
              <w:rPr>
                <w:rFonts w:ascii="Times New Roman" w:eastAsia="Times New Roman" w:hAnsi="Times New Roman" w:cs="Times New Roman"/>
                <w:sz w:val="24"/>
                <w:szCs w:val="20"/>
                <w:lang w:eastAsia="hu-HU"/>
              </w:rPr>
              <w:t xml:space="preserve">A közlekedésre nevelés fogalma, célja.  A közlekedés, mint rendszer, a részek közötti kapcsolatok. A közlekedés feladata: személy és áruszállítás. </w:t>
            </w:r>
          </w:p>
          <w:p w:rsidR="00045426" w:rsidRPr="00045426" w:rsidRDefault="00045426" w:rsidP="00045426">
            <w:pPr>
              <w:spacing w:after="120" w:line="240" w:lineRule="auto"/>
              <w:rPr>
                <w:rFonts w:ascii="Times New Roman" w:eastAsia="Times New Roman" w:hAnsi="Times New Roman" w:cs="Times New Roman"/>
                <w:sz w:val="24"/>
                <w:szCs w:val="20"/>
                <w:lang w:eastAsia="hu-HU"/>
              </w:rPr>
            </w:pPr>
            <w:r w:rsidRPr="00045426">
              <w:rPr>
                <w:rFonts w:ascii="Times New Roman" w:eastAsia="Times New Roman" w:hAnsi="Times New Roman" w:cs="Times New Roman"/>
                <w:sz w:val="24"/>
                <w:szCs w:val="20"/>
                <w:lang w:eastAsia="hu-HU"/>
              </w:rPr>
              <w:t>A közlekedés főbb színterei; a mozgás "szabadság fokai" és az ettől függő szabályok (vasúti, közúti, úti, légi). A közlekedés biztonsága, annak eszközei, a biztonságos közlekedés szabályai (gyalogos, kerékpáros, segédmotor-kerékpáros). A közlekedési modellépítés szerepe a tanulásirányításban.</w:t>
            </w:r>
          </w:p>
          <w:p w:rsidR="00045426" w:rsidRPr="00045426" w:rsidRDefault="00045426" w:rsidP="00045426">
            <w:pPr>
              <w:spacing w:after="0" w:line="240" w:lineRule="auto"/>
              <w:jc w:val="both"/>
              <w:rPr>
                <w:rFonts w:ascii="Times New Roman" w:eastAsia="Times New Roman" w:hAnsi="Times New Roman" w:cs="Times New Roman"/>
                <w:sz w:val="24"/>
                <w:szCs w:val="20"/>
                <w:lang w:eastAsia="hu-HU"/>
              </w:rPr>
            </w:pPr>
            <w:r w:rsidRPr="00045426">
              <w:rPr>
                <w:rFonts w:ascii="Times New Roman" w:eastAsia="Times New Roman" w:hAnsi="Times New Roman" w:cs="Times New Roman"/>
                <w:sz w:val="24"/>
                <w:szCs w:val="20"/>
                <w:lang w:eastAsia="hu-HU"/>
              </w:rPr>
              <w:t xml:space="preserve">Közlekedési morál, etika. Defenzív vezetés. Az oktatás módszertana. </w:t>
            </w:r>
          </w:p>
          <w:p w:rsidR="00045426" w:rsidRPr="00045426" w:rsidRDefault="00045426" w:rsidP="00045426">
            <w:pPr>
              <w:spacing w:after="0" w:line="240" w:lineRule="auto"/>
              <w:jc w:val="both"/>
              <w:rPr>
                <w:rFonts w:ascii="Times New Roman" w:eastAsia="Times New Roman" w:hAnsi="Times New Roman" w:cs="Times New Roman"/>
                <w:sz w:val="24"/>
                <w:szCs w:val="24"/>
                <w:lang w:eastAsia="hu-HU"/>
              </w:rPr>
            </w:pPr>
          </w:p>
        </w:tc>
      </w:tr>
      <w:tr w:rsidR="00045426" w:rsidRPr="00045426" w:rsidTr="009D1AD1">
        <w:tc>
          <w:tcPr>
            <w:tcW w:w="8812" w:type="dxa"/>
            <w:gridSpan w:val="2"/>
            <w:tcBorders>
              <w:bottom w:val="dotted" w:sz="4" w:space="0" w:color="auto"/>
            </w:tcBorders>
            <w:shd w:val="clear" w:color="auto" w:fill="auto"/>
            <w:tcMar>
              <w:top w:w="57" w:type="dxa"/>
              <w:bottom w:w="57" w:type="dxa"/>
            </w:tcMar>
            <w:vAlign w:val="center"/>
          </w:tcPr>
          <w:p w:rsidR="00045426" w:rsidRPr="00045426" w:rsidRDefault="00045426" w:rsidP="00045426">
            <w:pPr>
              <w:spacing w:after="0" w:line="240" w:lineRule="auto"/>
              <w:jc w:val="both"/>
              <w:rPr>
                <w:rFonts w:ascii="Times New Roman" w:eastAsia="Times New Roman" w:hAnsi="Times New Roman" w:cs="Times New Roman"/>
                <w:b/>
                <w:lang w:eastAsia="hu-HU"/>
              </w:rPr>
            </w:pPr>
            <w:r w:rsidRPr="00045426">
              <w:rPr>
                <w:rFonts w:ascii="Times New Roman" w:eastAsia="Times New Roman" w:hAnsi="Times New Roman" w:cs="Times New Roman"/>
                <w:lang w:eastAsia="hu-HU"/>
              </w:rPr>
              <w:t xml:space="preserve">A </w:t>
            </w:r>
            <w:r w:rsidRPr="00045426">
              <w:rPr>
                <w:rFonts w:ascii="Times New Roman" w:eastAsia="Times New Roman" w:hAnsi="Times New Roman" w:cs="Times New Roman"/>
                <w:b/>
                <w:lang w:eastAsia="hu-HU"/>
              </w:rPr>
              <w:t>3-5</w:t>
            </w:r>
            <w:r w:rsidRPr="00045426">
              <w:rPr>
                <w:rFonts w:ascii="Times New Roman" w:eastAsia="Times New Roman" w:hAnsi="Times New Roman" w:cs="Times New Roman"/>
                <w:lang w:eastAsia="hu-HU"/>
              </w:rPr>
              <w:t xml:space="preserve"> legfontosabb </w:t>
            </w:r>
            <w:r w:rsidRPr="00045426">
              <w:rPr>
                <w:rFonts w:ascii="Times New Roman" w:eastAsia="Times New Roman" w:hAnsi="Times New Roman" w:cs="Times New Roman"/>
                <w:i/>
                <w:lang w:eastAsia="hu-HU"/>
              </w:rPr>
              <w:t>kötelező,</w:t>
            </w:r>
            <w:r w:rsidRPr="00045426">
              <w:rPr>
                <w:rFonts w:ascii="Times New Roman" w:eastAsia="Times New Roman" w:hAnsi="Times New Roman" w:cs="Times New Roman"/>
                <w:lang w:eastAsia="hu-HU"/>
              </w:rPr>
              <w:t xml:space="preserve"> illetve </w:t>
            </w:r>
            <w:r w:rsidRPr="00045426">
              <w:rPr>
                <w:rFonts w:ascii="Times New Roman" w:eastAsia="Times New Roman" w:hAnsi="Times New Roman" w:cs="Times New Roman"/>
                <w:i/>
                <w:lang w:eastAsia="hu-HU"/>
              </w:rPr>
              <w:t>ajánlott</w:t>
            </w:r>
            <w:r w:rsidRPr="00045426">
              <w:rPr>
                <w:rFonts w:ascii="Times New Roman" w:eastAsia="Times New Roman" w:hAnsi="Times New Roman" w:cs="Times New Roman"/>
                <w:b/>
                <w:i/>
                <w:lang w:eastAsia="hu-HU"/>
              </w:rPr>
              <w:t xml:space="preserve"> </w:t>
            </w:r>
            <w:r w:rsidRPr="00045426">
              <w:rPr>
                <w:rFonts w:ascii="Times New Roman" w:eastAsia="Times New Roman" w:hAnsi="Times New Roman" w:cs="Times New Roman"/>
                <w:b/>
                <w:lang w:eastAsia="hu-HU"/>
              </w:rPr>
              <w:t xml:space="preserve">irodalom </w:t>
            </w:r>
            <w:r w:rsidRPr="00045426">
              <w:rPr>
                <w:rFonts w:ascii="Times New Roman" w:eastAsia="Times New Roman" w:hAnsi="Times New Roman" w:cs="Times New Roman"/>
                <w:lang w:eastAsia="hu-HU"/>
              </w:rPr>
              <w:t>(jegyzet, tankönyv) felsorolása bibliográfiai adatokkal (szerző, cím, kiadás adatai, (esetleg oldalak), ISBN)</w:t>
            </w:r>
          </w:p>
        </w:tc>
      </w:tr>
      <w:tr w:rsidR="00045426" w:rsidRPr="00045426" w:rsidTr="009D1AD1">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045426" w:rsidRPr="00045426" w:rsidRDefault="00045426" w:rsidP="00045426">
            <w:pPr>
              <w:spacing w:after="0" w:line="240" w:lineRule="auto"/>
              <w:rPr>
                <w:rFonts w:ascii="Times New Roman" w:eastAsia="Times New Roman" w:hAnsi="Times New Roman" w:cs="Times New Roman"/>
                <w:sz w:val="24"/>
                <w:szCs w:val="20"/>
                <w:lang w:eastAsia="hu-HU"/>
              </w:rPr>
            </w:pPr>
            <w:r w:rsidRPr="00045426">
              <w:rPr>
                <w:rFonts w:ascii="Times New Roman" w:eastAsia="Times New Roman" w:hAnsi="Times New Roman" w:cs="Times New Roman"/>
                <w:smallCaps/>
                <w:sz w:val="24"/>
                <w:szCs w:val="20"/>
                <w:lang w:eastAsia="hu-HU"/>
              </w:rPr>
              <w:t>Jani Tibor:</w:t>
            </w:r>
            <w:r w:rsidRPr="00045426">
              <w:rPr>
                <w:rFonts w:ascii="Times New Roman" w:eastAsia="Times New Roman" w:hAnsi="Times New Roman" w:cs="Times New Roman"/>
                <w:sz w:val="24"/>
                <w:szCs w:val="20"/>
                <w:lang w:eastAsia="hu-HU"/>
              </w:rPr>
              <w:t xml:space="preserve"> A közlekedésre nevelés módszertani alapismeretei. / J11-1052 / Bp., 2012. Tankönyvkiadó, 7-102.,115-161. p.</w:t>
            </w:r>
          </w:p>
          <w:p w:rsidR="00045426" w:rsidRPr="00045426" w:rsidRDefault="00045426" w:rsidP="00045426">
            <w:pPr>
              <w:spacing w:after="0" w:line="240" w:lineRule="auto"/>
              <w:rPr>
                <w:rFonts w:ascii="Times New Roman" w:eastAsia="Times New Roman" w:hAnsi="Times New Roman" w:cs="Times New Roman"/>
                <w:sz w:val="24"/>
                <w:szCs w:val="20"/>
                <w:lang w:eastAsia="hu-HU"/>
              </w:rPr>
            </w:pPr>
            <w:r w:rsidRPr="00045426">
              <w:rPr>
                <w:rFonts w:ascii="Times New Roman" w:eastAsia="Times New Roman" w:hAnsi="Times New Roman" w:cs="Times New Roman"/>
                <w:smallCaps/>
                <w:sz w:val="24"/>
                <w:szCs w:val="20"/>
                <w:lang w:eastAsia="hu-HU"/>
              </w:rPr>
              <w:t>Jani Tibor:</w:t>
            </w:r>
            <w:r w:rsidRPr="00045426">
              <w:rPr>
                <w:rFonts w:ascii="Times New Roman" w:eastAsia="Times New Roman" w:hAnsi="Times New Roman" w:cs="Times New Roman"/>
                <w:sz w:val="24"/>
                <w:szCs w:val="20"/>
                <w:lang w:eastAsia="hu-HU"/>
              </w:rPr>
              <w:t xml:space="preserve"> Közlekedési ismeretek az általános iskolában I., II. Tanári kézikönyv Kaposvár, 2002. OKBT. és Dr. Gerhart Munsch Alapítvány</w:t>
            </w:r>
          </w:p>
          <w:p w:rsidR="00045426" w:rsidRPr="00045426" w:rsidRDefault="00045426" w:rsidP="00045426">
            <w:pPr>
              <w:spacing w:after="0" w:line="240" w:lineRule="auto"/>
              <w:rPr>
                <w:rFonts w:ascii="Times New Roman" w:eastAsia="Times New Roman" w:hAnsi="Times New Roman" w:cs="Times New Roman"/>
                <w:sz w:val="24"/>
                <w:szCs w:val="20"/>
                <w:lang w:eastAsia="hu-HU"/>
              </w:rPr>
            </w:pPr>
            <w:r w:rsidRPr="00045426">
              <w:rPr>
                <w:rFonts w:ascii="Times New Roman" w:eastAsia="Times New Roman" w:hAnsi="Times New Roman" w:cs="Times New Roman"/>
                <w:smallCaps/>
                <w:sz w:val="24"/>
                <w:szCs w:val="20"/>
                <w:lang w:eastAsia="hu-HU"/>
              </w:rPr>
              <w:t xml:space="preserve">Jani Tibor – Velner </w:t>
            </w:r>
            <w:proofErr w:type="gramStart"/>
            <w:r w:rsidRPr="00045426">
              <w:rPr>
                <w:rFonts w:ascii="Times New Roman" w:eastAsia="Times New Roman" w:hAnsi="Times New Roman" w:cs="Times New Roman"/>
                <w:smallCaps/>
                <w:sz w:val="24"/>
                <w:szCs w:val="20"/>
                <w:lang w:eastAsia="hu-HU"/>
              </w:rPr>
              <w:t>András :</w:t>
            </w:r>
            <w:proofErr w:type="gramEnd"/>
            <w:r w:rsidRPr="00045426">
              <w:rPr>
                <w:rFonts w:ascii="Times New Roman" w:eastAsia="Times New Roman" w:hAnsi="Times New Roman" w:cs="Times New Roman"/>
                <w:sz w:val="24"/>
                <w:szCs w:val="20"/>
                <w:lang w:eastAsia="hu-HU"/>
              </w:rPr>
              <w:t xml:space="preserve"> Közlekedésiismeretek a középiskolában, Tanári kézikönyv, Kaposvár, 2002., OKBT. és Dr. Gerhart Munsch Alapítvány</w:t>
            </w:r>
          </w:p>
          <w:p w:rsidR="00045426" w:rsidRPr="00045426" w:rsidRDefault="00045426" w:rsidP="00045426">
            <w:pPr>
              <w:spacing w:after="0" w:line="240" w:lineRule="auto"/>
              <w:rPr>
                <w:rFonts w:ascii="Times New Roman" w:eastAsia="Times New Roman" w:hAnsi="Times New Roman" w:cs="Times New Roman"/>
                <w:sz w:val="24"/>
                <w:szCs w:val="20"/>
                <w:lang w:eastAsia="hu-HU"/>
              </w:rPr>
            </w:pPr>
            <w:r w:rsidRPr="00045426">
              <w:rPr>
                <w:rFonts w:ascii="Times New Roman" w:eastAsia="Times New Roman" w:hAnsi="Times New Roman" w:cs="Times New Roman"/>
                <w:sz w:val="24"/>
                <w:szCs w:val="20"/>
                <w:lang w:eastAsia="hu-HU"/>
              </w:rPr>
              <w:t>***</w:t>
            </w:r>
          </w:p>
          <w:p w:rsidR="00045426" w:rsidRPr="00045426" w:rsidRDefault="00045426" w:rsidP="00045426">
            <w:pPr>
              <w:spacing w:after="0" w:line="240" w:lineRule="auto"/>
              <w:rPr>
                <w:rFonts w:ascii="Times New Roman" w:eastAsia="Times New Roman" w:hAnsi="Times New Roman" w:cs="Times New Roman"/>
                <w:sz w:val="24"/>
                <w:szCs w:val="20"/>
                <w:lang w:eastAsia="hu-HU"/>
              </w:rPr>
            </w:pPr>
            <w:r w:rsidRPr="00045426">
              <w:rPr>
                <w:rFonts w:ascii="Times New Roman" w:eastAsia="Times New Roman" w:hAnsi="Times New Roman" w:cs="Times New Roman"/>
                <w:sz w:val="24"/>
                <w:szCs w:val="20"/>
                <w:lang w:eastAsia="hu-HU"/>
              </w:rPr>
              <w:t xml:space="preserve">Kicsik közlekedési könyve Bp., 1990.  Országos Közlekedésbiztonsági Tanács </w:t>
            </w:r>
          </w:p>
          <w:p w:rsidR="00045426" w:rsidRPr="00045426" w:rsidRDefault="00045426" w:rsidP="00045426">
            <w:pPr>
              <w:spacing w:after="0" w:line="240" w:lineRule="auto"/>
              <w:rPr>
                <w:rFonts w:ascii="Times New Roman" w:eastAsia="Times New Roman" w:hAnsi="Times New Roman" w:cs="Times New Roman"/>
                <w:sz w:val="24"/>
                <w:szCs w:val="20"/>
                <w:lang w:eastAsia="hu-HU"/>
              </w:rPr>
            </w:pPr>
            <w:r w:rsidRPr="00045426">
              <w:rPr>
                <w:rFonts w:ascii="Times New Roman" w:eastAsia="Times New Roman" w:hAnsi="Times New Roman" w:cs="Times New Roman"/>
                <w:sz w:val="24"/>
                <w:szCs w:val="20"/>
                <w:lang w:eastAsia="hu-HU"/>
              </w:rPr>
              <w:t>Kicsit nagyobbak közlekedési könyve Bp., 1992. Országos Közlekedésbiztonsági Tanács</w:t>
            </w:r>
          </w:p>
          <w:p w:rsidR="00045426" w:rsidRPr="00045426" w:rsidRDefault="00045426" w:rsidP="00045426">
            <w:pPr>
              <w:spacing w:after="0" w:line="240" w:lineRule="auto"/>
              <w:rPr>
                <w:rFonts w:ascii="Times New Roman" w:eastAsia="Times New Roman" w:hAnsi="Times New Roman" w:cs="Times New Roman"/>
                <w:sz w:val="24"/>
                <w:szCs w:val="20"/>
                <w:lang w:eastAsia="hu-HU"/>
              </w:rPr>
            </w:pPr>
            <w:r w:rsidRPr="00045426">
              <w:rPr>
                <w:rFonts w:ascii="Times New Roman" w:eastAsia="Times New Roman" w:hAnsi="Times New Roman" w:cs="Times New Roman"/>
                <w:smallCaps/>
                <w:sz w:val="24"/>
                <w:szCs w:val="20"/>
                <w:lang w:eastAsia="hu-HU"/>
              </w:rPr>
              <w:t>Dr. Nádasi Antal:</w:t>
            </w:r>
            <w:r w:rsidRPr="00045426">
              <w:rPr>
                <w:rFonts w:ascii="Times New Roman" w:eastAsia="Times New Roman" w:hAnsi="Times New Roman" w:cs="Times New Roman"/>
                <w:sz w:val="24"/>
                <w:szCs w:val="20"/>
                <w:lang w:eastAsia="hu-HU"/>
              </w:rPr>
              <w:t xml:space="preserve"> Közlekedésbiztonsági ABC. Bp., 1993. Műszaki Könyvkiadó</w:t>
            </w:r>
          </w:p>
          <w:p w:rsidR="00045426" w:rsidRPr="00045426" w:rsidRDefault="00045426" w:rsidP="00045426">
            <w:pPr>
              <w:spacing w:after="0" w:line="240" w:lineRule="auto"/>
              <w:rPr>
                <w:rFonts w:ascii="Times New Roman" w:eastAsia="Times New Roman" w:hAnsi="Times New Roman" w:cs="Times New Roman"/>
                <w:sz w:val="24"/>
                <w:szCs w:val="20"/>
                <w:lang w:eastAsia="hu-HU"/>
              </w:rPr>
            </w:pPr>
            <w:r w:rsidRPr="00045426">
              <w:rPr>
                <w:rFonts w:ascii="Times New Roman" w:eastAsia="Times New Roman" w:hAnsi="Times New Roman" w:cs="Times New Roman"/>
                <w:smallCaps/>
                <w:sz w:val="24"/>
                <w:szCs w:val="20"/>
                <w:lang w:eastAsia="hu-HU"/>
              </w:rPr>
              <w:t>Nagy Attiláné-Németh Ferenc:</w:t>
            </w:r>
            <w:r w:rsidRPr="00045426">
              <w:rPr>
                <w:rFonts w:ascii="Times New Roman" w:eastAsia="Times New Roman" w:hAnsi="Times New Roman" w:cs="Times New Roman"/>
                <w:sz w:val="24"/>
                <w:szCs w:val="20"/>
                <w:lang w:eastAsia="hu-HU"/>
              </w:rPr>
              <w:t xml:space="preserve"> Technika - Közlekedési ismeretek a 10-11 éveseknek. Bp., 1994. Műszaki Könyvkiadó</w:t>
            </w:r>
          </w:p>
          <w:p w:rsidR="00045426" w:rsidRPr="00045426" w:rsidRDefault="00045426" w:rsidP="00045426">
            <w:pPr>
              <w:spacing w:after="0" w:line="240" w:lineRule="auto"/>
              <w:ind w:left="34"/>
              <w:rPr>
                <w:rFonts w:ascii="Times New Roman" w:eastAsia="Times New Roman" w:hAnsi="Times New Roman" w:cs="Times New Roman"/>
                <w:sz w:val="24"/>
                <w:szCs w:val="24"/>
                <w:lang w:eastAsia="hu-HU"/>
              </w:rPr>
            </w:pPr>
          </w:p>
        </w:tc>
      </w:tr>
      <w:tr w:rsidR="00045426" w:rsidRPr="00045426" w:rsidTr="009D1AD1">
        <w:trPr>
          <w:trHeight w:val="338"/>
        </w:trPr>
        <w:tc>
          <w:tcPr>
            <w:tcW w:w="8812" w:type="dxa"/>
            <w:gridSpan w:val="2"/>
            <w:shd w:val="clear" w:color="auto" w:fill="auto"/>
            <w:tcMar>
              <w:top w:w="57" w:type="dxa"/>
              <w:bottom w:w="57" w:type="dxa"/>
            </w:tcMar>
          </w:tcPr>
          <w:p w:rsidR="00045426" w:rsidRPr="00045426" w:rsidRDefault="00045426" w:rsidP="00045426">
            <w:pPr>
              <w:spacing w:before="60" w:after="0" w:line="240" w:lineRule="auto"/>
              <w:jc w:val="both"/>
              <w:rPr>
                <w:rFonts w:ascii="Times New Roman" w:eastAsia="Times New Roman" w:hAnsi="Times New Roman" w:cs="Times New Roman"/>
                <w:b/>
                <w:lang w:eastAsia="hu-HU"/>
              </w:rPr>
            </w:pPr>
            <w:r w:rsidRPr="00045426">
              <w:rPr>
                <w:rFonts w:ascii="Times New Roman" w:eastAsia="Times New Roman" w:hAnsi="Times New Roman" w:cs="Times New Roman"/>
                <w:b/>
                <w:lang w:eastAsia="hu-HU"/>
              </w:rPr>
              <w:t xml:space="preserve">Tantárgy felelőse </w:t>
            </w:r>
            <w:r w:rsidRPr="00045426">
              <w:rPr>
                <w:rFonts w:ascii="Times New Roman" w:eastAsia="Times New Roman" w:hAnsi="Times New Roman" w:cs="Times New Roman"/>
                <w:lang w:eastAsia="hu-HU"/>
              </w:rPr>
              <w:t>(</w:t>
            </w:r>
            <w:r w:rsidRPr="00045426">
              <w:rPr>
                <w:rFonts w:ascii="Times New Roman" w:eastAsia="Times New Roman" w:hAnsi="Times New Roman" w:cs="Times New Roman"/>
                <w:i/>
                <w:lang w:eastAsia="hu-HU"/>
              </w:rPr>
              <w:t>név, beosztás, tud. fokozat</w:t>
            </w:r>
            <w:r w:rsidRPr="00045426">
              <w:rPr>
                <w:rFonts w:ascii="Times New Roman" w:eastAsia="Times New Roman" w:hAnsi="Times New Roman" w:cs="Times New Roman"/>
                <w:lang w:eastAsia="hu-HU"/>
              </w:rPr>
              <w:t>)</w:t>
            </w:r>
            <w:r w:rsidRPr="00045426">
              <w:rPr>
                <w:rFonts w:ascii="Times New Roman" w:eastAsia="Times New Roman" w:hAnsi="Times New Roman" w:cs="Times New Roman"/>
                <w:b/>
                <w:lang w:eastAsia="hu-HU"/>
              </w:rPr>
              <w:t xml:space="preserve">: Velner András, </w:t>
            </w:r>
            <w:r w:rsidRPr="00045426">
              <w:rPr>
                <w:rFonts w:ascii="Times New Roman" w:eastAsia="Times New Roman" w:hAnsi="Times New Roman" w:cs="Times New Roman"/>
                <w:lang w:eastAsia="hu-HU"/>
              </w:rPr>
              <w:t>főiskolai docens, -</w:t>
            </w:r>
          </w:p>
        </w:tc>
      </w:tr>
      <w:tr w:rsidR="00045426" w:rsidRPr="00045426" w:rsidTr="009D1AD1">
        <w:trPr>
          <w:trHeight w:val="337"/>
        </w:trPr>
        <w:tc>
          <w:tcPr>
            <w:tcW w:w="8812" w:type="dxa"/>
            <w:gridSpan w:val="2"/>
            <w:tcBorders>
              <w:bottom w:val="single" w:sz="4" w:space="0" w:color="auto"/>
            </w:tcBorders>
            <w:shd w:val="clear" w:color="auto" w:fill="auto"/>
            <w:tcMar>
              <w:top w:w="57" w:type="dxa"/>
              <w:bottom w:w="57" w:type="dxa"/>
            </w:tcMar>
          </w:tcPr>
          <w:p w:rsidR="00045426" w:rsidRPr="00045426" w:rsidRDefault="00045426" w:rsidP="00045426">
            <w:pPr>
              <w:spacing w:before="60" w:after="0" w:line="240" w:lineRule="auto"/>
              <w:jc w:val="both"/>
              <w:rPr>
                <w:rFonts w:ascii="Times New Roman" w:eastAsia="Times New Roman" w:hAnsi="Times New Roman" w:cs="Times New Roman"/>
                <w:b/>
                <w:lang w:eastAsia="hu-HU"/>
              </w:rPr>
            </w:pPr>
            <w:r w:rsidRPr="00045426">
              <w:rPr>
                <w:rFonts w:ascii="Times New Roman" w:eastAsia="Times New Roman" w:hAnsi="Times New Roman" w:cs="Times New Roman"/>
                <w:b/>
                <w:lang w:eastAsia="hu-HU"/>
              </w:rPr>
              <w:t xml:space="preserve">Tantárgy oktatásába bevont </w:t>
            </w:r>
            <w:proofErr w:type="gramStart"/>
            <w:r w:rsidRPr="00045426">
              <w:rPr>
                <w:rFonts w:ascii="Times New Roman" w:eastAsia="Times New Roman" w:hAnsi="Times New Roman" w:cs="Times New Roman"/>
                <w:b/>
                <w:lang w:eastAsia="hu-HU"/>
              </w:rPr>
              <w:t>oktató(</w:t>
            </w:r>
            <w:proofErr w:type="gramEnd"/>
            <w:r w:rsidRPr="00045426">
              <w:rPr>
                <w:rFonts w:ascii="Times New Roman" w:eastAsia="Times New Roman" w:hAnsi="Times New Roman" w:cs="Times New Roman"/>
                <w:b/>
                <w:lang w:eastAsia="hu-HU"/>
              </w:rPr>
              <w:t xml:space="preserve">k), </w:t>
            </w:r>
            <w:r w:rsidRPr="00045426">
              <w:rPr>
                <w:rFonts w:ascii="Times New Roman" w:eastAsia="Times New Roman" w:hAnsi="Times New Roman" w:cs="Times New Roman"/>
                <w:lang w:eastAsia="hu-HU"/>
              </w:rPr>
              <w:t>ha vannak</w:t>
            </w:r>
            <w:r w:rsidRPr="00045426">
              <w:rPr>
                <w:rFonts w:ascii="Times New Roman" w:eastAsia="Times New Roman" w:hAnsi="Times New Roman" w:cs="Times New Roman"/>
                <w:b/>
                <w:lang w:eastAsia="hu-HU"/>
              </w:rPr>
              <w:t xml:space="preserve"> </w:t>
            </w:r>
            <w:r w:rsidRPr="00045426">
              <w:rPr>
                <w:rFonts w:ascii="Times New Roman" w:eastAsia="Times New Roman" w:hAnsi="Times New Roman" w:cs="Times New Roman"/>
                <w:lang w:eastAsia="hu-HU"/>
              </w:rPr>
              <w:t>(</w:t>
            </w:r>
            <w:r w:rsidRPr="00045426">
              <w:rPr>
                <w:rFonts w:ascii="Times New Roman" w:eastAsia="Times New Roman" w:hAnsi="Times New Roman" w:cs="Times New Roman"/>
                <w:i/>
                <w:lang w:eastAsia="hu-HU"/>
              </w:rPr>
              <w:t>név, beosztás, tud. fokozat</w:t>
            </w:r>
            <w:r w:rsidRPr="00045426">
              <w:rPr>
                <w:rFonts w:ascii="Times New Roman" w:eastAsia="Times New Roman" w:hAnsi="Times New Roman" w:cs="Times New Roman"/>
                <w:lang w:eastAsia="hu-HU"/>
              </w:rPr>
              <w:t>)</w:t>
            </w:r>
            <w:r w:rsidRPr="00045426">
              <w:rPr>
                <w:rFonts w:ascii="Times New Roman" w:eastAsia="Times New Roman" w:hAnsi="Times New Roman" w:cs="Times New Roman"/>
                <w:b/>
                <w:lang w:eastAsia="hu-HU"/>
              </w:rPr>
              <w:t xml:space="preserve">: Prof. Dr. Rosta István, </w:t>
            </w:r>
            <w:r w:rsidRPr="00045426">
              <w:rPr>
                <w:rFonts w:ascii="Times New Roman" w:eastAsia="Times New Roman" w:hAnsi="Times New Roman" w:cs="Times New Roman"/>
                <w:lang w:eastAsia="hu-HU"/>
              </w:rPr>
              <w:t>egyetemi tanár, habil, - professor emeritus</w:t>
            </w:r>
          </w:p>
        </w:tc>
      </w:tr>
    </w:tbl>
    <w:p w:rsidR="00045426" w:rsidRPr="00045426" w:rsidRDefault="00045426" w:rsidP="00045426">
      <w:pPr>
        <w:tabs>
          <w:tab w:val="num" w:pos="284"/>
        </w:tabs>
        <w:spacing w:after="0" w:line="240" w:lineRule="auto"/>
        <w:ind w:left="284" w:hanging="284"/>
        <w:jc w:val="both"/>
        <w:rPr>
          <w:rFonts w:ascii="Arial" w:eastAsia="Times New Roman" w:hAnsi="Arial" w:cs="Arial"/>
          <w:sz w:val="16"/>
          <w:szCs w:val="16"/>
          <w:lang w:eastAsia="hu-HU"/>
        </w:rPr>
      </w:pPr>
    </w:p>
    <w:p w:rsidR="00045426" w:rsidRPr="00045426" w:rsidRDefault="00045426" w:rsidP="00045426">
      <w:pPr>
        <w:spacing w:after="0" w:line="240" w:lineRule="auto"/>
        <w:rPr>
          <w:rFonts w:ascii="Times New Roman" w:eastAsia="Times New Roman" w:hAnsi="Times New Roman" w:cs="Times New Roman"/>
          <w:sz w:val="20"/>
          <w:szCs w:val="20"/>
          <w:lang w:eastAsia="hu-HU"/>
        </w:rPr>
      </w:pPr>
    </w:p>
    <w:p w:rsidR="00045426" w:rsidRDefault="00045426">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8"/>
        <w:gridCol w:w="2204"/>
      </w:tblGrid>
      <w:tr w:rsidR="00045426" w:rsidRPr="00045426" w:rsidTr="009D1AD1">
        <w:tc>
          <w:tcPr>
            <w:tcW w:w="6608" w:type="dxa"/>
            <w:shd w:val="clear" w:color="auto" w:fill="auto"/>
            <w:tcMar>
              <w:top w:w="57" w:type="dxa"/>
              <w:bottom w:w="57" w:type="dxa"/>
            </w:tcMar>
          </w:tcPr>
          <w:p w:rsidR="00045426" w:rsidRPr="00045426" w:rsidRDefault="00045426" w:rsidP="00045426">
            <w:pPr>
              <w:spacing w:after="0" w:line="240" w:lineRule="auto"/>
              <w:jc w:val="both"/>
              <w:rPr>
                <w:rFonts w:ascii="Times New Roman" w:eastAsia="Times New Roman" w:hAnsi="Times New Roman" w:cs="Times New Roman"/>
                <w:b/>
                <w:lang w:eastAsia="hu-HU"/>
              </w:rPr>
            </w:pPr>
            <w:r w:rsidRPr="00045426">
              <w:rPr>
                <w:rFonts w:ascii="Times New Roman" w:eastAsia="Times New Roman" w:hAnsi="Times New Roman" w:cs="Times New Roman"/>
                <w:b/>
                <w:lang w:eastAsia="hu-HU"/>
              </w:rPr>
              <w:lastRenderedPageBreak/>
              <w:t xml:space="preserve">Tantárgy neve: Közlekedési ismeretek </w:t>
            </w:r>
          </w:p>
        </w:tc>
        <w:tc>
          <w:tcPr>
            <w:tcW w:w="2204" w:type="dxa"/>
            <w:shd w:val="clear" w:color="auto" w:fill="auto"/>
            <w:tcMar>
              <w:top w:w="57" w:type="dxa"/>
              <w:bottom w:w="57" w:type="dxa"/>
            </w:tcMar>
          </w:tcPr>
          <w:p w:rsidR="00045426" w:rsidRPr="00045426" w:rsidRDefault="00045426" w:rsidP="00045426">
            <w:pPr>
              <w:spacing w:before="60" w:after="0" w:line="240" w:lineRule="auto"/>
              <w:jc w:val="both"/>
              <w:rPr>
                <w:rFonts w:ascii="Times New Roman" w:eastAsia="Times New Roman" w:hAnsi="Times New Roman" w:cs="Times New Roman"/>
                <w:b/>
                <w:lang w:eastAsia="hu-HU"/>
              </w:rPr>
            </w:pPr>
            <w:r w:rsidRPr="00045426">
              <w:rPr>
                <w:rFonts w:ascii="Times New Roman" w:eastAsia="Times New Roman" w:hAnsi="Times New Roman" w:cs="Times New Roman"/>
                <w:b/>
                <w:lang w:eastAsia="hu-HU"/>
              </w:rPr>
              <w:t>Kreditszáma: 2</w:t>
            </w:r>
          </w:p>
        </w:tc>
      </w:tr>
      <w:tr w:rsidR="00045426" w:rsidRPr="00045426" w:rsidTr="009D1AD1">
        <w:tc>
          <w:tcPr>
            <w:tcW w:w="8812" w:type="dxa"/>
            <w:gridSpan w:val="2"/>
            <w:shd w:val="clear" w:color="auto" w:fill="auto"/>
            <w:tcMar>
              <w:top w:w="57" w:type="dxa"/>
              <w:bottom w:w="57" w:type="dxa"/>
            </w:tcMar>
          </w:tcPr>
          <w:p w:rsidR="00045426" w:rsidRPr="00045426" w:rsidRDefault="00045426" w:rsidP="00045426">
            <w:pPr>
              <w:spacing w:before="60" w:after="0" w:line="240" w:lineRule="auto"/>
              <w:jc w:val="both"/>
              <w:rPr>
                <w:rFonts w:ascii="Times New Roman" w:eastAsia="Times New Roman" w:hAnsi="Times New Roman" w:cs="Times New Roman"/>
                <w:lang w:eastAsia="hu-HU"/>
              </w:rPr>
            </w:pPr>
            <w:r w:rsidRPr="00045426">
              <w:rPr>
                <w:rFonts w:ascii="Times New Roman" w:eastAsia="Times New Roman" w:hAnsi="Times New Roman" w:cs="Times New Roman"/>
                <w:lang w:eastAsia="hu-HU"/>
              </w:rPr>
              <w:t>A tanóra</w:t>
            </w:r>
            <w:r w:rsidRPr="00045426">
              <w:rPr>
                <w:rFonts w:ascii="Times New Roman" w:eastAsia="Times New Roman" w:hAnsi="Times New Roman" w:cs="Times New Roman"/>
                <w:highlight w:val="lightGray"/>
                <w:vertAlign w:val="superscript"/>
                <w:lang w:eastAsia="hu-HU"/>
              </w:rPr>
              <w:footnoteReference w:id="156"/>
            </w:r>
            <w:r w:rsidRPr="00045426">
              <w:rPr>
                <w:rFonts w:ascii="Times New Roman" w:eastAsia="Times New Roman" w:hAnsi="Times New Roman" w:cs="Times New Roman"/>
                <w:lang w:eastAsia="hu-HU"/>
              </w:rPr>
              <w:t xml:space="preserve"> típusa: </w:t>
            </w:r>
            <w:r w:rsidRPr="00045426">
              <w:rPr>
                <w:rFonts w:ascii="Times New Roman" w:eastAsia="Times New Roman" w:hAnsi="Times New Roman" w:cs="Times New Roman"/>
                <w:b/>
                <w:lang w:eastAsia="hu-HU"/>
              </w:rPr>
              <w:t>levelező</w:t>
            </w:r>
            <w:r w:rsidRPr="00045426">
              <w:rPr>
                <w:rFonts w:ascii="Times New Roman" w:eastAsia="Times New Roman" w:hAnsi="Times New Roman" w:cs="Times New Roman"/>
                <w:lang w:eastAsia="hu-HU"/>
              </w:rPr>
              <w:t xml:space="preserve"> </w:t>
            </w:r>
            <w:r w:rsidRPr="00045426">
              <w:rPr>
                <w:rFonts w:ascii="Times New Roman" w:eastAsia="Times New Roman" w:hAnsi="Times New Roman" w:cs="Times New Roman"/>
                <w:highlight w:val="yellow"/>
                <w:lang w:eastAsia="hu-HU"/>
              </w:rPr>
              <w:t xml:space="preserve">ea. / szem. / gyak. </w:t>
            </w:r>
            <w:r w:rsidRPr="00045426">
              <w:rPr>
                <w:rFonts w:ascii="Times New Roman" w:eastAsia="Times New Roman" w:hAnsi="Times New Roman" w:cs="Times New Roman"/>
                <w:b/>
                <w:highlight w:val="yellow"/>
                <w:u w:val="single"/>
                <w:lang w:eastAsia="hu-HU"/>
              </w:rPr>
              <w:t>/ konz.</w:t>
            </w:r>
            <w:r w:rsidRPr="00045426">
              <w:rPr>
                <w:rFonts w:ascii="Times New Roman" w:eastAsia="Times New Roman" w:hAnsi="Times New Roman" w:cs="Times New Roman"/>
                <w:b/>
                <w:u w:val="single"/>
                <w:lang w:eastAsia="hu-HU"/>
              </w:rPr>
              <w:t xml:space="preserve"> </w:t>
            </w:r>
            <w:r w:rsidRPr="00045426">
              <w:rPr>
                <w:rFonts w:ascii="Times New Roman" w:eastAsia="Times New Roman" w:hAnsi="Times New Roman" w:cs="Times New Roman"/>
                <w:lang w:eastAsia="hu-HU"/>
              </w:rPr>
              <w:t xml:space="preserve">: </w:t>
            </w:r>
            <w:r w:rsidRPr="00045426">
              <w:rPr>
                <w:rFonts w:ascii="Times New Roman" w:eastAsia="Times New Roman" w:hAnsi="Times New Roman" w:cs="Times New Roman"/>
                <w:b/>
                <w:lang w:eastAsia="hu-HU"/>
              </w:rPr>
              <w:t>0/0/0/</w:t>
            </w:r>
            <w:proofErr w:type="gramStart"/>
            <w:r w:rsidRPr="00045426">
              <w:rPr>
                <w:rFonts w:ascii="Times New Roman" w:eastAsia="Times New Roman" w:hAnsi="Times New Roman" w:cs="Times New Roman"/>
                <w:b/>
                <w:lang w:eastAsia="hu-HU"/>
              </w:rPr>
              <w:t>0</w:t>
            </w:r>
            <w:r w:rsidRPr="00045426">
              <w:rPr>
                <w:rFonts w:ascii="Times New Roman" w:eastAsia="Times New Roman" w:hAnsi="Times New Roman" w:cs="Times New Roman"/>
                <w:lang w:eastAsia="hu-HU"/>
              </w:rPr>
              <w:t xml:space="preserve">  és</w:t>
            </w:r>
            <w:proofErr w:type="gramEnd"/>
            <w:r w:rsidRPr="00045426">
              <w:rPr>
                <w:rFonts w:ascii="Times New Roman" w:eastAsia="Times New Roman" w:hAnsi="Times New Roman" w:cs="Times New Roman"/>
                <w:lang w:eastAsia="hu-HU"/>
              </w:rPr>
              <w:t xml:space="preserve"> száma</w:t>
            </w:r>
            <w:r w:rsidRPr="00045426">
              <w:rPr>
                <w:rFonts w:ascii="Times New Roman" w:eastAsia="Times New Roman" w:hAnsi="Times New Roman" w:cs="Times New Roman"/>
                <w:b/>
                <w:lang w:eastAsia="hu-HU"/>
              </w:rPr>
              <w:t>: 10</w:t>
            </w:r>
            <w:r w:rsidRPr="00045426">
              <w:rPr>
                <w:rFonts w:ascii="Times New Roman" w:eastAsia="Times New Roman" w:hAnsi="Times New Roman" w:cs="Times New Roman"/>
                <w:lang w:eastAsia="hu-HU"/>
              </w:rPr>
              <w:t xml:space="preserve"> az adott félévben</w:t>
            </w:r>
          </w:p>
        </w:tc>
      </w:tr>
      <w:tr w:rsidR="00045426" w:rsidRPr="00045426" w:rsidTr="009D1AD1">
        <w:tc>
          <w:tcPr>
            <w:tcW w:w="8812" w:type="dxa"/>
            <w:gridSpan w:val="2"/>
            <w:shd w:val="clear" w:color="auto" w:fill="auto"/>
            <w:tcMar>
              <w:top w:w="57" w:type="dxa"/>
              <w:bottom w:w="57" w:type="dxa"/>
            </w:tcMar>
          </w:tcPr>
          <w:p w:rsidR="00045426" w:rsidRPr="00045426" w:rsidRDefault="00045426" w:rsidP="00045426">
            <w:pPr>
              <w:spacing w:before="60" w:after="0" w:line="240" w:lineRule="auto"/>
              <w:jc w:val="both"/>
              <w:rPr>
                <w:rFonts w:ascii="Times New Roman" w:eastAsia="Times New Roman" w:hAnsi="Times New Roman" w:cs="Times New Roman"/>
                <w:b/>
                <w:lang w:eastAsia="hu-HU"/>
              </w:rPr>
            </w:pPr>
            <w:r w:rsidRPr="00045426">
              <w:rPr>
                <w:rFonts w:ascii="Times New Roman" w:eastAsia="Times New Roman" w:hAnsi="Times New Roman" w:cs="Times New Roman"/>
                <w:lang w:eastAsia="hu-HU"/>
              </w:rPr>
              <w:t>A számonkérés módja (koll. / gyj. / egyéb</w:t>
            </w:r>
            <w:r w:rsidRPr="00045426">
              <w:rPr>
                <w:rFonts w:ascii="Times New Roman" w:eastAsia="Times New Roman" w:hAnsi="Times New Roman" w:cs="Times New Roman"/>
                <w:highlight w:val="lightGray"/>
                <w:vertAlign w:val="superscript"/>
                <w:lang w:eastAsia="hu-HU"/>
              </w:rPr>
              <w:footnoteReference w:id="157"/>
            </w:r>
            <w:r w:rsidRPr="00045426">
              <w:rPr>
                <w:rFonts w:ascii="Times New Roman" w:eastAsia="Times New Roman" w:hAnsi="Times New Roman" w:cs="Times New Roman"/>
                <w:lang w:eastAsia="hu-HU"/>
              </w:rPr>
              <w:t xml:space="preserve">): </w:t>
            </w:r>
            <w:r w:rsidRPr="00045426">
              <w:rPr>
                <w:rFonts w:ascii="Times New Roman" w:eastAsia="Times New Roman" w:hAnsi="Times New Roman" w:cs="Times New Roman"/>
                <w:b/>
                <w:lang w:eastAsia="hu-HU"/>
              </w:rPr>
              <w:t>gyj5</w:t>
            </w:r>
          </w:p>
        </w:tc>
      </w:tr>
      <w:tr w:rsidR="00045426" w:rsidRPr="00045426" w:rsidTr="009D1AD1">
        <w:tc>
          <w:tcPr>
            <w:tcW w:w="8812" w:type="dxa"/>
            <w:gridSpan w:val="2"/>
            <w:tcBorders>
              <w:bottom w:val="single" w:sz="4" w:space="0" w:color="auto"/>
            </w:tcBorders>
            <w:shd w:val="clear" w:color="auto" w:fill="auto"/>
            <w:tcMar>
              <w:top w:w="57" w:type="dxa"/>
              <w:bottom w:w="57" w:type="dxa"/>
            </w:tcMar>
          </w:tcPr>
          <w:p w:rsidR="00045426" w:rsidRPr="00045426" w:rsidRDefault="00045426" w:rsidP="00045426">
            <w:pPr>
              <w:spacing w:after="0" w:line="240" w:lineRule="auto"/>
              <w:jc w:val="both"/>
              <w:rPr>
                <w:rFonts w:ascii="Times New Roman" w:eastAsia="Times New Roman" w:hAnsi="Times New Roman" w:cs="Times New Roman"/>
                <w:lang w:eastAsia="hu-HU"/>
              </w:rPr>
            </w:pPr>
            <w:r w:rsidRPr="00045426">
              <w:rPr>
                <w:rFonts w:ascii="Times New Roman" w:eastAsia="Times New Roman" w:hAnsi="Times New Roman" w:cs="Times New Roman"/>
                <w:lang w:eastAsia="hu-HU"/>
              </w:rPr>
              <w:t xml:space="preserve">A tantárgy tantervi helye (hányadik félév): </w:t>
            </w:r>
            <w:r w:rsidRPr="00045426">
              <w:rPr>
                <w:rFonts w:ascii="Times New Roman" w:eastAsia="Times New Roman" w:hAnsi="Times New Roman" w:cs="Times New Roman"/>
                <w:b/>
                <w:lang w:eastAsia="hu-HU"/>
              </w:rPr>
              <w:t>1</w:t>
            </w:r>
            <w:proofErr w:type="gramStart"/>
            <w:r w:rsidRPr="00045426">
              <w:rPr>
                <w:rFonts w:ascii="Times New Roman" w:eastAsia="Times New Roman" w:hAnsi="Times New Roman" w:cs="Times New Roman"/>
                <w:b/>
                <w:lang w:eastAsia="hu-HU"/>
              </w:rPr>
              <w:t>.,</w:t>
            </w:r>
            <w:proofErr w:type="gramEnd"/>
            <w:r w:rsidRPr="00045426">
              <w:rPr>
                <w:rFonts w:ascii="Times New Roman" w:eastAsia="Times New Roman" w:hAnsi="Times New Roman" w:cs="Times New Roman"/>
                <w:b/>
                <w:lang w:eastAsia="hu-HU"/>
              </w:rPr>
              <w:t xml:space="preserve"> 3., 5., 7.</w:t>
            </w:r>
          </w:p>
        </w:tc>
      </w:tr>
      <w:tr w:rsidR="00045426" w:rsidRPr="00045426" w:rsidTr="009D1AD1">
        <w:tc>
          <w:tcPr>
            <w:tcW w:w="8812" w:type="dxa"/>
            <w:gridSpan w:val="2"/>
            <w:tcBorders>
              <w:bottom w:val="single" w:sz="4" w:space="0" w:color="auto"/>
            </w:tcBorders>
            <w:shd w:val="clear" w:color="auto" w:fill="auto"/>
            <w:tcMar>
              <w:top w:w="57" w:type="dxa"/>
              <w:bottom w:w="57" w:type="dxa"/>
            </w:tcMar>
          </w:tcPr>
          <w:p w:rsidR="00045426" w:rsidRPr="00045426" w:rsidRDefault="00045426" w:rsidP="00045426">
            <w:pPr>
              <w:spacing w:after="0" w:line="240" w:lineRule="auto"/>
              <w:jc w:val="both"/>
              <w:rPr>
                <w:rFonts w:ascii="Times New Roman" w:eastAsia="Times New Roman" w:hAnsi="Times New Roman" w:cs="Times New Roman"/>
                <w:lang w:eastAsia="hu-HU"/>
              </w:rPr>
            </w:pPr>
            <w:r w:rsidRPr="00045426">
              <w:rPr>
                <w:rFonts w:ascii="Times New Roman" w:eastAsia="Times New Roman" w:hAnsi="Times New Roman" w:cs="Times New Roman"/>
                <w:lang w:eastAsia="hu-HU"/>
              </w:rPr>
              <w:t xml:space="preserve">Előtanulmányi feltételek </w:t>
            </w:r>
            <w:r w:rsidRPr="00045426">
              <w:rPr>
                <w:rFonts w:ascii="Times New Roman" w:eastAsia="Times New Roman" w:hAnsi="Times New Roman" w:cs="Times New Roman"/>
                <w:i/>
                <w:lang w:eastAsia="hu-HU"/>
              </w:rPr>
              <w:t>(ha vannak)</w:t>
            </w:r>
            <w:r w:rsidRPr="00045426">
              <w:rPr>
                <w:rFonts w:ascii="Times New Roman" w:eastAsia="Times New Roman" w:hAnsi="Times New Roman" w:cs="Times New Roman"/>
                <w:lang w:eastAsia="hu-HU"/>
              </w:rPr>
              <w:t>:</w:t>
            </w:r>
            <w:r w:rsidRPr="00045426">
              <w:rPr>
                <w:rFonts w:ascii="Times New Roman" w:eastAsia="Times New Roman" w:hAnsi="Times New Roman" w:cs="Times New Roman"/>
                <w:i/>
                <w:lang w:eastAsia="hu-HU"/>
              </w:rPr>
              <w:t xml:space="preserve"> -.</w:t>
            </w:r>
          </w:p>
        </w:tc>
      </w:tr>
      <w:tr w:rsidR="00045426" w:rsidRPr="00045426" w:rsidTr="009D1AD1">
        <w:tc>
          <w:tcPr>
            <w:tcW w:w="8812" w:type="dxa"/>
            <w:gridSpan w:val="2"/>
            <w:tcBorders>
              <w:bottom w:val="dotted" w:sz="4" w:space="0" w:color="auto"/>
            </w:tcBorders>
            <w:shd w:val="clear" w:color="auto" w:fill="auto"/>
            <w:tcMar>
              <w:top w:w="57" w:type="dxa"/>
              <w:bottom w:w="57" w:type="dxa"/>
            </w:tcMar>
          </w:tcPr>
          <w:p w:rsidR="00045426" w:rsidRPr="00045426" w:rsidRDefault="00045426" w:rsidP="00045426">
            <w:pPr>
              <w:spacing w:before="60" w:after="0" w:line="240" w:lineRule="auto"/>
              <w:jc w:val="both"/>
              <w:rPr>
                <w:rFonts w:ascii="Times New Roman" w:eastAsia="Times New Roman" w:hAnsi="Times New Roman" w:cs="Times New Roman"/>
                <w:b/>
                <w:lang w:eastAsia="hu-HU"/>
              </w:rPr>
            </w:pPr>
            <w:r w:rsidRPr="00045426">
              <w:rPr>
                <w:rFonts w:ascii="Times New Roman" w:eastAsia="Times New Roman" w:hAnsi="Times New Roman" w:cs="Times New Roman"/>
                <w:b/>
                <w:lang w:eastAsia="hu-HU"/>
              </w:rPr>
              <w:t>Tantárgy-leírás</w:t>
            </w:r>
            <w:r w:rsidRPr="00045426">
              <w:rPr>
                <w:rFonts w:ascii="Times New Roman" w:eastAsia="Times New Roman" w:hAnsi="Times New Roman" w:cs="Times New Roman"/>
                <w:lang w:eastAsia="hu-HU"/>
              </w:rPr>
              <w:t xml:space="preserve">: az elsajátítandó </w:t>
            </w:r>
            <w:r w:rsidRPr="00045426">
              <w:rPr>
                <w:rFonts w:ascii="Times New Roman" w:eastAsia="Times New Roman" w:hAnsi="Times New Roman" w:cs="Times New Roman"/>
                <w:u w:val="single"/>
                <w:lang w:eastAsia="hu-HU"/>
              </w:rPr>
              <w:t>ismeretanyag</w:t>
            </w:r>
            <w:r w:rsidRPr="00045426">
              <w:rPr>
                <w:rFonts w:ascii="Times New Roman" w:eastAsia="Times New Roman" w:hAnsi="Times New Roman" w:cs="Times New Roman"/>
                <w:lang w:eastAsia="hu-HU"/>
              </w:rPr>
              <w:t xml:space="preserve"> és a kialakítandó </w:t>
            </w:r>
            <w:r w:rsidRPr="00045426">
              <w:rPr>
                <w:rFonts w:ascii="Times New Roman" w:eastAsia="Times New Roman" w:hAnsi="Times New Roman" w:cs="Times New Roman"/>
                <w:u w:val="single"/>
                <w:lang w:eastAsia="hu-HU"/>
              </w:rPr>
              <w:t>kompetenciák</w:t>
            </w:r>
            <w:r w:rsidRPr="00045426">
              <w:rPr>
                <w:rFonts w:ascii="Times New Roman" w:eastAsia="Times New Roman" w:hAnsi="Times New Roman" w:cs="Times New Roman"/>
                <w:lang w:eastAsia="hu-HU"/>
              </w:rPr>
              <w:t xml:space="preserve"> tömör, ugyanakkor informáló leírása</w:t>
            </w:r>
          </w:p>
        </w:tc>
      </w:tr>
      <w:tr w:rsidR="00045426" w:rsidRPr="00045426" w:rsidTr="009D1AD1">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045426" w:rsidRPr="00045426" w:rsidRDefault="00045426" w:rsidP="00045426">
            <w:pPr>
              <w:spacing w:after="0" w:line="240" w:lineRule="auto"/>
              <w:jc w:val="both"/>
              <w:rPr>
                <w:rFonts w:ascii="Times New Roman" w:eastAsia="Times New Roman" w:hAnsi="Times New Roman" w:cs="Times New Roman"/>
                <w:sz w:val="24"/>
                <w:szCs w:val="20"/>
                <w:lang w:eastAsia="hu-HU"/>
              </w:rPr>
            </w:pPr>
            <w:r w:rsidRPr="00045426">
              <w:rPr>
                <w:rFonts w:ascii="Times New Roman" w:eastAsia="Times New Roman" w:hAnsi="Times New Roman" w:cs="Times New Roman"/>
                <w:sz w:val="24"/>
                <w:szCs w:val="20"/>
                <w:lang w:eastAsia="hu-HU"/>
              </w:rPr>
              <w:t xml:space="preserve">A közlekedésre nevelés fogalma, célja.  A közlekedés, mint rendszer, a részek közötti kapcsolatok. A közlekedés feladata: személy és áruszállítás. </w:t>
            </w:r>
          </w:p>
          <w:p w:rsidR="00045426" w:rsidRPr="00045426" w:rsidRDefault="00045426" w:rsidP="00045426">
            <w:pPr>
              <w:spacing w:after="120" w:line="240" w:lineRule="auto"/>
              <w:rPr>
                <w:rFonts w:ascii="Times New Roman" w:eastAsia="Times New Roman" w:hAnsi="Times New Roman" w:cs="Times New Roman"/>
                <w:sz w:val="24"/>
                <w:szCs w:val="20"/>
                <w:lang w:eastAsia="hu-HU"/>
              </w:rPr>
            </w:pPr>
            <w:r w:rsidRPr="00045426">
              <w:rPr>
                <w:rFonts w:ascii="Times New Roman" w:eastAsia="Times New Roman" w:hAnsi="Times New Roman" w:cs="Times New Roman"/>
                <w:sz w:val="24"/>
                <w:szCs w:val="20"/>
                <w:lang w:eastAsia="hu-HU"/>
              </w:rPr>
              <w:t>A közlekedés főbb színterei; a mozgás "szabadság fokai" és az ettől függő szabályok (vasúti, közúti, úti, légi). A közlekedés biztonsága, annak eszközei, a biztonságos közlekedés szabályai (gyalogos, kerékpáros, segédmotor-kerékpáros). A közlekedési modellépítés szerepe a tanulásirányításban.</w:t>
            </w:r>
          </w:p>
          <w:p w:rsidR="00045426" w:rsidRPr="00045426" w:rsidRDefault="00045426" w:rsidP="00045426">
            <w:pPr>
              <w:spacing w:after="0" w:line="240" w:lineRule="auto"/>
              <w:jc w:val="both"/>
              <w:rPr>
                <w:rFonts w:ascii="Times New Roman" w:eastAsia="Times New Roman" w:hAnsi="Times New Roman" w:cs="Times New Roman"/>
                <w:sz w:val="24"/>
                <w:szCs w:val="20"/>
                <w:lang w:eastAsia="hu-HU"/>
              </w:rPr>
            </w:pPr>
            <w:r w:rsidRPr="00045426">
              <w:rPr>
                <w:rFonts w:ascii="Times New Roman" w:eastAsia="Times New Roman" w:hAnsi="Times New Roman" w:cs="Times New Roman"/>
                <w:sz w:val="24"/>
                <w:szCs w:val="20"/>
                <w:lang w:eastAsia="hu-HU"/>
              </w:rPr>
              <w:t xml:space="preserve">Közlekedési morál, etika. Defenzív vezetés. Az oktatás módszertana. </w:t>
            </w:r>
          </w:p>
          <w:p w:rsidR="00045426" w:rsidRPr="00045426" w:rsidRDefault="00045426" w:rsidP="00045426">
            <w:pPr>
              <w:spacing w:after="0" w:line="240" w:lineRule="auto"/>
              <w:jc w:val="both"/>
              <w:rPr>
                <w:rFonts w:ascii="Times New Roman" w:eastAsia="Times New Roman" w:hAnsi="Times New Roman" w:cs="Times New Roman"/>
                <w:sz w:val="24"/>
                <w:szCs w:val="24"/>
                <w:lang w:eastAsia="hu-HU"/>
              </w:rPr>
            </w:pPr>
          </w:p>
        </w:tc>
      </w:tr>
      <w:tr w:rsidR="00045426" w:rsidRPr="00045426" w:rsidTr="009D1AD1">
        <w:tc>
          <w:tcPr>
            <w:tcW w:w="8812" w:type="dxa"/>
            <w:gridSpan w:val="2"/>
            <w:tcBorders>
              <w:bottom w:val="dotted" w:sz="4" w:space="0" w:color="auto"/>
            </w:tcBorders>
            <w:shd w:val="clear" w:color="auto" w:fill="auto"/>
            <w:tcMar>
              <w:top w:w="57" w:type="dxa"/>
              <w:bottom w:w="57" w:type="dxa"/>
            </w:tcMar>
            <w:vAlign w:val="center"/>
          </w:tcPr>
          <w:p w:rsidR="00045426" w:rsidRPr="00045426" w:rsidRDefault="00045426" w:rsidP="00045426">
            <w:pPr>
              <w:spacing w:after="0" w:line="240" w:lineRule="auto"/>
              <w:jc w:val="both"/>
              <w:rPr>
                <w:rFonts w:ascii="Times New Roman" w:eastAsia="Times New Roman" w:hAnsi="Times New Roman" w:cs="Times New Roman"/>
                <w:b/>
                <w:lang w:eastAsia="hu-HU"/>
              </w:rPr>
            </w:pPr>
            <w:r w:rsidRPr="00045426">
              <w:rPr>
                <w:rFonts w:ascii="Times New Roman" w:eastAsia="Times New Roman" w:hAnsi="Times New Roman" w:cs="Times New Roman"/>
                <w:lang w:eastAsia="hu-HU"/>
              </w:rPr>
              <w:t xml:space="preserve">A </w:t>
            </w:r>
            <w:r w:rsidRPr="00045426">
              <w:rPr>
                <w:rFonts w:ascii="Times New Roman" w:eastAsia="Times New Roman" w:hAnsi="Times New Roman" w:cs="Times New Roman"/>
                <w:b/>
                <w:lang w:eastAsia="hu-HU"/>
              </w:rPr>
              <w:t>3-5</w:t>
            </w:r>
            <w:r w:rsidRPr="00045426">
              <w:rPr>
                <w:rFonts w:ascii="Times New Roman" w:eastAsia="Times New Roman" w:hAnsi="Times New Roman" w:cs="Times New Roman"/>
                <w:lang w:eastAsia="hu-HU"/>
              </w:rPr>
              <w:t xml:space="preserve"> legfontosabb </w:t>
            </w:r>
            <w:r w:rsidRPr="00045426">
              <w:rPr>
                <w:rFonts w:ascii="Times New Roman" w:eastAsia="Times New Roman" w:hAnsi="Times New Roman" w:cs="Times New Roman"/>
                <w:i/>
                <w:lang w:eastAsia="hu-HU"/>
              </w:rPr>
              <w:t>kötelező,</w:t>
            </w:r>
            <w:r w:rsidRPr="00045426">
              <w:rPr>
                <w:rFonts w:ascii="Times New Roman" w:eastAsia="Times New Roman" w:hAnsi="Times New Roman" w:cs="Times New Roman"/>
                <w:lang w:eastAsia="hu-HU"/>
              </w:rPr>
              <w:t xml:space="preserve"> illetve </w:t>
            </w:r>
            <w:r w:rsidRPr="00045426">
              <w:rPr>
                <w:rFonts w:ascii="Times New Roman" w:eastAsia="Times New Roman" w:hAnsi="Times New Roman" w:cs="Times New Roman"/>
                <w:i/>
                <w:lang w:eastAsia="hu-HU"/>
              </w:rPr>
              <w:t>ajánlott</w:t>
            </w:r>
            <w:r w:rsidRPr="00045426">
              <w:rPr>
                <w:rFonts w:ascii="Times New Roman" w:eastAsia="Times New Roman" w:hAnsi="Times New Roman" w:cs="Times New Roman"/>
                <w:b/>
                <w:i/>
                <w:lang w:eastAsia="hu-HU"/>
              </w:rPr>
              <w:t xml:space="preserve"> </w:t>
            </w:r>
            <w:r w:rsidRPr="00045426">
              <w:rPr>
                <w:rFonts w:ascii="Times New Roman" w:eastAsia="Times New Roman" w:hAnsi="Times New Roman" w:cs="Times New Roman"/>
                <w:b/>
                <w:lang w:eastAsia="hu-HU"/>
              </w:rPr>
              <w:t xml:space="preserve">irodalom </w:t>
            </w:r>
            <w:r w:rsidRPr="00045426">
              <w:rPr>
                <w:rFonts w:ascii="Times New Roman" w:eastAsia="Times New Roman" w:hAnsi="Times New Roman" w:cs="Times New Roman"/>
                <w:lang w:eastAsia="hu-HU"/>
              </w:rPr>
              <w:t>(jegyzet, tankönyv) felsorolása bibliográfiai adatokkal (szerző, cím, kiadás adatai, (esetleg oldalak), ISBN)</w:t>
            </w:r>
          </w:p>
        </w:tc>
      </w:tr>
      <w:tr w:rsidR="00045426" w:rsidRPr="00045426" w:rsidTr="009D1AD1">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045426" w:rsidRPr="00045426" w:rsidRDefault="00045426" w:rsidP="00045426">
            <w:pPr>
              <w:spacing w:after="0" w:line="240" w:lineRule="auto"/>
              <w:rPr>
                <w:rFonts w:ascii="Times New Roman" w:eastAsia="Times New Roman" w:hAnsi="Times New Roman" w:cs="Times New Roman"/>
                <w:sz w:val="24"/>
                <w:szCs w:val="20"/>
                <w:lang w:eastAsia="hu-HU"/>
              </w:rPr>
            </w:pPr>
            <w:r w:rsidRPr="00045426">
              <w:rPr>
                <w:rFonts w:ascii="Times New Roman" w:eastAsia="Times New Roman" w:hAnsi="Times New Roman" w:cs="Times New Roman"/>
                <w:smallCaps/>
                <w:sz w:val="24"/>
                <w:szCs w:val="20"/>
                <w:lang w:eastAsia="hu-HU"/>
              </w:rPr>
              <w:t>Jani Tibor:</w:t>
            </w:r>
            <w:r w:rsidRPr="00045426">
              <w:rPr>
                <w:rFonts w:ascii="Times New Roman" w:eastAsia="Times New Roman" w:hAnsi="Times New Roman" w:cs="Times New Roman"/>
                <w:sz w:val="24"/>
                <w:szCs w:val="20"/>
                <w:lang w:eastAsia="hu-HU"/>
              </w:rPr>
              <w:t xml:space="preserve"> A közlekedésre nevelés módszertani alapismeretei. / J11-1052 / Bp., 2012. Tankönyvkiadó, 7-102.,115-161. p.</w:t>
            </w:r>
          </w:p>
          <w:p w:rsidR="00045426" w:rsidRPr="00045426" w:rsidRDefault="00045426" w:rsidP="00045426">
            <w:pPr>
              <w:spacing w:after="0" w:line="240" w:lineRule="auto"/>
              <w:rPr>
                <w:rFonts w:ascii="Times New Roman" w:eastAsia="Times New Roman" w:hAnsi="Times New Roman" w:cs="Times New Roman"/>
                <w:sz w:val="24"/>
                <w:szCs w:val="20"/>
                <w:lang w:eastAsia="hu-HU"/>
              </w:rPr>
            </w:pPr>
            <w:r w:rsidRPr="00045426">
              <w:rPr>
                <w:rFonts w:ascii="Times New Roman" w:eastAsia="Times New Roman" w:hAnsi="Times New Roman" w:cs="Times New Roman"/>
                <w:smallCaps/>
                <w:sz w:val="24"/>
                <w:szCs w:val="20"/>
                <w:lang w:eastAsia="hu-HU"/>
              </w:rPr>
              <w:t>Jani Tibor:</w:t>
            </w:r>
            <w:r w:rsidRPr="00045426">
              <w:rPr>
                <w:rFonts w:ascii="Times New Roman" w:eastAsia="Times New Roman" w:hAnsi="Times New Roman" w:cs="Times New Roman"/>
                <w:sz w:val="24"/>
                <w:szCs w:val="20"/>
                <w:lang w:eastAsia="hu-HU"/>
              </w:rPr>
              <w:t xml:space="preserve"> Közlekedési ismeretek az általános iskolában I., II. Tanári kézikönyv Kaposvár, 2002. OKBT. és Dr. Gerhart Munsch Alapítvány</w:t>
            </w:r>
          </w:p>
          <w:p w:rsidR="00045426" w:rsidRPr="00045426" w:rsidRDefault="00045426" w:rsidP="00045426">
            <w:pPr>
              <w:spacing w:after="0" w:line="240" w:lineRule="auto"/>
              <w:rPr>
                <w:rFonts w:ascii="Times New Roman" w:eastAsia="Times New Roman" w:hAnsi="Times New Roman" w:cs="Times New Roman"/>
                <w:sz w:val="24"/>
                <w:szCs w:val="20"/>
                <w:lang w:eastAsia="hu-HU"/>
              </w:rPr>
            </w:pPr>
            <w:r w:rsidRPr="00045426">
              <w:rPr>
                <w:rFonts w:ascii="Times New Roman" w:eastAsia="Times New Roman" w:hAnsi="Times New Roman" w:cs="Times New Roman"/>
                <w:smallCaps/>
                <w:sz w:val="24"/>
                <w:szCs w:val="20"/>
                <w:lang w:eastAsia="hu-HU"/>
              </w:rPr>
              <w:t xml:space="preserve">Jani Tibor – Velner </w:t>
            </w:r>
            <w:proofErr w:type="gramStart"/>
            <w:r w:rsidRPr="00045426">
              <w:rPr>
                <w:rFonts w:ascii="Times New Roman" w:eastAsia="Times New Roman" w:hAnsi="Times New Roman" w:cs="Times New Roman"/>
                <w:smallCaps/>
                <w:sz w:val="24"/>
                <w:szCs w:val="20"/>
                <w:lang w:eastAsia="hu-HU"/>
              </w:rPr>
              <w:t>András :</w:t>
            </w:r>
            <w:proofErr w:type="gramEnd"/>
            <w:r w:rsidRPr="00045426">
              <w:rPr>
                <w:rFonts w:ascii="Times New Roman" w:eastAsia="Times New Roman" w:hAnsi="Times New Roman" w:cs="Times New Roman"/>
                <w:sz w:val="24"/>
                <w:szCs w:val="20"/>
                <w:lang w:eastAsia="hu-HU"/>
              </w:rPr>
              <w:t xml:space="preserve"> Közlekedésiismeretek a középiskolában, Tanári kézikönyv, Kaposvár, 2002., OKBT. és Dr. Gerhart Munsch Alapítvány</w:t>
            </w:r>
          </w:p>
          <w:p w:rsidR="00045426" w:rsidRPr="00045426" w:rsidRDefault="00045426" w:rsidP="00045426">
            <w:pPr>
              <w:spacing w:after="0" w:line="240" w:lineRule="auto"/>
              <w:rPr>
                <w:rFonts w:ascii="Times New Roman" w:eastAsia="Times New Roman" w:hAnsi="Times New Roman" w:cs="Times New Roman"/>
                <w:sz w:val="24"/>
                <w:szCs w:val="20"/>
                <w:lang w:eastAsia="hu-HU"/>
              </w:rPr>
            </w:pPr>
            <w:r w:rsidRPr="00045426">
              <w:rPr>
                <w:rFonts w:ascii="Times New Roman" w:eastAsia="Times New Roman" w:hAnsi="Times New Roman" w:cs="Times New Roman"/>
                <w:sz w:val="24"/>
                <w:szCs w:val="20"/>
                <w:lang w:eastAsia="hu-HU"/>
              </w:rPr>
              <w:t>***</w:t>
            </w:r>
          </w:p>
          <w:p w:rsidR="00045426" w:rsidRPr="00045426" w:rsidRDefault="00045426" w:rsidP="00045426">
            <w:pPr>
              <w:spacing w:after="0" w:line="240" w:lineRule="auto"/>
              <w:rPr>
                <w:rFonts w:ascii="Times New Roman" w:eastAsia="Times New Roman" w:hAnsi="Times New Roman" w:cs="Times New Roman"/>
                <w:sz w:val="24"/>
                <w:szCs w:val="20"/>
                <w:lang w:eastAsia="hu-HU"/>
              </w:rPr>
            </w:pPr>
            <w:r w:rsidRPr="00045426">
              <w:rPr>
                <w:rFonts w:ascii="Times New Roman" w:eastAsia="Times New Roman" w:hAnsi="Times New Roman" w:cs="Times New Roman"/>
                <w:sz w:val="24"/>
                <w:szCs w:val="20"/>
                <w:lang w:eastAsia="hu-HU"/>
              </w:rPr>
              <w:t xml:space="preserve">Kicsik közlekedési könyve Bp., </w:t>
            </w:r>
            <w:proofErr w:type="gramStart"/>
            <w:r w:rsidRPr="00045426">
              <w:rPr>
                <w:rFonts w:ascii="Times New Roman" w:eastAsia="Times New Roman" w:hAnsi="Times New Roman" w:cs="Times New Roman"/>
                <w:sz w:val="24"/>
                <w:szCs w:val="20"/>
                <w:lang w:eastAsia="hu-HU"/>
              </w:rPr>
              <w:t>1990.  Országos</w:t>
            </w:r>
            <w:proofErr w:type="gramEnd"/>
            <w:r w:rsidRPr="00045426">
              <w:rPr>
                <w:rFonts w:ascii="Times New Roman" w:eastAsia="Times New Roman" w:hAnsi="Times New Roman" w:cs="Times New Roman"/>
                <w:sz w:val="24"/>
                <w:szCs w:val="20"/>
                <w:lang w:eastAsia="hu-HU"/>
              </w:rPr>
              <w:t xml:space="preserve"> Közlekedésbiztonsági Tanács </w:t>
            </w:r>
          </w:p>
          <w:p w:rsidR="00045426" w:rsidRPr="00045426" w:rsidRDefault="00045426" w:rsidP="00045426">
            <w:pPr>
              <w:spacing w:after="0" w:line="240" w:lineRule="auto"/>
              <w:rPr>
                <w:rFonts w:ascii="Times New Roman" w:eastAsia="Times New Roman" w:hAnsi="Times New Roman" w:cs="Times New Roman"/>
                <w:sz w:val="24"/>
                <w:szCs w:val="20"/>
                <w:lang w:eastAsia="hu-HU"/>
              </w:rPr>
            </w:pPr>
            <w:r w:rsidRPr="00045426">
              <w:rPr>
                <w:rFonts w:ascii="Times New Roman" w:eastAsia="Times New Roman" w:hAnsi="Times New Roman" w:cs="Times New Roman"/>
                <w:sz w:val="24"/>
                <w:szCs w:val="20"/>
                <w:lang w:eastAsia="hu-HU"/>
              </w:rPr>
              <w:t>Kicsit nagyobbak közlekedési könyve Bp., 1992. Országos Közlekedésbiztonsági Tanács</w:t>
            </w:r>
          </w:p>
          <w:p w:rsidR="00045426" w:rsidRPr="00045426" w:rsidRDefault="00045426" w:rsidP="00045426">
            <w:pPr>
              <w:spacing w:after="0" w:line="240" w:lineRule="auto"/>
              <w:rPr>
                <w:rFonts w:ascii="Times New Roman" w:eastAsia="Times New Roman" w:hAnsi="Times New Roman" w:cs="Times New Roman"/>
                <w:sz w:val="24"/>
                <w:szCs w:val="20"/>
                <w:lang w:eastAsia="hu-HU"/>
              </w:rPr>
            </w:pPr>
            <w:r w:rsidRPr="00045426">
              <w:rPr>
                <w:rFonts w:ascii="Times New Roman" w:eastAsia="Times New Roman" w:hAnsi="Times New Roman" w:cs="Times New Roman"/>
                <w:smallCaps/>
                <w:sz w:val="24"/>
                <w:szCs w:val="20"/>
                <w:lang w:eastAsia="hu-HU"/>
              </w:rPr>
              <w:t>Dr. Nádasi Antal:</w:t>
            </w:r>
            <w:r w:rsidRPr="00045426">
              <w:rPr>
                <w:rFonts w:ascii="Times New Roman" w:eastAsia="Times New Roman" w:hAnsi="Times New Roman" w:cs="Times New Roman"/>
                <w:sz w:val="24"/>
                <w:szCs w:val="20"/>
                <w:lang w:eastAsia="hu-HU"/>
              </w:rPr>
              <w:t xml:space="preserve"> Közlekedésbiztonsági ABC. Bp., 1993. Műszaki Könyvkiadó</w:t>
            </w:r>
          </w:p>
          <w:p w:rsidR="00045426" w:rsidRPr="00045426" w:rsidRDefault="00045426" w:rsidP="00045426">
            <w:pPr>
              <w:spacing w:after="0" w:line="240" w:lineRule="auto"/>
              <w:rPr>
                <w:rFonts w:ascii="Times New Roman" w:eastAsia="Times New Roman" w:hAnsi="Times New Roman" w:cs="Times New Roman"/>
                <w:sz w:val="24"/>
                <w:szCs w:val="20"/>
                <w:lang w:eastAsia="hu-HU"/>
              </w:rPr>
            </w:pPr>
            <w:r w:rsidRPr="00045426">
              <w:rPr>
                <w:rFonts w:ascii="Times New Roman" w:eastAsia="Times New Roman" w:hAnsi="Times New Roman" w:cs="Times New Roman"/>
                <w:smallCaps/>
                <w:sz w:val="24"/>
                <w:szCs w:val="20"/>
                <w:lang w:eastAsia="hu-HU"/>
              </w:rPr>
              <w:t>Nagy Attiláné-Németh Ferenc:</w:t>
            </w:r>
            <w:r w:rsidRPr="00045426">
              <w:rPr>
                <w:rFonts w:ascii="Times New Roman" w:eastAsia="Times New Roman" w:hAnsi="Times New Roman" w:cs="Times New Roman"/>
                <w:sz w:val="24"/>
                <w:szCs w:val="20"/>
                <w:lang w:eastAsia="hu-HU"/>
              </w:rPr>
              <w:t xml:space="preserve"> Technika - Közlekedési ismeretek a 10-11 éveseknek. Bp., 1994. Műszaki Könyvkiadó</w:t>
            </w:r>
          </w:p>
          <w:p w:rsidR="00045426" w:rsidRPr="00045426" w:rsidRDefault="00045426" w:rsidP="00045426">
            <w:pPr>
              <w:spacing w:after="0" w:line="240" w:lineRule="auto"/>
              <w:ind w:left="34"/>
              <w:rPr>
                <w:rFonts w:ascii="Times New Roman" w:eastAsia="Times New Roman" w:hAnsi="Times New Roman" w:cs="Times New Roman"/>
                <w:sz w:val="24"/>
                <w:szCs w:val="24"/>
                <w:lang w:eastAsia="hu-HU"/>
              </w:rPr>
            </w:pPr>
          </w:p>
        </w:tc>
      </w:tr>
      <w:tr w:rsidR="00045426" w:rsidRPr="00045426" w:rsidTr="009D1AD1">
        <w:trPr>
          <w:trHeight w:val="338"/>
        </w:trPr>
        <w:tc>
          <w:tcPr>
            <w:tcW w:w="8812" w:type="dxa"/>
            <w:gridSpan w:val="2"/>
            <w:shd w:val="clear" w:color="auto" w:fill="auto"/>
            <w:tcMar>
              <w:top w:w="57" w:type="dxa"/>
              <w:bottom w:w="57" w:type="dxa"/>
            </w:tcMar>
          </w:tcPr>
          <w:p w:rsidR="00045426" w:rsidRPr="00045426" w:rsidRDefault="00045426" w:rsidP="00045426">
            <w:pPr>
              <w:spacing w:before="60" w:after="0" w:line="240" w:lineRule="auto"/>
              <w:jc w:val="both"/>
              <w:rPr>
                <w:rFonts w:ascii="Times New Roman" w:eastAsia="Times New Roman" w:hAnsi="Times New Roman" w:cs="Times New Roman"/>
                <w:b/>
                <w:lang w:eastAsia="hu-HU"/>
              </w:rPr>
            </w:pPr>
            <w:r w:rsidRPr="00045426">
              <w:rPr>
                <w:rFonts w:ascii="Times New Roman" w:eastAsia="Times New Roman" w:hAnsi="Times New Roman" w:cs="Times New Roman"/>
                <w:b/>
                <w:lang w:eastAsia="hu-HU"/>
              </w:rPr>
              <w:t xml:space="preserve">Tantárgy felelőse </w:t>
            </w:r>
            <w:r w:rsidRPr="00045426">
              <w:rPr>
                <w:rFonts w:ascii="Times New Roman" w:eastAsia="Times New Roman" w:hAnsi="Times New Roman" w:cs="Times New Roman"/>
                <w:lang w:eastAsia="hu-HU"/>
              </w:rPr>
              <w:t>(</w:t>
            </w:r>
            <w:r w:rsidRPr="00045426">
              <w:rPr>
                <w:rFonts w:ascii="Times New Roman" w:eastAsia="Times New Roman" w:hAnsi="Times New Roman" w:cs="Times New Roman"/>
                <w:i/>
                <w:lang w:eastAsia="hu-HU"/>
              </w:rPr>
              <w:t>név, beosztás, tud. fokozat</w:t>
            </w:r>
            <w:r w:rsidRPr="00045426">
              <w:rPr>
                <w:rFonts w:ascii="Times New Roman" w:eastAsia="Times New Roman" w:hAnsi="Times New Roman" w:cs="Times New Roman"/>
                <w:lang w:eastAsia="hu-HU"/>
              </w:rPr>
              <w:t>)</w:t>
            </w:r>
            <w:r w:rsidRPr="00045426">
              <w:rPr>
                <w:rFonts w:ascii="Times New Roman" w:eastAsia="Times New Roman" w:hAnsi="Times New Roman" w:cs="Times New Roman"/>
                <w:b/>
                <w:lang w:eastAsia="hu-HU"/>
              </w:rPr>
              <w:t xml:space="preserve">: Velner András, </w:t>
            </w:r>
            <w:r w:rsidRPr="00045426">
              <w:rPr>
                <w:rFonts w:ascii="Times New Roman" w:eastAsia="Times New Roman" w:hAnsi="Times New Roman" w:cs="Times New Roman"/>
                <w:lang w:eastAsia="hu-HU"/>
              </w:rPr>
              <w:t>főiskolai docens, -</w:t>
            </w:r>
          </w:p>
        </w:tc>
      </w:tr>
      <w:tr w:rsidR="00045426" w:rsidRPr="00045426" w:rsidTr="009D1AD1">
        <w:trPr>
          <w:trHeight w:val="337"/>
        </w:trPr>
        <w:tc>
          <w:tcPr>
            <w:tcW w:w="8812" w:type="dxa"/>
            <w:gridSpan w:val="2"/>
            <w:tcBorders>
              <w:bottom w:val="single" w:sz="4" w:space="0" w:color="auto"/>
            </w:tcBorders>
            <w:shd w:val="clear" w:color="auto" w:fill="auto"/>
            <w:tcMar>
              <w:top w:w="57" w:type="dxa"/>
              <w:bottom w:w="57" w:type="dxa"/>
            </w:tcMar>
          </w:tcPr>
          <w:p w:rsidR="00045426" w:rsidRPr="00045426" w:rsidRDefault="00045426" w:rsidP="00045426">
            <w:pPr>
              <w:spacing w:before="60" w:after="0" w:line="240" w:lineRule="auto"/>
              <w:jc w:val="both"/>
              <w:rPr>
                <w:rFonts w:ascii="Times New Roman" w:eastAsia="Times New Roman" w:hAnsi="Times New Roman" w:cs="Times New Roman"/>
                <w:b/>
                <w:lang w:eastAsia="hu-HU"/>
              </w:rPr>
            </w:pPr>
            <w:r w:rsidRPr="00045426">
              <w:rPr>
                <w:rFonts w:ascii="Times New Roman" w:eastAsia="Times New Roman" w:hAnsi="Times New Roman" w:cs="Times New Roman"/>
                <w:b/>
                <w:lang w:eastAsia="hu-HU"/>
              </w:rPr>
              <w:t xml:space="preserve">Tantárgy oktatásába bevont </w:t>
            </w:r>
            <w:proofErr w:type="gramStart"/>
            <w:r w:rsidRPr="00045426">
              <w:rPr>
                <w:rFonts w:ascii="Times New Roman" w:eastAsia="Times New Roman" w:hAnsi="Times New Roman" w:cs="Times New Roman"/>
                <w:b/>
                <w:lang w:eastAsia="hu-HU"/>
              </w:rPr>
              <w:t>oktató(</w:t>
            </w:r>
            <w:proofErr w:type="gramEnd"/>
            <w:r w:rsidRPr="00045426">
              <w:rPr>
                <w:rFonts w:ascii="Times New Roman" w:eastAsia="Times New Roman" w:hAnsi="Times New Roman" w:cs="Times New Roman"/>
                <w:b/>
                <w:lang w:eastAsia="hu-HU"/>
              </w:rPr>
              <w:t xml:space="preserve">k), </w:t>
            </w:r>
            <w:r w:rsidRPr="00045426">
              <w:rPr>
                <w:rFonts w:ascii="Times New Roman" w:eastAsia="Times New Roman" w:hAnsi="Times New Roman" w:cs="Times New Roman"/>
                <w:lang w:eastAsia="hu-HU"/>
              </w:rPr>
              <w:t>ha vannak</w:t>
            </w:r>
            <w:r w:rsidRPr="00045426">
              <w:rPr>
                <w:rFonts w:ascii="Times New Roman" w:eastAsia="Times New Roman" w:hAnsi="Times New Roman" w:cs="Times New Roman"/>
                <w:b/>
                <w:lang w:eastAsia="hu-HU"/>
              </w:rPr>
              <w:t xml:space="preserve"> </w:t>
            </w:r>
            <w:r w:rsidRPr="00045426">
              <w:rPr>
                <w:rFonts w:ascii="Times New Roman" w:eastAsia="Times New Roman" w:hAnsi="Times New Roman" w:cs="Times New Roman"/>
                <w:lang w:eastAsia="hu-HU"/>
              </w:rPr>
              <w:t>(</w:t>
            </w:r>
            <w:r w:rsidRPr="00045426">
              <w:rPr>
                <w:rFonts w:ascii="Times New Roman" w:eastAsia="Times New Roman" w:hAnsi="Times New Roman" w:cs="Times New Roman"/>
                <w:i/>
                <w:lang w:eastAsia="hu-HU"/>
              </w:rPr>
              <w:t>név, beosztás, tud. fokozat</w:t>
            </w:r>
            <w:r w:rsidRPr="00045426">
              <w:rPr>
                <w:rFonts w:ascii="Times New Roman" w:eastAsia="Times New Roman" w:hAnsi="Times New Roman" w:cs="Times New Roman"/>
                <w:lang w:eastAsia="hu-HU"/>
              </w:rPr>
              <w:t>)</w:t>
            </w:r>
            <w:r w:rsidRPr="00045426">
              <w:rPr>
                <w:rFonts w:ascii="Times New Roman" w:eastAsia="Times New Roman" w:hAnsi="Times New Roman" w:cs="Times New Roman"/>
                <w:b/>
                <w:lang w:eastAsia="hu-HU"/>
              </w:rPr>
              <w:t xml:space="preserve">: Prof. Dr. Rosta István, </w:t>
            </w:r>
            <w:r w:rsidRPr="00045426">
              <w:rPr>
                <w:rFonts w:ascii="Times New Roman" w:eastAsia="Times New Roman" w:hAnsi="Times New Roman" w:cs="Times New Roman"/>
                <w:lang w:eastAsia="hu-HU"/>
              </w:rPr>
              <w:t>egyetemi tanár, habil, - professor emeritus</w:t>
            </w:r>
          </w:p>
        </w:tc>
      </w:tr>
    </w:tbl>
    <w:p w:rsidR="00045426" w:rsidRPr="00045426" w:rsidRDefault="00045426" w:rsidP="00045426">
      <w:pPr>
        <w:tabs>
          <w:tab w:val="num" w:pos="284"/>
        </w:tabs>
        <w:spacing w:after="0" w:line="240" w:lineRule="auto"/>
        <w:ind w:left="284" w:hanging="284"/>
        <w:jc w:val="both"/>
        <w:rPr>
          <w:rFonts w:ascii="Arial" w:eastAsia="Times New Roman" w:hAnsi="Arial" w:cs="Arial"/>
          <w:sz w:val="16"/>
          <w:szCs w:val="16"/>
          <w:lang w:eastAsia="hu-HU"/>
        </w:rPr>
      </w:pPr>
    </w:p>
    <w:p w:rsidR="00045426" w:rsidRPr="00045426" w:rsidRDefault="00045426" w:rsidP="00045426">
      <w:pPr>
        <w:spacing w:after="0" w:line="240" w:lineRule="auto"/>
        <w:rPr>
          <w:rFonts w:ascii="Times New Roman" w:eastAsia="Times New Roman" w:hAnsi="Times New Roman" w:cs="Times New Roman"/>
          <w:sz w:val="20"/>
          <w:szCs w:val="20"/>
          <w:lang w:eastAsia="hu-HU"/>
        </w:rPr>
      </w:pPr>
    </w:p>
    <w:p w:rsidR="00045426" w:rsidRDefault="00045426">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1"/>
        <w:gridCol w:w="2201"/>
      </w:tblGrid>
      <w:tr w:rsidR="00045426" w:rsidRPr="0002729D" w:rsidTr="009D1AD1">
        <w:tc>
          <w:tcPr>
            <w:tcW w:w="6611" w:type="dxa"/>
            <w:shd w:val="clear" w:color="auto" w:fill="auto"/>
            <w:tcMar>
              <w:top w:w="57" w:type="dxa"/>
              <w:bottom w:w="57" w:type="dxa"/>
            </w:tcMar>
          </w:tcPr>
          <w:p w:rsidR="00045426" w:rsidRPr="0002729D" w:rsidRDefault="00045426" w:rsidP="00045426">
            <w:pPr>
              <w:spacing w:after="0" w:line="240" w:lineRule="auto"/>
              <w:jc w:val="both"/>
              <w:rPr>
                <w:rFonts w:ascii="Times New Roman" w:eastAsia="Times New Roman" w:hAnsi="Times New Roman" w:cs="Times New Roman"/>
                <w:b/>
                <w:lang w:eastAsia="hu-HU"/>
              </w:rPr>
            </w:pPr>
            <w:r w:rsidRPr="0002729D">
              <w:rPr>
                <w:rFonts w:ascii="Times New Roman" w:eastAsia="Times New Roman" w:hAnsi="Times New Roman" w:cs="Times New Roman"/>
                <w:b/>
                <w:lang w:eastAsia="hu-HU"/>
              </w:rPr>
              <w:lastRenderedPageBreak/>
              <w:t xml:space="preserve">Tantárgy neve: </w:t>
            </w:r>
            <w:r>
              <w:rPr>
                <w:rFonts w:ascii="Times New Roman" w:eastAsia="Times New Roman" w:hAnsi="Times New Roman" w:cs="Times New Roman"/>
                <w:b/>
                <w:lang w:eastAsia="hu-HU"/>
              </w:rPr>
              <w:t>Magyarország természeti és kulturális értékei</w:t>
            </w:r>
          </w:p>
        </w:tc>
        <w:tc>
          <w:tcPr>
            <w:tcW w:w="2201" w:type="dxa"/>
            <w:shd w:val="clear" w:color="auto" w:fill="auto"/>
            <w:tcMar>
              <w:top w:w="57" w:type="dxa"/>
              <w:bottom w:w="57" w:type="dxa"/>
            </w:tcMar>
          </w:tcPr>
          <w:p w:rsidR="00045426" w:rsidRPr="0002729D" w:rsidRDefault="00045426" w:rsidP="00045426">
            <w:pPr>
              <w:spacing w:before="60" w:after="0" w:line="240" w:lineRule="auto"/>
              <w:jc w:val="both"/>
              <w:rPr>
                <w:rFonts w:ascii="Times New Roman" w:eastAsia="Times New Roman" w:hAnsi="Times New Roman" w:cs="Times New Roman"/>
                <w:b/>
                <w:lang w:eastAsia="hu-HU"/>
              </w:rPr>
            </w:pPr>
            <w:r w:rsidRPr="0002729D">
              <w:rPr>
                <w:rFonts w:ascii="Times New Roman" w:eastAsia="Times New Roman" w:hAnsi="Times New Roman" w:cs="Times New Roman"/>
                <w:b/>
                <w:lang w:eastAsia="hu-HU"/>
              </w:rPr>
              <w:t xml:space="preserve">Kreditszáma: </w:t>
            </w:r>
            <w:r>
              <w:rPr>
                <w:rFonts w:ascii="Times New Roman" w:eastAsia="Times New Roman" w:hAnsi="Times New Roman" w:cs="Times New Roman"/>
                <w:b/>
                <w:lang w:eastAsia="hu-HU"/>
              </w:rPr>
              <w:t>2</w:t>
            </w:r>
          </w:p>
        </w:tc>
      </w:tr>
      <w:tr w:rsidR="00045426" w:rsidRPr="0002729D" w:rsidTr="009D1AD1">
        <w:tc>
          <w:tcPr>
            <w:tcW w:w="8812" w:type="dxa"/>
            <w:gridSpan w:val="2"/>
            <w:shd w:val="clear" w:color="auto" w:fill="auto"/>
            <w:tcMar>
              <w:top w:w="57" w:type="dxa"/>
              <w:bottom w:w="57" w:type="dxa"/>
            </w:tcMar>
          </w:tcPr>
          <w:p w:rsidR="00045426" w:rsidRPr="0002729D" w:rsidRDefault="00045426" w:rsidP="00045426">
            <w:pPr>
              <w:spacing w:before="60" w:after="0" w:line="240" w:lineRule="auto"/>
              <w:jc w:val="both"/>
              <w:rPr>
                <w:rFonts w:ascii="Times New Roman" w:eastAsia="Times New Roman" w:hAnsi="Times New Roman" w:cs="Times New Roman"/>
                <w:lang w:eastAsia="hu-HU"/>
              </w:rPr>
            </w:pPr>
            <w:r w:rsidRPr="0002729D">
              <w:rPr>
                <w:rFonts w:ascii="Times New Roman" w:eastAsia="Times New Roman" w:hAnsi="Times New Roman" w:cs="Times New Roman"/>
                <w:lang w:eastAsia="hu-HU"/>
              </w:rPr>
              <w:t>A tanóra</w:t>
            </w:r>
            <w:r w:rsidRPr="0002729D">
              <w:rPr>
                <w:rFonts w:ascii="Times New Roman" w:eastAsia="Times New Roman" w:hAnsi="Times New Roman" w:cs="Times New Roman"/>
                <w:highlight w:val="lightGray"/>
                <w:vertAlign w:val="superscript"/>
                <w:lang w:eastAsia="hu-HU"/>
              </w:rPr>
              <w:footnoteReference w:id="158"/>
            </w:r>
            <w:r w:rsidRPr="0002729D">
              <w:rPr>
                <w:rFonts w:ascii="Times New Roman" w:eastAsia="Times New Roman" w:hAnsi="Times New Roman" w:cs="Times New Roman"/>
                <w:lang w:eastAsia="hu-HU"/>
              </w:rPr>
              <w:t xml:space="preserve"> típusa: </w:t>
            </w:r>
            <w:r w:rsidRPr="0002729D">
              <w:rPr>
                <w:rFonts w:ascii="Times New Roman" w:eastAsia="Times New Roman" w:hAnsi="Times New Roman" w:cs="Times New Roman"/>
                <w:highlight w:val="yellow"/>
                <w:lang w:eastAsia="hu-HU"/>
              </w:rPr>
              <w:t>ea. / szem. / gyak. / konz.</w:t>
            </w:r>
            <w:r w:rsidRPr="0002729D">
              <w:rPr>
                <w:rFonts w:ascii="Times New Roman" w:eastAsia="Times New Roman" w:hAnsi="Times New Roman" w:cs="Times New Roman"/>
                <w:lang w:eastAsia="hu-HU"/>
              </w:rPr>
              <w:t xml:space="preserve"> és száma: </w:t>
            </w:r>
            <w:r>
              <w:rPr>
                <w:rFonts w:ascii="Times New Roman" w:eastAsia="Times New Roman" w:hAnsi="Times New Roman" w:cs="Times New Roman"/>
                <w:b/>
                <w:lang w:eastAsia="hu-HU"/>
              </w:rPr>
              <w:t>N: 1/1 L:5/5</w:t>
            </w:r>
            <w:r w:rsidRPr="0002729D">
              <w:rPr>
                <w:rFonts w:ascii="Times New Roman" w:eastAsia="Times New Roman" w:hAnsi="Times New Roman" w:cs="Times New Roman"/>
                <w:b/>
                <w:lang w:eastAsia="hu-HU"/>
              </w:rPr>
              <w:t xml:space="preserve"> </w:t>
            </w:r>
            <w:r w:rsidRPr="0002729D">
              <w:rPr>
                <w:rFonts w:ascii="Times New Roman" w:eastAsia="Times New Roman" w:hAnsi="Times New Roman" w:cs="Times New Roman"/>
                <w:lang w:eastAsia="hu-HU"/>
              </w:rPr>
              <w:t>az adott félévben</w:t>
            </w:r>
          </w:p>
        </w:tc>
      </w:tr>
      <w:tr w:rsidR="00045426" w:rsidRPr="0002729D" w:rsidTr="009D1AD1">
        <w:tc>
          <w:tcPr>
            <w:tcW w:w="8812" w:type="dxa"/>
            <w:gridSpan w:val="2"/>
            <w:shd w:val="clear" w:color="auto" w:fill="auto"/>
            <w:tcMar>
              <w:top w:w="57" w:type="dxa"/>
              <w:bottom w:w="57" w:type="dxa"/>
            </w:tcMar>
          </w:tcPr>
          <w:p w:rsidR="00045426" w:rsidRPr="0002729D" w:rsidRDefault="00045426" w:rsidP="00045426">
            <w:pPr>
              <w:spacing w:before="60" w:after="0" w:line="240" w:lineRule="auto"/>
              <w:jc w:val="both"/>
              <w:rPr>
                <w:rFonts w:ascii="Times New Roman" w:eastAsia="Times New Roman" w:hAnsi="Times New Roman" w:cs="Times New Roman"/>
                <w:b/>
                <w:lang w:eastAsia="hu-HU"/>
              </w:rPr>
            </w:pPr>
            <w:r w:rsidRPr="0002729D">
              <w:rPr>
                <w:rFonts w:ascii="Times New Roman" w:eastAsia="Times New Roman" w:hAnsi="Times New Roman" w:cs="Times New Roman"/>
                <w:lang w:eastAsia="hu-HU"/>
              </w:rPr>
              <w:t>A számonkérés módja (koll. / gyj. / egyéb</w:t>
            </w:r>
            <w:r w:rsidRPr="0002729D">
              <w:rPr>
                <w:rFonts w:ascii="Times New Roman" w:eastAsia="Times New Roman" w:hAnsi="Times New Roman" w:cs="Times New Roman"/>
                <w:highlight w:val="lightGray"/>
                <w:vertAlign w:val="superscript"/>
                <w:lang w:eastAsia="hu-HU"/>
              </w:rPr>
              <w:footnoteReference w:id="159"/>
            </w:r>
            <w:r w:rsidRPr="0002729D">
              <w:rPr>
                <w:rFonts w:ascii="Times New Roman" w:eastAsia="Times New Roman" w:hAnsi="Times New Roman" w:cs="Times New Roman"/>
                <w:lang w:eastAsia="hu-HU"/>
              </w:rPr>
              <w:t xml:space="preserve">): </w:t>
            </w:r>
            <w:r>
              <w:rPr>
                <w:rFonts w:ascii="Times New Roman" w:eastAsia="Times New Roman" w:hAnsi="Times New Roman" w:cs="Times New Roman"/>
                <w:b/>
                <w:lang w:eastAsia="hu-HU"/>
              </w:rPr>
              <w:t>gyj5</w:t>
            </w:r>
          </w:p>
        </w:tc>
      </w:tr>
      <w:tr w:rsidR="00045426" w:rsidRPr="0002729D" w:rsidTr="009D1AD1">
        <w:tc>
          <w:tcPr>
            <w:tcW w:w="8812" w:type="dxa"/>
            <w:gridSpan w:val="2"/>
            <w:tcBorders>
              <w:bottom w:val="single" w:sz="4" w:space="0" w:color="auto"/>
            </w:tcBorders>
            <w:shd w:val="clear" w:color="auto" w:fill="auto"/>
            <w:tcMar>
              <w:top w:w="57" w:type="dxa"/>
              <w:bottom w:w="57" w:type="dxa"/>
            </w:tcMar>
          </w:tcPr>
          <w:p w:rsidR="00045426" w:rsidRPr="0002729D" w:rsidRDefault="00045426" w:rsidP="00045426">
            <w:pPr>
              <w:spacing w:after="0" w:line="240" w:lineRule="auto"/>
              <w:jc w:val="both"/>
              <w:rPr>
                <w:rFonts w:ascii="Times New Roman" w:eastAsia="Times New Roman" w:hAnsi="Times New Roman" w:cs="Times New Roman"/>
                <w:lang w:eastAsia="hu-HU"/>
              </w:rPr>
            </w:pPr>
            <w:r w:rsidRPr="0002729D">
              <w:rPr>
                <w:rFonts w:ascii="Times New Roman" w:eastAsia="Times New Roman" w:hAnsi="Times New Roman" w:cs="Times New Roman"/>
                <w:lang w:eastAsia="hu-HU"/>
              </w:rPr>
              <w:t xml:space="preserve">A tantárgy tantervi helye (hányadik félév): </w:t>
            </w:r>
            <w:r>
              <w:rPr>
                <w:rFonts w:ascii="Times New Roman" w:eastAsia="Times New Roman" w:hAnsi="Times New Roman" w:cs="Times New Roman"/>
                <w:b/>
                <w:lang w:eastAsia="hu-HU"/>
              </w:rPr>
              <w:t>bármely</w:t>
            </w:r>
          </w:p>
        </w:tc>
      </w:tr>
      <w:tr w:rsidR="00045426" w:rsidRPr="0002729D" w:rsidTr="009D1AD1">
        <w:tc>
          <w:tcPr>
            <w:tcW w:w="8812" w:type="dxa"/>
            <w:gridSpan w:val="2"/>
            <w:tcBorders>
              <w:bottom w:val="single" w:sz="4" w:space="0" w:color="auto"/>
            </w:tcBorders>
            <w:shd w:val="clear" w:color="auto" w:fill="auto"/>
            <w:tcMar>
              <w:top w:w="57" w:type="dxa"/>
              <w:bottom w:w="57" w:type="dxa"/>
            </w:tcMar>
          </w:tcPr>
          <w:p w:rsidR="00045426" w:rsidRPr="0002729D" w:rsidRDefault="00045426" w:rsidP="00045426">
            <w:pPr>
              <w:spacing w:after="0" w:line="240" w:lineRule="auto"/>
              <w:jc w:val="both"/>
              <w:rPr>
                <w:rFonts w:ascii="Times New Roman" w:eastAsia="Times New Roman" w:hAnsi="Times New Roman" w:cs="Times New Roman"/>
                <w:lang w:eastAsia="hu-HU"/>
              </w:rPr>
            </w:pPr>
            <w:r w:rsidRPr="0002729D">
              <w:rPr>
                <w:rFonts w:ascii="Times New Roman" w:eastAsia="Times New Roman" w:hAnsi="Times New Roman" w:cs="Times New Roman"/>
                <w:lang w:eastAsia="hu-HU"/>
              </w:rPr>
              <w:t xml:space="preserve">Előtanulmányi feltételek </w:t>
            </w:r>
            <w:r w:rsidRPr="0002729D">
              <w:rPr>
                <w:rFonts w:ascii="Times New Roman" w:eastAsia="Times New Roman" w:hAnsi="Times New Roman" w:cs="Times New Roman"/>
                <w:i/>
                <w:lang w:eastAsia="hu-HU"/>
              </w:rPr>
              <w:t>(ha vannak)</w:t>
            </w:r>
            <w:r w:rsidRPr="0002729D">
              <w:rPr>
                <w:rFonts w:ascii="Times New Roman" w:eastAsia="Times New Roman" w:hAnsi="Times New Roman" w:cs="Times New Roman"/>
                <w:lang w:eastAsia="hu-HU"/>
              </w:rPr>
              <w:t>:</w:t>
            </w:r>
            <w:r w:rsidRPr="0002729D">
              <w:rPr>
                <w:rFonts w:ascii="Times New Roman" w:eastAsia="Times New Roman" w:hAnsi="Times New Roman" w:cs="Times New Roman"/>
                <w:i/>
                <w:lang w:eastAsia="hu-HU"/>
              </w:rPr>
              <w:t xml:space="preserve"> </w:t>
            </w:r>
            <w:r>
              <w:rPr>
                <w:rFonts w:ascii="Times New Roman" w:eastAsia="Times New Roman" w:hAnsi="Times New Roman" w:cs="Times New Roman"/>
                <w:b/>
                <w:lang w:eastAsia="hu-HU"/>
              </w:rPr>
              <w:t>–</w:t>
            </w:r>
          </w:p>
        </w:tc>
      </w:tr>
      <w:tr w:rsidR="00045426" w:rsidRPr="0002729D" w:rsidTr="009D1AD1">
        <w:tc>
          <w:tcPr>
            <w:tcW w:w="8812" w:type="dxa"/>
            <w:gridSpan w:val="2"/>
            <w:tcBorders>
              <w:bottom w:val="dotted" w:sz="4" w:space="0" w:color="auto"/>
            </w:tcBorders>
            <w:shd w:val="clear" w:color="auto" w:fill="auto"/>
            <w:tcMar>
              <w:top w:w="57" w:type="dxa"/>
              <w:bottom w:w="57" w:type="dxa"/>
            </w:tcMar>
          </w:tcPr>
          <w:p w:rsidR="00045426" w:rsidRPr="0002729D" w:rsidRDefault="00045426" w:rsidP="00045426">
            <w:pPr>
              <w:spacing w:before="60" w:after="0" w:line="240" w:lineRule="auto"/>
              <w:jc w:val="both"/>
              <w:rPr>
                <w:rFonts w:ascii="Times New Roman" w:eastAsia="Times New Roman" w:hAnsi="Times New Roman" w:cs="Times New Roman"/>
                <w:b/>
                <w:lang w:eastAsia="hu-HU"/>
              </w:rPr>
            </w:pPr>
            <w:r w:rsidRPr="0002729D">
              <w:rPr>
                <w:rFonts w:ascii="Times New Roman" w:eastAsia="Times New Roman" w:hAnsi="Times New Roman" w:cs="Times New Roman"/>
                <w:b/>
                <w:lang w:eastAsia="hu-HU"/>
              </w:rPr>
              <w:t>Tantárgy-leírás</w:t>
            </w:r>
            <w:r w:rsidRPr="0002729D">
              <w:rPr>
                <w:rFonts w:ascii="Times New Roman" w:eastAsia="Times New Roman" w:hAnsi="Times New Roman" w:cs="Times New Roman"/>
                <w:lang w:eastAsia="hu-HU"/>
              </w:rPr>
              <w:t xml:space="preserve">: az elsajátítandó </w:t>
            </w:r>
            <w:r w:rsidRPr="0002729D">
              <w:rPr>
                <w:rFonts w:ascii="Times New Roman" w:eastAsia="Times New Roman" w:hAnsi="Times New Roman" w:cs="Times New Roman"/>
                <w:u w:val="single"/>
                <w:lang w:eastAsia="hu-HU"/>
              </w:rPr>
              <w:t>ismeretanyag</w:t>
            </w:r>
            <w:r w:rsidRPr="0002729D">
              <w:rPr>
                <w:rFonts w:ascii="Times New Roman" w:eastAsia="Times New Roman" w:hAnsi="Times New Roman" w:cs="Times New Roman"/>
                <w:lang w:eastAsia="hu-HU"/>
              </w:rPr>
              <w:t xml:space="preserve"> és a kialakítandó </w:t>
            </w:r>
            <w:r w:rsidRPr="0002729D">
              <w:rPr>
                <w:rFonts w:ascii="Times New Roman" w:eastAsia="Times New Roman" w:hAnsi="Times New Roman" w:cs="Times New Roman"/>
                <w:u w:val="single"/>
                <w:lang w:eastAsia="hu-HU"/>
              </w:rPr>
              <w:t>kompetenciák</w:t>
            </w:r>
            <w:r w:rsidRPr="0002729D">
              <w:rPr>
                <w:rFonts w:ascii="Times New Roman" w:eastAsia="Times New Roman" w:hAnsi="Times New Roman" w:cs="Times New Roman"/>
                <w:lang w:eastAsia="hu-HU"/>
              </w:rPr>
              <w:t xml:space="preserve"> tömör, ugyanakkor informáló leírása</w:t>
            </w:r>
          </w:p>
        </w:tc>
      </w:tr>
      <w:tr w:rsidR="00045426" w:rsidRPr="0002729D" w:rsidTr="009D1AD1">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045426" w:rsidRDefault="00045426" w:rsidP="00045426">
            <w:pPr>
              <w:spacing w:after="0" w:line="240" w:lineRule="auto"/>
              <w:ind w:left="34"/>
              <w:rPr>
                <w:rFonts w:ascii="Times New Roman" w:eastAsia="Times New Roman" w:hAnsi="Times New Roman" w:cs="Times New Roman"/>
                <w:lang w:eastAsia="hu-HU"/>
              </w:rPr>
            </w:pPr>
            <w:r w:rsidRPr="0002729D">
              <w:rPr>
                <w:rFonts w:ascii="Times New Roman" w:eastAsia="Times New Roman" w:hAnsi="Times New Roman" w:cs="Times New Roman"/>
                <w:b/>
                <w:lang w:eastAsia="hu-HU"/>
              </w:rPr>
              <w:t>Ismeretanyag</w:t>
            </w:r>
          </w:p>
          <w:p w:rsidR="00045426" w:rsidRDefault="00045426" w:rsidP="00045426">
            <w:pPr>
              <w:spacing w:after="0" w:line="240" w:lineRule="auto"/>
              <w:ind w:left="34"/>
              <w:rPr>
                <w:rFonts w:ascii="Times New Roman" w:eastAsia="Times New Roman" w:hAnsi="Times New Roman" w:cs="Times New Roman"/>
                <w:lang w:eastAsia="hu-HU"/>
              </w:rPr>
            </w:pPr>
            <w:r>
              <w:rPr>
                <w:rFonts w:ascii="Times New Roman" w:eastAsia="Times New Roman" w:hAnsi="Times New Roman" w:cs="Times New Roman"/>
                <w:lang w:eastAsia="hu-HU"/>
              </w:rPr>
              <w:t>A</w:t>
            </w:r>
            <w:r w:rsidRPr="0002729D">
              <w:rPr>
                <w:rFonts w:ascii="Times New Roman" w:eastAsia="Times New Roman" w:hAnsi="Times New Roman" w:cs="Times New Roman"/>
                <w:lang w:eastAsia="hu-HU"/>
              </w:rPr>
              <w:t>z UNESCO Világörökségi listáján</w:t>
            </w:r>
            <w:r>
              <w:rPr>
                <w:rFonts w:ascii="Times New Roman" w:eastAsia="Times New Roman" w:hAnsi="Times New Roman" w:cs="Times New Roman"/>
                <w:lang w:eastAsia="hu-HU"/>
              </w:rPr>
              <w:t>ak fontosabb vonásai, a rajta szereplő</w:t>
            </w:r>
            <w:r w:rsidRPr="0002729D">
              <w:rPr>
                <w:rFonts w:ascii="Times New Roman" w:eastAsia="Times New Roman" w:hAnsi="Times New Roman" w:cs="Times New Roman"/>
                <w:lang w:eastAsia="hu-HU"/>
              </w:rPr>
              <w:t xml:space="preserve"> értékek felkerülés</w:t>
            </w:r>
            <w:r>
              <w:rPr>
                <w:rFonts w:ascii="Times New Roman" w:eastAsia="Times New Roman" w:hAnsi="Times New Roman" w:cs="Times New Roman"/>
                <w:lang w:eastAsia="hu-HU"/>
              </w:rPr>
              <w:t>e</w:t>
            </w:r>
            <w:r w:rsidRPr="0002729D">
              <w:rPr>
                <w:rFonts w:ascii="Times New Roman" w:eastAsia="Times New Roman" w:hAnsi="Times New Roman" w:cs="Times New Roman"/>
                <w:lang w:eastAsia="hu-HU"/>
              </w:rPr>
              <w:t xml:space="preserve"> és </w:t>
            </w:r>
            <w:r>
              <w:rPr>
                <w:rFonts w:ascii="Times New Roman" w:eastAsia="Times New Roman" w:hAnsi="Times New Roman" w:cs="Times New Roman"/>
                <w:lang w:eastAsia="hu-HU"/>
              </w:rPr>
              <w:t>ennek nemzetközi jelentősége. H</w:t>
            </w:r>
            <w:r w:rsidRPr="0002729D">
              <w:rPr>
                <w:rFonts w:ascii="Times New Roman" w:eastAsia="Times New Roman" w:hAnsi="Times New Roman" w:cs="Times New Roman"/>
                <w:lang w:eastAsia="hu-HU"/>
              </w:rPr>
              <w:t xml:space="preserve">azánk Világörökségi helyszínei és várományosai. </w:t>
            </w:r>
            <w:r>
              <w:rPr>
                <w:rFonts w:ascii="Times New Roman" w:eastAsia="Times New Roman" w:hAnsi="Times New Roman" w:cs="Times New Roman"/>
                <w:lang w:eastAsia="hu-HU"/>
              </w:rPr>
              <w:t>A magyar</w:t>
            </w:r>
            <w:r w:rsidRPr="0002729D">
              <w:rPr>
                <w:rFonts w:ascii="Times New Roman" w:eastAsia="Times New Roman" w:hAnsi="Times New Roman" w:cs="Times New Roman"/>
                <w:lang w:eastAsia="hu-HU"/>
              </w:rPr>
              <w:t xml:space="preserve"> nemzeti parkok természeti és kulturális értékei.</w:t>
            </w:r>
            <w:r>
              <w:rPr>
                <w:rFonts w:ascii="Times New Roman" w:eastAsia="Times New Roman" w:hAnsi="Times New Roman" w:cs="Times New Roman"/>
                <w:lang w:eastAsia="hu-HU"/>
              </w:rPr>
              <w:t xml:space="preserve"> A hungarikumok hazai és nemzetközi jelentősége.</w:t>
            </w:r>
          </w:p>
          <w:p w:rsidR="00045426" w:rsidRDefault="00045426" w:rsidP="00045426">
            <w:pPr>
              <w:spacing w:after="0" w:line="240" w:lineRule="auto"/>
              <w:ind w:left="34"/>
              <w:rPr>
                <w:rFonts w:ascii="Times New Roman" w:eastAsia="Times New Roman" w:hAnsi="Times New Roman" w:cs="Times New Roman"/>
                <w:lang w:eastAsia="hu-HU"/>
              </w:rPr>
            </w:pPr>
            <w:r w:rsidRPr="0002729D">
              <w:rPr>
                <w:rFonts w:ascii="Times New Roman" w:eastAsia="Times New Roman" w:hAnsi="Times New Roman" w:cs="Times New Roman"/>
                <w:b/>
                <w:lang w:eastAsia="hu-HU"/>
              </w:rPr>
              <w:t>Kompetenciák</w:t>
            </w:r>
          </w:p>
          <w:p w:rsidR="00045426" w:rsidRPr="0002729D" w:rsidRDefault="00045426" w:rsidP="00045426">
            <w:pPr>
              <w:spacing w:after="0" w:line="240" w:lineRule="auto"/>
              <w:ind w:left="34"/>
              <w:rPr>
                <w:rFonts w:ascii="Times New Roman" w:eastAsia="Times New Roman" w:hAnsi="Times New Roman" w:cs="Times New Roman"/>
                <w:lang w:eastAsia="hu-HU"/>
              </w:rPr>
            </w:pPr>
            <w:r>
              <w:rPr>
                <w:rFonts w:ascii="Times New Roman" w:eastAsia="Times New Roman" w:hAnsi="Times New Roman" w:cs="Times New Roman"/>
                <w:lang w:eastAsia="hu-HU"/>
              </w:rPr>
              <w:t>A természeti és kulturális értékek jelentőségének felismerése, a nemzetközi szintű elismerések megfelelő értékelése. A hallgatók legyenek képesek szóban, írásban és prezentációkkal bemutatni a legjelentősebb történelmi és természeti látnivalóinkat, valamint a hungarikumokat.</w:t>
            </w:r>
          </w:p>
        </w:tc>
      </w:tr>
      <w:tr w:rsidR="00045426" w:rsidRPr="0002729D" w:rsidTr="009D1AD1">
        <w:tc>
          <w:tcPr>
            <w:tcW w:w="8812" w:type="dxa"/>
            <w:gridSpan w:val="2"/>
            <w:tcBorders>
              <w:bottom w:val="dotted" w:sz="4" w:space="0" w:color="auto"/>
            </w:tcBorders>
            <w:shd w:val="clear" w:color="auto" w:fill="auto"/>
            <w:tcMar>
              <w:top w:w="57" w:type="dxa"/>
              <w:bottom w:w="57" w:type="dxa"/>
            </w:tcMar>
            <w:vAlign w:val="center"/>
          </w:tcPr>
          <w:p w:rsidR="00045426" w:rsidRPr="0002729D" w:rsidRDefault="00045426" w:rsidP="00045426">
            <w:pPr>
              <w:spacing w:after="0" w:line="240" w:lineRule="auto"/>
              <w:jc w:val="both"/>
              <w:rPr>
                <w:rFonts w:ascii="Times New Roman" w:eastAsia="Times New Roman" w:hAnsi="Times New Roman" w:cs="Times New Roman"/>
                <w:b/>
                <w:lang w:eastAsia="hu-HU"/>
              </w:rPr>
            </w:pPr>
            <w:r w:rsidRPr="0002729D">
              <w:rPr>
                <w:rFonts w:ascii="Times New Roman" w:eastAsia="Times New Roman" w:hAnsi="Times New Roman" w:cs="Times New Roman"/>
                <w:lang w:eastAsia="hu-HU"/>
              </w:rPr>
              <w:t xml:space="preserve">A </w:t>
            </w:r>
            <w:r w:rsidRPr="0002729D">
              <w:rPr>
                <w:rFonts w:ascii="Times New Roman" w:eastAsia="Times New Roman" w:hAnsi="Times New Roman" w:cs="Times New Roman"/>
                <w:b/>
                <w:lang w:eastAsia="hu-HU"/>
              </w:rPr>
              <w:t>3-5</w:t>
            </w:r>
            <w:r w:rsidRPr="0002729D">
              <w:rPr>
                <w:rFonts w:ascii="Times New Roman" w:eastAsia="Times New Roman" w:hAnsi="Times New Roman" w:cs="Times New Roman"/>
                <w:lang w:eastAsia="hu-HU"/>
              </w:rPr>
              <w:t xml:space="preserve"> legfontosabb </w:t>
            </w:r>
            <w:r w:rsidRPr="0002729D">
              <w:rPr>
                <w:rFonts w:ascii="Times New Roman" w:eastAsia="Times New Roman" w:hAnsi="Times New Roman" w:cs="Times New Roman"/>
                <w:i/>
                <w:lang w:eastAsia="hu-HU"/>
              </w:rPr>
              <w:t>kötelező,</w:t>
            </w:r>
            <w:r w:rsidRPr="0002729D">
              <w:rPr>
                <w:rFonts w:ascii="Times New Roman" w:eastAsia="Times New Roman" w:hAnsi="Times New Roman" w:cs="Times New Roman"/>
                <w:lang w:eastAsia="hu-HU"/>
              </w:rPr>
              <w:t xml:space="preserve"> illetve </w:t>
            </w:r>
            <w:r w:rsidRPr="0002729D">
              <w:rPr>
                <w:rFonts w:ascii="Times New Roman" w:eastAsia="Times New Roman" w:hAnsi="Times New Roman" w:cs="Times New Roman"/>
                <w:i/>
                <w:lang w:eastAsia="hu-HU"/>
              </w:rPr>
              <w:t>ajánlott</w:t>
            </w:r>
            <w:r w:rsidRPr="0002729D">
              <w:rPr>
                <w:rFonts w:ascii="Times New Roman" w:eastAsia="Times New Roman" w:hAnsi="Times New Roman" w:cs="Times New Roman"/>
                <w:b/>
                <w:i/>
                <w:lang w:eastAsia="hu-HU"/>
              </w:rPr>
              <w:t xml:space="preserve"> </w:t>
            </w:r>
            <w:r w:rsidRPr="0002729D">
              <w:rPr>
                <w:rFonts w:ascii="Times New Roman" w:eastAsia="Times New Roman" w:hAnsi="Times New Roman" w:cs="Times New Roman"/>
                <w:b/>
                <w:lang w:eastAsia="hu-HU"/>
              </w:rPr>
              <w:t xml:space="preserve">irodalom </w:t>
            </w:r>
            <w:r w:rsidRPr="0002729D">
              <w:rPr>
                <w:rFonts w:ascii="Times New Roman" w:eastAsia="Times New Roman" w:hAnsi="Times New Roman" w:cs="Times New Roman"/>
                <w:lang w:eastAsia="hu-HU"/>
              </w:rPr>
              <w:t>(jegyzet, tankönyv) felsorolása bibliográfiai adatokkal (szerző, cím, kiadás adatai, (esetleg oldalak), ISBN)</w:t>
            </w:r>
          </w:p>
        </w:tc>
      </w:tr>
      <w:tr w:rsidR="00045426" w:rsidRPr="0002729D" w:rsidTr="009D1AD1">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045426" w:rsidRPr="0002729D" w:rsidRDefault="00045426" w:rsidP="00045426">
            <w:pPr>
              <w:spacing w:after="0" w:line="240" w:lineRule="auto"/>
              <w:ind w:left="34"/>
              <w:rPr>
                <w:rFonts w:ascii="Times New Roman" w:eastAsia="Times New Roman" w:hAnsi="Times New Roman" w:cs="Times New Roman"/>
                <w:b/>
                <w:lang w:eastAsia="hu-HU"/>
              </w:rPr>
            </w:pPr>
            <w:r w:rsidRPr="0002729D">
              <w:rPr>
                <w:rFonts w:ascii="Times New Roman" w:eastAsia="Times New Roman" w:hAnsi="Times New Roman" w:cs="Times New Roman"/>
                <w:b/>
                <w:lang w:eastAsia="hu-HU"/>
              </w:rPr>
              <w:t>Kötelező irodalom</w:t>
            </w:r>
          </w:p>
          <w:p w:rsidR="00045426" w:rsidRDefault="00045426" w:rsidP="00045426">
            <w:pPr>
              <w:spacing w:after="0" w:line="240" w:lineRule="auto"/>
              <w:ind w:left="317" w:hanging="283"/>
              <w:rPr>
                <w:rFonts w:ascii="Times New Roman" w:eastAsia="Times New Roman" w:hAnsi="Times New Roman" w:cs="Times New Roman"/>
                <w:lang w:eastAsia="hu-HU"/>
              </w:rPr>
            </w:pPr>
            <w:r w:rsidRPr="00883C1B">
              <w:rPr>
                <w:rFonts w:ascii="Times New Roman" w:eastAsia="Times New Roman" w:hAnsi="Times New Roman" w:cs="Times New Roman"/>
                <w:smallCaps/>
                <w:lang w:eastAsia="hu-HU"/>
              </w:rPr>
              <w:t>Pálfy Katalin</w:t>
            </w:r>
            <w:r w:rsidRPr="00CE6304">
              <w:rPr>
                <w:rFonts w:ascii="Times New Roman" w:eastAsia="Times New Roman" w:hAnsi="Times New Roman" w:cs="Times New Roman"/>
                <w:lang w:eastAsia="hu-HU"/>
              </w:rPr>
              <w:t xml:space="preserve"> (főszerk.) 2010: </w:t>
            </w:r>
            <w:r w:rsidRPr="00883C1B">
              <w:rPr>
                <w:rFonts w:ascii="Times New Roman" w:eastAsia="Times New Roman" w:hAnsi="Times New Roman" w:cs="Times New Roman"/>
                <w:i/>
                <w:lang w:eastAsia="hu-HU"/>
              </w:rPr>
              <w:t>Látnivalók Magyarországon</w:t>
            </w:r>
            <w:r w:rsidRPr="00CE6304">
              <w:rPr>
                <w:rFonts w:ascii="Times New Roman" w:eastAsia="Times New Roman" w:hAnsi="Times New Roman" w:cs="Times New Roman"/>
                <w:lang w:eastAsia="hu-HU"/>
              </w:rPr>
              <w:t>. Well-PRess Kiadó Kft. Miskolc pp. 31-76, 96-159. ISBN 9789639490703</w:t>
            </w:r>
          </w:p>
          <w:p w:rsidR="00045426" w:rsidRDefault="00045426" w:rsidP="00045426">
            <w:pPr>
              <w:spacing w:after="0" w:line="240" w:lineRule="auto"/>
              <w:ind w:left="317" w:hanging="283"/>
              <w:rPr>
                <w:rFonts w:ascii="Times New Roman" w:eastAsia="Times New Roman" w:hAnsi="Times New Roman" w:cs="Times New Roman"/>
                <w:lang w:eastAsia="hu-HU"/>
              </w:rPr>
            </w:pPr>
          </w:p>
          <w:p w:rsidR="00045426" w:rsidRPr="0002729D" w:rsidRDefault="00045426" w:rsidP="00045426">
            <w:pPr>
              <w:spacing w:after="0" w:line="240" w:lineRule="auto"/>
              <w:ind w:left="34"/>
              <w:rPr>
                <w:rFonts w:ascii="Times New Roman" w:eastAsia="Times New Roman" w:hAnsi="Times New Roman" w:cs="Times New Roman"/>
                <w:b/>
                <w:lang w:eastAsia="hu-HU"/>
              </w:rPr>
            </w:pPr>
            <w:r w:rsidRPr="0002729D">
              <w:rPr>
                <w:rFonts w:ascii="Times New Roman" w:eastAsia="Times New Roman" w:hAnsi="Times New Roman" w:cs="Times New Roman"/>
                <w:b/>
                <w:lang w:eastAsia="hu-HU"/>
              </w:rPr>
              <w:t>Ajánlott irodalom</w:t>
            </w:r>
          </w:p>
          <w:p w:rsidR="00045426" w:rsidRPr="00204275" w:rsidRDefault="00045426" w:rsidP="00045426">
            <w:pPr>
              <w:spacing w:after="0" w:line="240" w:lineRule="auto"/>
              <w:ind w:left="317" w:hanging="283"/>
              <w:rPr>
                <w:rFonts w:ascii="Times New Roman" w:eastAsia="Times New Roman" w:hAnsi="Times New Roman" w:cs="Times New Roman"/>
                <w:lang w:eastAsia="hu-HU"/>
              </w:rPr>
            </w:pPr>
            <w:r w:rsidRPr="00883C1B">
              <w:rPr>
                <w:rFonts w:ascii="Times New Roman" w:eastAsia="Times New Roman" w:hAnsi="Times New Roman" w:cs="Times New Roman"/>
                <w:smallCaps/>
                <w:lang w:eastAsia="hu-HU"/>
              </w:rPr>
              <w:t>Dibás Gabriella</w:t>
            </w:r>
            <w:r w:rsidRPr="00204275">
              <w:rPr>
                <w:rFonts w:ascii="Times New Roman" w:eastAsia="Times New Roman" w:hAnsi="Times New Roman" w:cs="Times New Roman"/>
                <w:lang w:eastAsia="hu-HU"/>
              </w:rPr>
              <w:t xml:space="preserve"> (főszerk.) 2005: </w:t>
            </w:r>
            <w:r w:rsidRPr="00204275">
              <w:rPr>
                <w:rFonts w:ascii="Times New Roman" w:eastAsia="Times New Roman" w:hAnsi="Times New Roman" w:cs="Times New Roman"/>
                <w:i/>
                <w:lang w:eastAsia="hu-HU"/>
              </w:rPr>
              <w:t>Csodaszép Magyarország. Hazánk legszebb tájai és látnivalói</w:t>
            </w:r>
            <w:r w:rsidRPr="00204275">
              <w:rPr>
                <w:rFonts w:ascii="Times New Roman" w:eastAsia="Times New Roman" w:hAnsi="Times New Roman" w:cs="Times New Roman"/>
                <w:lang w:eastAsia="hu-HU"/>
              </w:rPr>
              <w:t>. Reader’s Digest Kiadó Kft. Budapest ISBN 9639562297</w:t>
            </w:r>
          </w:p>
          <w:p w:rsidR="00045426" w:rsidRDefault="00045426" w:rsidP="00045426">
            <w:pPr>
              <w:spacing w:after="0" w:line="240" w:lineRule="auto"/>
              <w:ind w:left="317" w:hanging="283"/>
              <w:rPr>
                <w:rFonts w:ascii="Times New Roman" w:eastAsia="Times New Roman" w:hAnsi="Times New Roman" w:cs="Times New Roman"/>
                <w:lang w:eastAsia="hu-HU"/>
              </w:rPr>
            </w:pPr>
            <w:r w:rsidRPr="00883C1B">
              <w:rPr>
                <w:rFonts w:ascii="Times New Roman" w:eastAsia="Times New Roman" w:hAnsi="Times New Roman" w:cs="Times New Roman"/>
                <w:smallCaps/>
                <w:lang w:eastAsia="hu-HU"/>
              </w:rPr>
              <w:t>Fejérdy Tamás–Tardy János</w:t>
            </w:r>
            <w:r>
              <w:rPr>
                <w:rFonts w:ascii="Times New Roman" w:eastAsia="Times New Roman" w:hAnsi="Times New Roman" w:cs="Times New Roman"/>
                <w:lang w:eastAsia="hu-HU"/>
              </w:rPr>
              <w:t xml:space="preserve"> 2014: </w:t>
            </w:r>
            <w:r w:rsidRPr="00204275">
              <w:rPr>
                <w:rFonts w:ascii="Times New Roman" w:eastAsia="Times New Roman" w:hAnsi="Times New Roman" w:cs="Times New Roman"/>
                <w:i/>
                <w:lang w:eastAsia="hu-HU"/>
              </w:rPr>
              <w:t>A Világörökség magyarországi kincsei</w:t>
            </w:r>
            <w:r>
              <w:rPr>
                <w:rFonts w:ascii="Times New Roman" w:eastAsia="Times New Roman" w:hAnsi="Times New Roman" w:cs="Times New Roman"/>
                <w:lang w:eastAsia="hu-HU"/>
              </w:rPr>
              <w:t xml:space="preserve">. </w:t>
            </w:r>
            <w:r w:rsidRPr="00204275">
              <w:rPr>
                <w:rFonts w:ascii="Times New Roman" w:eastAsia="Times New Roman" w:hAnsi="Times New Roman" w:cs="Times New Roman"/>
                <w:lang w:eastAsia="hu-HU"/>
              </w:rPr>
              <w:t>Tóth Könyvkiadó</w:t>
            </w:r>
            <w:r>
              <w:rPr>
                <w:rFonts w:ascii="Times New Roman" w:eastAsia="Times New Roman" w:hAnsi="Times New Roman" w:cs="Times New Roman"/>
                <w:lang w:eastAsia="hu-HU"/>
              </w:rPr>
              <w:t xml:space="preserve">, Debrecen ISBN </w:t>
            </w:r>
            <w:r w:rsidRPr="00204275">
              <w:rPr>
                <w:rFonts w:ascii="Times New Roman" w:eastAsia="Times New Roman" w:hAnsi="Times New Roman" w:cs="Times New Roman"/>
                <w:lang w:eastAsia="hu-HU"/>
              </w:rPr>
              <w:t>9789635968169</w:t>
            </w:r>
            <w:r>
              <w:rPr>
                <w:rFonts w:ascii="Times New Roman" w:eastAsia="Times New Roman" w:hAnsi="Times New Roman" w:cs="Times New Roman"/>
                <w:lang w:eastAsia="hu-HU"/>
              </w:rPr>
              <w:t xml:space="preserve"> 136 p.</w:t>
            </w:r>
          </w:p>
          <w:p w:rsidR="00045426" w:rsidRPr="00204275" w:rsidRDefault="00045426" w:rsidP="00045426">
            <w:pPr>
              <w:spacing w:after="0" w:line="240" w:lineRule="auto"/>
              <w:ind w:left="317" w:hanging="283"/>
              <w:rPr>
                <w:rFonts w:ascii="Times New Roman" w:eastAsia="Times New Roman" w:hAnsi="Times New Roman" w:cs="Times New Roman"/>
                <w:lang w:eastAsia="hu-HU"/>
              </w:rPr>
            </w:pPr>
            <w:r w:rsidRPr="00883C1B">
              <w:rPr>
                <w:rFonts w:ascii="Times New Roman" w:eastAsia="Times New Roman" w:hAnsi="Times New Roman" w:cs="Times New Roman"/>
                <w:smallCaps/>
                <w:lang w:eastAsia="hu-HU"/>
              </w:rPr>
              <w:t>Illés Andrea</w:t>
            </w:r>
            <w:r w:rsidRPr="00204275">
              <w:rPr>
                <w:rFonts w:ascii="Times New Roman" w:eastAsia="Times New Roman" w:hAnsi="Times New Roman" w:cs="Times New Roman"/>
                <w:lang w:eastAsia="hu-HU"/>
              </w:rPr>
              <w:t xml:space="preserve"> 2002: </w:t>
            </w:r>
            <w:r w:rsidRPr="00204275">
              <w:rPr>
                <w:rFonts w:ascii="Times New Roman" w:eastAsia="Times New Roman" w:hAnsi="Times New Roman" w:cs="Times New Roman"/>
                <w:i/>
                <w:lang w:eastAsia="hu-HU"/>
              </w:rPr>
              <w:t>Magyarország világörökségei</w:t>
            </w:r>
            <w:r w:rsidRPr="00204275">
              <w:rPr>
                <w:rFonts w:ascii="Times New Roman" w:eastAsia="Times New Roman" w:hAnsi="Times New Roman" w:cs="Times New Roman"/>
                <w:lang w:eastAsia="hu-HU"/>
              </w:rPr>
              <w:t>. Scolar Kiadó, Budapest ISBN 9639193747</w:t>
            </w:r>
          </w:p>
          <w:p w:rsidR="00045426" w:rsidRPr="00204275" w:rsidRDefault="00045426" w:rsidP="00045426">
            <w:pPr>
              <w:spacing w:after="0" w:line="240" w:lineRule="auto"/>
              <w:ind w:left="317" w:hanging="283"/>
              <w:rPr>
                <w:rFonts w:ascii="Times New Roman" w:eastAsia="Times New Roman" w:hAnsi="Times New Roman" w:cs="Times New Roman"/>
                <w:lang w:eastAsia="hu-HU"/>
              </w:rPr>
            </w:pPr>
            <w:r w:rsidRPr="00883C1B">
              <w:rPr>
                <w:rFonts w:ascii="Times New Roman" w:eastAsia="Times New Roman" w:hAnsi="Times New Roman" w:cs="Times New Roman"/>
                <w:smallCaps/>
                <w:lang w:eastAsia="hu-HU"/>
              </w:rPr>
              <w:t>Sára Bernadett-Tulics Mónika</w:t>
            </w:r>
            <w:r w:rsidRPr="00204275">
              <w:rPr>
                <w:rFonts w:ascii="Times New Roman" w:eastAsia="Times New Roman" w:hAnsi="Times New Roman" w:cs="Times New Roman"/>
                <w:lang w:eastAsia="hu-HU"/>
              </w:rPr>
              <w:t xml:space="preserve"> (szerk.) 2003: </w:t>
            </w:r>
            <w:r w:rsidRPr="00204275">
              <w:rPr>
                <w:rFonts w:ascii="Times New Roman" w:eastAsia="Times New Roman" w:hAnsi="Times New Roman" w:cs="Times New Roman"/>
                <w:i/>
                <w:lang w:eastAsia="hu-HU"/>
              </w:rPr>
              <w:t>Magyarország száz csodája II</w:t>
            </w:r>
            <w:r w:rsidRPr="00204275">
              <w:rPr>
                <w:rFonts w:ascii="Times New Roman" w:eastAsia="Times New Roman" w:hAnsi="Times New Roman" w:cs="Times New Roman"/>
                <w:lang w:eastAsia="hu-HU"/>
              </w:rPr>
              <w:t>. Totem Plusz Könyvkiadó, Budapest ISBN 9635902174</w:t>
            </w:r>
          </w:p>
          <w:p w:rsidR="00045426" w:rsidRDefault="00045426" w:rsidP="00045426">
            <w:pPr>
              <w:spacing w:after="0" w:line="240" w:lineRule="auto"/>
              <w:ind w:left="317" w:hanging="283"/>
              <w:rPr>
                <w:rFonts w:ascii="Times New Roman" w:eastAsia="Times New Roman" w:hAnsi="Times New Roman" w:cs="Times New Roman"/>
                <w:lang w:eastAsia="hu-HU"/>
              </w:rPr>
            </w:pPr>
            <w:r w:rsidRPr="00883C1B">
              <w:rPr>
                <w:rFonts w:ascii="Times New Roman" w:eastAsia="Times New Roman" w:hAnsi="Times New Roman" w:cs="Times New Roman"/>
                <w:smallCaps/>
                <w:lang w:eastAsia="hu-HU"/>
              </w:rPr>
              <w:t>Tulics Mónika</w:t>
            </w:r>
            <w:r w:rsidRPr="00204275">
              <w:rPr>
                <w:rFonts w:ascii="Times New Roman" w:eastAsia="Times New Roman" w:hAnsi="Times New Roman" w:cs="Times New Roman"/>
                <w:lang w:eastAsia="hu-HU"/>
              </w:rPr>
              <w:t xml:space="preserve"> (szerk.) 2001: </w:t>
            </w:r>
            <w:r w:rsidRPr="00204275">
              <w:rPr>
                <w:rFonts w:ascii="Times New Roman" w:eastAsia="Times New Roman" w:hAnsi="Times New Roman" w:cs="Times New Roman"/>
                <w:i/>
                <w:lang w:eastAsia="hu-HU"/>
              </w:rPr>
              <w:t>Magyarország száz csodája</w:t>
            </w:r>
            <w:r w:rsidRPr="00204275">
              <w:rPr>
                <w:rFonts w:ascii="Times New Roman" w:eastAsia="Times New Roman" w:hAnsi="Times New Roman" w:cs="Times New Roman"/>
                <w:lang w:eastAsia="hu-HU"/>
              </w:rPr>
              <w:t>. Totem Plusz Könyvkiadó, Budapest ISBN 9635901801</w:t>
            </w:r>
          </w:p>
          <w:p w:rsidR="00045426" w:rsidRPr="0002729D" w:rsidRDefault="00045426" w:rsidP="00045426">
            <w:pPr>
              <w:spacing w:after="0" w:line="240" w:lineRule="auto"/>
              <w:ind w:left="34"/>
              <w:rPr>
                <w:rFonts w:ascii="Times New Roman" w:eastAsia="Times New Roman" w:hAnsi="Times New Roman" w:cs="Times New Roman"/>
                <w:lang w:eastAsia="hu-HU"/>
              </w:rPr>
            </w:pPr>
          </w:p>
        </w:tc>
      </w:tr>
      <w:tr w:rsidR="00045426" w:rsidRPr="0002729D" w:rsidTr="009D1AD1">
        <w:trPr>
          <w:trHeight w:val="338"/>
        </w:trPr>
        <w:tc>
          <w:tcPr>
            <w:tcW w:w="8812" w:type="dxa"/>
            <w:gridSpan w:val="2"/>
            <w:shd w:val="clear" w:color="auto" w:fill="auto"/>
            <w:tcMar>
              <w:top w:w="57" w:type="dxa"/>
              <w:bottom w:w="57" w:type="dxa"/>
            </w:tcMar>
          </w:tcPr>
          <w:p w:rsidR="00045426" w:rsidRPr="0002729D" w:rsidRDefault="00045426" w:rsidP="00045426">
            <w:pPr>
              <w:spacing w:before="60" w:after="0" w:line="240" w:lineRule="auto"/>
              <w:jc w:val="both"/>
              <w:rPr>
                <w:rFonts w:ascii="Times New Roman" w:eastAsia="Times New Roman" w:hAnsi="Times New Roman" w:cs="Times New Roman"/>
                <w:b/>
                <w:lang w:eastAsia="hu-HU"/>
              </w:rPr>
            </w:pPr>
            <w:r w:rsidRPr="0002729D">
              <w:rPr>
                <w:rFonts w:ascii="Times New Roman" w:eastAsia="Times New Roman" w:hAnsi="Times New Roman" w:cs="Times New Roman"/>
                <w:b/>
                <w:lang w:eastAsia="hu-HU"/>
              </w:rPr>
              <w:t xml:space="preserve">Tantárgy felelőse </w:t>
            </w:r>
            <w:r w:rsidRPr="0002729D">
              <w:rPr>
                <w:rFonts w:ascii="Times New Roman" w:eastAsia="Times New Roman" w:hAnsi="Times New Roman" w:cs="Times New Roman"/>
                <w:lang w:eastAsia="hu-HU"/>
              </w:rPr>
              <w:t>(</w:t>
            </w:r>
            <w:r w:rsidRPr="0002729D">
              <w:rPr>
                <w:rFonts w:ascii="Times New Roman" w:eastAsia="Times New Roman" w:hAnsi="Times New Roman" w:cs="Times New Roman"/>
                <w:i/>
                <w:lang w:eastAsia="hu-HU"/>
              </w:rPr>
              <w:t>név, beosztás, tud. fokozat</w:t>
            </w:r>
            <w:r w:rsidRPr="0002729D">
              <w:rPr>
                <w:rFonts w:ascii="Times New Roman" w:eastAsia="Times New Roman" w:hAnsi="Times New Roman" w:cs="Times New Roman"/>
                <w:lang w:eastAsia="hu-HU"/>
              </w:rPr>
              <w:t>)</w:t>
            </w:r>
            <w:r w:rsidRPr="0002729D">
              <w:rPr>
                <w:rFonts w:ascii="Times New Roman" w:eastAsia="Times New Roman" w:hAnsi="Times New Roman" w:cs="Times New Roman"/>
                <w:b/>
                <w:lang w:eastAsia="hu-HU"/>
              </w:rPr>
              <w:t xml:space="preserve">: </w:t>
            </w:r>
            <w:r>
              <w:rPr>
                <w:rFonts w:ascii="Times New Roman" w:eastAsia="Times New Roman" w:hAnsi="Times New Roman" w:cs="Times New Roman"/>
                <w:b/>
                <w:lang w:eastAsia="hu-HU"/>
              </w:rPr>
              <w:t>Dávid János</w:t>
            </w:r>
          </w:p>
        </w:tc>
      </w:tr>
      <w:tr w:rsidR="00045426" w:rsidRPr="0002729D" w:rsidTr="009D1AD1">
        <w:trPr>
          <w:trHeight w:val="337"/>
        </w:trPr>
        <w:tc>
          <w:tcPr>
            <w:tcW w:w="8812" w:type="dxa"/>
            <w:gridSpan w:val="2"/>
            <w:tcBorders>
              <w:bottom w:val="single" w:sz="4" w:space="0" w:color="auto"/>
            </w:tcBorders>
            <w:shd w:val="clear" w:color="auto" w:fill="auto"/>
            <w:tcMar>
              <w:top w:w="57" w:type="dxa"/>
              <w:bottom w:w="57" w:type="dxa"/>
            </w:tcMar>
          </w:tcPr>
          <w:p w:rsidR="00045426" w:rsidRPr="0002729D" w:rsidRDefault="00045426" w:rsidP="00045426">
            <w:pPr>
              <w:spacing w:before="60" w:after="0" w:line="240" w:lineRule="auto"/>
              <w:jc w:val="both"/>
              <w:rPr>
                <w:rFonts w:ascii="Times New Roman" w:eastAsia="Times New Roman" w:hAnsi="Times New Roman" w:cs="Times New Roman"/>
                <w:b/>
                <w:lang w:eastAsia="hu-HU"/>
              </w:rPr>
            </w:pPr>
            <w:r w:rsidRPr="0002729D">
              <w:rPr>
                <w:rFonts w:ascii="Times New Roman" w:eastAsia="Times New Roman" w:hAnsi="Times New Roman" w:cs="Times New Roman"/>
                <w:b/>
                <w:lang w:eastAsia="hu-HU"/>
              </w:rPr>
              <w:t xml:space="preserve">Tantárgy oktatásába bevont </w:t>
            </w:r>
            <w:proofErr w:type="gramStart"/>
            <w:r w:rsidRPr="0002729D">
              <w:rPr>
                <w:rFonts w:ascii="Times New Roman" w:eastAsia="Times New Roman" w:hAnsi="Times New Roman" w:cs="Times New Roman"/>
                <w:b/>
                <w:lang w:eastAsia="hu-HU"/>
              </w:rPr>
              <w:t>oktató(</w:t>
            </w:r>
            <w:proofErr w:type="gramEnd"/>
            <w:r w:rsidRPr="0002729D">
              <w:rPr>
                <w:rFonts w:ascii="Times New Roman" w:eastAsia="Times New Roman" w:hAnsi="Times New Roman" w:cs="Times New Roman"/>
                <w:b/>
                <w:lang w:eastAsia="hu-HU"/>
              </w:rPr>
              <w:t xml:space="preserve">k), </w:t>
            </w:r>
            <w:r w:rsidRPr="0002729D">
              <w:rPr>
                <w:rFonts w:ascii="Times New Roman" w:eastAsia="Times New Roman" w:hAnsi="Times New Roman" w:cs="Times New Roman"/>
                <w:lang w:eastAsia="hu-HU"/>
              </w:rPr>
              <w:t>ha vannak</w:t>
            </w:r>
            <w:r w:rsidRPr="0002729D">
              <w:rPr>
                <w:rFonts w:ascii="Times New Roman" w:eastAsia="Times New Roman" w:hAnsi="Times New Roman" w:cs="Times New Roman"/>
                <w:b/>
                <w:lang w:eastAsia="hu-HU"/>
              </w:rPr>
              <w:t xml:space="preserve"> </w:t>
            </w:r>
            <w:r w:rsidRPr="0002729D">
              <w:rPr>
                <w:rFonts w:ascii="Times New Roman" w:eastAsia="Times New Roman" w:hAnsi="Times New Roman" w:cs="Times New Roman"/>
                <w:lang w:eastAsia="hu-HU"/>
              </w:rPr>
              <w:t>(</w:t>
            </w:r>
            <w:r w:rsidRPr="0002729D">
              <w:rPr>
                <w:rFonts w:ascii="Times New Roman" w:eastAsia="Times New Roman" w:hAnsi="Times New Roman" w:cs="Times New Roman"/>
                <w:i/>
                <w:lang w:eastAsia="hu-HU"/>
              </w:rPr>
              <w:t>név, beosztás, tud. fokozat</w:t>
            </w:r>
            <w:r w:rsidRPr="0002729D">
              <w:rPr>
                <w:rFonts w:ascii="Times New Roman" w:eastAsia="Times New Roman" w:hAnsi="Times New Roman" w:cs="Times New Roman"/>
                <w:lang w:eastAsia="hu-HU"/>
              </w:rPr>
              <w:t>)</w:t>
            </w:r>
            <w:r w:rsidRPr="0002729D">
              <w:rPr>
                <w:rFonts w:ascii="Times New Roman" w:eastAsia="Times New Roman" w:hAnsi="Times New Roman" w:cs="Times New Roman"/>
                <w:b/>
                <w:lang w:eastAsia="hu-HU"/>
              </w:rPr>
              <w:t xml:space="preserve">: </w:t>
            </w:r>
            <w:r>
              <w:rPr>
                <w:rFonts w:ascii="Times New Roman" w:eastAsia="Times New Roman" w:hAnsi="Times New Roman" w:cs="Times New Roman"/>
                <w:b/>
                <w:lang w:eastAsia="hu-HU"/>
              </w:rPr>
              <w:t>–</w:t>
            </w:r>
          </w:p>
        </w:tc>
      </w:tr>
    </w:tbl>
    <w:p w:rsidR="00045426" w:rsidRDefault="00045426" w:rsidP="00045426"/>
    <w:p w:rsidR="0072548D" w:rsidRDefault="0072548D">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7"/>
        <w:gridCol w:w="2205"/>
      </w:tblGrid>
      <w:tr w:rsidR="0072548D" w:rsidRPr="0072548D" w:rsidTr="009D1AD1">
        <w:tc>
          <w:tcPr>
            <w:tcW w:w="6607" w:type="dxa"/>
            <w:shd w:val="clear" w:color="auto" w:fill="auto"/>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lastRenderedPageBreak/>
              <w:t>Tantárgy neve: Ütős sportok 2BNTA13-4630</w:t>
            </w:r>
          </w:p>
        </w:tc>
        <w:tc>
          <w:tcPr>
            <w:tcW w:w="2205" w:type="dxa"/>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Kreditszáma: 1</w:t>
            </w:r>
          </w:p>
        </w:tc>
      </w:tr>
      <w:tr w:rsidR="0072548D" w:rsidRPr="0072548D" w:rsidTr="009D1AD1">
        <w:tc>
          <w:tcPr>
            <w:tcW w:w="8812" w:type="dxa"/>
            <w:gridSpan w:val="2"/>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A tanóra</w:t>
            </w:r>
            <w:r w:rsidRPr="0072548D">
              <w:rPr>
                <w:rFonts w:ascii="Times New Roman" w:eastAsia="Times New Roman" w:hAnsi="Times New Roman" w:cs="Times New Roman"/>
                <w:highlight w:val="lightGray"/>
                <w:vertAlign w:val="superscript"/>
                <w:lang w:eastAsia="hu-HU"/>
              </w:rPr>
              <w:footnoteReference w:id="160"/>
            </w:r>
            <w:r w:rsidRPr="0072548D">
              <w:rPr>
                <w:rFonts w:ascii="Times New Roman" w:eastAsia="Times New Roman" w:hAnsi="Times New Roman" w:cs="Times New Roman"/>
                <w:lang w:eastAsia="hu-HU"/>
              </w:rPr>
              <w:t xml:space="preserve"> típusa: gyakorlat és száma: 1/hét</w:t>
            </w:r>
            <w:r w:rsidRPr="0072548D">
              <w:rPr>
                <w:rFonts w:ascii="Times New Roman" w:eastAsia="Times New Roman" w:hAnsi="Times New Roman" w:cs="Times New Roman"/>
                <w:b/>
                <w:lang w:eastAsia="hu-HU"/>
              </w:rPr>
              <w:t xml:space="preserve"> </w:t>
            </w:r>
            <w:r w:rsidRPr="0072548D">
              <w:rPr>
                <w:rFonts w:ascii="Times New Roman" w:eastAsia="Times New Roman" w:hAnsi="Times New Roman" w:cs="Times New Roman"/>
                <w:lang w:eastAsia="hu-HU"/>
              </w:rPr>
              <w:t>az adott félévben</w:t>
            </w:r>
          </w:p>
        </w:tc>
      </w:tr>
      <w:tr w:rsidR="0072548D" w:rsidRPr="0072548D" w:rsidTr="009D1AD1">
        <w:tc>
          <w:tcPr>
            <w:tcW w:w="8812" w:type="dxa"/>
            <w:gridSpan w:val="2"/>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lang w:eastAsia="hu-HU"/>
              </w:rPr>
              <w:t>A számonkérés módja (koll. / gyj. / egyéb</w:t>
            </w:r>
            <w:r w:rsidRPr="0072548D">
              <w:rPr>
                <w:rFonts w:ascii="Times New Roman" w:eastAsia="Times New Roman" w:hAnsi="Times New Roman" w:cs="Times New Roman"/>
                <w:highlight w:val="lightGray"/>
                <w:vertAlign w:val="superscript"/>
                <w:lang w:eastAsia="hu-HU"/>
              </w:rPr>
              <w:footnoteReference w:id="161"/>
            </w:r>
            <w:r w:rsidRPr="0072548D">
              <w:rPr>
                <w:rFonts w:ascii="Times New Roman" w:eastAsia="Times New Roman" w:hAnsi="Times New Roman" w:cs="Times New Roman"/>
                <w:lang w:eastAsia="hu-HU"/>
              </w:rPr>
              <w:t>): gyj.</w:t>
            </w:r>
          </w:p>
        </w:tc>
      </w:tr>
      <w:tr w:rsidR="0072548D" w:rsidRPr="0072548D" w:rsidTr="009D1AD1">
        <w:tc>
          <w:tcPr>
            <w:tcW w:w="8812" w:type="dxa"/>
            <w:gridSpan w:val="2"/>
            <w:tcBorders>
              <w:bottom w:val="single" w:sz="4" w:space="0" w:color="auto"/>
            </w:tcBorders>
            <w:shd w:val="clear" w:color="auto" w:fill="auto"/>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A tantárgy tantervi helye (hányadik félév): I. III. V. VII. félév</w:t>
            </w:r>
          </w:p>
        </w:tc>
      </w:tr>
      <w:tr w:rsidR="0072548D" w:rsidRPr="0072548D" w:rsidTr="009D1AD1">
        <w:tc>
          <w:tcPr>
            <w:tcW w:w="8812" w:type="dxa"/>
            <w:gridSpan w:val="2"/>
            <w:tcBorders>
              <w:bottom w:val="single" w:sz="4" w:space="0" w:color="auto"/>
            </w:tcBorders>
            <w:shd w:val="clear" w:color="auto" w:fill="auto"/>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 xml:space="preserve">Előtanulmányi feltételek </w:t>
            </w:r>
            <w:r w:rsidRPr="0072548D">
              <w:rPr>
                <w:rFonts w:ascii="Times New Roman" w:eastAsia="Times New Roman" w:hAnsi="Times New Roman" w:cs="Times New Roman"/>
                <w:i/>
                <w:lang w:eastAsia="hu-HU"/>
              </w:rPr>
              <w:t>(ha vannak)</w:t>
            </w:r>
            <w:proofErr w:type="gramStart"/>
            <w:r w:rsidRPr="0072548D">
              <w:rPr>
                <w:rFonts w:ascii="Times New Roman" w:eastAsia="Times New Roman" w:hAnsi="Times New Roman" w:cs="Times New Roman"/>
                <w:lang w:eastAsia="hu-HU"/>
              </w:rPr>
              <w:t>:</w:t>
            </w:r>
            <w:r w:rsidRPr="0072548D">
              <w:rPr>
                <w:rFonts w:ascii="Times New Roman" w:eastAsia="Times New Roman" w:hAnsi="Times New Roman" w:cs="Times New Roman"/>
                <w:i/>
                <w:lang w:eastAsia="hu-HU"/>
              </w:rPr>
              <w:t xml:space="preserve"> </w:t>
            </w:r>
            <w:r w:rsidRPr="0072548D">
              <w:rPr>
                <w:rFonts w:ascii="Times New Roman" w:eastAsia="Times New Roman" w:hAnsi="Times New Roman" w:cs="Times New Roman"/>
                <w:b/>
                <w:highlight w:val="yellow"/>
                <w:lang w:eastAsia="hu-HU"/>
              </w:rPr>
              <w:t>…</w:t>
            </w:r>
            <w:proofErr w:type="gramEnd"/>
          </w:p>
        </w:tc>
      </w:tr>
      <w:tr w:rsidR="0072548D" w:rsidRPr="0072548D" w:rsidTr="009D1AD1">
        <w:tc>
          <w:tcPr>
            <w:tcW w:w="8812" w:type="dxa"/>
            <w:gridSpan w:val="2"/>
            <w:tcBorders>
              <w:bottom w:val="dotted" w:sz="4" w:space="0" w:color="auto"/>
            </w:tcBorders>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Tantárgy-leírás</w:t>
            </w:r>
            <w:r w:rsidRPr="0072548D">
              <w:rPr>
                <w:rFonts w:ascii="Times New Roman" w:eastAsia="Times New Roman" w:hAnsi="Times New Roman" w:cs="Times New Roman"/>
                <w:lang w:eastAsia="hu-HU"/>
              </w:rPr>
              <w:t xml:space="preserve">: az elsajátítandó </w:t>
            </w:r>
            <w:r w:rsidRPr="0072548D">
              <w:rPr>
                <w:rFonts w:ascii="Times New Roman" w:eastAsia="Times New Roman" w:hAnsi="Times New Roman" w:cs="Times New Roman"/>
                <w:u w:val="single"/>
                <w:lang w:eastAsia="hu-HU"/>
              </w:rPr>
              <w:t>ismeretanyag</w:t>
            </w:r>
            <w:r w:rsidRPr="0072548D">
              <w:rPr>
                <w:rFonts w:ascii="Times New Roman" w:eastAsia="Times New Roman" w:hAnsi="Times New Roman" w:cs="Times New Roman"/>
                <w:lang w:eastAsia="hu-HU"/>
              </w:rPr>
              <w:t xml:space="preserve"> és a kialakítandó </w:t>
            </w:r>
            <w:r w:rsidRPr="0072548D">
              <w:rPr>
                <w:rFonts w:ascii="Times New Roman" w:eastAsia="Times New Roman" w:hAnsi="Times New Roman" w:cs="Times New Roman"/>
                <w:u w:val="single"/>
                <w:lang w:eastAsia="hu-HU"/>
              </w:rPr>
              <w:t>kompetenciák</w:t>
            </w:r>
            <w:r w:rsidRPr="0072548D">
              <w:rPr>
                <w:rFonts w:ascii="Times New Roman" w:eastAsia="Times New Roman" w:hAnsi="Times New Roman" w:cs="Times New Roman"/>
                <w:lang w:eastAsia="hu-HU"/>
              </w:rPr>
              <w:t xml:space="preserve"> tömör, ugyanakkor informáló leírása</w:t>
            </w:r>
          </w:p>
        </w:tc>
      </w:tr>
      <w:tr w:rsidR="0072548D" w:rsidRPr="0072548D" w:rsidTr="009D1AD1">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72548D" w:rsidRPr="0072548D" w:rsidRDefault="0072548D" w:rsidP="0072548D">
            <w:pPr>
              <w:spacing w:after="0" w:line="240" w:lineRule="auto"/>
              <w:rPr>
                <w:rFonts w:ascii="Times New Roman" w:eastAsia="Times New Roman" w:hAnsi="Times New Roman" w:cs="Times New Roman"/>
                <w:bCs/>
                <w:iCs/>
                <w:szCs w:val="20"/>
                <w:lang w:eastAsia="hu-HU"/>
              </w:rPr>
            </w:pPr>
            <w:r w:rsidRPr="0072548D">
              <w:rPr>
                <w:rFonts w:ascii="Times New Roman" w:eastAsia="Times New Roman" w:hAnsi="Times New Roman" w:cs="Times New Roman"/>
                <w:bCs/>
                <w:iCs/>
                <w:szCs w:val="20"/>
                <w:lang w:eastAsia="hu-HU"/>
              </w:rPr>
              <w:t>A sízés nemzetközi és hazai története. A technikai elemek egymásra épülése és oktatásmódszertana. A sízés szakágai, legfontosabb szabályai.</w:t>
            </w:r>
          </w:p>
          <w:p w:rsidR="0072548D" w:rsidRPr="0072548D" w:rsidRDefault="0072548D" w:rsidP="0072548D">
            <w:pPr>
              <w:spacing w:after="0" w:line="240" w:lineRule="auto"/>
              <w:rPr>
                <w:rFonts w:ascii="Times New Roman" w:eastAsia="Times New Roman" w:hAnsi="Times New Roman" w:cs="Times New Roman"/>
                <w:bCs/>
                <w:iCs/>
                <w:szCs w:val="20"/>
                <w:lang w:eastAsia="hu-HU"/>
              </w:rPr>
            </w:pPr>
            <w:r w:rsidRPr="0072548D">
              <w:rPr>
                <w:rFonts w:ascii="Times New Roman" w:eastAsia="Times New Roman" w:hAnsi="Times New Roman" w:cs="Times New Roman"/>
                <w:bCs/>
                <w:iCs/>
                <w:szCs w:val="20"/>
                <w:lang w:eastAsia="hu-HU"/>
              </w:rPr>
              <w:t>A korcsolyázás története, technikai elemeinek egymásra épülése és oktatásmódszertana. Jeges sportismeret.</w:t>
            </w:r>
          </w:p>
          <w:p w:rsidR="0072548D" w:rsidRPr="0072548D" w:rsidRDefault="0072548D" w:rsidP="0072548D">
            <w:pPr>
              <w:spacing w:after="0" w:line="240" w:lineRule="auto"/>
              <w:rPr>
                <w:rFonts w:ascii="Times New Roman" w:eastAsia="Times New Roman" w:hAnsi="Times New Roman" w:cs="Times New Roman"/>
                <w:bCs/>
                <w:iCs/>
                <w:szCs w:val="20"/>
                <w:lang w:eastAsia="hu-HU"/>
              </w:rPr>
            </w:pPr>
            <w:r w:rsidRPr="0072548D">
              <w:rPr>
                <w:rFonts w:ascii="Times New Roman" w:eastAsia="Times New Roman" w:hAnsi="Times New Roman" w:cs="Times New Roman"/>
                <w:bCs/>
                <w:iCs/>
                <w:szCs w:val="20"/>
                <w:lang w:eastAsia="hu-HU"/>
              </w:rPr>
              <w:t>A kajakozás, kenuzás története, technikai rendszere, szakágai.</w:t>
            </w:r>
          </w:p>
          <w:p w:rsidR="0072548D" w:rsidRPr="0072548D" w:rsidRDefault="0072548D" w:rsidP="0072548D">
            <w:pPr>
              <w:spacing w:after="0" w:line="240" w:lineRule="auto"/>
              <w:rPr>
                <w:rFonts w:ascii="Times New Roman" w:eastAsia="Times New Roman" w:hAnsi="Times New Roman" w:cs="Times New Roman"/>
                <w:bCs/>
                <w:iCs/>
                <w:szCs w:val="20"/>
                <w:lang w:eastAsia="hu-HU"/>
              </w:rPr>
            </w:pPr>
            <w:r w:rsidRPr="0072548D">
              <w:rPr>
                <w:rFonts w:ascii="Times New Roman" w:eastAsia="Times New Roman" w:hAnsi="Times New Roman" w:cs="Times New Roman"/>
                <w:bCs/>
                <w:iCs/>
                <w:szCs w:val="20"/>
                <w:lang w:eastAsia="hu-HU"/>
              </w:rPr>
              <w:t>A ló és lovas sportok megismerése, a szakágak jellemzői, fontosabb szabályai.</w:t>
            </w:r>
          </w:p>
          <w:p w:rsidR="0072548D" w:rsidRPr="0072548D" w:rsidRDefault="0072548D" w:rsidP="0072548D">
            <w:pPr>
              <w:spacing w:after="0" w:line="240" w:lineRule="auto"/>
              <w:rPr>
                <w:rFonts w:ascii="Times New Roman" w:eastAsia="Times New Roman" w:hAnsi="Times New Roman" w:cs="Times New Roman"/>
                <w:bCs/>
                <w:iCs/>
                <w:szCs w:val="20"/>
                <w:lang w:eastAsia="hu-HU"/>
              </w:rPr>
            </w:pPr>
            <w:r w:rsidRPr="0072548D">
              <w:rPr>
                <w:rFonts w:ascii="Times New Roman" w:eastAsia="Times New Roman" w:hAnsi="Times New Roman" w:cs="Times New Roman"/>
                <w:bCs/>
                <w:iCs/>
                <w:szCs w:val="20"/>
                <w:lang w:eastAsia="hu-HU"/>
              </w:rPr>
              <w:t>Az íjászat története, technikája. Az íjász felszerelése. Az íjászat szakágai, legfontosabb szabályai.</w:t>
            </w:r>
          </w:p>
          <w:p w:rsidR="0072548D" w:rsidRPr="0072548D" w:rsidRDefault="0072548D" w:rsidP="0072548D">
            <w:pPr>
              <w:spacing w:after="0" w:line="240" w:lineRule="auto"/>
              <w:ind w:left="34"/>
              <w:rPr>
                <w:rFonts w:ascii="Times New Roman" w:eastAsia="Times New Roman" w:hAnsi="Times New Roman" w:cs="Times New Roman"/>
                <w:lang w:eastAsia="hu-HU"/>
              </w:rPr>
            </w:pPr>
          </w:p>
        </w:tc>
      </w:tr>
      <w:tr w:rsidR="0072548D" w:rsidRPr="0072548D" w:rsidTr="009D1AD1">
        <w:tc>
          <w:tcPr>
            <w:tcW w:w="8812" w:type="dxa"/>
            <w:gridSpan w:val="2"/>
            <w:tcBorders>
              <w:bottom w:val="dotted" w:sz="4" w:space="0" w:color="auto"/>
            </w:tcBorders>
            <w:shd w:val="clear" w:color="auto" w:fill="auto"/>
            <w:tcMar>
              <w:top w:w="57" w:type="dxa"/>
              <w:bottom w:w="57" w:type="dxa"/>
            </w:tcMar>
            <w:vAlign w:val="center"/>
          </w:tcPr>
          <w:p w:rsidR="0072548D" w:rsidRPr="0072548D" w:rsidRDefault="0072548D" w:rsidP="0072548D">
            <w:pPr>
              <w:spacing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lang w:eastAsia="hu-HU"/>
              </w:rPr>
              <w:t xml:space="preserve">A </w:t>
            </w:r>
            <w:r w:rsidRPr="0072548D">
              <w:rPr>
                <w:rFonts w:ascii="Times New Roman" w:eastAsia="Times New Roman" w:hAnsi="Times New Roman" w:cs="Times New Roman"/>
                <w:b/>
                <w:lang w:eastAsia="hu-HU"/>
              </w:rPr>
              <w:t>3-5</w:t>
            </w:r>
            <w:r w:rsidRPr="0072548D">
              <w:rPr>
                <w:rFonts w:ascii="Times New Roman" w:eastAsia="Times New Roman" w:hAnsi="Times New Roman" w:cs="Times New Roman"/>
                <w:lang w:eastAsia="hu-HU"/>
              </w:rPr>
              <w:t xml:space="preserve"> legfontosabb </w:t>
            </w:r>
            <w:r w:rsidRPr="0072548D">
              <w:rPr>
                <w:rFonts w:ascii="Times New Roman" w:eastAsia="Times New Roman" w:hAnsi="Times New Roman" w:cs="Times New Roman"/>
                <w:i/>
                <w:lang w:eastAsia="hu-HU"/>
              </w:rPr>
              <w:t>kötelező,</w:t>
            </w:r>
            <w:r w:rsidRPr="0072548D">
              <w:rPr>
                <w:rFonts w:ascii="Times New Roman" w:eastAsia="Times New Roman" w:hAnsi="Times New Roman" w:cs="Times New Roman"/>
                <w:lang w:eastAsia="hu-HU"/>
              </w:rPr>
              <w:t xml:space="preserve"> illetve </w:t>
            </w:r>
            <w:r w:rsidRPr="0072548D">
              <w:rPr>
                <w:rFonts w:ascii="Times New Roman" w:eastAsia="Times New Roman" w:hAnsi="Times New Roman" w:cs="Times New Roman"/>
                <w:i/>
                <w:lang w:eastAsia="hu-HU"/>
              </w:rPr>
              <w:t>ajánlott</w:t>
            </w:r>
            <w:r w:rsidRPr="0072548D">
              <w:rPr>
                <w:rFonts w:ascii="Times New Roman" w:eastAsia="Times New Roman" w:hAnsi="Times New Roman" w:cs="Times New Roman"/>
                <w:b/>
                <w:i/>
                <w:lang w:eastAsia="hu-HU"/>
              </w:rPr>
              <w:t xml:space="preserve"> </w:t>
            </w:r>
            <w:r w:rsidRPr="0072548D">
              <w:rPr>
                <w:rFonts w:ascii="Times New Roman" w:eastAsia="Times New Roman" w:hAnsi="Times New Roman" w:cs="Times New Roman"/>
                <w:b/>
                <w:lang w:eastAsia="hu-HU"/>
              </w:rPr>
              <w:t xml:space="preserve">irodalom </w:t>
            </w:r>
            <w:r w:rsidRPr="0072548D">
              <w:rPr>
                <w:rFonts w:ascii="Times New Roman" w:eastAsia="Times New Roman" w:hAnsi="Times New Roman" w:cs="Times New Roman"/>
                <w:lang w:eastAsia="hu-HU"/>
              </w:rPr>
              <w:t>(jegyzet, tankönyv) felsorolása bibliográfiai adatokkal (szerző, cím, kiadás adatai, (esetleg oldalak), ISBN)</w:t>
            </w:r>
          </w:p>
        </w:tc>
      </w:tr>
      <w:tr w:rsidR="0072548D" w:rsidRPr="0072548D" w:rsidTr="009D1AD1">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72548D" w:rsidRPr="0072548D" w:rsidRDefault="0072548D" w:rsidP="0072548D">
            <w:pPr>
              <w:spacing w:after="0" w:line="240" w:lineRule="auto"/>
              <w:rPr>
                <w:rFonts w:ascii="Times New Roman" w:eastAsia="Times New Roman" w:hAnsi="Times New Roman" w:cs="Times New Roman"/>
                <w:szCs w:val="20"/>
                <w:lang w:eastAsia="hu-HU"/>
              </w:rPr>
            </w:pPr>
            <w:r w:rsidRPr="0072548D">
              <w:rPr>
                <w:rFonts w:ascii="Times New Roman" w:eastAsia="Times New Roman" w:hAnsi="Times New Roman" w:cs="Times New Roman"/>
                <w:b/>
                <w:szCs w:val="20"/>
                <w:lang w:eastAsia="hu-HU"/>
              </w:rPr>
              <w:t>A kurzus kötelező irodalma:</w:t>
            </w:r>
          </w:p>
          <w:p w:rsidR="0072548D" w:rsidRPr="0072548D" w:rsidRDefault="0072548D" w:rsidP="0072548D">
            <w:pPr>
              <w:spacing w:after="0" w:line="240" w:lineRule="auto"/>
              <w:rPr>
                <w:rFonts w:ascii="Times New Roman" w:eastAsia="Times New Roman" w:hAnsi="Times New Roman" w:cs="Times New Roman"/>
                <w:bCs/>
                <w:szCs w:val="24"/>
                <w:lang w:eastAsia="hu-HU"/>
              </w:rPr>
            </w:pPr>
            <w:r w:rsidRPr="0072548D">
              <w:rPr>
                <w:rFonts w:ascii="Times New Roman" w:eastAsia="Times New Roman" w:hAnsi="Times New Roman" w:cs="Times New Roman"/>
                <w:bCs/>
                <w:szCs w:val="24"/>
                <w:lang w:eastAsia="hu-HU"/>
              </w:rPr>
              <w:t>Dosek Ágoston – Ozsváth Miklós: A sízés +3. Ozsváth Miklós Kiadó, 2004.</w:t>
            </w:r>
          </w:p>
          <w:p w:rsidR="0072548D" w:rsidRPr="0072548D" w:rsidRDefault="0072548D" w:rsidP="0072548D">
            <w:pPr>
              <w:spacing w:after="0" w:line="240" w:lineRule="auto"/>
              <w:rPr>
                <w:rFonts w:ascii="Times New Roman" w:eastAsia="Times New Roman" w:hAnsi="Times New Roman" w:cs="Times New Roman"/>
                <w:szCs w:val="24"/>
                <w:lang w:eastAsia="hu-HU"/>
              </w:rPr>
            </w:pPr>
          </w:p>
          <w:p w:rsidR="0072548D" w:rsidRPr="0072548D" w:rsidRDefault="0072548D" w:rsidP="0072548D">
            <w:pPr>
              <w:spacing w:after="0" w:line="240" w:lineRule="auto"/>
              <w:rPr>
                <w:rFonts w:ascii="Times New Roman" w:eastAsia="Times New Roman" w:hAnsi="Times New Roman" w:cs="Times New Roman"/>
                <w:szCs w:val="20"/>
                <w:lang w:eastAsia="hu-HU"/>
              </w:rPr>
            </w:pPr>
            <w:r w:rsidRPr="0072548D">
              <w:rPr>
                <w:rFonts w:ascii="Times New Roman" w:eastAsia="Times New Roman" w:hAnsi="Times New Roman" w:cs="Times New Roman"/>
                <w:b/>
                <w:szCs w:val="20"/>
                <w:lang w:eastAsia="hu-HU"/>
              </w:rPr>
              <w:t>A kurzus ajánlott irodalma:</w:t>
            </w:r>
          </w:p>
          <w:p w:rsidR="0072548D" w:rsidRPr="0072548D" w:rsidRDefault="0072548D" w:rsidP="0072548D">
            <w:pPr>
              <w:spacing w:after="0" w:line="240" w:lineRule="auto"/>
              <w:rPr>
                <w:rFonts w:ascii="Times New Roman" w:eastAsia="Times New Roman" w:hAnsi="Times New Roman" w:cs="Times New Roman"/>
                <w:bCs/>
                <w:szCs w:val="20"/>
                <w:lang w:eastAsia="hu-HU"/>
              </w:rPr>
            </w:pPr>
            <w:r w:rsidRPr="0072548D">
              <w:rPr>
                <w:rFonts w:ascii="Times New Roman" w:eastAsia="Times New Roman" w:hAnsi="Times New Roman" w:cs="Times New Roman"/>
                <w:bCs/>
                <w:szCs w:val="20"/>
                <w:lang w:eastAsia="hu-HU"/>
              </w:rPr>
              <w:t>Jakabházy László: Jégsportok az iskolai testnevelésben. Tankönyvkiadó, Bp. 1987.</w:t>
            </w:r>
          </w:p>
          <w:p w:rsidR="0072548D" w:rsidRPr="0072548D" w:rsidRDefault="0072548D" w:rsidP="0072548D">
            <w:pPr>
              <w:spacing w:after="0" w:line="240" w:lineRule="auto"/>
              <w:rPr>
                <w:rFonts w:ascii="Times New Roman" w:eastAsia="Times New Roman" w:hAnsi="Times New Roman" w:cs="Times New Roman"/>
                <w:bCs/>
                <w:szCs w:val="20"/>
                <w:lang w:eastAsia="hu-HU"/>
              </w:rPr>
            </w:pPr>
            <w:r w:rsidRPr="0072548D">
              <w:rPr>
                <w:rFonts w:ascii="Times New Roman" w:eastAsia="Times New Roman" w:hAnsi="Times New Roman" w:cs="Times New Roman"/>
                <w:bCs/>
                <w:szCs w:val="20"/>
                <w:lang w:eastAsia="hu-HU"/>
              </w:rPr>
              <w:t>Balogh József: Síkvízi alapoktól a vadvízi kajakozásig 2. DigitalComplex Kft. 2006.</w:t>
            </w:r>
          </w:p>
          <w:p w:rsidR="0072548D" w:rsidRPr="0072548D" w:rsidRDefault="0072548D" w:rsidP="0072548D">
            <w:pPr>
              <w:spacing w:after="0" w:line="240" w:lineRule="auto"/>
              <w:rPr>
                <w:rFonts w:ascii="Times New Roman" w:eastAsia="Times New Roman" w:hAnsi="Times New Roman" w:cs="Times New Roman"/>
                <w:bCs/>
                <w:szCs w:val="20"/>
                <w:lang w:eastAsia="hu-HU"/>
              </w:rPr>
            </w:pPr>
            <w:r w:rsidRPr="0072548D">
              <w:rPr>
                <w:rFonts w:ascii="Times New Roman" w:eastAsia="Times New Roman" w:hAnsi="Times New Roman" w:cs="Times New Roman"/>
                <w:bCs/>
                <w:szCs w:val="20"/>
                <w:lang w:eastAsia="hu-HU"/>
              </w:rPr>
              <w:t>Balogh József: Kenuturisztika. Kézirat, Kaposvár, 2013.</w:t>
            </w:r>
          </w:p>
          <w:p w:rsidR="0072548D" w:rsidRPr="0072548D" w:rsidRDefault="0072548D" w:rsidP="0072548D">
            <w:pPr>
              <w:spacing w:after="0" w:line="240" w:lineRule="auto"/>
              <w:rPr>
                <w:rFonts w:ascii="Times New Roman" w:eastAsia="Times New Roman" w:hAnsi="Times New Roman" w:cs="Times New Roman"/>
                <w:bCs/>
                <w:szCs w:val="20"/>
                <w:lang w:eastAsia="hu-HU"/>
              </w:rPr>
            </w:pPr>
            <w:r w:rsidRPr="0072548D">
              <w:rPr>
                <w:rFonts w:ascii="Times New Roman" w:eastAsia="Times New Roman" w:hAnsi="Times New Roman" w:cs="Times New Roman"/>
                <w:bCs/>
                <w:szCs w:val="20"/>
                <w:lang w:eastAsia="hu-HU"/>
              </w:rPr>
              <w:t>Hack Antal: Az íjászat technikája és szabályai. Multi Copi Kft. Komárom, é.n.</w:t>
            </w:r>
          </w:p>
          <w:p w:rsidR="0072548D" w:rsidRPr="0072548D" w:rsidRDefault="0072548D" w:rsidP="0072548D">
            <w:pPr>
              <w:spacing w:after="0" w:line="240" w:lineRule="auto"/>
              <w:rPr>
                <w:rFonts w:ascii="Times New Roman" w:eastAsia="Times New Roman" w:hAnsi="Times New Roman" w:cs="Times New Roman"/>
                <w:lang w:eastAsia="hu-HU"/>
              </w:rPr>
            </w:pPr>
          </w:p>
        </w:tc>
      </w:tr>
      <w:tr w:rsidR="0072548D" w:rsidRPr="0072548D" w:rsidTr="009D1AD1">
        <w:trPr>
          <w:trHeight w:val="338"/>
        </w:trPr>
        <w:tc>
          <w:tcPr>
            <w:tcW w:w="8812" w:type="dxa"/>
            <w:gridSpan w:val="2"/>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 xml:space="preserve">Tantárgy felelőse </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i/>
                <w:lang w:eastAsia="hu-HU"/>
              </w:rPr>
              <w:t>név, beosztás, tud. fokozat</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b/>
                <w:lang w:eastAsia="hu-HU"/>
              </w:rPr>
              <w:t>: Vönöczky Áron, testnevelő tanár</w:t>
            </w:r>
          </w:p>
        </w:tc>
      </w:tr>
      <w:tr w:rsidR="0072548D" w:rsidRPr="0072548D" w:rsidTr="009D1AD1">
        <w:trPr>
          <w:trHeight w:val="337"/>
        </w:trPr>
        <w:tc>
          <w:tcPr>
            <w:tcW w:w="8812" w:type="dxa"/>
            <w:gridSpan w:val="2"/>
            <w:tcBorders>
              <w:bottom w:val="single" w:sz="4" w:space="0" w:color="auto"/>
            </w:tcBorders>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 xml:space="preserve">Tantárgy oktatásába bevont </w:t>
            </w:r>
            <w:proofErr w:type="gramStart"/>
            <w:r w:rsidRPr="0072548D">
              <w:rPr>
                <w:rFonts w:ascii="Times New Roman" w:eastAsia="Times New Roman" w:hAnsi="Times New Roman" w:cs="Times New Roman"/>
                <w:b/>
                <w:lang w:eastAsia="hu-HU"/>
              </w:rPr>
              <w:t>oktató(</w:t>
            </w:r>
            <w:proofErr w:type="gramEnd"/>
            <w:r w:rsidRPr="0072548D">
              <w:rPr>
                <w:rFonts w:ascii="Times New Roman" w:eastAsia="Times New Roman" w:hAnsi="Times New Roman" w:cs="Times New Roman"/>
                <w:b/>
                <w:lang w:eastAsia="hu-HU"/>
              </w:rPr>
              <w:t xml:space="preserve">k), </w:t>
            </w:r>
            <w:r w:rsidRPr="0072548D">
              <w:rPr>
                <w:rFonts w:ascii="Times New Roman" w:eastAsia="Times New Roman" w:hAnsi="Times New Roman" w:cs="Times New Roman"/>
                <w:lang w:eastAsia="hu-HU"/>
              </w:rPr>
              <w:t>ha vannak</w:t>
            </w:r>
            <w:r w:rsidRPr="0072548D">
              <w:rPr>
                <w:rFonts w:ascii="Times New Roman" w:eastAsia="Times New Roman" w:hAnsi="Times New Roman" w:cs="Times New Roman"/>
                <w:b/>
                <w:lang w:eastAsia="hu-HU"/>
              </w:rPr>
              <w:t xml:space="preserve"> </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i/>
                <w:lang w:eastAsia="hu-HU"/>
              </w:rPr>
              <w:t>név, beosztás, tud. fokozat</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b/>
                <w:lang w:eastAsia="hu-HU"/>
              </w:rPr>
              <w:t xml:space="preserve">: </w:t>
            </w:r>
            <w:r w:rsidRPr="0072548D">
              <w:rPr>
                <w:rFonts w:ascii="Times New Roman" w:eastAsia="Times New Roman" w:hAnsi="Times New Roman" w:cs="Times New Roman"/>
                <w:b/>
                <w:highlight w:val="yellow"/>
                <w:lang w:eastAsia="hu-HU"/>
              </w:rPr>
              <w:t>…….</w:t>
            </w:r>
          </w:p>
        </w:tc>
      </w:tr>
    </w:tbl>
    <w:p w:rsidR="0072548D" w:rsidRPr="0072548D" w:rsidRDefault="0072548D" w:rsidP="0072548D">
      <w:pPr>
        <w:tabs>
          <w:tab w:val="num" w:pos="284"/>
        </w:tabs>
        <w:spacing w:after="0" w:line="240" w:lineRule="auto"/>
        <w:ind w:left="284" w:hanging="284"/>
        <w:jc w:val="both"/>
        <w:rPr>
          <w:rFonts w:ascii="Arial" w:eastAsia="Times New Roman" w:hAnsi="Arial" w:cs="Arial"/>
          <w:sz w:val="16"/>
          <w:szCs w:val="16"/>
          <w:lang w:eastAsia="hu-HU"/>
        </w:rPr>
      </w:pPr>
    </w:p>
    <w:p w:rsidR="0072548D" w:rsidRPr="0072548D" w:rsidRDefault="0072548D" w:rsidP="0072548D">
      <w:pPr>
        <w:spacing w:after="0" w:line="240" w:lineRule="auto"/>
        <w:rPr>
          <w:rFonts w:ascii="Times New Roman" w:eastAsia="Times New Roman" w:hAnsi="Times New Roman" w:cs="Times New Roman"/>
          <w:sz w:val="20"/>
          <w:szCs w:val="20"/>
          <w:lang w:eastAsia="hu-HU"/>
        </w:rPr>
      </w:pPr>
    </w:p>
    <w:p w:rsidR="0072548D" w:rsidRDefault="0072548D">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206"/>
      </w:tblGrid>
      <w:tr w:rsidR="0072548D" w:rsidRPr="0072548D" w:rsidTr="009D1AD1">
        <w:tc>
          <w:tcPr>
            <w:tcW w:w="6606" w:type="dxa"/>
            <w:shd w:val="clear" w:color="auto" w:fill="auto"/>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lastRenderedPageBreak/>
              <w:t>Tantárgy neve: Ütős sportok levelező</w:t>
            </w:r>
          </w:p>
        </w:tc>
        <w:tc>
          <w:tcPr>
            <w:tcW w:w="2206" w:type="dxa"/>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Kreditszáma: 1</w:t>
            </w:r>
          </w:p>
        </w:tc>
      </w:tr>
      <w:tr w:rsidR="0072548D" w:rsidRPr="0072548D" w:rsidTr="009D1AD1">
        <w:tc>
          <w:tcPr>
            <w:tcW w:w="8812" w:type="dxa"/>
            <w:gridSpan w:val="2"/>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A tanóra</w:t>
            </w:r>
            <w:r w:rsidRPr="0072548D">
              <w:rPr>
                <w:rFonts w:ascii="Times New Roman" w:eastAsia="Times New Roman" w:hAnsi="Times New Roman" w:cs="Times New Roman"/>
                <w:highlight w:val="lightGray"/>
                <w:vertAlign w:val="superscript"/>
                <w:lang w:eastAsia="hu-HU"/>
              </w:rPr>
              <w:footnoteReference w:id="162"/>
            </w:r>
            <w:r w:rsidRPr="0072548D">
              <w:rPr>
                <w:rFonts w:ascii="Times New Roman" w:eastAsia="Times New Roman" w:hAnsi="Times New Roman" w:cs="Times New Roman"/>
                <w:lang w:eastAsia="hu-HU"/>
              </w:rPr>
              <w:t xml:space="preserve"> típusa: gyakorlat és száma: 5/félév</w:t>
            </w:r>
            <w:r w:rsidRPr="0072548D">
              <w:rPr>
                <w:rFonts w:ascii="Times New Roman" w:eastAsia="Times New Roman" w:hAnsi="Times New Roman" w:cs="Times New Roman"/>
                <w:b/>
                <w:lang w:eastAsia="hu-HU"/>
              </w:rPr>
              <w:t xml:space="preserve"> </w:t>
            </w:r>
            <w:r w:rsidRPr="0072548D">
              <w:rPr>
                <w:rFonts w:ascii="Times New Roman" w:eastAsia="Times New Roman" w:hAnsi="Times New Roman" w:cs="Times New Roman"/>
                <w:lang w:eastAsia="hu-HU"/>
              </w:rPr>
              <w:t>az adott félévben</w:t>
            </w:r>
          </w:p>
        </w:tc>
      </w:tr>
      <w:tr w:rsidR="0072548D" w:rsidRPr="0072548D" w:rsidTr="009D1AD1">
        <w:tc>
          <w:tcPr>
            <w:tcW w:w="8812" w:type="dxa"/>
            <w:gridSpan w:val="2"/>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lang w:eastAsia="hu-HU"/>
              </w:rPr>
              <w:t>A számonkérés módja (koll. / gyj. / egyéb</w:t>
            </w:r>
            <w:r w:rsidRPr="0072548D">
              <w:rPr>
                <w:rFonts w:ascii="Times New Roman" w:eastAsia="Times New Roman" w:hAnsi="Times New Roman" w:cs="Times New Roman"/>
                <w:highlight w:val="lightGray"/>
                <w:vertAlign w:val="superscript"/>
                <w:lang w:eastAsia="hu-HU"/>
              </w:rPr>
              <w:footnoteReference w:id="163"/>
            </w:r>
            <w:r w:rsidRPr="0072548D">
              <w:rPr>
                <w:rFonts w:ascii="Times New Roman" w:eastAsia="Times New Roman" w:hAnsi="Times New Roman" w:cs="Times New Roman"/>
                <w:lang w:eastAsia="hu-HU"/>
              </w:rPr>
              <w:t>): gyj.</w:t>
            </w:r>
          </w:p>
        </w:tc>
      </w:tr>
      <w:tr w:rsidR="0072548D" w:rsidRPr="0072548D" w:rsidTr="009D1AD1">
        <w:tc>
          <w:tcPr>
            <w:tcW w:w="8812" w:type="dxa"/>
            <w:gridSpan w:val="2"/>
            <w:tcBorders>
              <w:bottom w:val="single" w:sz="4" w:space="0" w:color="auto"/>
            </w:tcBorders>
            <w:shd w:val="clear" w:color="auto" w:fill="auto"/>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A tantárgy tantervi helye (hányadik félév): I. III. V. VII. félév</w:t>
            </w:r>
          </w:p>
        </w:tc>
      </w:tr>
      <w:tr w:rsidR="0072548D" w:rsidRPr="0072548D" w:rsidTr="009D1AD1">
        <w:tc>
          <w:tcPr>
            <w:tcW w:w="8812" w:type="dxa"/>
            <w:gridSpan w:val="2"/>
            <w:tcBorders>
              <w:bottom w:val="single" w:sz="4" w:space="0" w:color="auto"/>
            </w:tcBorders>
            <w:shd w:val="clear" w:color="auto" w:fill="auto"/>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 xml:space="preserve">Előtanulmányi feltételek </w:t>
            </w:r>
            <w:r w:rsidRPr="0072548D">
              <w:rPr>
                <w:rFonts w:ascii="Times New Roman" w:eastAsia="Times New Roman" w:hAnsi="Times New Roman" w:cs="Times New Roman"/>
                <w:i/>
                <w:lang w:eastAsia="hu-HU"/>
              </w:rPr>
              <w:t>(ha vannak)</w:t>
            </w:r>
            <w:proofErr w:type="gramStart"/>
            <w:r w:rsidRPr="0072548D">
              <w:rPr>
                <w:rFonts w:ascii="Times New Roman" w:eastAsia="Times New Roman" w:hAnsi="Times New Roman" w:cs="Times New Roman"/>
                <w:lang w:eastAsia="hu-HU"/>
              </w:rPr>
              <w:t>:</w:t>
            </w:r>
            <w:r w:rsidRPr="0072548D">
              <w:rPr>
                <w:rFonts w:ascii="Times New Roman" w:eastAsia="Times New Roman" w:hAnsi="Times New Roman" w:cs="Times New Roman"/>
                <w:i/>
                <w:lang w:eastAsia="hu-HU"/>
              </w:rPr>
              <w:t xml:space="preserve"> </w:t>
            </w:r>
            <w:r w:rsidRPr="0072548D">
              <w:rPr>
                <w:rFonts w:ascii="Times New Roman" w:eastAsia="Times New Roman" w:hAnsi="Times New Roman" w:cs="Times New Roman"/>
                <w:b/>
                <w:highlight w:val="yellow"/>
                <w:lang w:eastAsia="hu-HU"/>
              </w:rPr>
              <w:t>…</w:t>
            </w:r>
            <w:proofErr w:type="gramEnd"/>
          </w:p>
        </w:tc>
      </w:tr>
      <w:tr w:rsidR="0072548D" w:rsidRPr="0072548D" w:rsidTr="009D1AD1">
        <w:tc>
          <w:tcPr>
            <w:tcW w:w="8812" w:type="dxa"/>
            <w:gridSpan w:val="2"/>
            <w:tcBorders>
              <w:bottom w:val="dotted" w:sz="4" w:space="0" w:color="auto"/>
            </w:tcBorders>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Tantárgy-leírás</w:t>
            </w:r>
            <w:r w:rsidRPr="0072548D">
              <w:rPr>
                <w:rFonts w:ascii="Times New Roman" w:eastAsia="Times New Roman" w:hAnsi="Times New Roman" w:cs="Times New Roman"/>
                <w:lang w:eastAsia="hu-HU"/>
              </w:rPr>
              <w:t xml:space="preserve">: az elsajátítandó </w:t>
            </w:r>
            <w:r w:rsidRPr="0072548D">
              <w:rPr>
                <w:rFonts w:ascii="Times New Roman" w:eastAsia="Times New Roman" w:hAnsi="Times New Roman" w:cs="Times New Roman"/>
                <w:u w:val="single"/>
                <w:lang w:eastAsia="hu-HU"/>
              </w:rPr>
              <w:t>ismeretanyag</w:t>
            </w:r>
            <w:r w:rsidRPr="0072548D">
              <w:rPr>
                <w:rFonts w:ascii="Times New Roman" w:eastAsia="Times New Roman" w:hAnsi="Times New Roman" w:cs="Times New Roman"/>
                <w:lang w:eastAsia="hu-HU"/>
              </w:rPr>
              <w:t xml:space="preserve"> és a kialakítandó </w:t>
            </w:r>
            <w:r w:rsidRPr="0072548D">
              <w:rPr>
                <w:rFonts w:ascii="Times New Roman" w:eastAsia="Times New Roman" w:hAnsi="Times New Roman" w:cs="Times New Roman"/>
                <w:u w:val="single"/>
                <w:lang w:eastAsia="hu-HU"/>
              </w:rPr>
              <w:t>kompetenciák</w:t>
            </w:r>
            <w:r w:rsidRPr="0072548D">
              <w:rPr>
                <w:rFonts w:ascii="Times New Roman" w:eastAsia="Times New Roman" w:hAnsi="Times New Roman" w:cs="Times New Roman"/>
                <w:lang w:eastAsia="hu-HU"/>
              </w:rPr>
              <w:t xml:space="preserve"> tömör, ugyanakkor informáló leírása</w:t>
            </w:r>
          </w:p>
        </w:tc>
      </w:tr>
      <w:tr w:rsidR="0072548D" w:rsidRPr="0072548D" w:rsidTr="009D1AD1">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72548D" w:rsidRPr="0072548D" w:rsidRDefault="0072548D" w:rsidP="0072548D">
            <w:pPr>
              <w:spacing w:after="0" w:line="240" w:lineRule="auto"/>
              <w:rPr>
                <w:rFonts w:ascii="Times New Roman" w:eastAsia="Times New Roman" w:hAnsi="Times New Roman" w:cs="Times New Roman"/>
                <w:bCs/>
                <w:iCs/>
                <w:szCs w:val="20"/>
                <w:lang w:eastAsia="hu-HU"/>
              </w:rPr>
            </w:pPr>
            <w:r w:rsidRPr="0072548D">
              <w:rPr>
                <w:rFonts w:ascii="Times New Roman" w:eastAsia="Times New Roman" w:hAnsi="Times New Roman" w:cs="Times New Roman"/>
                <w:bCs/>
                <w:iCs/>
                <w:szCs w:val="20"/>
                <w:lang w:eastAsia="hu-HU"/>
              </w:rPr>
              <w:t>A sízés nemzetközi és hazai története. A technikai elemek egymásra épülése és oktatásmódszertana. A sízés szakágai, legfontosabb szabályai.</w:t>
            </w:r>
          </w:p>
          <w:p w:rsidR="0072548D" w:rsidRPr="0072548D" w:rsidRDefault="0072548D" w:rsidP="0072548D">
            <w:pPr>
              <w:spacing w:after="0" w:line="240" w:lineRule="auto"/>
              <w:rPr>
                <w:rFonts w:ascii="Times New Roman" w:eastAsia="Times New Roman" w:hAnsi="Times New Roman" w:cs="Times New Roman"/>
                <w:bCs/>
                <w:iCs/>
                <w:szCs w:val="20"/>
                <w:lang w:eastAsia="hu-HU"/>
              </w:rPr>
            </w:pPr>
            <w:r w:rsidRPr="0072548D">
              <w:rPr>
                <w:rFonts w:ascii="Times New Roman" w:eastAsia="Times New Roman" w:hAnsi="Times New Roman" w:cs="Times New Roman"/>
                <w:bCs/>
                <w:iCs/>
                <w:szCs w:val="20"/>
                <w:lang w:eastAsia="hu-HU"/>
              </w:rPr>
              <w:t>A korcsolyázás története, technikai elemeinek egymásra épülése és oktatásmódszertana. Jeges sportismeret.</w:t>
            </w:r>
          </w:p>
          <w:p w:rsidR="0072548D" w:rsidRPr="0072548D" w:rsidRDefault="0072548D" w:rsidP="0072548D">
            <w:pPr>
              <w:spacing w:after="0" w:line="240" w:lineRule="auto"/>
              <w:rPr>
                <w:rFonts w:ascii="Times New Roman" w:eastAsia="Times New Roman" w:hAnsi="Times New Roman" w:cs="Times New Roman"/>
                <w:bCs/>
                <w:iCs/>
                <w:szCs w:val="20"/>
                <w:lang w:eastAsia="hu-HU"/>
              </w:rPr>
            </w:pPr>
            <w:r w:rsidRPr="0072548D">
              <w:rPr>
                <w:rFonts w:ascii="Times New Roman" w:eastAsia="Times New Roman" w:hAnsi="Times New Roman" w:cs="Times New Roman"/>
                <w:bCs/>
                <w:iCs/>
                <w:szCs w:val="20"/>
                <w:lang w:eastAsia="hu-HU"/>
              </w:rPr>
              <w:t>A kajakozás, kenuzás története, technikai rendszere, szakágai.</w:t>
            </w:r>
          </w:p>
          <w:p w:rsidR="0072548D" w:rsidRPr="0072548D" w:rsidRDefault="0072548D" w:rsidP="0072548D">
            <w:pPr>
              <w:spacing w:after="0" w:line="240" w:lineRule="auto"/>
              <w:rPr>
                <w:rFonts w:ascii="Times New Roman" w:eastAsia="Times New Roman" w:hAnsi="Times New Roman" w:cs="Times New Roman"/>
                <w:bCs/>
                <w:iCs/>
                <w:szCs w:val="20"/>
                <w:lang w:eastAsia="hu-HU"/>
              </w:rPr>
            </w:pPr>
            <w:r w:rsidRPr="0072548D">
              <w:rPr>
                <w:rFonts w:ascii="Times New Roman" w:eastAsia="Times New Roman" w:hAnsi="Times New Roman" w:cs="Times New Roman"/>
                <w:bCs/>
                <w:iCs/>
                <w:szCs w:val="20"/>
                <w:lang w:eastAsia="hu-HU"/>
              </w:rPr>
              <w:t>A ló és lovas sportok megismerése, a szakágak jellemzői, fontosabb szabályai.</w:t>
            </w:r>
          </w:p>
          <w:p w:rsidR="0072548D" w:rsidRPr="0072548D" w:rsidRDefault="0072548D" w:rsidP="0072548D">
            <w:pPr>
              <w:spacing w:after="0" w:line="240" w:lineRule="auto"/>
              <w:rPr>
                <w:rFonts w:ascii="Times New Roman" w:eastAsia="Times New Roman" w:hAnsi="Times New Roman" w:cs="Times New Roman"/>
                <w:bCs/>
                <w:iCs/>
                <w:szCs w:val="20"/>
                <w:lang w:eastAsia="hu-HU"/>
              </w:rPr>
            </w:pPr>
            <w:r w:rsidRPr="0072548D">
              <w:rPr>
                <w:rFonts w:ascii="Times New Roman" w:eastAsia="Times New Roman" w:hAnsi="Times New Roman" w:cs="Times New Roman"/>
                <w:bCs/>
                <w:iCs/>
                <w:szCs w:val="20"/>
                <w:lang w:eastAsia="hu-HU"/>
              </w:rPr>
              <w:t>Az íjászat története, technikája. Az íjász felszerelése. Az íjászat szakágai, legfontosabb szabályai.</w:t>
            </w:r>
          </w:p>
          <w:p w:rsidR="0072548D" w:rsidRPr="0072548D" w:rsidRDefault="0072548D" w:rsidP="0072548D">
            <w:pPr>
              <w:spacing w:after="0" w:line="240" w:lineRule="auto"/>
              <w:ind w:left="34"/>
              <w:rPr>
                <w:rFonts w:ascii="Times New Roman" w:eastAsia="Times New Roman" w:hAnsi="Times New Roman" w:cs="Times New Roman"/>
                <w:lang w:eastAsia="hu-HU"/>
              </w:rPr>
            </w:pPr>
          </w:p>
        </w:tc>
      </w:tr>
      <w:tr w:rsidR="0072548D" w:rsidRPr="0072548D" w:rsidTr="009D1AD1">
        <w:tc>
          <w:tcPr>
            <w:tcW w:w="8812" w:type="dxa"/>
            <w:gridSpan w:val="2"/>
            <w:tcBorders>
              <w:bottom w:val="dotted" w:sz="4" w:space="0" w:color="auto"/>
            </w:tcBorders>
            <w:shd w:val="clear" w:color="auto" w:fill="auto"/>
            <w:tcMar>
              <w:top w:w="57" w:type="dxa"/>
              <w:bottom w:w="57" w:type="dxa"/>
            </w:tcMar>
            <w:vAlign w:val="center"/>
          </w:tcPr>
          <w:p w:rsidR="0072548D" w:rsidRPr="0072548D" w:rsidRDefault="0072548D" w:rsidP="0072548D">
            <w:pPr>
              <w:spacing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lang w:eastAsia="hu-HU"/>
              </w:rPr>
              <w:t xml:space="preserve">A </w:t>
            </w:r>
            <w:r w:rsidRPr="0072548D">
              <w:rPr>
                <w:rFonts w:ascii="Times New Roman" w:eastAsia="Times New Roman" w:hAnsi="Times New Roman" w:cs="Times New Roman"/>
                <w:b/>
                <w:lang w:eastAsia="hu-HU"/>
              </w:rPr>
              <w:t>3-5</w:t>
            </w:r>
            <w:r w:rsidRPr="0072548D">
              <w:rPr>
                <w:rFonts w:ascii="Times New Roman" w:eastAsia="Times New Roman" w:hAnsi="Times New Roman" w:cs="Times New Roman"/>
                <w:lang w:eastAsia="hu-HU"/>
              </w:rPr>
              <w:t xml:space="preserve"> legfontosabb </w:t>
            </w:r>
            <w:r w:rsidRPr="0072548D">
              <w:rPr>
                <w:rFonts w:ascii="Times New Roman" w:eastAsia="Times New Roman" w:hAnsi="Times New Roman" w:cs="Times New Roman"/>
                <w:i/>
                <w:lang w:eastAsia="hu-HU"/>
              </w:rPr>
              <w:t>kötelező,</w:t>
            </w:r>
            <w:r w:rsidRPr="0072548D">
              <w:rPr>
                <w:rFonts w:ascii="Times New Roman" w:eastAsia="Times New Roman" w:hAnsi="Times New Roman" w:cs="Times New Roman"/>
                <w:lang w:eastAsia="hu-HU"/>
              </w:rPr>
              <w:t xml:space="preserve"> illetve </w:t>
            </w:r>
            <w:r w:rsidRPr="0072548D">
              <w:rPr>
                <w:rFonts w:ascii="Times New Roman" w:eastAsia="Times New Roman" w:hAnsi="Times New Roman" w:cs="Times New Roman"/>
                <w:i/>
                <w:lang w:eastAsia="hu-HU"/>
              </w:rPr>
              <w:t>ajánlott</w:t>
            </w:r>
            <w:r w:rsidRPr="0072548D">
              <w:rPr>
                <w:rFonts w:ascii="Times New Roman" w:eastAsia="Times New Roman" w:hAnsi="Times New Roman" w:cs="Times New Roman"/>
                <w:b/>
                <w:i/>
                <w:lang w:eastAsia="hu-HU"/>
              </w:rPr>
              <w:t xml:space="preserve"> </w:t>
            </w:r>
            <w:r w:rsidRPr="0072548D">
              <w:rPr>
                <w:rFonts w:ascii="Times New Roman" w:eastAsia="Times New Roman" w:hAnsi="Times New Roman" w:cs="Times New Roman"/>
                <w:b/>
                <w:lang w:eastAsia="hu-HU"/>
              </w:rPr>
              <w:t xml:space="preserve">irodalom </w:t>
            </w:r>
            <w:r w:rsidRPr="0072548D">
              <w:rPr>
                <w:rFonts w:ascii="Times New Roman" w:eastAsia="Times New Roman" w:hAnsi="Times New Roman" w:cs="Times New Roman"/>
                <w:lang w:eastAsia="hu-HU"/>
              </w:rPr>
              <w:t>(jegyzet, tankönyv) felsorolása bibliográfiai adatokkal (szerző, cím, kiadás adatai, (esetleg oldalak), ISBN)</w:t>
            </w:r>
          </w:p>
        </w:tc>
      </w:tr>
      <w:tr w:rsidR="0072548D" w:rsidRPr="0072548D" w:rsidTr="009D1AD1">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72548D" w:rsidRPr="0072548D" w:rsidRDefault="0072548D" w:rsidP="0072548D">
            <w:pPr>
              <w:spacing w:after="0" w:line="240" w:lineRule="auto"/>
              <w:rPr>
                <w:rFonts w:ascii="Times New Roman" w:eastAsia="Times New Roman" w:hAnsi="Times New Roman" w:cs="Times New Roman"/>
                <w:szCs w:val="20"/>
                <w:lang w:eastAsia="hu-HU"/>
              </w:rPr>
            </w:pPr>
            <w:r w:rsidRPr="0072548D">
              <w:rPr>
                <w:rFonts w:ascii="Times New Roman" w:eastAsia="Times New Roman" w:hAnsi="Times New Roman" w:cs="Times New Roman"/>
                <w:b/>
                <w:szCs w:val="20"/>
                <w:lang w:eastAsia="hu-HU"/>
              </w:rPr>
              <w:t>A kurzus kötelező irodalma:</w:t>
            </w:r>
          </w:p>
          <w:p w:rsidR="0072548D" w:rsidRPr="0072548D" w:rsidRDefault="0072548D" w:rsidP="0072548D">
            <w:pPr>
              <w:spacing w:after="0" w:line="240" w:lineRule="auto"/>
              <w:rPr>
                <w:rFonts w:ascii="Times New Roman" w:eastAsia="Times New Roman" w:hAnsi="Times New Roman" w:cs="Times New Roman"/>
                <w:bCs/>
                <w:szCs w:val="24"/>
                <w:lang w:eastAsia="hu-HU"/>
              </w:rPr>
            </w:pPr>
            <w:r w:rsidRPr="0072548D">
              <w:rPr>
                <w:rFonts w:ascii="Times New Roman" w:eastAsia="Times New Roman" w:hAnsi="Times New Roman" w:cs="Times New Roman"/>
                <w:bCs/>
                <w:szCs w:val="24"/>
                <w:lang w:eastAsia="hu-HU"/>
              </w:rPr>
              <w:t>Dosek Ágoston – Ozsváth Miklós: A sízés +3. Ozsváth Miklós Kiadó, 2004.</w:t>
            </w:r>
          </w:p>
          <w:p w:rsidR="0072548D" w:rsidRPr="0072548D" w:rsidRDefault="0072548D" w:rsidP="0072548D">
            <w:pPr>
              <w:spacing w:after="0" w:line="240" w:lineRule="auto"/>
              <w:rPr>
                <w:rFonts w:ascii="Times New Roman" w:eastAsia="Times New Roman" w:hAnsi="Times New Roman" w:cs="Times New Roman"/>
                <w:szCs w:val="24"/>
                <w:lang w:eastAsia="hu-HU"/>
              </w:rPr>
            </w:pPr>
          </w:p>
          <w:p w:rsidR="0072548D" w:rsidRPr="0072548D" w:rsidRDefault="0072548D" w:rsidP="0072548D">
            <w:pPr>
              <w:spacing w:after="0" w:line="240" w:lineRule="auto"/>
              <w:rPr>
                <w:rFonts w:ascii="Times New Roman" w:eastAsia="Times New Roman" w:hAnsi="Times New Roman" w:cs="Times New Roman"/>
                <w:szCs w:val="20"/>
                <w:lang w:eastAsia="hu-HU"/>
              </w:rPr>
            </w:pPr>
            <w:r w:rsidRPr="0072548D">
              <w:rPr>
                <w:rFonts w:ascii="Times New Roman" w:eastAsia="Times New Roman" w:hAnsi="Times New Roman" w:cs="Times New Roman"/>
                <w:b/>
                <w:szCs w:val="20"/>
                <w:lang w:eastAsia="hu-HU"/>
              </w:rPr>
              <w:t>A kurzus ajánlott irodalma:</w:t>
            </w:r>
          </w:p>
          <w:p w:rsidR="0072548D" w:rsidRPr="0072548D" w:rsidRDefault="0072548D" w:rsidP="0072548D">
            <w:pPr>
              <w:spacing w:after="0" w:line="240" w:lineRule="auto"/>
              <w:rPr>
                <w:rFonts w:ascii="Times New Roman" w:eastAsia="Times New Roman" w:hAnsi="Times New Roman" w:cs="Times New Roman"/>
                <w:bCs/>
                <w:szCs w:val="20"/>
                <w:lang w:eastAsia="hu-HU"/>
              </w:rPr>
            </w:pPr>
            <w:r w:rsidRPr="0072548D">
              <w:rPr>
                <w:rFonts w:ascii="Times New Roman" w:eastAsia="Times New Roman" w:hAnsi="Times New Roman" w:cs="Times New Roman"/>
                <w:bCs/>
                <w:szCs w:val="20"/>
                <w:lang w:eastAsia="hu-HU"/>
              </w:rPr>
              <w:t>Jakabházy László: Jégsportok az iskolai testnevelésben. Tankönyvkiadó, Bp. 1987.</w:t>
            </w:r>
          </w:p>
          <w:p w:rsidR="0072548D" w:rsidRPr="0072548D" w:rsidRDefault="0072548D" w:rsidP="0072548D">
            <w:pPr>
              <w:spacing w:after="0" w:line="240" w:lineRule="auto"/>
              <w:rPr>
                <w:rFonts w:ascii="Times New Roman" w:eastAsia="Times New Roman" w:hAnsi="Times New Roman" w:cs="Times New Roman"/>
                <w:bCs/>
                <w:szCs w:val="20"/>
                <w:lang w:eastAsia="hu-HU"/>
              </w:rPr>
            </w:pPr>
            <w:r w:rsidRPr="0072548D">
              <w:rPr>
                <w:rFonts w:ascii="Times New Roman" w:eastAsia="Times New Roman" w:hAnsi="Times New Roman" w:cs="Times New Roman"/>
                <w:bCs/>
                <w:szCs w:val="20"/>
                <w:lang w:eastAsia="hu-HU"/>
              </w:rPr>
              <w:t>Balogh József: Síkvízi alapoktól a vadvízi kajakozásig 2. DigitalComplex Kft. 2006.</w:t>
            </w:r>
          </w:p>
          <w:p w:rsidR="0072548D" w:rsidRPr="0072548D" w:rsidRDefault="0072548D" w:rsidP="0072548D">
            <w:pPr>
              <w:spacing w:after="0" w:line="240" w:lineRule="auto"/>
              <w:rPr>
                <w:rFonts w:ascii="Times New Roman" w:eastAsia="Times New Roman" w:hAnsi="Times New Roman" w:cs="Times New Roman"/>
                <w:bCs/>
                <w:szCs w:val="20"/>
                <w:lang w:eastAsia="hu-HU"/>
              </w:rPr>
            </w:pPr>
            <w:r w:rsidRPr="0072548D">
              <w:rPr>
                <w:rFonts w:ascii="Times New Roman" w:eastAsia="Times New Roman" w:hAnsi="Times New Roman" w:cs="Times New Roman"/>
                <w:bCs/>
                <w:szCs w:val="20"/>
                <w:lang w:eastAsia="hu-HU"/>
              </w:rPr>
              <w:t>Balogh József: Kenuturisztika. Kézirat, Kaposvár, 2013.</w:t>
            </w:r>
          </w:p>
          <w:p w:rsidR="0072548D" w:rsidRPr="0072548D" w:rsidRDefault="0072548D" w:rsidP="0072548D">
            <w:pPr>
              <w:spacing w:after="0" w:line="240" w:lineRule="auto"/>
              <w:rPr>
                <w:rFonts w:ascii="Times New Roman" w:eastAsia="Times New Roman" w:hAnsi="Times New Roman" w:cs="Times New Roman"/>
                <w:bCs/>
                <w:szCs w:val="20"/>
                <w:lang w:eastAsia="hu-HU"/>
              </w:rPr>
            </w:pPr>
            <w:r w:rsidRPr="0072548D">
              <w:rPr>
                <w:rFonts w:ascii="Times New Roman" w:eastAsia="Times New Roman" w:hAnsi="Times New Roman" w:cs="Times New Roman"/>
                <w:bCs/>
                <w:szCs w:val="20"/>
                <w:lang w:eastAsia="hu-HU"/>
              </w:rPr>
              <w:t>Hack Antal: Az íjászat technikája és szabályai. Multi Copi Kft. Komárom, é.n.</w:t>
            </w:r>
          </w:p>
          <w:p w:rsidR="0072548D" w:rsidRPr="0072548D" w:rsidRDefault="0072548D" w:rsidP="0072548D">
            <w:pPr>
              <w:spacing w:after="0" w:line="240" w:lineRule="auto"/>
              <w:rPr>
                <w:rFonts w:ascii="Times New Roman" w:eastAsia="Times New Roman" w:hAnsi="Times New Roman" w:cs="Times New Roman"/>
                <w:lang w:eastAsia="hu-HU"/>
              </w:rPr>
            </w:pPr>
          </w:p>
        </w:tc>
      </w:tr>
      <w:tr w:rsidR="0072548D" w:rsidRPr="0072548D" w:rsidTr="009D1AD1">
        <w:trPr>
          <w:trHeight w:val="338"/>
        </w:trPr>
        <w:tc>
          <w:tcPr>
            <w:tcW w:w="8812" w:type="dxa"/>
            <w:gridSpan w:val="2"/>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 xml:space="preserve">Tantárgy felelőse </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i/>
                <w:lang w:eastAsia="hu-HU"/>
              </w:rPr>
              <w:t>név, beosztás, tud. fokozat</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b/>
                <w:lang w:eastAsia="hu-HU"/>
              </w:rPr>
              <w:t>: Vönöczky Áron, testnevelő tanár</w:t>
            </w:r>
          </w:p>
        </w:tc>
      </w:tr>
      <w:tr w:rsidR="0072548D" w:rsidRPr="0072548D" w:rsidTr="009D1AD1">
        <w:trPr>
          <w:trHeight w:val="337"/>
        </w:trPr>
        <w:tc>
          <w:tcPr>
            <w:tcW w:w="8812" w:type="dxa"/>
            <w:gridSpan w:val="2"/>
            <w:tcBorders>
              <w:bottom w:val="single" w:sz="4" w:space="0" w:color="auto"/>
            </w:tcBorders>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 xml:space="preserve">Tantárgy oktatásába bevont </w:t>
            </w:r>
            <w:proofErr w:type="gramStart"/>
            <w:r w:rsidRPr="0072548D">
              <w:rPr>
                <w:rFonts w:ascii="Times New Roman" w:eastAsia="Times New Roman" w:hAnsi="Times New Roman" w:cs="Times New Roman"/>
                <w:b/>
                <w:lang w:eastAsia="hu-HU"/>
              </w:rPr>
              <w:t>oktató(</w:t>
            </w:r>
            <w:proofErr w:type="gramEnd"/>
            <w:r w:rsidRPr="0072548D">
              <w:rPr>
                <w:rFonts w:ascii="Times New Roman" w:eastAsia="Times New Roman" w:hAnsi="Times New Roman" w:cs="Times New Roman"/>
                <w:b/>
                <w:lang w:eastAsia="hu-HU"/>
              </w:rPr>
              <w:t xml:space="preserve">k), </w:t>
            </w:r>
            <w:r w:rsidRPr="0072548D">
              <w:rPr>
                <w:rFonts w:ascii="Times New Roman" w:eastAsia="Times New Roman" w:hAnsi="Times New Roman" w:cs="Times New Roman"/>
                <w:lang w:eastAsia="hu-HU"/>
              </w:rPr>
              <w:t>ha vannak</w:t>
            </w:r>
            <w:r w:rsidRPr="0072548D">
              <w:rPr>
                <w:rFonts w:ascii="Times New Roman" w:eastAsia="Times New Roman" w:hAnsi="Times New Roman" w:cs="Times New Roman"/>
                <w:b/>
                <w:lang w:eastAsia="hu-HU"/>
              </w:rPr>
              <w:t xml:space="preserve"> </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i/>
                <w:lang w:eastAsia="hu-HU"/>
              </w:rPr>
              <w:t>név, beosztás, tud. fokozat</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b/>
                <w:lang w:eastAsia="hu-HU"/>
              </w:rPr>
              <w:t xml:space="preserve">: </w:t>
            </w:r>
            <w:r w:rsidRPr="0072548D">
              <w:rPr>
                <w:rFonts w:ascii="Times New Roman" w:eastAsia="Times New Roman" w:hAnsi="Times New Roman" w:cs="Times New Roman"/>
                <w:b/>
                <w:highlight w:val="yellow"/>
                <w:lang w:eastAsia="hu-HU"/>
              </w:rPr>
              <w:t>…….</w:t>
            </w:r>
          </w:p>
        </w:tc>
      </w:tr>
    </w:tbl>
    <w:p w:rsidR="0072548D" w:rsidRPr="0072548D" w:rsidRDefault="0072548D" w:rsidP="0072548D">
      <w:pPr>
        <w:tabs>
          <w:tab w:val="num" w:pos="284"/>
        </w:tabs>
        <w:spacing w:after="0" w:line="240" w:lineRule="auto"/>
        <w:ind w:left="284" w:hanging="284"/>
        <w:jc w:val="both"/>
        <w:rPr>
          <w:rFonts w:ascii="Arial" w:eastAsia="Times New Roman" w:hAnsi="Arial" w:cs="Arial"/>
          <w:sz w:val="16"/>
          <w:szCs w:val="16"/>
          <w:lang w:eastAsia="hu-HU"/>
        </w:rPr>
      </w:pPr>
    </w:p>
    <w:p w:rsidR="0072548D" w:rsidRPr="0072548D" w:rsidRDefault="0072548D" w:rsidP="0072548D">
      <w:pPr>
        <w:spacing w:after="0" w:line="240" w:lineRule="auto"/>
        <w:rPr>
          <w:rFonts w:ascii="Times New Roman" w:eastAsia="Times New Roman" w:hAnsi="Times New Roman" w:cs="Times New Roman"/>
          <w:sz w:val="20"/>
          <w:szCs w:val="20"/>
          <w:lang w:eastAsia="hu-HU"/>
        </w:rPr>
      </w:pPr>
    </w:p>
    <w:p w:rsidR="0072548D" w:rsidRDefault="0072548D">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206"/>
      </w:tblGrid>
      <w:tr w:rsidR="0072548D" w:rsidRPr="0072548D" w:rsidTr="009D1AD1">
        <w:tc>
          <w:tcPr>
            <w:tcW w:w="6606" w:type="dxa"/>
            <w:shd w:val="clear" w:color="auto" w:fill="auto"/>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lastRenderedPageBreak/>
              <w:t>Tantárgy neve: Ütős sportok levelező</w:t>
            </w:r>
          </w:p>
        </w:tc>
        <w:tc>
          <w:tcPr>
            <w:tcW w:w="2206" w:type="dxa"/>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Kreditszáma: 1</w:t>
            </w:r>
          </w:p>
        </w:tc>
      </w:tr>
      <w:tr w:rsidR="0072548D" w:rsidRPr="0072548D" w:rsidTr="009D1AD1">
        <w:tc>
          <w:tcPr>
            <w:tcW w:w="8812" w:type="dxa"/>
            <w:gridSpan w:val="2"/>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A tanóra</w:t>
            </w:r>
            <w:r w:rsidRPr="0072548D">
              <w:rPr>
                <w:rFonts w:ascii="Times New Roman" w:eastAsia="Times New Roman" w:hAnsi="Times New Roman" w:cs="Times New Roman"/>
                <w:highlight w:val="lightGray"/>
                <w:vertAlign w:val="superscript"/>
                <w:lang w:eastAsia="hu-HU"/>
              </w:rPr>
              <w:footnoteReference w:id="164"/>
            </w:r>
            <w:r w:rsidRPr="0072548D">
              <w:rPr>
                <w:rFonts w:ascii="Times New Roman" w:eastAsia="Times New Roman" w:hAnsi="Times New Roman" w:cs="Times New Roman"/>
                <w:lang w:eastAsia="hu-HU"/>
              </w:rPr>
              <w:t xml:space="preserve"> típusa: gyakorlat és száma: 5/félév</w:t>
            </w:r>
            <w:r w:rsidRPr="0072548D">
              <w:rPr>
                <w:rFonts w:ascii="Times New Roman" w:eastAsia="Times New Roman" w:hAnsi="Times New Roman" w:cs="Times New Roman"/>
                <w:b/>
                <w:lang w:eastAsia="hu-HU"/>
              </w:rPr>
              <w:t xml:space="preserve"> </w:t>
            </w:r>
            <w:r w:rsidRPr="0072548D">
              <w:rPr>
                <w:rFonts w:ascii="Times New Roman" w:eastAsia="Times New Roman" w:hAnsi="Times New Roman" w:cs="Times New Roman"/>
                <w:lang w:eastAsia="hu-HU"/>
              </w:rPr>
              <w:t>az adott félévben</w:t>
            </w:r>
          </w:p>
        </w:tc>
      </w:tr>
      <w:tr w:rsidR="0072548D" w:rsidRPr="0072548D" w:rsidTr="009D1AD1">
        <w:tc>
          <w:tcPr>
            <w:tcW w:w="8812" w:type="dxa"/>
            <w:gridSpan w:val="2"/>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lang w:eastAsia="hu-HU"/>
              </w:rPr>
              <w:t>A számonkérés módja (koll. / gyj. / egyéb</w:t>
            </w:r>
            <w:r w:rsidRPr="0072548D">
              <w:rPr>
                <w:rFonts w:ascii="Times New Roman" w:eastAsia="Times New Roman" w:hAnsi="Times New Roman" w:cs="Times New Roman"/>
                <w:highlight w:val="lightGray"/>
                <w:vertAlign w:val="superscript"/>
                <w:lang w:eastAsia="hu-HU"/>
              </w:rPr>
              <w:footnoteReference w:id="165"/>
            </w:r>
            <w:r w:rsidRPr="0072548D">
              <w:rPr>
                <w:rFonts w:ascii="Times New Roman" w:eastAsia="Times New Roman" w:hAnsi="Times New Roman" w:cs="Times New Roman"/>
                <w:lang w:eastAsia="hu-HU"/>
              </w:rPr>
              <w:t>): gyj.</w:t>
            </w:r>
          </w:p>
        </w:tc>
      </w:tr>
      <w:tr w:rsidR="0072548D" w:rsidRPr="0072548D" w:rsidTr="009D1AD1">
        <w:tc>
          <w:tcPr>
            <w:tcW w:w="8812" w:type="dxa"/>
            <w:gridSpan w:val="2"/>
            <w:tcBorders>
              <w:bottom w:val="single" w:sz="4" w:space="0" w:color="auto"/>
            </w:tcBorders>
            <w:shd w:val="clear" w:color="auto" w:fill="auto"/>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A tantárgy tantervi helye (hányadik félév): I. III. V. VII. félév</w:t>
            </w:r>
          </w:p>
        </w:tc>
      </w:tr>
      <w:tr w:rsidR="0072548D" w:rsidRPr="0072548D" w:rsidTr="009D1AD1">
        <w:tc>
          <w:tcPr>
            <w:tcW w:w="8812" w:type="dxa"/>
            <w:gridSpan w:val="2"/>
            <w:tcBorders>
              <w:bottom w:val="single" w:sz="4" w:space="0" w:color="auto"/>
            </w:tcBorders>
            <w:shd w:val="clear" w:color="auto" w:fill="auto"/>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 xml:space="preserve">Előtanulmányi feltételek </w:t>
            </w:r>
            <w:r w:rsidRPr="0072548D">
              <w:rPr>
                <w:rFonts w:ascii="Times New Roman" w:eastAsia="Times New Roman" w:hAnsi="Times New Roman" w:cs="Times New Roman"/>
                <w:i/>
                <w:lang w:eastAsia="hu-HU"/>
              </w:rPr>
              <w:t>(ha vannak)</w:t>
            </w:r>
            <w:proofErr w:type="gramStart"/>
            <w:r w:rsidRPr="0072548D">
              <w:rPr>
                <w:rFonts w:ascii="Times New Roman" w:eastAsia="Times New Roman" w:hAnsi="Times New Roman" w:cs="Times New Roman"/>
                <w:lang w:eastAsia="hu-HU"/>
              </w:rPr>
              <w:t>:</w:t>
            </w:r>
            <w:r w:rsidRPr="0072548D">
              <w:rPr>
                <w:rFonts w:ascii="Times New Roman" w:eastAsia="Times New Roman" w:hAnsi="Times New Roman" w:cs="Times New Roman"/>
                <w:i/>
                <w:lang w:eastAsia="hu-HU"/>
              </w:rPr>
              <w:t xml:space="preserve"> </w:t>
            </w:r>
            <w:r w:rsidRPr="0072548D">
              <w:rPr>
                <w:rFonts w:ascii="Times New Roman" w:eastAsia="Times New Roman" w:hAnsi="Times New Roman" w:cs="Times New Roman"/>
                <w:b/>
                <w:highlight w:val="yellow"/>
                <w:lang w:eastAsia="hu-HU"/>
              </w:rPr>
              <w:t>…</w:t>
            </w:r>
            <w:proofErr w:type="gramEnd"/>
          </w:p>
        </w:tc>
      </w:tr>
      <w:tr w:rsidR="0072548D" w:rsidRPr="0072548D" w:rsidTr="009D1AD1">
        <w:tc>
          <w:tcPr>
            <w:tcW w:w="8812" w:type="dxa"/>
            <w:gridSpan w:val="2"/>
            <w:tcBorders>
              <w:bottom w:val="dotted" w:sz="4" w:space="0" w:color="auto"/>
            </w:tcBorders>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Tantárgy-leírás</w:t>
            </w:r>
            <w:r w:rsidRPr="0072548D">
              <w:rPr>
                <w:rFonts w:ascii="Times New Roman" w:eastAsia="Times New Roman" w:hAnsi="Times New Roman" w:cs="Times New Roman"/>
                <w:lang w:eastAsia="hu-HU"/>
              </w:rPr>
              <w:t xml:space="preserve">: az elsajátítandó </w:t>
            </w:r>
            <w:r w:rsidRPr="0072548D">
              <w:rPr>
                <w:rFonts w:ascii="Times New Roman" w:eastAsia="Times New Roman" w:hAnsi="Times New Roman" w:cs="Times New Roman"/>
                <w:u w:val="single"/>
                <w:lang w:eastAsia="hu-HU"/>
              </w:rPr>
              <w:t>ismeretanyag</w:t>
            </w:r>
            <w:r w:rsidRPr="0072548D">
              <w:rPr>
                <w:rFonts w:ascii="Times New Roman" w:eastAsia="Times New Roman" w:hAnsi="Times New Roman" w:cs="Times New Roman"/>
                <w:lang w:eastAsia="hu-HU"/>
              </w:rPr>
              <w:t xml:space="preserve"> és a kialakítandó </w:t>
            </w:r>
            <w:r w:rsidRPr="0072548D">
              <w:rPr>
                <w:rFonts w:ascii="Times New Roman" w:eastAsia="Times New Roman" w:hAnsi="Times New Roman" w:cs="Times New Roman"/>
                <w:u w:val="single"/>
                <w:lang w:eastAsia="hu-HU"/>
              </w:rPr>
              <w:t>kompetenciák</w:t>
            </w:r>
            <w:r w:rsidRPr="0072548D">
              <w:rPr>
                <w:rFonts w:ascii="Times New Roman" w:eastAsia="Times New Roman" w:hAnsi="Times New Roman" w:cs="Times New Roman"/>
                <w:lang w:eastAsia="hu-HU"/>
              </w:rPr>
              <w:t xml:space="preserve"> tömör, ugyanakkor informáló leírása</w:t>
            </w:r>
          </w:p>
        </w:tc>
      </w:tr>
      <w:tr w:rsidR="0072548D" w:rsidRPr="0072548D" w:rsidTr="009D1AD1">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72548D" w:rsidRPr="0072548D" w:rsidRDefault="0072548D" w:rsidP="0072548D">
            <w:pPr>
              <w:spacing w:after="0" w:line="240" w:lineRule="auto"/>
              <w:rPr>
                <w:rFonts w:ascii="Times New Roman" w:eastAsia="Times New Roman" w:hAnsi="Times New Roman" w:cs="Times New Roman"/>
                <w:bCs/>
                <w:iCs/>
                <w:szCs w:val="20"/>
                <w:lang w:eastAsia="hu-HU"/>
              </w:rPr>
            </w:pPr>
            <w:r w:rsidRPr="0072548D">
              <w:rPr>
                <w:rFonts w:ascii="Times New Roman" w:eastAsia="Times New Roman" w:hAnsi="Times New Roman" w:cs="Times New Roman"/>
                <w:bCs/>
                <w:iCs/>
                <w:szCs w:val="20"/>
                <w:lang w:eastAsia="hu-HU"/>
              </w:rPr>
              <w:t>A sízés nemzetközi és hazai története. A technikai elemek egymásra épülése és oktatásmódszertana. A sízés szakágai, legfontosabb szabályai.</w:t>
            </w:r>
          </w:p>
          <w:p w:rsidR="0072548D" w:rsidRPr="0072548D" w:rsidRDefault="0072548D" w:rsidP="0072548D">
            <w:pPr>
              <w:spacing w:after="0" w:line="240" w:lineRule="auto"/>
              <w:rPr>
                <w:rFonts w:ascii="Times New Roman" w:eastAsia="Times New Roman" w:hAnsi="Times New Roman" w:cs="Times New Roman"/>
                <w:bCs/>
                <w:iCs/>
                <w:szCs w:val="20"/>
                <w:lang w:eastAsia="hu-HU"/>
              </w:rPr>
            </w:pPr>
            <w:r w:rsidRPr="0072548D">
              <w:rPr>
                <w:rFonts w:ascii="Times New Roman" w:eastAsia="Times New Roman" w:hAnsi="Times New Roman" w:cs="Times New Roman"/>
                <w:bCs/>
                <w:iCs/>
                <w:szCs w:val="20"/>
                <w:lang w:eastAsia="hu-HU"/>
              </w:rPr>
              <w:t>A korcsolyázás története, technikai elemeinek egymásra épülése és oktatásmódszertana. Jeges sportismeret.</w:t>
            </w:r>
          </w:p>
          <w:p w:rsidR="0072548D" w:rsidRPr="0072548D" w:rsidRDefault="0072548D" w:rsidP="0072548D">
            <w:pPr>
              <w:spacing w:after="0" w:line="240" w:lineRule="auto"/>
              <w:rPr>
                <w:rFonts w:ascii="Times New Roman" w:eastAsia="Times New Roman" w:hAnsi="Times New Roman" w:cs="Times New Roman"/>
                <w:bCs/>
                <w:iCs/>
                <w:szCs w:val="20"/>
                <w:lang w:eastAsia="hu-HU"/>
              </w:rPr>
            </w:pPr>
            <w:r w:rsidRPr="0072548D">
              <w:rPr>
                <w:rFonts w:ascii="Times New Roman" w:eastAsia="Times New Roman" w:hAnsi="Times New Roman" w:cs="Times New Roman"/>
                <w:bCs/>
                <w:iCs/>
                <w:szCs w:val="20"/>
                <w:lang w:eastAsia="hu-HU"/>
              </w:rPr>
              <w:t>A kajakozás, kenuzás története, technikai rendszere, szakágai.</w:t>
            </w:r>
          </w:p>
          <w:p w:rsidR="0072548D" w:rsidRPr="0072548D" w:rsidRDefault="0072548D" w:rsidP="0072548D">
            <w:pPr>
              <w:spacing w:after="0" w:line="240" w:lineRule="auto"/>
              <w:rPr>
                <w:rFonts w:ascii="Times New Roman" w:eastAsia="Times New Roman" w:hAnsi="Times New Roman" w:cs="Times New Roman"/>
                <w:bCs/>
                <w:iCs/>
                <w:szCs w:val="20"/>
                <w:lang w:eastAsia="hu-HU"/>
              </w:rPr>
            </w:pPr>
            <w:r w:rsidRPr="0072548D">
              <w:rPr>
                <w:rFonts w:ascii="Times New Roman" w:eastAsia="Times New Roman" w:hAnsi="Times New Roman" w:cs="Times New Roman"/>
                <w:bCs/>
                <w:iCs/>
                <w:szCs w:val="20"/>
                <w:lang w:eastAsia="hu-HU"/>
              </w:rPr>
              <w:t>A ló és lovas sportok megismerése, a szakágak jellemzői, fontosabb szabályai.</w:t>
            </w:r>
          </w:p>
          <w:p w:rsidR="0072548D" w:rsidRPr="0072548D" w:rsidRDefault="0072548D" w:rsidP="0072548D">
            <w:pPr>
              <w:spacing w:after="0" w:line="240" w:lineRule="auto"/>
              <w:rPr>
                <w:rFonts w:ascii="Times New Roman" w:eastAsia="Times New Roman" w:hAnsi="Times New Roman" w:cs="Times New Roman"/>
                <w:bCs/>
                <w:iCs/>
                <w:szCs w:val="20"/>
                <w:lang w:eastAsia="hu-HU"/>
              </w:rPr>
            </w:pPr>
            <w:r w:rsidRPr="0072548D">
              <w:rPr>
                <w:rFonts w:ascii="Times New Roman" w:eastAsia="Times New Roman" w:hAnsi="Times New Roman" w:cs="Times New Roman"/>
                <w:bCs/>
                <w:iCs/>
                <w:szCs w:val="20"/>
                <w:lang w:eastAsia="hu-HU"/>
              </w:rPr>
              <w:t>Az íjászat története, technikája. Az íjász felszerelése. Az íjászat szakágai, legfontosabb szabályai.</w:t>
            </w:r>
          </w:p>
          <w:p w:rsidR="0072548D" w:rsidRPr="0072548D" w:rsidRDefault="0072548D" w:rsidP="0072548D">
            <w:pPr>
              <w:spacing w:after="0" w:line="240" w:lineRule="auto"/>
              <w:ind w:left="34"/>
              <w:rPr>
                <w:rFonts w:ascii="Times New Roman" w:eastAsia="Times New Roman" w:hAnsi="Times New Roman" w:cs="Times New Roman"/>
                <w:lang w:eastAsia="hu-HU"/>
              </w:rPr>
            </w:pPr>
          </w:p>
        </w:tc>
      </w:tr>
      <w:tr w:rsidR="0072548D" w:rsidRPr="0072548D" w:rsidTr="009D1AD1">
        <w:tc>
          <w:tcPr>
            <w:tcW w:w="8812" w:type="dxa"/>
            <w:gridSpan w:val="2"/>
            <w:tcBorders>
              <w:bottom w:val="dotted" w:sz="4" w:space="0" w:color="auto"/>
            </w:tcBorders>
            <w:shd w:val="clear" w:color="auto" w:fill="auto"/>
            <w:tcMar>
              <w:top w:w="57" w:type="dxa"/>
              <w:bottom w:w="57" w:type="dxa"/>
            </w:tcMar>
            <w:vAlign w:val="center"/>
          </w:tcPr>
          <w:p w:rsidR="0072548D" w:rsidRPr="0072548D" w:rsidRDefault="0072548D" w:rsidP="0072548D">
            <w:pPr>
              <w:spacing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lang w:eastAsia="hu-HU"/>
              </w:rPr>
              <w:t xml:space="preserve">A </w:t>
            </w:r>
            <w:r w:rsidRPr="0072548D">
              <w:rPr>
                <w:rFonts w:ascii="Times New Roman" w:eastAsia="Times New Roman" w:hAnsi="Times New Roman" w:cs="Times New Roman"/>
                <w:b/>
                <w:lang w:eastAsia="hu-HU"/>
              </w:rPr>
              <w:t>3-5</w:t>
            </w:r>
            <w:r w:rsidRPr="0072548D">
              <w:rPr>
                <w:rFonts w:ascii="Times New Roman" w:eastAsia="Times New Roman" w:hAnsi="Times New Roman" w:cs="Times New Roman"/>
                <w:lang w:eastAsia="hu-HU"/>
              </w:rPr>
              <w:t xml:space="preserve"> legfontosabb </w:t>
            </w:r>
            <w:r w:rsidRPr="0072548D">
              <w:rPr>
                <w:rFonts w:ascii="Times New Roman" w:eastAsia="Times New Roman" w:hAnsi="Times New Roman" w:cs="Times New Roman"/>
                <w:i/>
                <w:lang w:eastAsia="hu-HU"/>
              </w:rPr>
              <w:t>kötelező,</w:t>
            </w:r>
            <w:r w:rsidRPr="0072548D">
              <w:rPr>
                <w:rFonts w:ascii="Times New Roman" w:eastAsia="Times New Roman" w:hAnsi="Times New Roman" w:cs="Times New Roman"/>
                <w:lang w:eastAsia="hu-HU"/>
              </w:rPr>
              <w:t xml:space="preserve"> illetve </w:t>
            </w:r>
            <w:r w:rsidRPr="0072548D">
              <w:rPr>
                <w:rFonts w:ascii="Times New Roman" w:eastAsia="Times New Roman" w:hAnsi="Times New Roman" w:cs="Times New Roman"/>
                <w:i/>
                <w:lang w:eastAsia="hu-HU"/>
              </w:rPr>
              <w:t>ajánlott</w:t>
            </w:r>
            <w:r w:rsidRPr="0072548D">
              <w:rPr>
                <w:rFonts w:ascii="Times New Roman" w:eastAsia="Times New Roman" w:hAnsi="Times New Roman" w:cs="Times New Roman"/>
                <w:b/>
                <w:i/>
                <w:lang w:eastAsia="hu-HU"/>
              </w:rPr>
              <w:t xml:space="preserve"> </w:t>
            </w:r>
            <w:r w:rsidRPr="0072548D">
              <w:rPr>
                <w:rFonts w:ascii="Times New Roman" w:eastAsia="Times New Roman" w:hAnsi="Times New Roman" w:cs="Times New Roman"/>
                <w:b/>
                <w:lang w:eastAsia="hu-HU"/>
              </w:rPr>
              <w:t xml:space="preserve">irodalom </w:t>
            </w:r>
            <w:r w:rsidRPr="0072548D">
              <w:rPr>
                <w:rFonts w:ascii="Times New Roman" w:eastAsia="Times New Roman" w:hAnsi="Times New Roman" w:cs="Times New Roman"/>
                <w:lang w:eastAsia="hu-HU"/>
              </w:rPr>
              <w:t>(jegyzet, tankönyv) felsorolása bibliográfiai adatokkal (szerző, cím, kiadás adatai, (esetleg oldalak), ISBN)</w:t>
            </w:r>
          </w:p>
        </w:tc>
      </w:tr>
      <w:tr w:rsidR="0072548D" w:rsidRPr="0072548D" w:rsidTr="009D1AD1">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72548D" w:rsidRPr="0072548D" w:rsidRDefault="0072548D" w:rsidP="0072548D">
            <w:pPr>
              <w:spacing w:after="0" w:line="240" w:lineRule="auto"/>
              <w:rPr>
                <w:rFonts w:ascii="Times New Roman" w:eastAsia="Times New Roman" w:hAnsi="Times New Roman" w:cs="Times New Roman"/>
                <w:szCs w:val="20"/>
                <w:lang w:eastAsia="hu-HU"/>
              </w:rPr>
            </w:pPr>
            <w:r w:rsidRPr="0072548D">
              <w:rPr>
                <w:rFonts w:ascii="Times New Roman" w:eastAsia="Times New Roman" w:hAnsi="Times New Roman" w:cs="Times New Roman"/>
                <w:b/>
                <w:szCs w:val="20"/>
                <w:lang w:eastAsia="hu-HU"/>
              </w:rPr>
              <w:t>A kurzus kötelező irodalma:</w:t>
            </w:r>
          </w:p>
          <w:p w:rsidR="0072548D" w:rsidRPr="0072548D" w:rsidRDefault="0072548D" w:rsidP="0072548D">
            <w:pPr>
              <w:spacing w:after="0" w:line="240" w:lineRule="auto"/>
              <w:rPr>
                <w:rFonts w:ascii="Times New Roman" w:eastAsia="Times New Roman" w:hAnsi="Times New Roman" w:cs="Times New Roman"/>
                <w:bCs/>
                <w:szCs w:val="24"/>
                <w:lang w:eastAsia="hu-HU"/>
              </w:rPr>
            </w:pPr>
            <w:r w:rsidRPr="0072548D">
              <w:rPr>
                <w:rFonts w:ascii="Times New Roman" w:eastAsia="Times New Roman" w:hAnsi="Times New Roman" w:cs="Times New Roman"/>
                <w:bCs/>
                <w:szCs w:val="24"/>
                <w:lang w:eastAsia="hu-HU"/>
              </w:rPr>
              <w:t>Dosek Ágoston – Ozsváth Miklós: A sízés +3. Ozsváth Miklós Kiadó, 2004.</w:t>
            </w:r>
          </w:p>
          <w:p w:rsidR="0072548D" w:rsidRPr="0072548D" w:rsidRDefault="0072548D" w:rsidP="0072548D">
            <w:pPr>
              <w:spacing w:after="0" w:line="240" w:lineRule="auto"/>
              <w:rPr>
                <w:rFonts w:ascii="Times New Roman" w:eastAsia="Times New Roman" w:hAnsi="Times New Roman" w:cs="Times New Roman"/>
                <w:szCs w:val="24"/>
                <w:lang w:eastAsia="hu-HU"/>
              </w:rPr>
            </w:pPr>
          </w:p>
          <w:p w:rsidR="0072548D" w:rsidRPr="0072548D" w:rsidRDefault="0072548D" w:rsidP="0072548D">
            <w:pPr>
              <w:spacing w:after="0" w:line="240" w:lineRule="auto"/>
              <w:rPr>
                <w:rFonts w:ascii="Times New Roman" w:eastAsia="Times New Roman" w:hAnsi="Times New Roman" w:cs="Times New Roman"/>
                <w:szCs w:val="20"/>
                <w:lang w:eastAsia="hu-HU"/>
              </w:rPr>
            </w:pPr>
            <w:r w:rsidRPr="0072548D">
              <w:rPr>
                <w:rFonts w:ascii="Times New Roman" w:eastAsia="Times New Roman" w:hAnsi="Times New Roman" w:cs="Times New Roman"/>
                <w:b/>
                <w:szCs w:val="20"/>
                <w:lang w:eastAsia="hu-HU"/>
              </w:rPr>
              <w:t>A kurzus ajánlott irodalma:</w:t>
            </w:r>
          </w:p>
          <w:p w:rsidR="0072548D" w:rsidRPr="0072548D" w:rsidRDefault="0072548D" w:rsidP="0072548D">
            <w:pPr>
              <w:spacing w:after="0" w:line="240" w:lineRule="auto"/>
              <w:rPr>
                <w:rFonts w:ascii="Times New Roman" w:eastAsia="Times New Roman" w:hAnsi="Times New Roman" w:cs="Times New Roman"/>
                <w:bCs/>
                <w:szCs w:val="20"/>
                <w:lang w:eastAsia="hu-HU"/>
              </w:rPr>
            </w:pPr>
            <w:r w:rsidRPr="0072548D">
              <w:rPr>
                <w:rFonts w:ascii="Times New Roman" w:eastAsia="Times New Roman" w:hAnsi="Times New Roman" w:cs="Times New Roman"/>
                <w:bCs/>
                <w:szCs w:val="20"/>
                <w:lang w:eastAsia="hu-HU"/>
              </w:rPr>
              <w:t>Jakabházy László: Jégsportok az iskolai testnevelésben. Tankönyvkiadó, Bp. 1987.</w:t>
            </w:r>
          </w:p>
          <w:p w:rsidR="0072548D" w:rsidRPr="0072548D" w:rsidRDefault="0072548D" w:rsidP="0072548D">
            <w:pPr>
              <w:spacing w:after="0" w:line="240" w:lineRule="auto"/>
              <w:rPr>
                <w:rFonts w:ascii="Times New Roman" w:eastAsia="Times New Roman" w:hAnsi="Times New Roman" w:cs="Times New Roman"/>
                <w:bCs/>
                <w:szCs w:val="20"/>
                <w:lang w:eastAsia="hu-HU"/>
              </w:rPr>
            </w:pPr>
            <w:r w:rsidRPr="0072548D">
              <w:rPr>
                <w:rFonts w:ascii="Times New Roman" w:eastAsia="Times New Roman" w:hAnsi="Times New Roman" w:cs="Times New Roman"/>
                <w:bCs/>
                <w:szCs w:val="20"/>
                <w:lang w:eastAsia="hu-HU"/>
              </w:rPr>
              <w:t>Balogh József: Síkvízi alapoktól a vadvízi kajakozásig 2. DigitalComplex Kft. 2006.</w:t>
            </w:r>
          </w:p>
          <w:p w:rsidR="0072548D" w:rsidRPr="0072548D" w:rsidRDefault="0072548D" w:rsidP="0072548D">
            <w:pPr>
              <w:spacing w:after="0" w:line="240" w:lineRule="auto"/>
              <w:rPr>
                <w:rFonts w:ascii="Times New Roman" w:eastAsia="Times New Roman" w:hAnsi="Times New Roman" w:cs="Times New Roman"/>
                <w:bCs/>
                <w:szCs w:val="20"/>
                <w:lang w:eastAsia="hu-HU"/>
              </w:rPr>
            </w:pPr>
            <w:r w:rsidRPr="0072548D">
              <w:rPr>
                <w:rFonts w:ascii="Times New Roman" w:eastAsia="Times New Roman" w:hAnsi="Times New Roman" w:cs="Times New Roman"/>
                <w:bCs/>
                <w:szCs w:val="20"/>
                <w:lang w:eastAsia="hu-HU"/>
              </w:rPr>
              <w:t>Balogh József: Kenuturisztika. Kézirat, Kaposvár, 2013.</w:t>
            </w:r>
          </w:p>
          <w:p w:rsidR="0072548D" w:rsidRPr="0072548D" w:rsidRDefault="0072548D" w:rsidP="0072548D">
            <w:pPr>
              <w:spacing w:after="0" w:line="240" w:lineRule="auto"/>
              <w:rPr>
                <w:rFonts w:ascii="Times New Roman" w:eastAsia="Times New Roman" w:hAnsi="Times New Roman" w:cs="Times New Roman"/>
                <w:bCs/>
                <w:szCs w:val="20"/>
                <w:lang w:eastAsia="hu-HU"/>
              </w:rPr>
            </w:pPr>
            <w:r w:rsidRPr="0072548D">
              <w:rPr>
                <w:rFonts w:ascii="Times New Roman" w:eastAsia="Times New Roman" w:hAnsi="Times New Roman" w:cs="Times New Roman"/>
                <w:bCs/>
                <w:szCs w:val="20"/>
                <w:lang w:eastAsia="hu-HU"/>
              </w:rPr>
              <w:t>Hack Antal: Az íjászat technikája és szabályai. Multi Copi Kft. Komárom, é.n.</w:t>
            </w:r>
          </w:p>
          <w:p w:rsidR="0072548D" w:rsidRPr="0072548D" w:rsidRDefault="0072548D" w:rsidP="0072548D">
            <w:pPr>
              <w:spacing w:after="0" w:line="240" w:lineRule="auto"/>
              <w:rPr>
                <w:rFonts w:ascii="Times New Roman" w:eastAsia="Times New Roman" w:hAnsi="Times New Roman" w:cs="Times New Roman"/>
                <w:lang w:eastAsia="hu-HU"/>
              </w:rPr>
            </w:pPr>
          </w:p>
        </w:tc>
      </w:tr>
      <w:tr w:rsidR="0072548D" w:rsidRPr="0072548D" w:rsidTr="009D1AD1">
        <w:trPr>
          <w:trHeight w:val="338"/>
        </w:trPr>
        <w:tc>
          <w:tcPr>
            <w:tcW w:w="8812" w:type="dxa"/>
            <w:gridSpan w:val="2"/>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 xml:space="preserve">Tantárgy felelőse </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i/>
                <w:lang w:eastAsia="hu-HU"/>
              </w:rPr>
              <w:t>név, beosztás, tud. fokozat</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b/>
                <w:lang w:eastAsia="hu-HU"/>
              </w:rPr>
              <w:t>: Vönöczky Áron, testnevelő tanár</w:t>
            </w:r>
          </w:p>
        </w:tc>
      </w:tr>
      <w:tr w:rsidR="0072548D" w:rsidRPr="0072548D" w:rsidTr="009D1AD1">
        <w:trPr>
          <w:trHeight w:val="337"/>
        </w:trPr>
        <w:tc>
          <w:tcPr>
            <w:tcW w:w="8812" w:type="dxa"/>
            <w:gridSpan w:val="2"/>
            <w:tcBorders>
              <w:bottom w:val="single" w:sz="4" w:space="0" w:color="auto"/>
            </w:tcBorders>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 xml:space="preserve">Tantárgy oktatásába bevont </w:t>
            </w:r>
            <w:proofErr w:type="gramStart"/>
            <w:r w:rsidRPr="0072548D">
              <w:rPr>
                <w:rFonts w:ascii="Times New Roman" w:eastAsia="Times New Roman" w:hAnsi="Times New Roman" w:cs="Times New Roman"/>
                <w:b/>
                <w:lang w:eastAsia="hu-HU"/>
              </w:rPr>
              <w:t>oktató(</w:t>
            </w:r>
            <w:proofErr w:type="gramEnd"/>
            <w:r w:rsidRPr="0072548D">
              <w:rPr>
                <w:rFonts w:ascii="Times New Roman" w:eastAsia="Times New Roman" w:hAnsi="Times New Roman" w:cs="Times New Roman"/>
                <w:b/>
                <w:lang w:eastAsia="hu-HU"/>
              </w:rPr>
              <w:t xml:space="preserve">k), </w:t>
            </w:r>
            <w:r w:rsidRPr="0072548D">
              <w:rPr>
                <w:rFonts w:ascii="Times New Roman" w:eastAsia="Times New Roman" w:hAnsi="Times New Roman" w:cs="Times New Roman"/>
                <w:lang w:eastAsia="hu-HU"/>
              </w:rPr>
              <w:t>ha vannak</w:t>
            </w:r>
            <w:r w:rsidRPr="0072548D">
              <w:rPr>
                <w:rFonts w:ascii="Times New Roman" w:eastAsia="Times New Roman" w:hAnsi="Times New Roman" w:cs="Times New Roman"/>
                <w:b/>
                <w:lang w:eastAsia="hu-HU"/>
              </w:rPr>
              <w:t xml:space="preserve"> </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i/>
                <w:lang w:eastAsia="hu-HU"/>
              </w:rPr>
              <w:t>név, beosztás, tud. fokozat</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b/>
                <w:lang w:eastAsia="hu-HU"/>
              </w:rPr>
              <w:t xml:space="preserve">: </w:t>
            </w:r>
            <w:r w:rsidRPr="0072548D">
              <w:rPr>
                <w:rFonts w:ascii="Times New Roman" w:eastAsia="Times New Roman" w:hAnsi="Times New Roman" w:cs="Times New Roman"/>
                <w:b/>
                <w:highlight w:val="yellow"/>
                <w:lang w:eastAsia="hu-HU"/>
              </w:rPr>
              <w:t>…….</w:t>
            </w:r>
          </w:p>
        </w:tc>
      </w:tr>
    </w:tbl>
    <w:p w:rsidR="0072548D" w:rsidRPr="0072548D" w:rsidRDefault="0072548D" w:rsidP="0072548D">
      <w:pPr>
        <w:tabs>
          <w:tab w:val="num" w:pos="284"/>
        </w:tabs>
        <w:spacing w:after="0" w:line="240" w:lineRule="auto"/>
        <w:ind w:left="284" w:hanging="284"/>
        <w:jc w:val="both"/>
        <w:rPr>
          <w:rFonts w:ascii="Arial" w:eastAsia="Times New Roman" w:hAnsi="Arial" w:cs="Arial"/>
          <w:sz w:val="16"/>
          <w:szCs w:val="16"/>
          <w:lang w:eastAsia="hu-HU"/>
        </w:rPr>
      </w:pPr>
    </w:p>
    <w:p w:rsidR="0072548D" w:rsidRPr="0072548D" w:rsidRDefault="0072548D" w:rsidP="0072548D">
      <w:pPr>
        <w:spacing w:after="0" w:line="240" w:lineRule="auto"/>
        <w:rPr>
          <w:rFonts w:ascii="Times New Roman" w:eastAsia="Times New Roman" w:hAnsi="Times New Roman" w:cs="Times New Roman"/>
          <w:sz w:val="20"/>
          <w:szCs w:val="20"/>
          <w:lang w:eastAsia="hu-HU"/>
        </w:rPr>
      </w:pPr>
    </w:p>
    <w:p w:rsidR="0072548D" w:rsidRDefault="0072548D">
      <w:pPr>
        <w:rPr>
          <w:rFonts w:ascii="Arial" w:eastAsia="Times New Roman" w:hAnsi="Arial" w:cs="Arial"/>
          <w:sz w:val="24"/>
          <w:szCs w:val="24"/>
          <w:lang w:eastAsia="hu-HU"/>
        </w:rPr>
      </w:pPr>
      <w:r>
        <w:rPr>
          <w:rFonts w:ascii="Arial" w:eastAsia="Times New Roman" w:hAnsi="Arial" w:cs="Arial"/>
          <w:sz w:val="24"/>
          <w:szCs w:val="24"/>
          <w:lang w:eastAsia="hu-HU"/>
        </w:rPr>
        <w:br w:type="page"/>
      </w:r>
    </w:p>
    <w:p w:rsidR="0072548D" w:rsidRPr="0072548D" w:rsidRDefault="0072548D" w:rsidP="0072548D">
      <w:pPr>
        <w:spacing w:after="0" w:line="240" w:lineRule="auto"/>
        <w:rPr>
          <w:rFonts w:ascii="Times New Roman" w:eastAsia="Times New Roman" w:hAnsi="Times New Roman" w:cs="Times New Roman"/>
          <w:sz w:val="20"/>
          <w:szCs w:val="20"/>
          <w:lang w:eastAsia="hu-HU"/>
        </w:rPr>
      </w:pPr>
    </w:p>
    <w:p w:rsidR="0072548D" w:rsidRPr="0072548D" w:rsidRDefault="0072548D" w:rsidP="0072548D">
      <w:pPr>
        <w:spacing w:after="0" w:line="240" w:lineRule="auto"/>
        <w:rPr>
          <w:rFonts w:ascii="Times New Roman" w:eastAsia="Times New Roman" w:hAnsi="Times New Roman" w:cs="Times New Roman"/>
          <w:sz w:val="20"/>
          <w:szCs w:val="20"/>
          <w:lang w:eastAsia="hu-HU"/>
        </w:rPr>
      </w:pPr>
    </w:p>
    <w:p w:rsidR="0072548D" w:rsidRPr="0072548D" w:rsidRDefault="0072548D" w:rsidP="0072548D">
      <w:pPr>
        <w:spacing w:after="120" w:line="240" w:lineRule="auto"/>
        <w:jc w:val="both"/>
        <w:rPr>
          <w:rFonts w:ascii="Arial" w:eastAsia="Times New Roman" w:hAnsi="Arial" w:cs="Arial"/>
          <w:b/>
          <w:sz w:val="2"/>
          <w:szCs w:val="2"/>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206"/>
      </w:tblGrid>
      <w:tr w:rsidR="0072548D" w:rsidRPr="0072548D" w:rsidTr="009D1AD1">
        <w:tc>
          <w:tcPr>
            <w:tcW w:w="6606" w:type="dxa"/>
            <w:shd w:val="clear" w:color="auto" w:fill="auto"/>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Tantárgy neve: Aerobic</w:t>
            </w:r>
          </w:p>
        </w:tc>
        <w:tc>
          <w:tcPr>
            <w:tcW w:w="2206" w:type="dxa"/>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Kreditszáma: 1</w:t>
            </w:r>
          </w:p>
        </w:tc>
      </w:tr>
      <w:tr w:rsidR="0072548D" w:rsidRPr="0072548D" w:rsidTr="009D1AD1">
        <w:tc>
          <w:tcPr>
            <w:tcW w:w="8812" w:type="dxa"/>
            <w:gridSpan w:val="2"/>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A tanóra típusa</w:t>
            </w:r>
            <w:r w:rsidRPr="0072548D">
              <w:rPr>
                <w:rFonts w:ascii="Times New Roman" w:eastAsia="Times New Roman" w:hAnsi="Times New Roman" w:cs="Times New Roman"/>
                <w:vertAlign w:val="superscript"/>
                <w:lang w:eastAsia="hu-HU"/>
              </w:rPr>
              <w:footnoteReference w:id="166"/>
            </w:r>
            <w:proofErr w:type="gramStart"/>
            <w:r w:rsidRPr="0072548D">
              <w:rPr>
                <w:rFonts w:ascii="Times New Roman" w:eastAsia="Times New Roman" w:hAnsi="Times New Roman" w:cs="Times New Roman"/>
                <w:lang w:eastAsia="hu-HU"/>
              </w:rPr>
              <w:t>:  gyak</w:t>
            </w:r>
            <w:proofErr w:type="gramEnd"/>
            <w:r w:rsidRPr="0072548D">
              <w:rPr>
                <w:rFonts w:ascii="Times New Roman" w:eastAsia="Times New Roman" w:hAnsi="Times New Roman" w:cs="Times New Roman"/>
                <w:lang w:eastAsia="hu-HU"/>
              </w:rPr>
              <w:t>. és száma:</w:t>
            </w:r>
            <w:r w:rsidRPr="0072548D">
              <w:rPr>
                <w:rFonts w:ascii="Times New Roman" w:eastAsia="Times New Roman" w:hAnsi="Times New Roman" w:cs="Times New Roman"/>
                <w:b/>
                <w:lang w:eastAsia="hu-HU"/>
              </w:rPr>
              <w:t>5</w:t>
            </w:r>
          </w:p>
        </w:tc>
      </w:tr>
      <w:tr w:rsidR="0072548D" w:rsidRPr="0072548D" w:rsidTr="009D1AD1">
        <w:tc>
          <w:tcPr>
            <w:tcW w:w="8812" w:type="dxa"/>
            <w:gridSpan w:val="2"/>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lang w:eastAsia="hu-HU"/>
              </w:rPr>
              <w:t>A számonkérés módja (koll. / gyj. / egyéb</w:t>
            </w:r>
            <w:r w:rsidRPr="0072548D">
              <w:rPr>
                <w:rFonts w:ascii="Times New Roman" w:eastAsia="Times New Roman" w:hAnsi="Times New Roman" w:cs="Times New Roman"/>
                <w:highlight w:val="lightGray"/>
                <w:vertAlign w:val="superscript"/>
                <w:lang w:eastAsia="hu-HU"/>
              </w:rPr>
              <w:footnoteReference w:id="167"/>
            </w:r>
            <w:r w:rsidRPr="0072548D">
              <w:rPr>
                <w:rFonts w:ascii="Times New Roman" w:eastAsia="Times New Roman" w:hAnsi="Times New Roman" w:cs="Times New Roman"/>
                <w:lang w:eastAsia="hu-HU"/>
              </w:rPr>
              <w:t xml:space="preserve">): </w:t>
            </w:r>
            <w:r w:rsidRPr="0072548D">
              <w:rPr>
                <w:rFonts w:ascii="Times New Roman" w:eastAsia="Times New Roman" w:hAnsi="Times New Roman" w:cs="Times New Roman"/>
                <w:b/>
                <w:lang w:eastAsia="hu-HU"/>
              </w:rPr>
              <w:t>gyj</w:t>
            </w:r>
          </w:p>
        </w:tc>
      </w:tr>
      <w:tr w:rsidR="0072548D" w:rsidRPr="0072548D" w:rsidTr="009D1AD1">
        <w:tc>
          <w:tcPr>
            <w:tcW w:w="8812" w:type="dxa"/>
            <w:gridSpan w:val="2"/>
            <w:tcBorders>
              <w:bottom w:val="single" w:sz="4" w:space="0" w:color="auto"/>
            </w:tcBorders>
            <w:shd w:val="clear" w:color="auto" w:fill="auto"/>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 xml:space="preserve">A tantárgy tantervi helye (hányadik félév): </w:t>
            </w:r>
            <w:r w:rsidRPr="0072548D">
              <w:rPr>
                <w:rFonts w:ascii="Times New Roman" w:eastAsia="Times New Roman" w:hAnsi="Times New Roman" w:cs="Times New Roman"/>
                <w:b/>
                <w:lang w:eastAsia="hu-HU"/>
              </w:rPr>
              <w:t>5.</w:t>
            </w:r>
          </w:p>
        </w:tc>
      </w:tr>
      <w:tr w:rsidR="0072548D" w:rsidRPr="0072548D" w:rsidTr="009D1AD1">
        <w:tc>
          <w:tcPr>
            <w:tcW w:w="8812" w:type="dxa"/>
            <w:gridSpan w:val="2"/>
            <w:tcBorders>
              <w:bottom w:val="single" w:sz="4" w:space="0" w:color="auto"/>
            </w:tcBorders>
            <w:shd w:val="clear" w:color="auto" w:fill="auto"/>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 xml:space="preserve">Előtanulmányi feltételek </w:t>
            </w:r>
            <w:r w:rsidRPr="0072548D">
              <w:rPr>
                <w:rFonts w:ascii="Times New Roman" w:eastAsia="Times New Roman" w:hAnsi="Times New Roman" w:cs="Times New Roman"/>
                <w:i/>
                <w:lang w:eastAsia="hu-HU"/>
              </w:rPr>
              <w:t>(ha vannak)</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i/>
                <w:lang w:eastAsia="hu-HU"/>
              </w:rPr>
              <w:t xml:space="preserve"> </w:t>
            </w:r>
            <w:r w:rsidRPr="0072548D">
              <w:rPr>
                <w:rFonts w:ascii="Times New Roman" w:eastAsia="Times New Roman" w:hAnsi="Times New Roman" w:cs="Times New Roman"/>
                <w:b/>
                <w:lang w:eastAsia="hu-HU"/>
              </w:rPr>
              <w:t>-</w:t>
            </w:r>
          </w:p>
        </w:tc>
      </w:tr>
      <w:tr w:rsidR="0072548D" w:rsidRPr="0072548D" w:rsidTr="009D1AD1">
        <w:tc>
          <w:tcPr>
            <w:tcW w:w="8812" w:type="dxa"/>
            <w:gridSpan w:val="2"/>
            <w:tcBorders>
              <w:bottom w:val="dotted" w:sz="4" w:space="0" w:color="auto"/>
            </w:tcBorders>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Tantárgy-leírás</w:t>
            </w:r>
            <w:r w:rsidRPr="0072548D">
              <w:rPr>
                <w:rFonts w:ascii="Times New Roman" w:eastAsia="Times New Roman" w:hAnsi="Times New Roman" w:cs="Times New Roman"/>
                <w:lang w:eastAsia="hu-HU"/>
              </w:rPr>
              <w:t xml:space="preserve">: az elsajátítandó </w:t>
            </w:r>
            <w:r w:rsidRPr="0072548D">
              <w:rPr>
                <w:rFonts w:ascii="Times New Roman" w:eastAsia="Times New Roman" w:hAnsi="Times New Roman" w:cs="Times New Roman"/>
                <w:u w:val="single"/>
                <w:lang w:eastAsia="hu-HU"/>
              </w:rPr>
              <w:t>ismeretanyag</w:t>
            </w:r>
            <w:r w:rsidRPr="0072548D">
              <w:rPr>
                <w:rFonts w:ascii="Times New Roman" w:eastAsia="Times New Roman" w:hAnsi="Times New Roman" w:cs="Times New Roman"/>
                <w:lang w:eastAsia="hu-HU"/>
              </w:rPr>
              <w:t xml:space="preserve"> és a kialakítandó </w:t>
            </w:r>
            <w:r w:rsidRPr="0072548D">
              <w:rPr>
                <w:rFonts w:ascii="Times New Roman" w:eastAsia="Times New Roman" w:hAnsi="Times New Roman" w:cs="Times New Roman"/>
                <w:u w:val="single"/>
                <w:lang w:eastAsia="hu-HU"/>
              </w:rPr>
              <w:t>kompetenciák</w:t>
            </w:r>
            <w:r w:rsidRPr="0072548D">
              <w:rPr>
                <w:rFonts w:ascii="Times New Roman" w:eastAsia="Times New Roman" w:hAnsi="Times New Roman" w:cs="Times New Roman"/>
                <w:lang w:eastAsia="hu-HU"/>
              </w:rPr>
              <w:t xml:space="preserve"> tömör, ugyanakkor informáló leírása</w:t>
            </w:r>
          </w:p>
        </w:tc>
      </w:tr>
      <w:tr w:rsidR="0072548D" w:rsidRPr="0072548D" w:rsidTr="009D1AD1">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72548D" w:rsidRPr="0072548D" w:rsidRDefault="0072548D" w:rsidP="0072548D">
            <w:pPr>
              <w:spacing w:after="0" w:line="240" w:lineRule="auto"/>
              <w:rPr>
                <w:rFonts w:ascii="Times New Roman" w:eastAsia="Times New Roman" w:hAnsi="Times New Roman" w:cs="Times New Roman"/>
                <w:lang w:eastAsia="hu-HU"/>
              </w:rPr>
            </w:pPr>
            <w:r w:rsidRPr="0072548D">
              <w:rPr>
                <w:rFonts w:ascii="Times New Roman" w:eastAsia="Times New Roman" w:hAnsi="Times New Roman" w:cs="Times New Roman"/>
                <w:sz w:val="24"/>
                <w:szCs w:val="24"/>
                <w:lang w:eastAsia="hu-HU"/>
              </w:rPr>
              <w:t>Kondicionális képességek felmérése. Az aerobic gyakorlatokhoz használható felszerelések és szerek ismerete. Anatómiai ismeretek. Az általános aerobic óra felépítése, mozgásanyaga. A zene kiválasztása és a stretching alkalmazása az aerobic edzésben. A versenyaerobic gyakorlatanyaga, szabályai, versenyszámai.</w:t>
            </w:r>
          </w:p>
          <w:p w:rsidR="0072548D" w:rsidRPr="0072548D" w:rsidRDefault="0072548D" w:rsidP="0072548D">
            <w:pPr>
              <w:tabs>
                <w:tab w:val="left" w:pos="1860"/>
              </w:tabs>
              <w:spacing w:after="0" w:line="240" w:lineRule="auto"/>
              <w:ind w:left="34"/>
              <w:rPr>
                <w:rFonts w:ascii="Times New Roman" w:eastAsia="Times New Roman" w:hAnsi="Times New Roman" w:cs="Times New Roman"/>
                <w:lang w:eastAsia="hu-HU"/>
              </w:rPr>
            </w:pPr>
          </w:p>
        </w:tc>
      </w:tr>
      <w:tr w:rsidR="0072548D" w:rsidRPr="0072548D" w:rsidTr="009D1AD1">
        <w:tc>
          <w:tcPr>
            <w:tcW w:w="8812" w:type="dxa"/>
            <w:gridSpan w:val="2"/>
            <w:tcBorders>
              <w:bottom w:val="dotted" w:sz="4" w:space="0" w:color="auto"/>
            </w:tcBorders>
            <w:shd w:val="clear" w:color="auto" w:fill="auto"/>
            <w:tcMar>
              <w:top w:w="57" w:type="dxa"/>
              <w:bottom w:w="57" w:type="dxa"/>
            </w:tcMar>
            <w:vAlign w:val="center"/>
          </w:tcPr>
          <w:p w:rsidR="0072548D" w:rsidRPr="0072548D" w:rsidRDefault="0072548D" w:rsidP="0072548D">
            <w:pPr>
              <w:spacing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lang w:eastAsia="hu-HU"/>
              </w:rPr>
              <w:t xml:space="preserve">A </w:t>
            </w:r>
            <w:r w:rsidRPr="0072548D">
              <w:rPr>
                <w:rFonts w:ascii="Times New Roman" w:eastAsia="Times New Roman" w:hAnsi="Times New Roman" w:cs="Times New Roman"/>
                <w:b/>
                <w:lang w:eastAsia="hu-HU"/>
              </w:rPr>
              <w:t>3-5</w:t>
            </w:r>
            <w:r w:rsidRPr="0072548D">
              <w:rPr>
                <w:rFonts w:ascii="Times New Roman" w:eastAsia="Times New Roman" w:hAnsi="Times New Roman" w:cs="Times New Roman"/>
                <w:lang w:eastAsia="hu-HU"/>
              </w:rPr>
              <w:t xml:space="preserve"> legfontosabb </w:t>
            </w:r>
            <w:r w:rsidRPr="0072548D">
              <w:rPr>
                <w:rFonts w:ascii="Times New Roman" w:eastAsia="Times New Roman" w:hAnsi="Times New Roman" w:cs="Times New Roman"/>
                <w:i/>
                <w:lang w:eastAsia="hu-HU"/>
              </w:rPr>
              <w:t>kötelező,</w:t>
            </w:r>
            <w:r w:rsidRPr="0072548D">
              <w:rPr>
                <w:rFonts w:ascii="Times New Roman" w:eastAsia="Times New Roman" w:hAnsi="Times New Roman" w:cs="Times New Roman"/>
                <w:lang w:eastAsia="hu-HU"/>
              </w:rPr>
              <w:t xml:space="preserve"> illetve </w:t>
            </w:r>
            <w:r w:rsidRPr="0072548D">
              <w:rPr>
                <w:rFonts w:ascii="Times New Roman" w:eastAsia="Times New Roman" w:hAnsi="Times New Roman" w:cs="Times New Roman"/>
                <w:i/>
                <w:lang w:eastAsia="hu-HU"/>
              </w:rPr>
              <w:t>ajánlott</w:t>
            </w:r>
            <w:r w:rsidRPr="0072548D">
              <w:rPr>
                <w:rFonts w:ascii="Times New Roman" w:eastAsia="Times New Roman" w:hAnsi="Times New Roman" w:cs="Times New Roman"/>
                <w:b/>
                <w:i/>
                <w:lang w:eastAsia="hu-HU"/>
              </w:rPr>
              <w:t xml:space="preserve"> </w:t>
            </w:r>
            <w:r w:rsidRPr="0072548D">
              <w:rPr>
                <w:rFonts w:ascii="Times New Roman" w:eastAsia="Times New Roman" w:hAnsi="Times New Roman" w:cs="Times New Roman"/>
                <w:b/>
                <w:lang w:eastAsia="hu-HU"/>
              </w:rPr>
              <w:t xml:space="preserve">irodalom </w:t>
            </w:r>
            <w:r w:rsidRPr="0072548D">
              <w:rPr>
                <w:rFonts w:ascii="Times New Roman" w:eastAsia="Times New Roman" w:hAnsi="Times New Roman" w:cs="Times New Roman"/>
                <w:lang w:eastAsia="hu-HU"/>
              </w:rPr>
              <w:t>(jegyzet, tankönyv) felsorolása bibliográfiai adatokkal (szerző, cím, kiadás adatai, (esetleg oldalak), ISBN)</w:t>
            </w:r>
          </w:p>
        </w:tc>
      </w:tr>
      <w:tr w:rsidR="0072548D" w:rsidRPr="0072548D" w:rsidTr="009D1AD1">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72548D" w:rsidRPr="0072548D" w:rsidRDefault="0072548D" w:rsidP="0072548D">
            <w:pPr>
              <w:spacing w:after="0" w:line="240" w:lineRule="auto"/>
              <w:rPr>
                <w:rFonts w:ascii="Times New Roman" w:eastAsia="Times New Roman" w:hAnsi="Times New Roman" w:cs="Times New Roman"/>
                <w:sz w:val="24"/>
                <w:szCs w:val="24"/>
                <w:lang w:eastAsia="hu-HU"/>
              </w:rPr>
            </w:pPr>
            <w:r w:rsidRPr="0072548D">
              <w:rPr>
                <w:rFonts w:ascii="Times New Roman" w:eastAsia="Times New Roman" w:hAnsi="Times New Roman" w:cs="Times New Roman"/>
                <w:b/>
                <w:sz w:val="24"/>
                <w:szCs w:val="24"/>
                <w:lang w:eastAsia="hu-HU"/>
              </w:rPr>
              <w:t xml:space="preserve">A kurzus kötelező irodalma: </w:t>
            </w:r>
          </w:p>
          <w:p w:rsidR="0072548D" w:rsidRPr="0072548D" w:rsidRDefault="0072548D" w:rsidP="0072548D">
            <w:pPr>
              <w:spacing w:after="0" w:line="360" w:lineRule="auto"/>
              <w:jc w:val="both"/>
              <w:rPr>
                <w:rFonts w:ascii="Times New Roman" w:eastAsia="Times New Roman" w:hAnsi="Times New Roman" w:cs="Times New Roman"/>
                <w:sz w:val="24"/>
                <w:szCs w:val="24"/>
                <w:lang w:eastAsia="hu-HU"/>
              </w:rPr>
            </w:pPr>
            <w:r w:rsidRPr="0072548D">
              <w:rPr>
                <w:rFonts w:ascii="Times New Roman" w:eastAsia="Times New Roman" w:hAnsi="Times New Roman" w:cs="Times New Roman"/>
                <w:smallCaps/>
                <w:sz w:val="24"/>
                <w:szCs w:val="24"/>
                <w:lang w:eastAsia="hu-HU"/>
              </w:rPr>
              <w:t>Tihanyiné Dr.Hős Ágnes - Fajcsák Zsuzsanna - Dr. Petrekanics Máté</w:t>
            </w:r>
            <w:r w:rsidRPr="0072548D">
              <w:rPr>
                <w:rFonts w:ascii="Times New Roman" w:eastAsia="Times New Roman" w:hAnsi="Times New Roman" w:cs="Times New Roman"/>
                <w:sz w:val="24"/>
                <w:szCs w:val="24"/>
                <w:lang w:eastAsia="hu-HU"/>
              </w:rPr>
              <w:t xml:space="preserve">: </w:t>
            </w:r>
            <w:r w:rsidRPr="0072548D">
              <w:rPr>
                <w:rFonts w:ascii="Times New Roman" w:eastAsia="Times New Roman" w:hAnsi="Times New Roman" w:cs="Times New Roman"/>
                <w:i/>
                <w:sz w:val="24"/>
                <w:szCs w:val="24"/>
                <w:lang w:eastAsia="hu-HU"/>
              </w:rPr>
              <w:t>Az aerobic elmélete és gyakorlata</w:t>
            </w:r>
            <w:r w:rsidRPr="0072548D">
              <w:rPr>
                <w:rFonts w:ascii="Times New Roman" w:eastAsia="Times New Roman" w:hAnsi="Times New Roman" w:cs="Times New Roman"/>
                <w:sz w:val="24"/>
                <w:szCs w:val="24"/>
                <w:lang w:eastAsia="hu-HU"/>
              </w:rPr>
              <w:t xml:space="preserve"> Az aerobicedző szakkönyve Bp. 1995.</w:t>
            </w:r>
          </w:p>
          <w:p w:rsidR="0072548D" w:rsidRPr="0072548D" w:rsidRDefault="0072548D" w:rsidP="0072548D">
            <w:pPr>
              <w:spacing w:after="0" w:line="360" w:lineRule="auto"/>
              <w:jc w:val="both"/>
              <w:rPr>
                <w:rFonts w:ascii="Times New Roman" w:eastAsia="Times New Roman" w:hAnsi="Times New Roman" w:cs="Times New Roman"/>
                <w:sz w:val="24"/>
                <w:szCs w:val="24"/>
                <w:lang w:eastAsia="hu-HU"/>
              </w:rPr>
            </w:pPr>
            <w:r w:rsidRPr="0072548D">
              <w:rPr>
                <w:rFonts w:ascii="Times New Roman" w:eastAsia="Times New Roman" w:hAnsi="Times New Roman" w:cs="Times New Roman"/>
                <w:smallCaps/>
                <w:sz w:val="24"/>
                <w:szCs w:val="24"/>
                <w:lang w:eastAsia="hu-HU"/>
              </w:rPr>
              <w:t>Göltl Katalin</w:t>
            </w:r>
            <w:r w:rsidRPr="0072548D">
              <w:rPr>
                <w:rFonts w:ascii="Times New Roman" w:eastAsia="Times New Roman" w:hAnsi="Times New Roman" w:cs="Times New Roman"/>
                <w:sz w:val="24"/>
                <w:szCs w:val="24"/>
                <w:lang w:eastAsia="hu-HU"/>
              </w:rPr>
              <w:t xml:space="preserve">: </w:t>
            </w:r>
            <w:r w:rsidRPr="0072548D">
              <w:rPr>
                <w:rFonts w:ascii="Times New Roman" w:eastAsia="Times New Roman" w:hAnsi="Times New Roman" w:cs="Times New Roman"/>
                <w:i/>
                <w:sz w:val="24"/>
                <w:szCs w:val="24"/>
                <w:lang w:eastAsia="hu-HU"/>
              </w:rPr>
              <w:t>Amit az új aerobikról tudni kell</w:t>
            </w:r>
            <w:r w:rsidRPr="0072548D">
              <w:rPr>
                <w:rFonts w:ascii="Times New Roman" w:eastAsia="Times New Roman" w:hAnsi="Times New Roman" w:cs="Times New Roman"/>
                <w:sz w:val="24"/>
                <w:szCs w:val="24"/>
                <w:lang w:eastAsia="hu-HU"/>
              </w:rPr>
              <w:t>. Kékes Kiadó Bp. 1993.</w:t>
            </w:r>
          </w:p>
          <w:p w:rsidR="0072548D" w:rsidRPr="0072548D" w:rsidRDefault="0072548D" w:rsidP="0072548D">
            <w:pPr>
              <w:spacing w:after="0" w:line="240" w:lineRule="auto"/>
              <w:rPr>
                <w:rFonts w:ascii="Times New Roman" w:eastAsia="Times New Roman" w:hAnsi="Times New Roman" w:cs="Times New Roman"/>
                <w:b/>
                <w:sz w:val="24"/>
                <w:szCs w:val="24"/>
                <w:lang w:eastAsia="hu-HU"/>
              </w:rPr>
            </w:pPr>
          </w:p>
          <w:p w:rsidR="0072548D" w:rsidRPr="0072548D" w:rsidRDefault="0072548D" w:rsidP="0072548D">
            <w:pPr>
              <w:spacing w:after="0" w:line="240" w:lineRule="auto"/>
              <w:rPr>
                <w:rFonts w:ascii="Times New Roman" w:eastAsia="Times New Roman" w:hAnsi="Times New Roman" w:cs="Times New Roman"/>
                <w:b/>
                <w:sz w:val="24"/>
                <w:szCs w:val="24"/>
                <w:lang w:eastAsia="hu-HU"/>
              </w:rPr>
            </w:pPr>
            <w:r w:rsidRPr="0072548D">
              <w:rPr>
                <w:rFonts w:ascii="Times New Roman" w:eastAsia="Times New Roman" w:hAnsi="Times New Roman" w:cs="Times New Roman"/>
                <w:b/>
                <w:sz w:val="24"/>
                <w:szCs w:val="24"/>
                <w:lang w:eastAsia="hu-HU"/>
              </w:rPr>
              <w:t xml:space="preserve">A kurzus ajánlott irodalma: </w:t>
            </w:r>
          </w:p>
          <w:p w:rsidR="0072548D" w:rsidRPr="0072548D" w:rsidRDefault="0072548D" w:rsidP="0072548D">
            <w:pPr>
              <w:spacing w:after="0" w:line="240" w:lineRule="auto"/>
              <w:rPr>
                <w:rFonts w:ascii="Times New Roman" w:eastAsia="Times New Roman" w:hAnsi="Times New Roman" w:cs="Times New Roman"/>
                <w:sz w:val="24"/>
                <w:szCs w:val="24"/>
                <w:lang w:eastAsia="hu-HU"/>
              </w:rPr>
            </w:pPr>
            <w:r w:rsidRPr="0072548D">
              <w:rPr>
                <w:rFonts w:ascii="Times New Roman" w:eastAsia="Times New Roman" w:hAnsi="Times New Roman" w:cs="Times New Roman"/>
                <w:sz w:val="24"/>
                <w:szCs w:val="24"/>
                <w:lang w:eastAsia="hu-HU"/>
              </w:rPr>
              <w:t>Göltl Béláné: Izomnyújtás – fokozó gyakorlatok alkalmazása a női tornában, TF közleményei, 1988/2</w:t>
            </w:r>
          </w:p>
          <w:p w:rsidR="0072548D" w:rsidRPr="0072548D" w:rsidRDefault="0072548D" w:rsidP="0072548D">
            <w:pPr>
              <w:spacing w:after="0" w:line="240" w:lineRule="auto"/>
              <w:rPr>
                <w:rFonts w:ascii="Times New Roman" w:eastAsia="Times New Roman" w:hAnsi="Times New Roman" w:cs="Times New Roman"/>
                <w:color w:val="FF0000"/>
                <w:sz w:val="24"/>
                <w:szCs w:val="24"/>
                <w:lang w:eastAsia="hu-HU"/>
              </w:rPr>
            </w:pPr>
            <w:r w:rsidRPr="0072548D">
              <w:rPr>
                <w:rFonts w:ascii="Times New Roman" w:eastAsia="Times New Roman" w:hAnsi="Times New Roman" w:cs="Times New Roman"/>
                <w:sz w:val="24"/>
                <w:szCs w:val="24"/>
                <w:lang w:eastAsia="hu-HU"/>
              </w:rPr>
              <w:t>Dr Kenneth H. Cooper: A tökéletes közérzet programja. Tk Kiadó, Budapest, 1996.</w:t>
            </w:r>
          </w:p>
          <w:p w:rsidR="0072548D" w:rsidRPr="0072548D" w:rsidRDefault="0072548D" w:rsidP="0072548D">
            <w:pPr>
              <w:spacing w:after="0" w:line="240" w:lineRule="auto"/>
              <w:ind w:left="34"/>
              <w:rPr>
                <w:rFonts w:ascii="Times New Roman" w:eastAsia="Times New Roman" w:hAnsi="Times New Roman" w:cs="Times New Roman"/>
                <w:lang w:eastAsia="hu-HU"/>
              </w:rPr>
            </w:pPr>
          </w:p>
        </w:tc>
      </w:tr>
      <w:tr w:rsidR="0072548D" w:rsidRPr="0072548D" w:rsidTr="009D1AD1">
        <w:trPr>
          <w:trHeight w:val="338"/>
        </w:trPr>
        <w:tc>
          <w:tcPr>
            <w:tcW w:w="8812" w:type="dxa"/>
            <w:gridSpan w:val="2"/>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 xml:space="preserve">Tantárgy felelőse </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i/>
                <w:lang w:eastAsia="hu-HU"/>
              </w:rPr>
              <w:t>név, beosztás, tud. fokozat</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b/>
                <w:lang w:eastAsia="hu-HU"/>
              </w:rPr>
              <w:t>: Szirányi Margit, egyetemi adjunktus</w:t>
            </w:r>
          </w:p>
        </w:tc>
      </w:tr>
      <w:tr w:rsidR="0072548D" w:rsidRPr="0072548D" w:rsidTr="009D1AD1">
        <w:trPr>
          <w:trHeight w:val="337"/>
        </w:trPr>
        <w:tc>
          <w:tcPr>
            <w:tcW w:w="8812" w:type="dxa"/>
            <w:gridSpan w:val="2"/>
            <w:tcBorders>
              <w:bottom w:val="single" w:sz="4" w:space="0" w:color="auto"/>
            </w:tcBorders>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 xml:space="preserve">Tantárgy oktatásába bevont </w:t>
            </w:r>
            <w:proofErr w:type="gramStart"/>
            <w:r w:rsidRPr="0072548D">
              <w:rPr>
                <w:rFonts w:ascii="Times New Roman" w:eastAsia="Times New Roman" w:hAnsi="Times New Roman" w:cs="Times New Roman"/>
                <w:b/>
                <w:lang w:eastAsia="hu-HU"/>
              </w:rPr>
              <w:t>oktató(</w:t>
            </w:r>
            <w:proofErr w:type="gramEnd"/>
            <w:r w:rsidRPr="0072548D">
              <w:rPr>
                <w:rFonts w:ascii="Times New Roman" w:eastAsia="Times New Roman" w:hAnsi="Times New Roman" w:cs="Times New Roman"/>
                <w:b/>
                <w:lang w:eastAsia="hu-HU"/>
              </w:rPr>
              <w:t xml:space="preserve">k), </w:t>
            </w:r>
            <w:r w:rsidRPr="0072548D">
              <w:rPr>
                <w:rFonts w:ascii="Times New Roman" w:eastAsia="Times New Roman" w:hAnsi="Times New Roman" w:cs="Times New Roman"/>
                <w:lang w:eastAsia="hu-HU"/>
              </w:rPr>
              <w:t>ha vannak</w:t>
            </w:r>
            <w:r w:rsidRPr="0072548D">
              <w:rPr>
                <w:rFonts w:ascii="Times New Roman" w:eastAsia="Times New Roman" w:hAnsi="Times New Roman" w:cs="Times New Roman"/>
                <w:b/>
                <w:lang w:eastAsia="hu-HU"/>
              </w:rPr>
              <w:t xml:space="preserve"> </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i/>
                <w:lang w:eastAsia="hu-HU"/>
              </w:rPr>
              <w:t>név, beosztás, tud. fokozat</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b/>
                <w:lang w:eastAsia="hu-HU"/>
              </w:rPr>
              <w:t>: Szabó Eszter tanársegéd</w:t>
            </w:r>
          </w:p>
        </w:tc>
      </w:tr>
    </w:tbl>
    <w:p w:rsidR="0072548D" w:rsidRPr="0072548D" w:rsidRDefault="0072548D" w:rsidP="0072548D">
      <w:pPr>
        <w:tabs>
          <w:tab w:val="num" w:pos="284"/>
        </w:tabs>
        <w:spacing w:after="0" w:line="240" w:lineRule="auto"/>
        <w:ind w:left="284" w:hanging="284"/>
        <w:jc w:val="both"/>
        <w:rPr>
          <w:rFonts w:ascii="Arial" w:eastAsia="Times New Roman" w:hAnsi="Arial" w:cs="Arial"/>
          <w:lang w:eastAsia="hu-HU"/>
        </w:rPr>
      </w:pPr>
    </w:p>
    <w:p w:rsidR="0072548D" w:rsidRPr="0072548D" w:rsidRDefault="0072548D" w:rsidP="0072548D">
      <w:pPr>
        <w:tabs>
          <w:tab w:val="num" w:pos="284"/>
        </w:tabs>
        <w:spacing w:after="0" w:line="240" w:lineRule="auto"/>
        <w:ind w:left="284" w:hanging="284"/>
        <w:jc w:val="both"/>
        <w:rPr>
          <w:rFonts w:ascii="Arial" w:eastAsia="Times New Roman" w:hAnsi="Arial" w:cs="Arial"/>
          <w:sz w:val="16"/>
          <w:szCs w:val="16"/>
          <w:lang w:eastAsia="hu-HU"/>
        </w:rPr>
      </w:pPr>
    </w:p>
    <w:p w:rsidR="0072548D" w:rsidRPr="0072548D" w:rsidRDefault="0072548D" w:rsidP="0072548D">
      <w:pPr>
        <w:spacing w:after="0" w:line="240" w:lineRule="auto"/>
        <w:rPr>
          <w:rFonts w:ascii="Times New Roman" w:eastAsia="Times New Roman" w:hAnsi="Times New Roman" w:cs="Times New Roman"/>
          <w:sz w:val="20"/>
          <w:szCs w:val="20"/>
          <w:lang w:eastAsia="hu-HU"/>
        </w:rPr>
      </w:pPr>
    </w:p>
    <w:p w:rsidR="0072548D" w:rsidRDefault="0072548D">
      <w:pPr>
        <w:rPr>
          <w:rFonts w:ascii="Arial" w:eastAsia="Times New Roman" w:hAnsi="Arial" w:cs="Arial"/>
          <w:sz w:val="24"/>
          <w:szCs w:val="24"/>
          <w:lang w:eastAsia="hu-HU"/>
        </w:rPr>
      </w:pPr>
      <w:r>
        <w:rPr>
          <w:rFonts w:ascii="Arial" w:eastAsia="Times New Roman" w:hAnsi="Arial" w:cs="Arial"/>
          <w:sz w:val="24"/>
          <w:szCs w:val="24"/>
          <w:lang w:eastAsia="hu-HU"/>
        </w:rPr>
        <w:br w:type="page"/>
      </w:r>
    </w:p>
    <w:p w:rsidR="0072548D" w:rsidRPr="0072548D" w:rsidRDefault="0072548D" w:rsidP="0072548D">
      <w:pPr>
        <w:spacing w:after="0" w:line="240" w:lineRule="auto"/>
        <w:rPr>
          <w:rFonts w:ascii="Times New Roman" w:eastAsia="Times New Roman" w:hAnsi="Times New Roman" w:cs="Times New Roman"/>
          <w:sz w:val="20"/>
          <w:szCs w:val="20"/>
          <w:lang w:eastAsia="hu-HU"/>
        </w:rPr>
      </w:pPr>
    </w:p>
    <w:p w:rsidR="0072548D" w:rsidRPr="0072548D" w:rsidRDefault="0072548D" w:rsidP="0072548D">
      <w:pPr>
        <w:spacing w:after="0" w:line="240" w:lineRule="auto"/>
        <w:rPr>
          <w:rFonts w:ascii="Times New Roman" w:eastAsia="Times New Roman" w:hAnsi="Times New Roman" w:cs="Times New Roman"/>
          <w:sz w:val="20"/>
          <w:szCs w:val="20"/>
          <w:lang w:eastAsia="hu-HU"/>
        </w:rPr>
      </w:pPr>
    </w:p>
    <w:p w:rsidR="0072548D" w:rsidRPr="0072548D" w:rsidRDefault="0072548D" w:rsidP="0072548D">
      <w:pPr>
        <w:spacing w:after="0" w:line="240" w:lineRule="auto"/>
        <w:rPr>
          <w:rFonts w:ascii="Times New Roman" w:eastAsia="Times New Roman" w:hAnsi="Times New Roman" w:cs="Times New Roman"/>
          <w:sz w:val="20"/>
          <w:szCs w:val="20"/>
          <w:lang w:eastAsia="hu-HU"/>
        </w:rPr>
      </w:pPr>
    </w:p>
    <w:p w:rsidR="0072548D" w:rsidRPr="0072548D" w:rsidRDefault="0072548D" w:rsidP="0072548D">
      <w:pPr>
        <w:spacing w:after="120" w:line="240" w:lineRule="auto"/>
        <w:jc w:val="both"/>
        <w:rPr>
          <w:rFonts w:ascii="Arial" w:eastAsia="Times New Roman" w:hAnsi="Arial" w:cs="Arial"/>
          <w:b/>
          <w:sz w:val="2"/>
          <w:szCs w:val="2"/>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206"/>
      </w:tblGrid>
      <w:tr w:rsidR="0072548D" w:rsidRPr="0072548D" w:rsidTr="009D1AD1">
        <w:tc>
          <w:tcPr>
            <w:tcW w:w="6606" w:type="dxa"/>
            <w:shd w:val="clear" w:color="auto" w:fill="auto"/>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Tantárgy neve: Úszás</w:t>
            </w:r>
          </w:p>
        </w:tc>
        <w:tc>
          <w:tcPr>
            <w:tcW w:w="2206" w:type="dxa"/>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Kreditszáma: 2</w:t>
            </w:r>
          </w:p>
        </w:tc>
      </w:tr>
      <w:tr w:rsidR="0072548D" w:rsidRPr="0072548D" w:rsidTr="009D1AD1">
        <w:tc>
          <w:tcPr>
            <w:tcW w:w="8812" w:type="dxa"/>
            <w:gridSpan w:val="2"/>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A tanóra típusa</w:t>
            </w:r>
            <w:r w:rsidRPr="0072548D">
              <w:rPr>
                <w:rFonts w:ascii="Times New Roman" w:eastAsia="Times New Roman" w:hAnsi="Times New Roman" w:cs="Times New Roman"/>
                <w:highlight w:val="lightGray"/>
                <w:vertAlign w:val="superscript"/>
                <w:lang w:eastAsia="hu-HU"/>
              </w:rPr>
              <w:footnoteReference w:id="168"/>
            </w:r>
            <w:r w:rsidRPr="0072548D">
              <w:rPr>
                <w:rFonts w:ascii="Times New Roman" w:eastAsia="Times New Roman" w:hAnsi="Times New Roman" w:cs="Times New Roman"/>
                <w:lang w:eastAsia="hu-HU"/>
              </w:rPr>
              <w:t xml:space="preserve">: gyak. és száma: </w:t>
            </w:r>
            <w:r w:rsidRPr="0072548D">
              <w:rPr>
                <w:rFonts w:ascii="Times New Roman" w:eastAsia="Times New Roman" w:hAnsi="Times New Roman" w:cs="Times New Roman"/>
                <w:b/>
                <w:lang w:eastAsia="hu-HU"/>
              </w:rPr>
              <w:t>0/2</w:t>
            </w:r>
          </w:p>
        </w:tc>
      </w:tr>
      <w:tr w:rsidR="0072548D" w:rsidRPr="0072548D" w:rsidTr="009D1AD1">
        <w:tc>
          <w:tcPr>
            <w:tcW w:w="8812" w:type="dxa"/>
            <w:gridSpan w:val="2"/>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lang w:eastAsia="hu-HU"/>
              </w:rPr>
              <w:t>A számonkérés módja (koll. / gyj. / egyéb</w:t>
            </w:r>
            <w:r w:rsidRPr="0072548D">
              <w:rPr>
                <w:rFonts w:ascii="Times New Roman" w:eastAsia="Times New Roman" w:hAnsi="Times New Roman" w:cs="Times New Roman"/>
                <w:highlight w:val="lightGray"/>
                <w:vertAlign w:val="superscript"/>
                <w:lang w:eastAsia="hu-HU"/>
              </w:rPr>
              <w:footnoteReference w:id="169"/>
            </w:r>
            <w:r w:rsidRPr="0072548D">
              <w:rPr>
                <w:rFonts w:ascii="Times New Roman" w:eastAsia="Times New Roman" w:hAnsi="Times New Roman" w:cs="Times New Roman"/>
                <w:lang w:eastAsia="hu-HU"/>
              </w:rPr>
              <w:t xml:space="preserve">): </w:t>
            </w:r>
            <w:r w:rsidRPr="0072548D">
              <w:rPr>
                <w:rFonts w:ascii="Times New Roman" w:eastAsia="Times New Roman" w:hAnsi="Times New Roman" w:cs="Times New Roman"/>
                <w:b/>
                <w:lang w:eastAsia="hu-HU"/>
              </w:rPr>
              <w:t>gyj</w:t>
            </w:r>
          </w:p>
        </w:tc>
      </w:tr>
      <w:tr w:rsidR="0072548D" w:rsidRPr="0072548D" w:rsidTr="009D1AD1">
        <w:tc>
          <w:tcPr>
            <w:tcW w:w="8812" w:type="dxa"/>
            <w:gridSpan w:val="2"/>
            <w:tcBorders>
              <w:bottom w:val="single" w:sz="4" w:space="0" w:color="auto"/>
            </w:tcBorders>
            <w:shd w:val="clear" w:color="auto" w:fill="auto"/>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 xml:space="preserve">A tantárgy tantervi helye (hányadik félév): </w:t>
            </w:r>
            <w:r w:rsidRPr="0072548D">
              <w:rPr>
                <w:rFonts w:ascii="Times New Roman" w:eastAsia="Times New Roman" w:hAnsi="Times New Roman" w:cs="Times New Roman"/>
                <w:b/>
                <w:lang w:eastAsia="hu-HU"/>
              </w:rPr>
              <w:t>5</w:t>
            </w:r>
          </w:p>
        </w:tc>
      </w:tr>
      <w:tr w:rsidR="0072548D" w:rsidRPr="0072548D" w:rsidTr="009D1AD1">
        <w:tc>
          <w:tcPr>
            <w:tcW w:w="8812" w:type="dxa"/>
            <w:gridSpan w:val="2"/>
            <w:tcBorders>
              <w:bottom w:val="single" w:sz="4" w:space="0" w:color="auto"/>
            </w:tcBorders>
            <w:shd w:val="clear" w:color="auto" w:fill="auto"/>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 xml:space="preserve">Előtanulmányi feltételek </w:t>
            </w:r>
            <w:r w:rsidRPr="0072548D">
              <w:rPr>
                <w:rFonts w:ascii="Times New Roman" w:eastAsia="Times New Roman" w:hAnsi="Times New Roman" w:cs="Times New Roman"/>
                <w:i/>
                <w:lang w:eastAsia="hu-HU"/>
              </w:rPr>
              <w:t>(ha vannak)</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i/>
                <w:lang w:eastAsia="hu-HU"/>
              </w:rPr>
              <w:t xml:space="preserve"> </w:t>
            </w:r>
            <w:r w:rsidRPr="0072548D">
              <w:rPr>
                <w:rFonts w:ascii="Times New Roman" w:eastAsia="Times New Roman" w:hAnsi="Times New Roman" w:cs="Times New Roman"/>
                <w:b/>
                <w:lang w:eastAsia="hu-HU"/>
              </w:rPr>
              <w:t>-</w:t>
            </w:r>
          </w:p>
        </w:tc>
      </w:tr>
      <w:tr w:rsidR="0072548D" w:rsidRPr="0072548D" w:rsidTr="009D1AD1">
        <w:tc>
          <w:tcPr>
            <w:tcW w:w="8812" w:type="dxa"/>
            <w:gridSpan w:val="2"/>
            <w:tcBorders>
              <w:bottom w:val="dotted" w:sz="4" w:space="0" w:color="auto"/>
            </w:tcBorders>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Tantárgy-leírás</w:t>
            </w:r>
            <w:r w:rsidRPr="0072548D">
              <w:rPr>
                <w:rFonts w:ascii="Times New Roman" w:eastAsia="Times New Roman" w:hAnsi="Times New Roman" w:cs="Times New Roman"/>
                <w:lang w:eastAsia="hu-HU"/>
              </w:rPr>
              <w:t xml:space="preserve">: az elsajátítandó </w:t>
            </w:r>
            <w:r w:rsidRPr="0072548D">
              <w:rPr>
                <w:rFonts w:ascii="Times New Roman" w:eastAsia="Times New Roman" w:hAnsi="Times New Roman" w:cs="Times New Roman"/>
                <w:u w:val="single"/>
                <w:lang w:eastAsia="hu-HU"/>
              </w:rPr>
              <w:t>ismeretanyag</w:t>
            </w:r>
            <w:r w:rsidRPr="0072548D">
              <w:rPr>
                <w:rFonts w:ascii="Times New Roman" w:eastAsia="Times New Roman" w:hAnsi="Times New Roman" w:cs="Times New Roman"/>
                <w:lang w:eastAsia="hu-HU"/>
              </w:rPr>
              <w:t xml:space="preserve"> és a kialakítandó </w:t>
            </w:r>
            <w:r w:rsidRPr="0072548D">
              <w:rPr>
                <w:rFonts w:ascii="Times New Roman" w:eastAsia="Times New Roman" w:hAnsi="Times New Roman" w:cs="Times New Roman"/>
                <w:u w:val="single"/>
                <w:lang w:eastAsia="hu-HU"/>
              </w:rPr>
              <w:t>kompetenciák</w:t>
            </w:r>
            <w:r w:rsidRPr="0072548D">
              <w:rPr>
                <w:rFonts w:ascii="Times New Roman" w:eastAsia="Times New Roman" w:hAnsi="Times New Roman" w:cs="Times New Roman"/>
                <w:lang w:eastAsia="hu-HU"/>
              </w:rPr>
              <w:t xml:space="preserve"> tömör, ugyanakkor informáló leírása</w:t>
            </w:r>
          </w:p>
        </w:tc>
      </w:tr>
      <w:tr w:rsidR="0072548D" w:rsidRPr="0072548D" w:rsidTr="009D1AD1">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72548D" w:rsidRPr="0072548D" w:rsidRDefault="0072548D" w:rsidP="0072548D">
            <w:pPr>
              <w:spacing w:after="0" w:line="240" w:lineRule="auto"/>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Biztonsági, higiéniás előírások, víz törvényszerűségei</w:t>
            </w:r>
          </w:p>
          <w:p w:rsidR="0072548D" w:rsidRPr="0072548D" w:rsidRDefault="0072548D" w:rsidP="0072548D">
            <w:pPr>
              <w:spacing w:after="0" w:line="240" w:lineRule="auto"/>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Hátúszás oktatásmódszertana</w:t>
            </w:r>
          </w:p>
          <w:p w:rsidR="0072548D" w:rsidRPr="0072548D" w:rsidRDefault="0072548D" w:rsidP="0072548D">
            <w:pPr>
              <w:spacing w:after="0" w:line="240" w:lineRule="auto"/>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Gyorsúszás oktatásmódszertana</w:t>
            </w:r>
          </w:p>
          <w:p w:rsidR="0072548D" w:rsidRPr="0072548D" w:rsidRDefault="0072548D" w:rsidP="0072548D">
            <w:pPr>
              <w:spacing w:after="0" w:line="240" w:lineRule="auto"/>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Mellúszás oktatásmódszertana</w:t>
            </w:r>
          </w:p>
          <w:p w:rsidR="0072548D" w:rsidRPr="0072548D" w:rsidRDefault="0072548D" w:rsidP="0072548D">
            <w:pPr>
              <w:spacing w:after="0" w:line="240" w:lineRule="auto"/>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Fordulók, fejesugrás, hátúszó rajt</w:t>
            </w:r>
          </w:p>
          <w:p w:rsidR="0072548D" w:rsidRPr="0072548D" w:rsidRDefault="0072548D" w:rsidP="0072548D">
            <w:pPr>
              <w:spacing w:after="0" w:line="240" w:lineRule="auto"/>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Váltóversenyek, vegyesúszás</w:t>
            </w:r>
          </w:p>
          <w:p w:rsidR="0072548D" w:rsidRPr="0072548D" w:rsidRDefault="0072548D" w:rsidP="0072548D">
            <w:pPr>
              <w:spacing w:after="0" w:line="240" w:lineRule="auto"/>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Vízből mentés</w:t>
            </w:r>
          </w:p>
          <w:p w:rsidR="0072548D" w:rsidRPr="0072548D" w:rsidRDefault="0072548D" w:rsidP="0072548D">
            <w:pPr>
              <w:spacing w:after="0" w:line="240" w:lineRule="auto"/>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Gyógyúszás</w:t>
            </w:r>
          </w:p>
        </w:tc>
      </w:tr>
      <w:tr w:rsidR="0072548D" w:rsidRPr="0072548D" w:rsidTr="009D1AD1">
        <w:tc>
          <w:tcPr>
            <w:tcW w:w="8812" w:type="dxa"/>
            <w:gridSpan w:val="2"/>
            <w:tcBorders>
              <w:bottom w:val="dotted" w:sz="4" w:space="0" w:color="auto"/>
            </w:tcBorders>
            <w:shd w:val="clear" w:color="auto" w:fill="auto"/>
            <w:tcMar>
              <w:top w:w="57" w:type="dxa"/>
              <w:bottom w:w="57" w:type="dxa"/>
            </w:tcMar>
            <w:vAlign w:val="center"/>
          </w:tcPr>
          <w:p w:rsidR="0072548D" w:rsidRPr="0072548D" w:rsidRDefault="0072548D" w:rsidP="0072548D">
            <w:pPr>
              <w:spacing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lang w:eastAsia="hu-HU"/>
              </w:rPr>
              <w:t xml:space="preserve">A </w:t>
            </w:r>
            <w:r w:rsidRPr="0072548D">
              <w:rPr>
                <w:rFonts w:ascii="Times New Roman" w:eastAsia="Times New Roman" w:hAnsi="Times New Roman" w:cs="Times New Roman"/>
                <w:b/>
                <w:lang w:eastAsia="hu-HU"/>
              </w:rPr>
              <w:t>3-5</w:t>
            </w:r>
            <w:r w:rsidRPr="0072548D">
              <w:rPr>
                <w:rFonts w:ascii="Times New Roman" w:eastAsia="Times New Roman" w:hAnsi="Times New Roman" w:cs="Times New Roman"/>
                <w:lang w:eastAsia="hu-HU"/>
              </w:rPr>
              <w:t xml:space="preserve"> legfontosabb </w:t>
            </w:r>
            <w:r w:rsidRPr="0072548D">
              <w:rPr>
                <w:rFonts w:ascii="Times New Roman" w:eastAsia="Times New Roman" w:hAnsi="Times New Roman" w:cs="Times New Roman"/>
                <w:i/>
                <w:lang w:eastAsia="hu-HU"/>
              </w:rPr>
              <w:t>kötelező,</w:t>
            </w:r>
            <w:r w:rsidRPr="0072548D">
              <w:rPr>
                <w:rFonts w:ascii="Times New Roman" w:eastAsia="Times New Roman" w:hAnsi="Times New Roman" w:cs="Times New Roman"/>
                <w:lang w:eastAsia="hu-HU"/>
              </w:rPr>
              <w:t xml:space="preserve"> illetve </w:t>
            </w:r>
            <w:r w:rsidRPr="0072548D">
              <w:rPr>
                <w:rFonts w:ascii="Times New Roman" w:eastAsia="Times New Roman" w:hAnsi="Times New Roman" w:cs="Times New Roman"/>
                <w:i/>
                <w:lang w:eastAsia="hu-HU"/>
              </w:rPr>
              <w:t>ajánlott</w:t>
            </w:r>
            <w:r w:rsidRPr="0072548D">
              <w:rPr>
                <w:rFonts w:ascii="Times New Roman" w:eastAsia="Times New Roman" w:hAnsi="Times New Roman" w:cs="Times New Roman"/>
                <w:b/>
                <w:i/>
                <w:lang w:eastAsia="hu-HU"/>
              </w:rPr>
              <w:t xml:space="preserve"> </w:t>
            </w:r>
            <w:r w:rsidRPr="0072548D">
              <w:rPr>
                <w:rFonts w:ascii="Times New Roman" w:eastAsia="Times New Roman" w:hAnsi="Times New Roman" w:cs="Times New Roman"/>
                <w:b/>
                <w:lang w:eastAsia="hu-HU"/>
              </w:rPr>
              <w:t xml:space="preserve">irodalom </w:t>
            </w:r>
            <w:r w:rsidRPr="0072548D">
              <w:rPr>
                <w:rFonts w:ascii="Times New Roman" w:eastAsia="Times New Roman" w:hAnsi="Times New Roman" w:cs="Times New Roman"/>
                <w:lang w:eastAsia="hu-HU"/>
              </w:rPr>
              <w:t>(jegyzet, tankönyv) felsorolása bibliográfiai adatokkal (szerző, cím, kiadás adatai, (esetleg oldalak), ISBN)</w:t>
            </w:r>
          </w:p>
        </w:tc>
      </w:tr>
      <w:tr w:rsidR="0072548D" w:rsidRPr="0072548D" w:rsidTr="009D1AD1">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72548D" w:rsidRPr="0072548D" w:rsidRDefault="0072548D" w:rsidP="0072548D">
            <w:p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 xml:space="preserve">A kurzus kötelező irodalma: </w:t>
            </w:r>
          </w:p>
          <w:p w:rsidR="0072548D" w:rsidRPr="0072548D" w:rsidRDefault="0072548D" w:rsidP="0072548D">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hu-HU"/>
              </w:rPr>
            </w:pPr>
          </w:p>
          <w:p w:rsidR="0072548D" w:rsidRPr="0072548D" w:rsidRDefault="0072548D" w:rsidP="0072548D">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hu-HU"/>
              </w:rPr>
            </w:pPr>
            <w:r w:rsidRPr="0072548D">
              <w:rPr>
                <w:rFonts w:ascii="Times New Roman" w:eastAsia="Times New Roman" w:hAnsi="Times New Roman" w:cs="Times New Roman"/>
                <w:i/>
                <w:sz w:val="20"/>
                <w:szCs w:val="20"/>
                <w:lang w:eastAsia="hu-HU"/>
              </w:rPr>
              <w:t>Tóth Ákos: Az úszás tankönyve, Semmelweis Kiadó, 2008</w:t>
            </w:r>
          </w:p>
          <w:p w:rsidR="0072548D" w:rsidRPr="0072548D" w:rsidRDefault="0072548D" w:rsidP="0072548D">
            <w:pPr>
              <w:keepNext/>
              <w:spacing w:after="0" w:line="240" w:lineRule="auto"/>
              <w:outlineLvl w:val="2"/>
              <w:rPr>
                <w:rFonts w:ascii="Times New Roman" w:eastAsia="Times New Roman" w:hAnsi="Times New Roman" w:cs="Times New Roman"/>
                <w:b/>
                <w:bCs/>
                <w:lang w:eastAsia="hu-HU"/>
              </w:rPr>
            </w:pPr>
          </w:p>
          <w:p w:rsidR="0072548D" w:rsidRPr="0072548D" w:rsidRDefault="0072548D" w:rsidP="0072548D">
            <w:pPr>
              <w:keepNext/>
              <w:spacing w:after="0" w:line="240" w:lineRule="auto"/>
              <w:outlineLvl w:val="2"/>
              <w:rPr>
                <w:rFonts w:ascii="Times New Roman" w:eastAsia="Times New Roman" w:hAnsi="Times New Roman" w:cs="Times New Roman"/>
                <w:b/>
                <w:bCs/>
                <w:lang w:eastAsia="hu-HU"/>
              </w:rPr>
            </w:pPr>
            <w:r w:rsidRPr="0072548D">
              <w:rPr>
                <w:rFonts w:ascii="Times New Roman" w:eastAsia="Times New Roman" w:hAnsi="Times New Roman" w:cs="Times New Roman"/>
                <w:b/>
                <w:bCs/>
                <w:lang w:eastAsia="hu-HU"/>
              </w:rPr>
              <w:t xml:space="preserve">A kurzus ajánlott irodalma: </w:t>
            </w:r>
          </w:p>
          <w:p w:rsidR="0072548D" w:rsidRPr="0072548D" w:rsidRDefault="0072548D" w:rsidP="0072548D">
            <w:pPr>
              <w:spacing w:after="0" w:line="240" w:lineRule="auto"/>
              <w:rPr>
                <w:rFonts w:ascii="Times New Roman" w:eastAsia="Times New Roman" w:hAnsi="Times New Roman" w:cs="Times New Roman"/>
                <w:sz w:val="20"/>
                <w:szCs w:val="20"/>
                <w:lang w:eastAsia="hu-HU"/>
              </w:rPr>
            </w:pPr>
          </w:p>
          <w:p w:rsidR="0072548D" w:rsidRPr="0072548D" w:rsidRDefault="0072548D" w:rsidP="0072548D">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hu-HU"/>
              </w:rPr>
            </w:pPr>
            <w:r w:rsidRPr="0072548D">
              <w:rPr>
                <w:rFonts w:ascii="Times New Roman" w:eastAsia="Times New Roman" w:hAnsi="Times New Roman" w:cs="Times New Roman"/>
                <w:i/>
                <w:sz w:val="20"/>
                <w:szCs w:val="20"/>
                <w:lang w:eastAsia="hu-HU"/>
              </w:rPr>
              <w:t>Kiricsi János: Kisiskolások Úszásoktatása, Bp., 2002</w:t>
            </w:r>
          </w:p>
          <w:p w:rsidR="0072548D" w:rsidRPr="0072548D" w:rsidRDefault="0072548D" w:rsidP="0072548D">
            <w:pPr>
              <w:spacing w:after="0" w:line="240" w:lineRule="auto"/>
              <w:ind w:left="34"/>
              <w:rPr>
                <w:rFonts w:ascii="Times New Roman" w:eastAsia="Times New Roman" w:hAnsi="Times New Roman" w:cs="Times New Roman"/>
                <w:lang w:eastAsia="hu-HU"/>
              </w:rPr>
            </w:pPr>
          </w:p>
        </w:tc>
      </w:tr>
      <w:tr w:rsidR="0072548D" w:rsidRPr="0072548D" w:rsidTr="009D1AD1">
        <w:trPr>
          <w:trHeight w:val="338"/>
        </w:trPr>
        <w:tc>
          <w:tcPr>
            <w:tcW w:w="8812" w:type="dxa"/>
            <w:gridSpan w:val="2"/>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 xml:space="preserve">Tantárgy felelőse </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i/>
                <w:lang w:eastAsia="hu-HU"/>
              </w:rPr>
              <w:t>név, beosztás, tud. fokozat</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b/>
                <w:lang w:eastAsia="hu-HU"/>
              </w:rPr>
              <w:t>: Szabó Eszter tanársegéd</w:t>
            </w:r>
          </w:p>
        </w:tc>
      </w:tr>
      <w:tr w:rsidR="0072548D" w:rsidRPr="0072548D" w:rsidTr="009D1AD1">
        <w:trPr>
          <w:trHeight w:val="337"/>
        </w:trPr>
        <w:tc>
          <w:tcPr>
            <w:tcW w:w="8812" w:type="dxa"/>
            <w:gridSpan w:val="2"/>
            <w:tcBorders>
              <w:bottom w:val="single" w:sz="4" w:space="0" w:color="auto"/>
            </w:tcBorders>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 xml:space="preserve">Tantárgy oktatásába bevont </w:t>
            </w:r>
            <w:proofErr w:type="gramStart"/>
            <w:r w:rsidRPr="0072548D">
              <w:rPr>
                <w:rFonts w:ascii="Times New Roman" w:eastAsia="Times New Roman" w:hAnsi="Times New Roman" w:cs="Times New Roman"/>
                <w:b/>
                <w:lang w:eastAsia="hu-HU"/>
              </w:rPr>
              <w:t>oktató(</w:t>
            </w:r>
            <w:proofErr w:type="gramEnd"/>
            <w:r w:rsidRPr="0072548D">
              <w:rPr>
                <w:rFonts w:ascii="Times New Roman" w:eastAsia="Times New Roman" w:hAnsi="Times New Roman" w:cs="Times New Roman"/>
                <w:b/>
                <w:lang w:eastAsia="hu-HU"/>
              </w:rPr>
              <w:t xml:space="preserve">k), </w:t>
            </w:r>
            <w:r w:rsidRPr="0072548D">
              <w:rPr>
                <w:rFonts w:ascii="Times New Roman" w:eastAsia="Times New Roman" w:hAnsi="Times New Roman" w:cs="Times New Roman"/>
                <w:lang w:eastAsia="hu-HU"/>
              </w:rPr>
              <w:t>ha vannak</w:t>
            </w:r>
            <w:r w:rsidRPr="0072548D">
              <w:rPr>
                <w:rFonts w:ascii="Times New Roman" w:eastAsia="Times New Roman" w:hAnsi="Times New Roman" w:cs="Times New Roman"/>
                <w:b/>
                <w:lang w:eastAsia="hu-HU"/>
              </w:rPr>
              <w:t xml:space="preserve"> </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i/>
                <w:lang w:eastAsia="hu-HU"/>
              </w:rPr>
              <w:t>név, beosztás, tud. fokozat</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b/>
                <w:lang w:eastAsia="hu-HU"/>
              </w:rPr>
              <w:t>:</w:t>
            </w:r>
          </w:p>
        </w:tc>
      </w:tr>
    </w:tbl>
    <w:p w:rsidR="0072548D" w:rsidRPr="0072548D" w:rsidRDefault="0072548D" w:rsidP="0072548D">
      <w:pPr>
        <w:tabs>
          <w:tab w:val="num" w:pos="284"/>
        </w:tabs>
        <w:spacing w:after="0" w:line="240" w:lineRule="auto"/>
        <w:ind w:left="284" w:hanging="284"/>
        <w:jc w:val="both"/>
        <w:rPr>
          <w:rFonts w:ascii="Arial" w:eastAsia="Times New Roman" w:hAnsi="Arial" w:cs="Arial"/>
          <w:lang w:eastAsia="hu-HU"/>
        </w:rPr>
      </w:pPr>
    </w:p>
    <w:p w:rsidR="0072548D" w:rsidRPr="0072548D" w:rsidRDefault="0072548D" w:rsidP="0072548D">
      <w:pPr>
        <w:tabs>
          <w:tab w:val="num" w:pos="284"/>
        </w:tabs>
        <w:spacing w:after="0" w:line="240" w:lineRule="auto"/>
        <w:ind w:left="284" w:hanging="284"/>
        <w:jc w:val="both"/>
        <w:rPr>
          <w:rFonts w:ascii="Arial" w:eastAsia="Times New Roman" w:hAnsi="Arial" w:cs="Arial"/>
          <w:sz w:val="16"/>
          <w:szCs w:val="16"/>
          <w:lang w:eastAsia="hu-HU"/>
        </w:rPr>
      </w:pPr>
    </w:p>
    <w:p w:rsidR="0072548D" w:rsidRPr="0072548D" w:rsidRDefault="0072548D" w:rsidP="0072548D">
      <w:pPr>
        <w:spacing w:after="0" w:line="240" w:lineRule="auto"/>
        <w:rPr>
          <w:rFonts w:ascii="Times New Roman" w:eastAsia="Times New Roman" w:hAnsi="Times New Roman" w:cs="Times New Roman"/>
          <w:sz w:val="20"/>
          <w:szCs w:val="20"/>
          <w:lang w:eastAsia="hu-HU"/>
        </w:rPr>
      </w:pPr>
    </w:p>
    <w:p w:rsidR="0072548D" w:rsidRDefault="0072548D">
      <w:pPr>
        <w:rPr>
          <w:rFonts w:ascii="Arial" w:eastAsia="Times New Roman" w:hAnsi="Arial" w:cs="Arial"/>
          <w:sz w:val="24"/>
          <w:szCs w:val="24"/>
          <w:lang w:eastAsia="hu-HU"/>
        </w:rPr>
      </w:pPr>
      <w:r>
        <w:rPr>
          <w:rFonts w:ascii="Arial" w:eastAsia="Times New Roman" w:hAnsi="Arial" w:cs="Arial"/>
          <w:sz w:val="24"/>
          <w:szCs w:val="24"/>
          <w:lang w:eastAsia="hu-HU"/>
        </w:rPr>
        <w:br w:type="page"/>
      </w:r>
    </w:p>
    <w:p w:rsidR="0072548D" w:rsidRPr="0072548D" w:rsidRDefault="0072548D" w:rsidP="0072548D">
      <w:pPr>
        <w:spacing w:after="0" w:line="240" w:lineRule="auto"/>
        <w:rPr>
          <w:rFonts w:ascii="Times New Roman" w:eastAsia="Times New Roman" w:hAnsi="Times New Roman" w:cs="Times New Roman"/>
          <w:sz w:val="20"/>
          <w:szCs w:val="20"/>
          <w:lang w:eastAsia="hu-HU"/>
        </w:rPr>
      </w:pPr>
    </w:p>
    <w:p w:rsidR="0072548D" w:rsidRPr="0072548D" w:rsidRDefault="0072548D" w:rsidP="0072548D">
      <w:pPr>
        <w:spacing w:after="0" w:line="240" w:lineRule="auto"/>
        <w:rPr>
          <w:rFonts w:ascii="Times New Roman" w:eastAsia="Times New Roman" w:hAnsi="Times New Roman" w:cs="Times New Roman"/>
          <w:sz w:val="20"/>
          <w:szCs w:val="20"/>
          <w:lang w:eastAsia="hu-HU"/>
        </w:rPr>
      </w:pPr>
    </w:p>
    <w:p w:rsidR="0072548D" w:rsidRPr="0072548D" w:rsidRDefault="0072548D" w:rsidP="0072548D">
      <w:pPr>
        <w:spacing w:after="0" w:line="240" w:lineRule="auto"/>
        <w:rPr>
          <w:rFonts w:ascii="Times New Roman" w:eastAsia="Times New Roman" w:hAnsi="Times New Roman" w:cs="Times New Roman"/>
          <w:sz w:val="20"/>
          <w:szCs w:val="20"/>
          <w:lang w:eastAsia="hu-HU"/>
        </w:rPr>
      </w:pPr>
    </w:p>
    <w:p w:rsidR="0072548D" w:rsidRPr="0072548D" w:rsidRDefault="0072548D" w:rsidP="0072548D">
      <w:pPr>
        <w:spacing w:after="120" w:line="240" w:lineRule="auto"/>
        <w:jc w:val="both"/>
        <w:rPr>
          <w:rFonts w:ascii="Arial" w:eastAsia="Times New Roman" w:hAnsi="Arial" w:cs="Arial"/>
          <w:b/>
          <w:sz w:val="2"/>
          <w:szCs w:val="2"/>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206"/>
      </w:tblGrid>
      <w:tr w:rsidR="0072548D" w:rsidRPr="0072548D" w:rsidTr="009D1AD1">
        <w:tc>
          <w:tcPr>
            <w:tcW w:w="6606" w:type="dxa"/>
            <w:shd w:val="clear" w:color="auto" w:fill="auto"/>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Tantárgy neve: Úszás</w:t>
            </w:r>
          </w:p>
        </w:tc>
        <w:tc>
          <w:tcPr>
            <w:tcW w:w="2206" w:type="dxa"/>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Kreditszáma: 2</w:t>
            </w:r>
          </w:p>
        </w:tc>
      </w:tr>
      <w:tr w:rsidR="0072548D" w:rsidRPr="0072548D" w:rsidTr="009D1AD1">
        <w:tc>
          <w:tcPr>
            <w:tcW w:w="8812" w:type="dxa"/>
            <w:gridSpan w:val="2"/>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A tanóra típusa</w:t>
            </w:r>
            <w:r w:rsidRPr="0072548D">
              <w:rPr>
                <w:rFonts w:ascii="Times New Roman" w:eastAsia="Times New Roman" w:hAnsi="Times New Roman" w:cs="Times New Roman"/>
                <w:highlight w:val="lightGray"/>
                <w:vertAlign w:val="superscript"/>
                <w:lang w:eastAsia="hu-HU"/>
              </w:rPr>
              <w:footnoteReference w:id="170"/>
            </w:r>
            <w:r w:rsidRPr="0072548D">
              <w:rPr>
                <w:rFonts w:ascii="Times New Roman" w:eastAsia="Times New Roman" w:hAnsi="Times New Roman" w:cs="Times New Roman"/>
                <w:lang w:eastAsia="hu-HU"/>
              </w:rPr>
              <w:t xml:space="preserve">: gyak. és száma: </w:t>
            </w:r>
            <w:r w:rsidRPr="0072548D">
              <w:rPr>
                <w:rFonts w:ascii="Times New Roman" w:eastAsia="Times New Roman" w:hAnsi="Times New Roman" w:cs="Times New Roman"/>
                <w:b/>
                <w:lang w:eastAsia="hu-HU"/>
              </w:rPr>
              <w:t>10</w:t>
            </w:r>
          </w:p>
        </w:tc>
      </w:tr>
      <w:tr w:rsidR="0072548D" w:rsidRPr="0072548D" w:rsidTr="009D1AD1">
        <w:tc>
          <w:tcPr>
            <w:tcW w:w="8812" w:type="dxa"/>
            <w:gridSpan w:val="2"/>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lang w:eastAsia="hu-HU"/>
              </w:rPr>
              <w:t>A számonkérés módja (koll. / gyj. / egyéb</w:t>
            </w:r>
            <w:r w:rsidRPr="0072548D">
              <w:rPr>
                <w:rFonts w:ascii="Times New Roman" w:eastAsia="Times New Roman" w:hAnsi="Times New Roman" w:cs="Times New Roman"/>
                <w:highlight w:val="lightGray"/>
                <w:vertAlign w:val="superscript"/>
                <w:lang w:eastAsia="hu-HU"/>
              </w:rPr>
              <w:footnoteReference w:id="171"/>
            </w:r>
            <w:r w:rsidRPr="0072548D">
              <w:rPr>
                <w:rFonts w:ascii="Times New Roman" w:eastAsia="Times New Roman" w:hAnsi="Times New Roman" w:cs="Times New Roman"/>
                <w:lang w:eastAsia="hu-HU"/>
              </w:rPr>
              <w:t xml:space="preserve">): </w:t>
            </w:r>
            <w:r w:rsidRPr="0072548D">
              <w:rPr>
                <w:rFonts w:ascii="Times New Roman" w:eastAsia="Times New Roman" w:hAnsi="Times New Roman" w:cs="Times New Roman"/>
                <w:b/>
                <w:lang w:eastAsia="hu-HU"/>
              </w:rPr>
              <w:t>gyj</w:t>
            </w:r>
          </w:p>
        </w:tc>
      </w:tr>
      <w:tr w:rsidR="0072548D" w:rsidRPr="0072548D" w:rsidTr="009D1AD1">
        <w:tc>
          <w:tcPr>
            <w:tcW w:w="8812" w:type="dxa"/>
            <w:gridSpan w:val="2"/>
            <w:tcBorders>
              <w:bottom w:val="single" w:sz="4" w:space="0" w:color="auto"/>
            </w:tcBorders>
            <w:shd w:val="clear" w:color="auto" w:fill="auto"/>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 xml:space="preserve">A tantárgy tantervi helye (hányadik félév): </w:t>
            </w:r>
            <w:r w:rsidRPr="0072548D">
              <w:rPr>
                <w:rFonts w:ascii="Times New Roman" w:eastAsia="Times New Roman" w:hAnsi="Times New Roman" w:cs="Times New Roman"/>
                <w:b/>
                <w:lang w:eastAsia="hu-HU"/>
              </w:rPr>
              <w:t>5</w:t>
            </w:r>
          </w:p>
        </w:tc>
      </w:tr>
      <w:tr w:rsidR="0072548D" w:rsidRPr="0072548D" w:rsidTr="009D1AD1">
        <w:tc>
          <w:tcPr>
            <w:tcW w:w="8812" w:type="dxa"/>
            <w:gridSpan w:val="2"/>
            <w:tcBorders>
              <w:bottom w:val="single" w:sz="4" w:space="0" w:color="auto"/>
            </w:tcBorders>
            <w:shd w:val="clear" w:color="auto" w:fill="auto"/>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 xml:space="preserve">Előtanulmányi feltételek </w:t>
            </w:r>
            <w:r w:rsidRPr="0072548D">
              <w:rPr>
                <w:rFonts w:ascii="Times New Roman" w:eastAsia="Times New Roman" w:hAnsi="Times New Roman" w:cs="Times New Roman"/>
                <w:i/>
                <w:lang w:eastAsia="hu-HU"/>
              </w:rPr>
              <w:t>(ha vannak)</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i/>
                <w:lang w:eastAsia="hu-HU"/>
              </w:rPr>
              <w:t xml:space="preserve"> </w:t>
            </w:r>
            <w:r w:rsidRPr="0072548D">
              <w:rPr>
                <w:rFonts w:ascii="Times New Roman" w:eastAsia="Times New Roman" w:hAnsi="Times New Roman" w:cs="Times New Roman"/>
                <w:b/>
                <w:lang w:eastAsia="hu-HU"/>
              </w:rPr>
              <w:t>-</w:t>
            </w:r>
          </w:p>
        </w:tc>
      </w:tr>
      <w:tr w:rsidR="0072548D" w:rsidRPr="0072548D" w:rsidTr="009D1AD1">
        <w:tc>
          <w:tcPr>
            <w:tcW w:w="8812" w:type="dxa"/>
            <w:gridSpan w:val="2"/>
            <w:tcBorders>
              <w:bottom w:val="dotted" w:sz="4" w:space="0" w:color="auto"/>
            </w:tcBorders>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Tantárgy-leírás</w:t>
            </w:r>
            <w:r w:rsidRPr="0072548D">
              <w:rPr>
                <w:rFonts w:ascii="Times New Roman" w:eastAsia="Times New Roman" w:hAnsi="Times New Roman" w:cs="Times New Roman"/>
                <w:lang w:eastAsia="hu-HU"/>
              </w:rPr>
              <w:t xml:space="preserve">: az elsajátítandó </w:t>
            </w:r>
            <w:r w:rsidRPr="0072548D">
              <w:rPr>
                <w:rFonts w:ascii="Times New Roman" w:eastAsia="Times New Roman" w:hAnsi="Times New Roman" w:cs="Times New Roman"/>
                <w:u w:val="single"/>
                <w:lang w:eastAsia="hu-HU"/>
              </w:rPr>
              <w:t>ismeretanyag</w:t>
            </w:r>
            <w:r w:rsidRPr="0072548D">
              <w:rPr>
                <w:rFonts w:ascii="Times New Roman" w:eastAsia="Times New Roman" w:hAnsi="Times New Roman" w:cs="Times New Roman"/>
                <w:lang w:eastAsia="hu-HU"/>
              </w:rPr>
              <w:t xml:space="preserve"> és a kialakítandó </w:t>
            </w:r>
            <w:r w:rsidRPr="0072548D">
              <w:rPr>
                <w:rFonts w:ascii="Times New Roman" w:eastAsia="Times New Roman" w:hAnsi="Times New Roman" w:cs="Times New Roman"/>
                <w:u w:val="single"/>
                <w:lang w:eastAsia="hu-HU"/>
              </w:rPr>
              <w:t>kompetenciák</w:t>
            </w:r>
            <w:r w:rsidRPr="0072548D">
              <w:rPr>
                <w:rFonts w:ascii="Times New Roman" w:eastAsia="Times New Roman" w:hAnsi="Times New Roman" w:cs="Times New Roman"/>
                <w:lang w:eastAsia="hu-HU"/>
              </w:rPr>
              <w:t xml:space="preserve"> tömör, ugyanakkor informáló leírása</w:t>
            </w:r>
          </w:p>
        </w:tc>
      </w:tr>
      <w:tr w:rsidR="0072548D" w:rsidRPr="0072548D" w:rsidTr="009D1AD1">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72548D" w:rsidRPr="0072548D" w:rsidRDefault="0072548D" w:rsidP="0072548D">
            <w:pPr>
              <w:spacing w:after="0" w:line="240" w:lineRule="auto"/>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Biztonsági, higiéniás előírások, víz törvényszerűségei</w:t>
            </w:r>
          </w:p>
          <w:p w:rsidR="0072548D" w:rsidRPr="0072548D" w:rsidRDefault="0072548D" w:rsidP="0072548D">
            <w:pPr>
              <w:spacing w:after="0" w:line="240" w:lineRule="auto"/>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Hátúszás oktatásmódszertana</w:t>
            </w:r>
          </w:p>
          <w:p w:rsidR="0072548D" w:rsidRPr="0072548D" w:rsidRDefault="0072548D" w:rsidP="0072548D">
            <w:pPr>
              <w:spacing w:after="0" w:line="240" w:lineRule="auto"/>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Gyorsúszás oktatásmódszertana</w:t>
            </w:r>
          </w:p>
          <w:p w:rsidR="0072548D" w:rsidRPr="0072548D" w:rsidRDefault="0072548D" w:rsidP="0072548D">
            <w:pPr>
              <w:spacing w:after="0" w:line="240" w:lineRule="auto"/>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Mellúszás oktatásmódszertana</w:t>
            </w:r>
          </w:p>
          <w:p w:rsidR="0072548D" w:rsidRPr="0072548D" w:rsidRDefault="0072548D" w:rsidP="0072548D">
            <w:pPr>
              <w:spacing w:after="0" w:line="240" w:lineRule="auto"/>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Fordulók, fejesugrás, hátúszó rajt</w:t>
            </w:r>
          </w:p>
          <w:p w:rsidR="0072548D" w:rsidRPr="0072548D" w:rsidRDefault="0072548D" w:rsidP="0072548D">
            <w:pPr>
              <w:spacing w:after="0" w:line="240" w:lineRule="auto"/>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Váltóversenyek, vegyesúszás</w:t>
            </w:r>
          </w:p>
          <w:p w:rsidR="0072548D" w:rsidRPr="0072548D" w:rsidRDefault="0072548D" w:rsidP="0072548D">
            <w:pPr>
              <w:spacing w:after="0" w:line="240" w:lineRule="auto"/>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Vízből mentés</w:t>
            </w:r>
          </w:p>
          <w:p w:rsidR="0072548D" w:rsidRPr="0072548D" w:rsidRDefault="0072548D" w:rsidP="0072548D">
            <w:pPr>
              <w:spacing w:after="0" w:line="240" w:lineRule="auto"/>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Gyógyúszás</w:t>
            </w:r>
          </w:p>
        </w:tc>
      </w:tr>
      <w:tr w:rsidR="0072548D" w:rsidRPr="0072548D" w:rsidTr="009D1AD1">
        <w:tc>
          <w:tcPr>
            <w:tcW w:w="8812" w:type="dxa"/>
            <w:gridSpan w:val="2"/>
            <w:tcBorders>
              <w:bottom w:val="dotted" w:sz="4" w:space="0" w:color="auto"/>
            </w:tcBorders>
            <w:shd w:val="clear" w:color="auto" w:fill="auto"/>
            <w:tcMar>
              <w:top w:w="57" w:type="dxa"/>
              <w:bottom w:w="57" w:type="dxa"/>
            </w:tcMar>
            <w:vAlign w:val="center"/>
          </w:tcPr>
          <w:p w:rsidR="0072548D" w:rsidRPr="0072548D" w:rsidRDefault="0072548D" w:rsidP="0072548D">
            <w:pPr>
              <w:spacing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lang w:eastAsia="hu-HU"/>
              </w:rPr>
              <w:t xml:space="preserve">A </w:t>
            </w:r>
            <w:r w:rsidRPr="0072548D">
              <w:rPr>
                <w:rFonts w:ascii="Times New Roman" w:eastAsia="Times New Roman" w:hAnsi="Times New Roman" w:cs="Times New Roman"/>
                <w:b/>
                <w:lang w:eastAsia="hu-HU"/>
              </w:rPr>
              <w:t>3-5</w:t>
            </w:r>
            <w:r w:rsidRPr="0072548D">
              <w:rPr>
                <w:rFonts w:ascii="Times New Roman" w:eastAsia="Times New Roman" w:hAnsi="Times New Roman" w:cs="Times New Roman"/>
                <w:lang w:eastAsia="hu-HU"/>
              </w:rPr>
              <w:t xml:space="preserve"> legfontosabb </w:t>
            </w:r>
            <w:r w:rsidRPr="0072548D">
              <w:rPr>
                <w:rFonts w:ascii="Times New Roman" w:eastAsia="Times New Roman" w:hAnsi="Times New Roman" w:cs="Times New Roman"/>
                <w:i/>
                <w:lang w:eastAsia="hu-HU"/>
              </w:rPr>
              <w:t>kötelező,</w:t>
            </w:r>
            <w:r w:rsidRPr="0072548D">
              <w:rPr>
                <w:rFonts w:ascii="Times New Roman" w:eastAsia="Times New Roman" w:hAnsi="Times New Roman" w:cs="Times New Roman"/>
                <w:lang w:eastAsia="hu-HU"/>
              </w:rPr>
              <w:t xml:space="preserve"> illetve </w:t>
            </w:r>
            <w:r w:rsidRPr="0072548D">
              <w:rPr>
                <w:rFonts w:ascii="Times New Roman" w:eastAsia="Times New Roman" w:hAnsi="Times New Roman" w:cs="Times New Roman"/>
                <w:i/>
                <w:lang w:eastAsia="hu-HU"/>
              </w:rPr>
              <w:t>ajánlott</w:t>
            </w:r>
            <w:r w:rsidRPr="0072548D">
              <w:rPr>
                <w:rFonts w:ascii="Times New Roman" w:eastAsia="Times New Roman" w:hAnsi="Times New Roman" w:cs="Times New Roman"/>
                <w:b/>
                <w:i/>
                <w:lang w:eastAsia="hu-HU"/>
              </w:rPr>
              <w:t xml:space="preserve"> </w:t>
            </w:r>
            <w:r w:rsidRPr="0072548D">
              <w:rPr>
                <w:rFonts w:ascii="Times New Roman" w:eastAsia="Times New Roman" w:hAnsi="Times New Roman" w:cs="Times New Roman"/>
                <w:b/>
                <w:lang w:eastAsia="hu-HU"/>
              </w:rPr>
              <w:t xml:space="preserve">irodalom </w:t>
            </w:r>
            <w:r w:rsidRPr="0072548D">
              <w:rPr>
                <w:rFonts w:ascii="Times New Roman" w:eastAsia="Times New Roman" w:hAnsi="Times New Roman" w:cs="Times New Roman"/>
                <w:lang w:eastAsia="hu-HU"/>
              </w:rPr>
              <w:t>(jegyzet, tankönyv) felsorolása bibliográfiai adatokkal (szerző, cím, kiadás adatai, (esetleg oldalak), ISBN)</w:t>
            </w:r>
          </w:p>
        </w:tc>
      </w:tr>
      <w:tr w:rsidR="0072548D" w:rsidRPr="0072548D" w:rsidTr="009D1AD1">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72548D" w:rsidRPr="0072548D" w:rsidRDefault="0072548D" w:rsidP="0072548D">
            <w:p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 xml:space="preserve">A kurzus kötelező irodalma: </w:t>
            </w:r>
          </w:p>
          <w:p w:rsidR="0072548D" w:rsidRPr="0072548D" w:rsidRDefault="0072548D" w:rsidP="0072548D">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hu-HU"/>
              </w:rPr>
            </w:pPr>
          </w:p>
          <w:p w:rsidR="0072548D" w:rsidRPr="0072548D" w:rsidRDefault="0072548D" w:rsidP="0072548D">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hu-HU"/>
              </w:rPr>
            </w:pPr>
            <w:r w:rsidRPr="0072548D">
              <w:rPr>
                <w:rFonts w:ascii="Times New Roman" w:eastAsia="Times New Roman" w:hAnsi="Times New Roman" w:cs="Times New Roman"/>
                <w:i/>
                <w:sz w:val="20"/>
                <w:szCs w:val="20"/>
                <w:lang w:eastAsia="hu-HU"/>
              </w:rPr>
              <w:t>Tóth Ákos: Az úszás tankönyve, Semmelweis Kiadó, 2008</w:t>
            </w:r>
          </w:p>
          <w:p w:rsidR="0072548D" w:rsidRPr="0072548D" w:rsidRDefault="0072548D" w:rsidP="0072548D">
            <w:pPr>
              <w:keepNext/>
              <w:spacing w:after="0" w:line="240" w:lineRule="auto"/>
              <w:outlineLvl w:val="2"/>
              <w:rPr>
                <w:rFonts w:ascii="Times New Roman" w:eastAsia="Times New Roman" w:hAnsi="Times New Roman" w:cs="Times New Roman"/>
                <w:b/>
                <w:bCs/>
                <w:lang w:eastAsia="hu-HU"/>
              </w:rPr>
            </w:pPr>
          </w:p>
          <w:p w:rsidR="0072548D" w:rsidRPr="0072548D" w:rsidRDefault="0072548D" w:rsidP="0072548D">
            <w:pPr>
              <w:keepNext/>
              <w:spacing w:after="0" w:line="240" w:lineRule="auto"/>
              <w:outlineLvl w:val="2"/>
              <w:rPr>
                <w:rFonts w:ascii="Times New Roman" w:eastAsia="Times New Roman" w:hAnsi="Times New Roman" w:cs="Times New Roman"/>
                <w:b/>
                <w:bCs/>
                <w:lang w:eastAsia="hu-HU"/>
              </w:rPr>
            </w:pPr>
            <w:r w:rsidRPr="0072548D">
              <w:rPr>
                <w:rFonts w:ascii="Times New Roman" w:eastAsia="Times New Roman" w:hAnsi="Times New Roman" w:cs="Times New Roman"/>
                <w:b/>
                <w:bCs/>
                <w:lang w:eastAsia="hu-HU"/>
              </w:rPr>
              <w:t xml:space="preserve">A kurzus ajánlott irodalma: </w:t>
            </w:r>
          </w:p>
          <w:p w:rsidR="0072548D" w:rsidRPr="0072548D" w:rsidRDefault="0072548D" w:rsidP="0072548D">
            <w:pPr>
              <w:spacing w:after="0" w:line="240" w:lineRule="auto"/>
              <w:rPr>
                <w:rFonts w:ascii="Times New Roman" w:eastAsia="Times New Roman" w:hAnsi="Times New Roman" w:cs="Times New Roman"/>
                <w:sz w:val="20"/>
                <w:szCs w:val="20"/>
                <w:lang w:eastAsia="hu-HU"/>
              </w:rPr>
            </w:pPr>
          </w:p>
          <w:p w:rsidR="0072548D" w:rsidRPr="0072548D" w:rsidRDefault="0072548D" w:rsidP="0072548D">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hu-HU"/>
              </w:rPr>
            </w:pPr>
            <w:r w:rsidRPr="0072548D">
              <w:rPr>
                <w:rFonts w:ascii="Times New Roman" w:eastAsia="Times New Roman" w:hAnsi="Times New Roman" w:cs="Times New Roman"/>
                <w:i/>
                <w:sz w:val="20"/>
                <w:szCs w:val="20"/>
                <w:lang w:eastAsia="hu-HU"/>
              </w:rPr>
              <w:t>Kiricsi János: Kisiskolások Úszásoktatása, Bp., 2002</w:t>
            </w:r>
          </w:p>
          <w:p w:rsidR="0072548D" w:rsidRPr="0072548D" w:rsidRDefault="0072548D" w:rsidP="0072548D">
            <w:pPr>
              <w:spacing w:after="0" w:line="240" w:lineRule="auto"/>
              <w:ind w:left="34"/>
              <w:rPr>
                <w:rFonts w:ascii="Times New Roman" w:eastAsia="Times New Roman" w:hAnsi="Times New Roman" w:cs="Times New Roman"/>
                <w:lang w:eastAsia="hu-HU"/>
              </w:rPr>
            </w:pPr>
          </w:p>
        </w:tc>
      </w:tr>
      <w:tr w:rsidR="0072548D" w:rsidRPr="0072548D" w:rsidTr="009D1AD1">
        <w:trPr>
          <w:trHeight w:val="338"/>
        </w:trPr>
        <w:tc>
          <w:tcPr>
            <w:tcW w:w="8812" w:type="dxa"/>
            <w:gridSpan w:val="2"/>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 xml:space="preserve">Tantárgy felelőse </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i/>
                <w:lang w:eastAsia="hu-HU"/>
              </w:rPr>
              <w:t>név, beosztás, tud. fokozat</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b/>
                <w:lang w:eastAsia="hu-HU"/>
              </w:rPr>
              <w:t>: Szabó Eszter tanársegéd</w:t>
            </w:r>
          </w:p>
        </w:tc>
      </w:tr>
      <w:tr w:rsidR="0072548D" w:rsidRPr="0072548D" w:rsidTr="009D1AD1">
        <w:trPr>
          <w:trHeight w:val="337"/>
        </w:trPr>
        <w:tc>
          <w:tcPr>
            <w:tcW w:w="8812" w:type="dxa"/>
            <w:gridSpan w:val="2"/>
            <w:tcBorders>
              <w:bottom w:val="single" w:sz="4" w:space="0" w:color="auto"/>
            </w:tcBorders>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 xml:space="preserve">Tantárgy oktatásába bevont </w:t>
            </w:r>
            <w:proofErr w:type="gramStart"/>
            <w:r w:rsidRPr="0072548D">
              <w:rPr>
                <w:rFonts w:ascii="Times New Roman" w:eastAsia="Times New Roman" w:hAnsi="Times New Roman" w:cs="Times New Roman"/>
                <w:b/>
                <w:lang w:eastAsia="hu-HU"/>
              </w:rPr>
              <w:t>oktató(</w:t>
            </w:r>
            <w:proofErr w:type="gramEnd"/>
            <w:r w:rsidRPr="0072548D">
              <w:rPr>
                <w:rFonts w:ascii="Times New Roman" w:eastAsia="Times New Roman" w:hAnsi="Times New Roman" w:cs="Times New Roman"/>
                <w:b/>
                <w:lang w:eastAsia="hu-HU"/>
              </w:rPr>
              <w:t xml:space="preserve">k), </w:t>
            </w:r>
            <w:r w:rsidRPr="0072548D">
              <w:rPr>
                <w:rFonts w:ascii="Times New Roman" w:eastAsia="Times New Roman" w:hAnsi="Times New Roman" w:cs="Times New Roman"/>
                <w:lang w:eastAsia="hu-HU"/>
              </w:rPr>
              <w:t>ha vannak</w:t>
            </w:r>
            <w:r w:rsidRPr="0072548D">
              <w:rPr>
                <w:rFonts w:ascii="Times New Roman" w:eastAsia="Times New Roman" w:hAnsi="Times New Roman" w:cs="Times New Roman"/>
                <w:b/>
                <w:lang w:eastAsia="hu-HU"/>
              </w:rPr>
              <w:t xml:space="preserve"> </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i/>
                <w:lang w:eastAsia="hu-HU"/>
              </w:rPr>
              <w:t>név, beosztás, tud. fokozat</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b/>
                <w:lang w:eastAsia="hu-HU"/>
              </w:rPr>
              <w:t>:</w:t>
            </w:r>
          </w:p>
        </w:tc>
      </w:tr>
    </w:tbl>
    <w:p w:rsidR="0072548D" w:rsidRPr="0072548D" w:rsidRDefault="0072548D" w:rsidP="0072548D">
      <w:pPr>
        <w:tabs>
          <w:tab w:val="num" w:pos="284"/>
        </w:tabs>
        <w:spacing w:after="0" w:line="240" w:lineRule="auto"/>
        <w:ind w:left="284" w:hanging="284"/>
        <w:jc w:val="both"/>
        <w:rPr>
          <w:rFonts w:ascii="Arial" w:eastAsia="Times New Roman" w:hAnsi="Arial" w:cs="Arial"/>
          <w:lang w:eastAsia="hu-HU"/>
        </w:rPr>
      </w:pPr>
    </w:p>
    <w:p w:rsidR="0072548D" w:rsidRPr="0072548D" w:rsidRDefault="0072548D" w:rsidP="0072548D">
      <w:pPr>
        <w:tabs>
          <w:tab w:val="num" w:pos="284"/>
        </w:tabs>
        <w:spacing w:after="0" w:line="240" w:lineRule="auto"/>
        <w:ind w:left="284" w:hanging="284"/>
        <w:jc w:val="both"/>
        <w:rPr>
          <w:rFonts w:ascii="Arial" w:eastAsia="Times New Roman" w:hAnsi="Arial" w:cs="Arial"/>
          <w:sz w:val="16"/>
          <w:szCs w:val="16"/>
          <w:lang w:eastAsia="hu-HU"/>
        </w:rPr>
      </w:pPr>
    </w:p>
    <w:p w:rsidR="0072548D" w:rsidRPr="0072548D" w:rsidRDefault="0072548D" w:rsidP="0072548D">
      <w:pPr>
        <w:spacing w:after="0" w:line="240" w:lineRule="auto"/>
        <w:rPr>
          <w:rFonts w:ascii="Times New Roman" w:eastAsia="Times New Roman" w:hAnsi="Times New Roman" w:cs="Times New Roman"/>
          <w:sz w:val="20"/>
          <w:szCs w:val="20"/>
          <w:lang w:eastAsia="hu-HU"/>
        </w:rPr>
      </w:pPr>
    </w:p>
    <w:p w:rsidR="0072548D" w:rsidRDefault="0072548D">
      <w:pPr>
        <w:rPr>
          <w:rFonts w:ascii="Arial" w:eastAsia="Times New Roman" w:hAnsi="Arial" w:cs="Arial"/>
          <w:sz w:val="24"/>
          <w:szCs w:val="24"/>
          <w:lang w:eastAsia="hu-HU"/>
        </w:rPr>
      </w:pPr>
      <w:r>
        <w:rPr>
          <w:rFonts w:ascii="Arial" w:eastAsia="Times New Roman" w:hAnsi="Arial" w:cs="Arial"/>
          <w:sz w:val="24"/>
          <w:szCs w:val="24"/>
          <w:lang w:eastAsia="hu-HU"/>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2"/>
        <w:gridCol w:w="2210"/>
      </w:tblGrid>
      <w:tr w:rsidR="0072548D" w:rsidRPr="0072548D" w:rsidTr="009D1AD1">
        <w:tc>
          <w:tcPr>
            <w:tcW w:w="6602" w:type="dxa"/>
            <w:shd w:val="clear" w:color="auto" w:fill="auto"/>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b/>
                <w:highlight w:val="yellow"/>
                <w:lang w:eastAsia="hu-HU"/>
              </w:rPr>
            </w:pPr>
            <w:bookmarkStart w:id="0" w:name="_GoBack"/>
            <w:bookmarkEnd w:id="0"/>
            <w:r w:rsidRPr="0072548D">
              <w:rPr>
                <w:rFonts w:ascii="Times New Roman" w:eastAsia="Times New Roman" w:hAnsi="Times New Roman" w:cs="Times New Roman"/>
                <w:b/>
                <w:lang w:eastAsia="hu-HU"/>
              </w:rPr>
              <w:lastRenderedPageBreak/>
              <w:t>Tantárgy neve: Testnevelés és sportrekreáció</w:t>
            </w:r>
          </w:p>
        </w:tc>
        <w:tc>
          <w:tcPr>
            <w:tcW w:w="2210" w:type="dxa"/>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Kreditszáma:2</w:t>
            </w:r>
          </w:p>
        </w:tc>
      </w:tr>
      <w:tr w:rsidR="0072548D" w:rsidRPr="0072548D" w:rsidTr="009D1AD1">
        <w:tc>
          <w:tcPr>
            <w:tcW w:w="8812" w:type="dxa"/>
            <w:gridSpan w:val="2"/>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A tanóra</w:t>
            </w:r>
            <w:r w:rsidRPr="0072548D">
              <w:rPr>
                <w:rFonts w:ascii="Times New Roman" w:eastAsia="Times New Roman" w:hAnsi="Times New Roman" w:cs="Times New Roman"/>
                <w:highlight w:val="lightGray"/>
                <w:vertAlign w:val="superscript"/>
                <w:lang w:eastAsia="hu-HU"/>
              </w:rPr>
              <w:footnoteReference w:id="172"/>
            </w:r>
            <w:r w:rsidRPr="0072548D">
              <w:rPr>
                <w:rFonts w:ascii="Times New Roman" w:eastAsia="Times New Roman" w:hAnsi="Times New Roman" w:cs="Times New Roman"/>
                <w:lang w:eastAsia="hu-HU"/>
              </w:rPr>
              <w:t xml:space="preserve"> típusa: </w:t>
            </w:r>
            <w:r w:rsidRPr="0072548D">
              <w:rPr>
                <w:rFonts w:ascii="Times New Roman" w:eastAsia="Times New Roman" w:hAnsi="Times New Roman" w:cs="Times New Roman"/>
                <w:highlight w:val="yellow"/>
                <w:lang w:eastAsia="hu-HU"/>
              </w:rPr>
              <w:t>gyakorlat.</w:t>
            </w:r>
            <w:r w:rsidRPr="0072548D">
              <w:rPr>
                <w:rFonts w:ascii="Times New Roman" w:eastAsia="Times New Roman" w:hAnsi="Times New Roman" w:cs="Times New Roman"/>
                <w:lang w:eastAsia="hu-HU"/>
              </w:rPr>
              <w:t xml:space="preserve"> és száma: </w:t>
            </w:r>
            <w:r w:rsidRPr="0072548D">
              <w:rPr>
                <w:rFonts w:ascii="Times New Roman" w:eastAsia="Times New Roman" w:hAnsi="Times New Roman" w:cs="Times New Roman"/>
                <w:b/>
                <w:lang w:eastAsia="hu-HU"/>
              </w:rPr>
              <w:t xml:space="preserve">2 </w:t>
            </w:r>
            <w:r w:rsidRPr="0072548D">
              <w:rPr>
                <w:rFonts w:ascii="Times New Roman" w:eastAsia="Times New Roman" w:hAnsi="Times New Roman" w:cs="Times New Roman"/>
                <w:lang w:eastAsia="hu-HU"/>
              </w:rPr>
              <w:t>az adott félévben</w:t>
            </w:r>
          </w:p>
        </w:tc>
      </w:tr>
      <w:tr w:rsidR="0072548D" w:rsidRPr="0072548D" w:rsidTr="009D1AD1">
        <w:tc>
          <w:tcPr>
            <w:tcW w:w="8812" w:type="dxa"/>
            <w:gridSpan w:val="2"/>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lang w:eastAsia="hu-HU"/>
              </w:rPr>
              <w:t>A számonkérés módja (koll. / gyj. / egyéb</w:t>
            </w:r>
            <w:r w:rsidRPr="0072548D">
              <w:rPr>
                <w:rFonts w:ascii="Times New Roman" w:eastAsia="Times New Roman" w:hAnsi="Times New Roman" w:cs="Times New Roman"/>
                <w:highlight w:val="lightGray"/>
                <w:vertAlign w:val="superscript"/>
                <w:lang w:eastAsia="hu-HU"/>
              </w:rPr>
              <w:footnoteReference w:id="173"/>
            </w:r>
            <w:r w:rsidRPr="0072548D">
              <w:rPr>
                <w:rFonts w:ascii="Times New Roman" w:eastAsia="Times New Roman" w:hAnsi="Times New Roman" w:cs="Times New Roman"/>
                <w:lang w:eastAsia="hu-HU"/>
              </w:rPr>
              <w:t xml:space="preserve">): </w:t>
            </w:r>
            <w:r w:rsidRPr="0072548D">
              <w:rPr>
                <w:rFonts w:ascii="Times New Roman" w:eastAsia="Times New Roman" w:hAnsi="Times New Roman" w:cs="Times New Roman"/>
                <w:b/>
                <w:lang w:eastAsia="hu-HU"/>
              </w:rPr>
              <w:t>gyakorlati jegy</w:t>
            </w:r>
          </w:p>
        </w:tc>
      </w:tr>
      <w:tr w:rsidR="0072548D" w:rsidRPr="0072548D" w:rsidTr="009D1AD1">
        <w:tc>
          <w:tcPr>
            <w:tcW w:w="8812" w:type="dxa"/>
            <w:gridSpan w:val="2"/>
            <w:tcBorders>
              <w:bottom w:val="single" w:sz="4" w:space="0" w:color="auto"/>
            </w:tcBorders>
            <w:shd w:val="clear" w:color="auto" w:fill="auto"/>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 xml:space="preserve">A tantárgy tantervi helye (hányadik félév): </w:t>
            </w:r>
            <w:r w:rsidRPr="0072548D">
              <w:rPr>
                <w:rFonts w:ascii="Times New Roman" w:eastAsia="Times New Roman" w:hAnsi="Times New Roman" w:cs="Times New Roman"/>
                <w:b/>
                <w:lang w:eastAsia="hu-HU"/>
              </w:rPr>
              <w:t>1-3-5-7</w:t>
            </w:r>
          </w:p>
        </w:tc>
      </w:tr>
      <w:tr w:rsidR="0072548D" w:rsidRPr="0072548D" w:rsidTr="009D1AD1">
        <w:tc>
          <w:tcPr>
            <w:tcW w:w="8812" w:type="dxa"/>
            <w:gridSpan w:val="2"/>
            <w:tcBorders>
              <w:bottom w:val="single" w:sz="4" w:space="0" w:color="auto"/>
            </w:tcBorders>
            <w:shd w:val="clear" w:color="auto" w:fill="auto"/>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 xml:space="preserve">Előtanulmányi feltételek </w:t>
            </w:r>
            <w:r w:rsidRPr="0072548D">
              <w:rPr>
                <w:rFonts w:ascii="Times New Roman" w:eastAsia="Times New Roman" w:hAnsi="Times New Roman" w:cs="Times New Roman"/>
                <w:i/>
                <w:lang w:eastAsia="hu-HU"/>
              </w:rPr>
              <w:t>(ha vannak)</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i/>
                <w:lang w:eastAsia="hu-HU"/>
              </w:rPr>
              <w:t>-</w:t>
            </w:r>
          </w:p>
        </w:tc>
      </w:tr>
      <w:tr w:rsidR="0072548D" w:rsidRPr="0072548D" w:rsidTr="009D1AD1">
        <w:tc>
          <w:tcPr>
            <w:tcW w:w="8812" w:type="dxa"/>
            <w:gridSpan w:val="2"/>
            <w:tcBorders>
              <w:bottom w:val="dotted" w:sz="4" w:space="0" w:color="auto"/>
            </w:tcBorders>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Tantárgy-leírás</w:t>
            </w:r>
            <w:r w:rsidRPr="0072548D">
              <w:rPr>
                <w:rFonts w:ascii="Times New Roman" w:eastAsia="Times New Roman" w:hAnsi="Times New Roman" w:cs="Times New Roman"/>
                <w:lang w:eastAsia="hu-HU"/>
              </w:rPr>
              <w:t xml:space="preserve">: az elsajátítandó </w:t>
            </w:r>
            <w:r w:rsidRPr="0072548D">
              <w:rPr>
                <w:rFonts w:ascii="Times New Roman" w:eastAsia="Times New Roman" w:hAnsi="Times New Roman" w:cs="Times New Roman"/>
                <w:u w:val="single"/>
                <w:lang w:eastAsia="hu-HU"/>
              </w:rPr>
              <w:t>ismeretanyag</w:t>
            </w:r>
            <w:r w:rsidRPr="0072548D">
              <w:rPr>
                <w:rFonts w:ascii="Times New Roman" w:eastAsia="Times New Roman" w:hAnsi="Times New Roman" w:cs="Times New Roman"/>
                <w:lang w:eastAsia="hu-HU"/>
              </w:rPr>
              <w:t xml:space="preserve"> és a kialakítandó </w:t>
            </w:r>
            <w:r w:rsidRPr="0072548D">
              <w:rPr>
                <w:rFonts w:ascii="Times New Roman" w:eastAsia="Times New Roman" w:hAnsi="Times New Roman" w:cs="Times New Roman"/>
                <w:u w:val="single"/>
                <w:lang w:eastAsia="hu-HU"/>
              </w:rPr>
              <w:t>kompetenciák</w:t>
            </w:r>
            <w:r w:rsidRPr="0072548D">
              <w:rPr>
                <w:rFonts w:ascii="Times New Roman" w:eastAsia="Times New Roman" w:hAnsi="Times New Roman" w:cs="Times New Roman"/>
                <w:lang w:eastAsia="hu-HU"/>
              </w:rPr>
              <w:t xml:space="preserve"> tömör, ugyanakkor informáló leírása</w:t>
            </w:r>
          </w:p>
        </w:tc>
      </w:tr>
      <w:tr w:rsidR="0072548D" w:rsidRPr="0072548D" w:rsidTr="009D1AD1">
        <w:trPr>
          <w:trHeight w:val="280"/>
        </w:trPr>
        <w:tc>
          <w:tcPr>
            <w:tcW w:w="8812" w:type="dxa"/>
            <w:gridSpan w:val="2"/>
            <w:tcBorders>
              <w:top w:val="dotted" w:sz="4" w:space="0" w:color="auto"/>
              <w:bottom w:val="single" w:sz="4" w:space="0" w:color="auto"/>
            </w:tcBorders>
            <w:shd w:val="clear" w:color="auto" w:fill="FFFF99"/>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sz w:val="24"/>
                <w:szCs w:val="24"/>
                <w:lang w:eastAsia="hu-HU"/>
              </w:rPr>
            </w:pPr>
            <w:r w:rsidRPr="0072548D">
              <w:rPr>
                <w:rFonts w:ascii="Times New Roman" w:eastAsia="Times New Roman" w:hAnsi="Times New Roman" w:cs="Times New Roman"/>
                <w:sz w:val="24"/>
                <w:szCs w:val="24"/>
                <w:lang w:eastAsia="hu-HU"/>
              </w:rPr>
              <w:t>Azon testnevelési és sportrekreációs mozgásformák megismerése és gyakorlása, amelyek testi, lelki felfrissülést eredményeznek, aktív pihenés útján az egészség megőrzését, a mozgásműveltség fejlesztését, a teljesítőképesség növelését, az edzettség fokozását teszik lehetővé.</w:t>
            </w:r>
          </w:p>
          <w:p w:rsidR="0072548D" w:rsidRPr="0072548D" w:rsidRDefault="0072548D" w:rsidP="0072548D">
            <w:pPr>
              <w:spacing w:after="0" w:line="240" w:lineRule="auto"/>
              <w:jc w:val="both"/>
              <w:rPr>
                <w:rFonts w:ascii="Times New Roman" w:eastAsia="Times New Roman" w:hAnsi="Times New Roman" w:cs="Times New Roman"/>
                <w:sz w:val="24"/>
                <w:szCs w:val="24"/>
                <w:lang w:eastAsia="hu-HU"/>
              </w:rPr>
            </w:pPr>
            <w:r w:rsidRPr="0072548D">
              <w:rPr>
                <w:rFonts w:ascii="Times New Roman" w:eastAsia="Times New Roman" w:hAnsi="Times New Roman" w:cs="Times New Roman"/>
                <w:sz w:val="24"/>
                <w:szCs w:val="24"/>
                <w:lang w:eastAsia="hu-HU"/>
              </w:rPr>
              <w:t>A testnevelés és sportrekreáció alapvető és hozzáférhető mozgásformáin keresztül a tanulási és a munkavégző képesség megőrzése, helyreállítása az egyén kondicionális és koordinációs képességeinek fejlesztésével. A life-time sportok iránti tudatos igény felkeltése, öröm, sikerélmény biztosítása és a jól megélt minőségi élet megtapasztalása.</w:t>
            </w:r>
          </w:p>
          <w:p w:rsidR="0072548D" w:rsidRPr="0072548D" w:rsidRDefault="0072548D" w:rsidP="0072548D">
            <w:pPr>
              <w:spacing w:after="0" w:line="360" w:lineRule="auto"/>
              <w:rPr>
                <w:rFonts w:ascii="Times New Roman" w:eastAsia="Times New Roman" w:hAnsi="Times New Roman" w:cs="Times New Roman"/>
                <w:lang w:eastAsia="hu-HU"/>
              </w:rPr>
            </w:pPr>
          </w:p>
        </w:tc>
      </w:tr>
      <w:tr w:rsidR="0072548D" w:rsidRPr="0072548D" w:rsidTr="009D1AD1">
        <w:tc>
          <w:tcPr>
            <w:tcW w:w="8812" w:type="dxa"/>
            <w:gridSpan w:val="2"/>
            <w:tcBorders>
              <w:bottom w:val="dotted" w:sz="4" w:space="0" w:color="auto"/>
            </w:tcBorders>
            <w:shd w:val="clear" w:color="auto" w:fill="auto"/>
            <w:tcMar>
              <w:top w:w="57" w:type="dxa"/>
              <w:bottom w:w="57" w:type="dxa"/>
            </w:tcMar>
            <w:vAlign w:val="center"/>
          </w:tcPr>
          <w:p w:rsidR="0072548D" w:rsidRPr="0072548D" w:rsidRDefault="0072548D" w:rsidP="0072548D">
            <w:pPr>
              <w:spacing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lang w:eastAsia="hu-HU"/>
              </w:rPr>
              <w:t xml:space="preserve">A </w:t>
            </w:r>
            <w:r w:rsidRPr="0072548D">
              <w:rPr>
                <w:rFonts w:ascii="Times New Roman" w:eastAsia="Times New Roman" w:hAnsi="Times New Roman" w:cs="Times New Roman"/>
                <w:b/>
                <w:lang w:eastAsia="hu-HU"/>
              </w:rPr>
              <w:t>3-5</w:t>
            </w:r>
            <w:r w:rsidRPr="0072548D">
              <w:rPr>
                <w:rFonts w:ascii="Times New Roman" w:eastAsia="Times New Roman" w:hAnsi="Times New Roman" w:cs="Times New Roman"/>
                <w:lang w:eastAsia="hu-HU"/>
              </w:rPr>
              <w:t xml:space="preserve"> legfontosabb </w:t>
            </w:r>
            <w:r w:rsidRPr="0072548D">
              <w:rPr>
                <w:rFonts w:ascii="Times New Roman" w:eastAsia="Times New Roman" w:hAnsi="Times New Roman" w:cs="Times New Roman"/>
                <w:i/>
                <w:lang w:eastAsia="hu-HU"/>
              </w:rPr>
              <w:t>kötelező,</w:t>
            </w:r>
            <w:r w:rsidRPr="0072548D">
              <w:rPr>
                <w:rFonts w:ascii="Times New Roman" w:eastAsia="Times New Roman" w:hAnsi="Times New Roman" w:cs="Times New Roman"/>
                <w:lang w:eastAsia="hu-HU"/>
              </w:rPr>
              <w:t xml:space="preserve"> illetve </w:t>
            </w:r>
            <w:r w:rsidRPr="0072548D">
              <w:rPr>
                <w:rFonts w:ascii="Times New Roman" w:eastAsia="Times New Roman" w:hAnsi="Times New Roman" w:cs="Times New Roman"/>
                <w:i/>
                <w:lang w:eastAsia="hu-HU"/>
              </w:rPr>
              <w:t>ajánlott</w:t>
            </w:r>
            <w:r w:rsidRPr="0072548D">
              <w:rPr>
                <w:rFonts w:ascii="Times New Roman" w:eastAsia="Times New Roman" w:hAnsi="Times New Roman" w:cs="Times New Roman"/>
                <w:b/>
                <w:i/>
                <w:lang w:eastAsia="hu-HU"/>
              </w:rPr>
              <w:t xml:space="preserve"> </w:t>
            </w:r>
            <w:r w:rsidRPr="0072548D">
              <w:rPr>
                <w:rFonts w:ascii="Times New Roman" w:eastAsia="Times New Roman" w:hAnsi="Times New Roman" w:cs="Times New Roman"/>
                <w:b/>
                <w:lang w:eastAsia="hu-HU"/>
              </w:rPr>
              <w:t xml:space="preserve">irodalom </w:t>
            </w:r>
            <w:r w:rsidRPr="0072548D">
              <w:rPr>
                <w:rFonts w:ascii="Times New Roman" w:eastAsia="Times New Roman" w:hAnsi="Times New Roman" w:cs="Times New Roman"/>
                <w:lang w:eastAsia="hu-HU"/>
              </w:rPr>
              <w:t>(jegyzet, tankönyv) felsorolása bibliográfiai adatokkal (szerző, cím, kiadás adatai, (esetleg oldalak), ISBN)</w:t>
            </w:r>
          </w:p>
        </w:tc>
      </w:tr>
      <w:tr w:rsidR="0072548D" w:rsidRPr="0072548D" w:rsidTr="009D1AD1">
        <w:trPr>
          <w:trHeight w:val="296"/>
        </w:trPr>
        <w:tc>
          <w:tcPr>
            <w:tcW w:w="8812" w:type="dxa"/>
            <w:gridSpan w:val="2"/>
            <w:tcBorders>
              <w:top w:val="dotted" w:sz="4" w:space="0" w:color="auto"/>
              <w:bottom w:val="single" w:sz="4" w:space="0" w:color="auto"/>
            </w:tcBorders>
            <w:shd w:val="clear" w:color="auto" w:fill="FFFF99"/>
            <w:tcMar>
              <w:top w:w="57" w:type="dxa"/>
              <w:bottom w:w="57" w:type="dxa"/>
            </w:tcMar>
          </w:tcPr>
          <w:p w:rsidR="0072548D" w:rsidRPr="0072548D" w:rsidRDefault="0072548D" w:rsidP="0072548D">
            <w:pPr>
              <w:spacing w:after="0" w:line="240" w:lineRule="auto"/>
              <w:rPr>
                <w:rFonts w:ascii="Times New Roman" w:eastAsia="Times New Roman" w:hAnsi="Times New Roman" w:cs="Times New Roman"/>
                <w:smallCaps/>
                <w:sz w:val="24"/>
                <w:szCs w:val="24"/>
                <w:lang w:eastAsia="hu-HU"/>
              </w:rPr>
            </w:pPr>
          </w:p>
          <w:p w:rsidR="0072548D" w:rsidRPr="0072548D" w:rsidRDefault="0072548D" w:rsidP="0072548D">
            <w:pPr>
              <w:spacing w:after="0" w:line="240" w:lineRule="auto"/>
              <w:rPr>
                <w:rFonts w:ascii="Times New Roman" w:eastAsia="Times New Roman" w:hAnsi="Times New Roman" w:cs="Times New Roman"/>
                <w:sz w:val="24"/>
                <w:szCs w:val="24"/>
                <w:lang w:eastAsia="hu-HU"/>
              </w:rPr>
            </w:pPr>
            <w:r w:rsidRPr="0072548D">
              <w:rPr>
                <w:rFonts w:ascii="Times New Roman" w:eastAsia="Times New Roman" w:hAnsi="Times New Roman" w:cs="Times New Roman"/>
                <w:smallCaps/>
                <w:sz w:val="24"/>
                <w:szCs w:val="24"/>
                <w:lang w:eastAsia="hu-HU"/>
              </w:rPr>
              <w:t>Fritz Péter</w:t>
            </w:r>
            <w:r w:rsidRPr="0072548D">
              <w:rPr>
                <w:rFonts w:ascii="Times New Roman" w:eastAsia="Times New Roman" w:hAnsi="Times New Roman" w:cs="Times New Roman"/>
                <w:sz w:val="24"/>
                <w:szCs w:val="24"/>
                <w:lang w:eastAsia="hu-HU"/>
              </w:rPr>
              <w:t xml:space="preserve">: </w:t>
            </w:r>
            <w:r w:rsidRPr="0072548D">
              <w:rPr>
                <w:rFonts w:ascii="Times New Roman" w:eastAsia="Times New Roman" w:hAnsi="Times New Roman" w:cs="Times New Roman"/>
                <w:i/>
                <w:sz w:val="24"/>
                <w:szCs w:val="24"/>
                <w:lang w:eastAsia="hu-HU"/>
              </w:rPr>
              <w:t>Rekreáció mindenkinek</w:t>
            </w:r>
            <w:r w:rsidRPr="0072548D">
              <w:rPr>
                <w:rFonts w:ascii="Times New Roman" w:eastAsia="Times New Roman" w:hAnsi="Times New Roman" w:cs="Times New Roman"/>
                <w:sz w:val="24"/>
                <w:szCs w:val="24"/>
                <w:lang w:eastAsia="hu-HU"/>
              </w:rPr>
              <w:t xml:space="preserve">. Bába Kiadó, Szeged, 2006. </w:t>
            </w:r>
          </w:p>
          <w:p w:rsidR="0072548D" w:rsidRPr="0072548D" w:rsidRDefault="0072548D" w:rsidP="0072548D">
            <w:pPr>
              <w:spacing w:after="0" w:line="240" w:lineRule="auto"/>
              <w:rPr>
                <w:rFonts w:ascii="Times New Roman" w:eastAsia="Times New Roman" w:hAnsi="Times New Roman" w:cs="Times New Roman"/>
                <w:sz w:val="24"/>
                <w:szCs w:val="24"/>
                <w:lang w:eastAsia="hu-HU"/>
              </w:rPr>
            </w:pPr>
            <w:r w:rsidRPr="0072548D">
              <w:rPr>
                <w:rFonts w:ascii="Times New Roman" w:eastAsia="Times New Roman" w:hAnsi="Times New Roman" w:cs="Times New Roman"/>
                <w:smallCaps/>
                <w:sz w:val="24"/>
                <w:szCs w:val="24"/>
                <w:lang w:eastAsia="hu-HU"/>
              </w:rPr>
              <w:t>Kovács Tamás</w:t>
            </w:r>
            <w:r w:rsidRPr="0072548D">
              <w:rPr>
                <w:rFonts w:ascii="Times New Roman" w:eastAsia="Times New Roman" w:hAnsi="Times New Roman" w:cs="Times New Roman"/>
                <w:sz w:val="24"/>
                <w:szCs w:val="24"/>
                <w:lang w:eastAsia="hu-HU"/>
              </w:rPr>
              <w:t xml:space="preserve">: </w:t>
            </w:r>
            <w:r w:rsidRPr="0072548D">
              <w:rPr>
                <w:rFonts w:ascii="Times New Roman" w:eastAsia="Times New Roman" w:hAnsi="Times New Roman" w:cs="Times New Roman"/>
                <w:i/>
                <w:sz w:val="24"/>
                <w:szCs w:val="24"/>
                <w:lang w:eastAsia="hu-HU"/>
              </w:rPr>
              <w:t>A rekreáció elmélete és módszertana.</w:t>
            </w:r>
            <w:r w:rsidRPr="0072548D">
              <w:rPr>
                <w:rFonts w:ascii="Times New Roman" w:eastAsia="Times New Roman" w:hAnsi="Times New Roman" w:cs="Times New Roman"/>
                <w:sz w:val="24"/>
                <w:szCs w:val="24"/>
                <w:lang w:eastAsia="hu-HU"/>
              </w:rPr>
              <w:t xml:space="preserve"> Fitness Akadémia Kiadó, 2004.</w:t>
            </w:r>
          </w:p>
          <w:p w:rsidR="0072548D" w:rsidRPr="0072548D" w:rsidRDefault="0072548D" w:rsidP="0072548D">
            <w:pPr>
              <w:spacing w:after="0" w:line="240" w:lineRule="auto"/>
              <w:rPr>
                <w:rFonts w:ascii="Times New Roman" w:eastAsia="Times New Roman" w:hAnsi="Times New Roman" w:cs="Times New Roman"/>
                <w:sz w:val="24"/>
                <w:szCs w:val="24"/>
                <w:lang w:eastAsia="hu-HU"/>
              </w:rPr>
            </w:pPr>
            <w:r w:rsidRPr="0072548D">
              <w:rPr>
                <w:rFonts w:ascii="Times New Roman" w:eastAsia="Times New Roman" w:hAnsi="Times New Roman" w:cs="Times New Roman"/>
                <w:smallCaps/>
                <w:sz w:val="24"/>
                <w:szCs w:val="24"/>
                <w:lang w:eastAsia="hu-HU"/>
              </w:rPr>
              <w:t>Dobozy-Jakabházy</w:t>
            </w:r>
            <w:r w:rsidRPr="0072548D">
              <w:rPr>
                <w:rFonts w:ascii="Times New Roman" w:eastAsia="Times New Roman" w:hAnsi="Times New Roman" w:cs="Times New Roman"/>
                <w:sz w:val="24"/>
                <w:szCs w:val="24"/>
                <w:lang w:eastAsia="hu-HU"/>
              </w:rPr>
              <w:t xml:space="preserve">: </w:t>
            </w:r>
            <w:r w:rsidRPr="0072548D">
              <w:rPr>
                <w:rFonts w:ascii="Times New Roman" w:eastAsia="Times New Roman" w:hAnsi="Times New Roman" w:cs="Times New Roman"/>
                <w:i/>
                <w:sz w:val="24"/>
                <w:szCs w:val="24"/>
                <w:lang w:eastAsia="hu-HU"/>
              </w:rPr>
              <w:t>Sportrekreáció</w:t>
            </w:r>
            <w:r w:rsidRPr="0072548D">
              <w:rPr>
                <w:rFonts w:ascii="Times New Roman" w:eastAsia="Times New Roman" w:hAnsi="Times New Roman" w:cs="Times New Roman"/>
                <w:sz w:val="24"/>
                <w:szCs w:val="24"/>
                <w:lang w:eastAsia="hu-HU"/>
              </w:rPr>
              <w:t>. Magyar Testnevelési Egyetem, Bp. 1992.</w:t>
            </w:r>
          </w:p>
          <w:p w:rsidR="0072548D" w:rsidRPr="0072548D" w:rsidRDefault="0072548D" w:rsidP="0072548D">
            <w:pPr>
              <w:spacing w:after="0" w:line="240" w:lineRule="auto"/>
              <w:rPr>
                <w:rFonts w:ascii="Times New Roman" w:eastAsia="Times New Roman" w:hAnsi="Times New Roman" w:cs="Times New Roman"/>
                <w:sz w:val="24"/>
                <w:szCs w:val="24"/>
                <w:lang w:eastAsia="hu-HU"/>
              </w:rPr>
            </w:pPr>
            <w:r w:rsidRPr="0072548D">
              <w:rPr>
                <w:rFonts w:ascii="Times New Roman" w:eastAsia="Times New Roman" w:hAnsi="Times New Roman" w:cs="Times New Roman"/>
                <w:smallCaps/>
                <w:sz w:val="24"/>
                <w:szCs w:val="24"/>
                <w:lang w:eastAsia="hu-HU"/>
              </w:rPr>
              <w:t>Balogh József</w:t>
            </w:r>
            <w:r w:rsidRPr="0072548D">
              <w:rPr>
                <w:rFonts w:ascii="Times New Roman" w:eastAsia="Times New Roman" w:hAnsi="Times New Roman" w:cs="Times New Roman"/>
                <w:sz w:val="24"/>
                <w:szCs w:val="24"/>
                <w:lang w:eastAsia="hu-HU"/>
              </w:rPr>
              <w:t xml:space="preserve">: </w:t>
            </w:r>
            <w:r w:rsidRPr="0072548D">
              <w:rPr>
                <w:rFonts w:ascii="Times New Roman" w:eastAsia="Times New Roman" w:hAnsi="Times New Roman" w:cs="Times New Roman"/>
                <w:i/>
                <w:sz w:val="24"/>
                <w:szCs w:val="24"/>
                <w:lang w:eastAsia="hu-HU"/>
              </w:rPr>
              <w:t>A síkvízi alapoktól a vadvízi kajakozásig</w:t>
            </w:r>
            <w:r w:rsidRPr="0072548D">
              <w:rPr>
                <w:rFonts w:ascii="Times New Roman" w:eastAsia="Times New Roman" w:hAnsi="Times New Roman" w:cs="Times New Roman"/>
                <w:sz w:val="24"/>
                <w:szCs w:val="24"/>
                <w:lang w:eastAsia="hu-HU"/>
              </w:rPr>
              <w:t>. Digitalkomplex Kft. Szombathely, 2006.</w:t>
            </w:r>
          </w:p>
          <w:p w:rsidR="0072548D" w:rsidRPr="0072548D" w:rsidRDefault="0072548D" w:rsidP="0072548D">
            <w:pPr>
              <w:spacing w:after="0" w:line="240" w:lineRule="auto"/>
              <w:ind w:left="34"/>
              <w:rPr>
                <w:rFonts w:ascii="Times New Roman" w:eastAsia="Times New Roman" w:hAnsi="Times New Roman" w:cs="Times New Roman"/>
                <w:lang w:eastAsia="hu-HU"/>
              </w:rPr>
            </w:pPr>
          </w:p>
        </w:tc>
      </w:tr>
      <w:tr w:rsidR="0072548D" w:rsidRPr="0072548D" w:rsidTr="009D1AD1">
        <w:trPr>
          <w:trHeight w:val="338"/>
        </w:trPr>
        <w:tc>
          <w:tcPr>
            <w:tcW w:w="8812" w:type="dxa"/>
            <w:gridSpan w:val="2"/>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 xml:space="preserve">Tantárgy felelőse </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i/>
                <w:lang w:eastAsia="hu-HU"/>
              </w:rPr>
              <w:t>név, beosztás, tud. fokozat</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b/>
                <w:lang w:eastAsia="hu-HU"/>
              </w:rPr>
              <w:t>: Barkáné Laski Vivien testnevelő tanár</w:t>
            </w:r>
          </w:p>
        </w:tc>
      </w:tr>
      <w:tr w:rsidR="0072548D" w:rsidRPr="0072548D" w:rsidTr="009D1AD1">
        <w:trPr>
          <w:trHeight w:val="337"/>
        </w:trPr>
        <w:tc>
          <w:tcPr>
            <w:tcW w:w="8812" w:type="dxa"/>
            <w:gridSpan w:val="2"/>
            <w:tcBorders>
              <w:bottom w:val="single" w:sz="4" w:space="0" w:color="auto"/>
            </w:tcBorders>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 xml:space="preserve">Tantárgy oktatásába bevont </w:t>
            </w:r>
            <w:proofErr w:type="gramStart"/>
            <w:r w:rsidRPr="0072548D">
              <w:rPr>
                <w:rFonts w:ascii="Times New Roman" w:eastAsia="Times New Roman" w:hAnsi="Times New Roman" w:cs="Times New Roman"/>
                <w:b/>
                <w:lang w:eastAsia="hu-HU"/>
              </w:rPr>
              <w:t>oktató(</w:t>
            </w:r>
            <w:proofErr w:type="gramEnd"/>
            <w:r w:rsidRPr="0072548D">
              <w:rPr>
                <w:rFonts w:ascii="Times New Roman" w:eastAsia="Times New Roman" w:hAnsi="Times New Roman" w:cs="Times New Roman"/>
                <w:b/>
                <w:lang w:eastAsia="hu-HU"/>
              </w:rPr>
              <w:t xml:space="preserve">k), </w:t>
            </w:r>
            <w:r w:rsidRPr="0072548D">
              <w:rPr>
                <w:rFonts w:ascii="Times New Roman" w:eastAsia="Times New Roman" w:hAnsi="Times New Roman" w:cs="Times New Roman"/>
                <w:lang w:eastAsia="hu-HU"/>
              </w:rPr>
              <w:t>ha vannak</w:t>
            </w:r>
            <w:r w:rsidRPr="0072548D">
              <w:rPr>
                <w:rFonts w:ascii="Times New Roman" w:eastAsia="Times New Roman" w:hAnsi="Times New Roman" w:cs="Times New Roman"/>
                <w:b/>
                <w:lang w:eastAsia="hu-HU"/>
              </w:rPr>
              <w:t xml:space="preserve"> </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i/>
                <w:lang w:eastAsia="hu-HU"/>
              </w:rPr>
              <w:t>név, beosztás, tud. fokozat</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b/>
                <w:lang w:eastAsia="hu-HU"/>
              </w:rPr>
              <w:t>:-</w:t>
            </w:r>
          </w:p>
        </w:tc>
      </w:tr>
    </w:tbl>
    <w:p w:rsidR="0072548D" w:rsidRPr="0072548D" w:rsidRDefault="0072548D" w:rsidP="0072548D">
      <w:pPr>
        <w:tabs>
          <w:tab w:val="num" w:pos="284"/>
        </w:tabs>
        <w:spacing w:after="0" w:line="240" w:lineRule="auto"/>
        <w:ind w:left="284" w:hanging="284"/>
        <w:jc w:val="both"/>
        <w:rPr>
          <w:rFonts w:ascii="Arial" w:eastAsia="Times New Roman" w:hAnsi="Arial" w:cs="Arial"/>
          <w:sz w:val="16"/>
          <w:szCs w:val="16"/>
          <w:lang w:eastAsia="hu-HU"/>
        </w:rPr>
      </w:pPr>
    </w:p>
    <w:p w:rsidR="0072548D" w:rsidRPr="0072548D" w:rsidRDefault="0072548D" w:rsidP="0072548D">
      <w:pPr>
        <w:spacing w:after="0" w:line="240" w:lineRule="auto"/>
        <w:rPr>
          <w:rFonts w:ascii="Times New Roman" w:eastAsia="Times New Roman" w:hAnsi="Times New Roman" w:cs="Times New Roman"/>
          <w:sz w:val="20"/>
          <w:szCs w:val="20"/>
          <w:lang w:eastAsia="hu-HU"/>
        </w:rPr>
      </w:pPr>
    </w:p>
    <w:p w:rsidR="0072548D" w:rsidRDefault="0072548D">
      <w:pPr>
        <w:rPr>
          <w:rFonts w:ascii="Arial" w:eastAsia="Times New Roman" w:hAnsi="Arial" w:cs="Arial"/>
          <w:sz w:val="24"/>
          <w:szCs w:val="24"/>
          <w:lang w:eastAsia="hu-HU"/>
        </w:rPr>
      </w:pPr>
      <w:r>
        <w:rPr>
          <w:rFonts w:ascii="Arial" w:eastAsia="Times New Roman" w:hAnsi="Arial" w:cs="Arial"/>
          <w:sz w:val="24"/>
          <w:szCs w:val="24"/>
          <w:lang w:eastAsia="hu-HU"/>
        </w:rPr>
        <w:br w:type="page"/>
      </w:r>
    </w:p>
    <w:p w:rsidR="0072548D" w:rsidRPr="0072548D" w:rsidRDefault="0072548D" w:rsidP="0072548D">
      <w:pPr>
        <w:spacing w:after="60" w:line="240" w:lineRule="auto"/>
        <w:ind w:left="142"/>
        <w:jc w:val="both"/>
        <w:rPr>
          <w:rFonts w:ascii="Arial" w:eastAsia="Times New Roman" w:hAnsi="Arial" w:cs="Arial"/>
          <w:b/>
          <w:sz w:val="24"/>
          <w:szCs w:val="24"/>
          <w:lang w:eastAsia="hu-HU"/>
        </w:rPr>
      </w:pPr>
      <w:r w:rsidRPr="0072548D">
        <w:rPr>
          <w:rFonts w:ascii="Arial" w:eastAsia="Times New Roman" w:hAnsi="Arial" w:cs="Arial"/>
          <w:b/>
          <w:sz w:val="24"/>
          <w:szCs w:val="24"/>
          <w:lang w:eastAsia="hu-HU"/>
        </w:rPr>
        <w:lastRenderedPageBreak/>
        <w:t xml:space="preserve">Tantárgyi programok, tantárgyleírások </w:t>
      </w:r>
      <w:r w:rsidRPr="0072548D">
        <w:rPr>
          <w:rFonts w:ascii="Times New Roman" w:eastAsia="Times New Roman" w:hAnsi="Times New Roman" w:cs="Times New Roman"/>
          <w:i/>
          <w:lang w:eastAsia="hu-HU"/>
        </w:rPr>
        <w:t>(a tantervi táblázatban szereplő minden tárgyról)</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2"/>
        <w:gridCol w:w="2210"/>
      </w:tblGrid>
      <w:tr w:rsidR="0072548D" w:rsidRPr="0072548D" w:rsidTr="0072548D">
        <w:tc>
          <w:tcPr>
            <w:tcW w:w="7088" w:type="dxa"/>
            <w:shd w:val="clear" w:color="auto" w:fill="auto"/>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b/>
                <w:highlight w:val="yellow"/>
                <w:lang w:eastAsia="hu-HU"/>
              </w:rPr>
            </w:pPr>
            <w:r w:rsidRPr="0072548D">
              <w:rPr>
                <w:rFonts w:ascii="Times New Roman" w:eastAsia="Times New Roman" w:hAnsi="Times New Roman" w:cs="Times New Roman"/>
                <w:b/>
                <w:lang w:eastAsia="hu-HU"/>
              </w:rPr>
              <w:t>Tantárgy neve: Testnevelés és sportrekreáció</w:t>
            </w:r>
          </w:p>
        </w:tc>
        <w:tc>
          <w:tcPr>
            <w:tcW w:w="2268" w:type="dxa"/>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Kreditszáma:2</w:t>
            </w:r>
          </w:p>
        </w:tc>
      </w:tr>
      <w:tr w:rsidR="0072548D" w:rsidRPr="0072548D" w:rsidTr="0072548D">
        <w:tc>
          <w:tcPr>
            <w:tcW w:w="9356" w:type="dxa"/>
            <w:gridSpan w:val="2"/>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A tanóra</w:t>
            </w:r>
            <w:r w:rsidRPr="0072548D">
              <w:rPr>
                <w:rFonts w:ascii="Times New Roman" w:eastAsia="Times New Roman" w:hAnsi="Times New Roman" w:cs="Times New Roman"/>
                <w:highlight w:val="lightGray"/>
                <w:vertAlign w:val="superscript"/>
                <w:lang w:eastAsia="hu-HU"/>
              </w:rPr>
              <w:footnoteReference w:id="174"/>
            </w:r>
            <w:r w:rsidRPr="0072548D">
              <w:rPr>
                <w:rFonts w:ascii="Times New Roman" w:eastAsia="Times New Roman" w:hAnsi="Times New Roman" w:cs="Times New Roman"/>
                <w:lang w:eastAsia="hu-HU"/>
              </w:rPr>
              <w:t xml:space="preserve"> típusa: </w:t>
            </w:r>
            <w:r w:rsidRPr="0072548D">
              <w:rPr>
                <w:rFonts w:ascii="Times New Roman" w:eastAsia="Times New Roman" w:hAnsi="Times New Roman" w:cs="Times New Roman"/>
                <w:highlight w:val="yellow"/>
                <w:lang w:eastAsia="hu-HU"/>
              </w:rPr>
              <w:t>gyakorlat.</w:t>
            </w:r>
            <w:r w:rsidRPr="0072548D">
              <w:rPr>
                <w:rFonts w:ascii="Times New Roman" w:eastAsia="Times New Roman" w:hAnsi="Times New Roman" w:cs="Times New Roman"/>
                <w:lang w:eastAsia="hu-HU"/>
              </w:rPr>
              <w:t xml:space="preserve"> és száma: </w:t>
            </w:r>
            <w:r w:rsidRPr="0072548D">
              <w:rPr>
                <w:rFonts w:ascii="Times New Roman" w:eastAsia="Times New Roman" w:hAnsi="Times New Roman" w:cs="Times New Roman"/>
                <w:b/>
                <w:lang w:eastAsia="hu-HU"/>
              </w:rPr>
              <w:t xml:space="preserve">10 </w:t>
            </w:r>
            <w:r w:rsidRPr="0072548D">
              <w:rPr>
                <w:rFonts w:ascii="Times New Roman" w:eastAsia="Times New Roman" w:hAnsi="Times New Roman" w:cs="Times New Roman"/>
                <w:lang w:eastAsia="hu-HU"/>
              </w:rPr>
              <w:t>az adott félévben</w:t>
            </w:r>
          </w:p>
        </w:tc>
      </w:tr>
      <w:tr w:rsidR="0072548D" w:rsidRPr="0072548D" w:rsidTr="0072548D">
        <w:tc>
          <w:tcPr>
            <w:tcW w:w="9356" w:type="dxa"/>
            <w:gridSpan w:val="2"/>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lang w:eastAsia="hu-HU"/>
              </w:rPr>
              <w:t>A számonkérés módja (koll. / gyj. / egyéb</w:t>
            </w:r>
            <w:r w:rsidRPr="0072548D">
              <w:rPr>
                <w:rFonts w:ascii="Times New Roman" w:eastAsia="Times New Roman" w:hAnsi="Times New Roman" w:cs="Times New Roman"/>
                <w:highlight w:val="lightGray"/>
                <w:vertAlign w:val="superscript"/>
                <w:lang w:eastAsia="hu-HU"/>
              </w:rPr>
              <w:footnoteReference w:id="175"/>
            </w:r>
            <w:r w:rsidRPr="0072548D">
              <w:rPr>
                <w:rFonts w:ascii="Times New Roman" w:eastAsia="Times New Roman" w:hAnsi="Times New Roman" w:cs="Times New Roman"/>
                <w:lang w:eastAsia="hu-HU"/>
              </w:rPr>
              <w:t xml:space="preserve">): </w:t>
            </w:r>
            <w:r w:rsidRPr="0072548D">
              <w:rPr>
                <w:rFonts w:ascii="Times New Roman" w:eastAsia="Times New Roman" w:hAnsi="Times New Roman" w:cs="Times New Roman"/>
                <w:b/>
                <w:lang w:eastAsia="hu-HU"/>
              </w:rPr>
              <w:t>gyakorlati jegy</w:t>
            </w:r>
          </w:p>
        </w:tc>
      </w:tr>
      <w:tr w:rsidR="0072548D" w:rsidRPr="0072548D" w:rsidTr="0072548D">
        <w:tc>
          <w:tcPr>
            <w:tcW w:w="9356" w:type="dxa"/>
            <w:gridSpan w:val="2"/>
            <w:tcBorders>
              <w:bottom w:val="single" w:sz="4" w:space="0" w:color="auto"/>
            </w:tcBorders>
            <w:shd w:val="clear" w:color="auto" w:fill="auto"/>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 xml:space="preserve">A tantárgy tantervi helye (hányadik félév): </w:t>
            </w:r>
            <w:r w:rsidRPr="0072548D">
              <w:rPr>
                <w:rFonts w:ascii="Times New Roman" w:eastAsia="Times New Roman" w:hAnsi="Times New Roman" w:cs="Times New Roman"/>
                <w:b/>
                <w:lang w:eastAsia="hu-HU"/>
              </w:rPr>
              <w:t>1-3-5-7</w:t>
            </w:r>
          </w:p>
        </w:tc>
      </w:tr>
      <w:tr w:rsidR="0072548D" w:rsidRPr="0072548D" w:rsidTr="0072548D">
        <w:tc>
          <w:tcPr>
            <w:tcW w:w="9356" w:type="dxa"/>
            <w:gridSpan w:val="2"/>
            <w:tcBorders>
              <w:bottom w:val="single" w:sz="4" w:space="0" w:color="auto"/>
            </w:tcBorders>
            <w:shd w:val="clear" w:color="auto" w:fill="auto"/>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lang w:eastAsia="hu-HU"/>
              </w:rPr>
            </w:pPr>
            <w:r w:rsidRPr="0072548D">
              <w:rPr>
                <w:rFonts w:ascii="Times New Roman" w:eastAsia="Times New Roman" w:hAnsi="Times New Roman" w:cs="Times New Roman"/>
                <w:lang w:eastAsia="hu-HU"/>
              </w:rPr>
              <w:t xml:space="preserve">Előtanulmányi feltételek </w:t>
            </w:r>
            <w:r w:rsidRPr="0072548D">
              <w:rPr>
                <w:rFonts w:ascii="Times New Roman" w:eastAsia="Times New Roman" w:hAnsi="Times New Roman" w:cs="Times New Roman"/>
                <w:i/>
                <w:lang w:eastAsia="hu-HU"/>
              </w:rPr>
              <w:t>(ha vannak)</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i/>
                <w:lang w:eastAsia="hu-HU"/>
              </w:rPr>
              <w:t>-</w:t>
            </w:r>
          </w:p>
        </w:tc>
      </w:tr>
      <w:tr w:rsidR="0072548D" w:rsidRPr="0072548D" w:rsidTr="0072548D">
        <w:tc>
          <w:tcPr>
            <w:tcW w:w="9356" w:type="dxa"/>
            <w:gridSpan w:val="2"/>
            <w:tcBorders>
              <w:bottom w:val="dotted" w:sz="4" w:space="0" w:color="auto"/>
            </w:tcBorders>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Tantárgy-leírás</w:t>
            </w:r>
            <w:r w:rsidRPr="0072548D">
              <w:rPr>
                <w:rFonts w:ascii="Times New Roman" w:eastAsia="Times New Roman" w:hAnsi="Times New Roman" w:cs="Times New Roman"/>
                <w:lang w:eastAsia="hu-HU"/>
              </w:rPr>
              <w:t xml:space="preserve">: az elsajátítandó </w:t>
            </w:r>
            <w:r w:rsidRPr="0072548D">
              <w:rPr>
                <w:rFonts w:ascii="Times New Roman" w:eastAsia="Times New Roman" w:hAnsi="Times New Roman" w:cs="Times New Roman"/>
                <w:u w:val="single"/>
                <w:lang w:eastAsia="hu-HU"/>
              </w:rPr>
              <w:t>ismeretanyag</w:t>
            </w:r>
            <w:r w:rsidRPr="0072548D">
              <w:rPr>
                <w:rFonts w:ascii="Times New Roman" w:eastAsia="Times New Roman" w:hAnsi="Times New Roman" w:cs="Times New Roman"/>
                <w:lang w:eastAsia="hu-HU"/>
              </w:rPr>
              <w:t xml:space="preserve"> és a kialakítandó </w:t>
            </w:r>
            <w:r w:rsidRPr="0072548D">
              <w:rPr>
                <w:rFonts w:ascii="Times New Roman" w:eastAsia="Times New Roman" w:hAnsi="Times New Roman" w:cs="Times New Roman"/>
                <w:u w:val="single"/>
                <w:lang w:eastAsia="hu-HU"/>
              </w:rPr>
              <w:t>kompetenciák</w:t>
            </w:r>
            <w:r w:rsidRPr="0072548D">
              <w:rPr>
                <w:rFonts w:ascii="Times New Roman" w:eastAsia="Times New Roman" w:hAnsi="Times New Roman" w:cs="Times New Roman"/>
                <w:lang w:eastAsia="hu-HU"/>
              </w:rPr>
              <w:t xml:space="preserve"> tömör, ugyanakkor informáló leírása</w:t>
            </w:r>
          </w:p>
        </w:tc>
      </w:tr>
      <w:tr w:rsidR="0072548D" w:rsidRPr="0072548D" w:rsidTr="0072548D">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72548D" w:rsidRPr="0072548D" w:rsidRDefault="0072548D" w:rsidP="0072548D">
            <w:pPr>
              <w:spacing w:after="0" w:line="240" w:lineRule="auto"/>
              <w:jc w:val="both"/>
              <w:rPr>
                <w:rFonts w:ascii="Times New Roman" w:eastAsia="Times New Roman" w:hAnsi="Times New Roman" w:cs="Times New Roman"/>
                <w:sz w:val="24"/>
                <w:szCs w:val="24"/>
                <w:lang w:eastAsia="hu-HU"/>
              </w:rPr>
            </w:pPr>
            <w:r w:rsidRPr="0072548D">
              <w:rPr>
                <w:rFonts w:ascii="Times New Roman" w:eastAsia="Times New Roman" w:hAnsi="Times New Roman" w:cs="Times New Roman"/>
                <w:sz w:val="24"/>
                <w:szCs w:val="24"/>
                <w:lang w:eastAsia="hu-HU"/>
              </w:rPr>
              <w:t>Azon testnevelési és sportrekreációs mozgásformák megismerése és gyakorlása, amelyek testi, lelki felfrissülést eredményeznek, aktív pihenés útján az egészség megőrzését, a mozgásműveltség fejlesztését, a teljesítőképesség növelését, az edzettség fokozását teszik lehetővé.</w:t>
            </w:r>
          </w:p>
          <w:p w:rsidR="0072548D" w:rsidRPr="0072548D" w:rsidRDefault="0072548D" w:rsidP="0072548D">
            <w:pPr>
              <w:spacing w:after="0" w:line="240" w:lineRule="auto"/>
              <w:jc w:val="both"/>
              <w:rPr>
                <w:rFonts w:ascii="Times New Roman" w:eastAsia="Times New Roman" w:hAnsi="Times New Roman" w:cs="Times New Roman"/>
                <w:sz w:val="24"/>
                <w:szCs w:val="24"/>
                <w:lang w:eastAsia="hu-HU"/>
              </w:rPr>
            </w:pPr>
            <w:r w:rsidRPr="0072548D">
              <w:rPr>
                <w:rFonts w:ascii="Times New Roman" w:eastAsia="Times New Roman" w:hAnsi="Times New Roman" w:cs="Times New Roman"/>
                <w:sz w:val="24"/>
                <w:szCs w:val="24"/>
                <w:lang w:eastAsia="hu-HU"/>
              </w:rPr>
              <w:t>A testnevelés és sportrekreáció alapvető és hozzáférhető mozgásformáin keresztül a tanulási és a munkavégző képesség megőrzése, helyreállítása az egyén kondicionális és koordinációs képességeinek fejlesztésével. A life-time sportok iránti tudatos igény felkeltése, öröm, sikerélmény biztosítása és a jól megélt minőségi élet megtapasztalása.</w:t>
            </w:r>
          </w:p>
          <w:p w:rsidR="0072548D" w:rsidRPr="0072548D" w:rsidRDefault="0072548D" w:rsidP="0072548D">
            <w:pPr>
              <w:spacing w:after="0" w:line="360" w:lineRule="auto"/>
              <w:rPr>
                <w:rFonts w:ascii="Times New Roman" w:eastAsia="Times New Roman" w:hAnsi="Times New Roman" w:cs="Times New Roman"/>
                <w:lang w:eastAsia="hu-HU"/>
              </w:rPr>
            </w:pPr>
          </w:p>
        </w:tc>
      </w:tr>
      <w:tr w:rsidR="0072548D" w:rsidRPr="0072548D" w:rsidTr="0072548D">
        <w:tc>
          <w:tcPr>
            <w:tcW w:w="9356" w:type="dxa"/>
            <w:gridSpan w:val="2"/>
            <w:tcBorders>
              <w:bottom w:val="dotted" w:sz="4" w:space="0" w:color="auto"/>
            </w:tcBorders>
            <w:shd w:val="clear" w:color="auto" w:fill="auto"/>
            <w:tcMar>
              <w:top w:w="57" w:type="dxa"/>
              <w:bottom w:w="57" w:type="dxa"/>
            </w:tcMar>
            <w:vAlign w:val="center"/>
          </w:tcPr>
          <w:p w:rsidR="0072548D" w:rsidRPr="0072548D" w:rsidRDefault="0072548D" w:rsidP="0072548D">
            <w:pPr>
              <w:spacing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lang w:eastAsia="hu-HU"/>
              </w:rPr>
              <w:t xml:space="preserve">A </w:t>
            </w:r>
            <w:r w:rsidRPr="0072548D">
              <w:rPr>
                <w:rFonts w:ascii="Times New Roman" w:eastAsia="Times New Roman" w:hAnsi="Times New Roman" w:cs="Times New Roman"/>
                <w:b/>
                <w:lang w:eastAsia="hu-HU"/>
              </w:rPr>
              <w:t>3-5</w:t>
            </w:r>
            <w:r w:rsidRPr="0072548D">
              <w:rPr>
                <w:rFonts w:ascii="Times New Roman" w:eastAsia="Times New Roman" w:hAnsi="Times New Roman" w:cs="Times New Roman"/>
                <w:lang w:eastAsia="hu-HU"/>
              </w:rPr>
              <w:t xml:space="preserve"> legfontosabb </w:t>
            </w:r>
            <w:r w:rsidRPr="0072548D">
              <w:rPr>
                <w:rFonts w:ascii="Times New Roman" w:eastAsia="Times New Roman" w:hAnsi="Times New Roman" w:cs="Times New Roman"/>
                <w:i/>
                <w:lang w:eastAsia="hu-HU"/>
              </w:rPr>
              <w:t>kötelező,</w:t>
            </w:r>
            <w:r w:rsidRPr="0072548D">
              <w:rPr>
                <w:rFonts w:ascii="Times New Roman" w:eastAsia="Times New Roman" w:hAnsi="Times New Roman" w:cs="Times New Roman"/>
                <w:lang w:eastAsia="hu-HU"/>
              </w:rPr>
              <w:t xml:space="preserve"> illetve </w:t>
            </w:r>
            <w:r w:rsidRPr="0072548D">
              <w:rPr>
                <w:rFonts w:ascii="Times New Roman" w:eastAsia="Times New Roman" w:hAnsi="Times New Roman" w:cs="Times New Roman"/>
                <w:i/>
                <w:lang w:eastAsia="hu-HU"/>
              </w:rPr>
              <w:t>ajánlott</w:t>
            </w:r>
            <w:r w:rsidRPr="0072548D">
              <w:rPr>
                <w:rFonts w:ascii="Times New Roman" w:eastAsia="Times New Roman" w:hAnsi="Times New Roman" w:cs="Times New Roman"/>
                <w:b/>
                <w:i/>
                <w:lang w:eastAsia="hu-HU"/>
              </w:rPr>
              <w:t xml:space="preserve"> </w:t>
            </w:r>
            <w:r w:rsidRPr="0072548D">
              <w:rPr>
                <w:rFonts w:ascii="Times New Roman" w:eastAsia="Times New Roman" w:hAnsi="Times New Roman" w:cs="Times New Roman"/>
                <w:b/>
                <w:lang w:eastAsia="hu-HU"/>
              </w:rPr>
              <w:t xml:space="preserve">irodalom </w:t>
            </w:r>
            <w:r w:rsidRPr="0072548D">
              <w:rPr>
                <w:rFonts w:ascii="Times New Roman" w:eastAsia="Times New Roman" w:hAnsi="Times New Roman" w:cs="Times New Roman"/>
                <w:lang w:eastAsia="hu-HU"/>
              </w:rPr>
              <w:t>(jegyzet, tankönyv) felsorolása bibliográfiai adatokkal (szerző, cím, kiadás adatai, (esetleg oldalak), ISBN)</w:t>
            </w:r>
          </w:p>
        </w:tc>
      </w:tr>
      <w:tr w:rsidR="0072548D" w:rsidRPr="0072548D" w:rsidTr="0072548D">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72548D" w:rsidRPr="0072548D" w:rsidRDefault="0072548D" w:rsidP="0072548D">
            <w:pPr>
              <w:spacing w:after="0" w:line="240" w:lineRule="auto"/>
              <w:rPr>
                <w:rFonts w:ascii="Times New Roman" w:eastAsia="Times New Roman" w:hAnsi="Times New Roman" w:cs="Times New Roman"/>
                <w:smallCaps/>
                <w:sz w:val="24"/>
                <w:szCs w:val="24"/>
                <w:lang w:eastAsia="hu-HU"/>
              </w:rPr>
            </w:pPr>
          </w:p>
          <w:p w:rsidR="0072548D" w:rsidRPr="0072548D" w:rsidRDefault="0072548D" w:rsidP="0072548D">
            <w:pPr>
              <w:spacing w:after="0" w:line="240" w:lineRule="auto"/>
              <w:rPr>
                <w:rFonts w:ascii="Times New Roman" w:eastAsia="Times New Roman" w:hAnsi="Times New Roman" w:cs="Times New Roman"/>
                <w:sz w:val="24"/>
                <w:szCs w:val="24"/>
                <w:lang w:eastAsia="hu-HU"/>
              </w:rPr>
            </w:pPr>
            <w:r w:rsidRPr="0072548D">
              <w:rPr>
                <w:rFonts w:ascii="Times New Roman" w:eastAsia="Times New Roman" w:hAnsi="Times New Roman" w:cs="Times New Roman"/>
                <w:smallCaps/>
                <w:sz w:val="24"/>
                <w:szCs w:val="24"/>
                <w:lang w:eastAsia="hu-HU"/>
              </w:rPr>
              <w:t>Fritz Péter</w:t>
            </w:r>
            <w:r w:rsidRPr="0072548D">
              <w:rPr>
                <w:rFonts w:ascii="Times New Roman" w:eastAsia="Times New Roman" w:hAnsi="Times New Roman" w:cs="Times New Roman"/>
                <w:sz w:val="24"/>
                <w:szCs w:val="24"/>
                <w:lang w:eastAsia="hu-HU"/>
              </w:rPr>
              <w:t xml:space="preserve">: </w:t>
            </w:r>
            <w:r w:rsidRPr="0072548D">
              <w:rPr>
                <w:rFonts w:ascii="Times New Roman" w:eastAsia="Times New Roman" w:hAnsi="Times New Roman" w:cs="Times New Roman"/>
                <w:i/>
                <w:sz w:val="24"/>
                <w:szCs w:val="24"/>
                <w:lang w:eastAsia="hu-HU"/>
              </w:rPr>
              <w:t>Rekreáció mindenkinek</w:t>
            </w:r>
            <w:r w:rsidRPr="0072548D">
              <w:rPr>
                <w:rFonts w:ascii="Times New Roman" w:eastAsia="Times New Roman" w:hAnsi="Times New Roman" w:cs="Times New Roman"/>
                <w:sz w:val="24"/>
                <w:szCs w:val="24"/>
                <w:lang w:eastAsia="hu-HU"/>
              </w:rPr>
              <w:t xml:space="preserve">. Bába Kiadó, Szeged, 2006. </w:t>
            </w:r>
          </w:p>
          <w:p w:rsidR="0072548D" w:rsidRPr="0072548D" w:rsidRDefault="0072548D" w:rsidP="0072548D">
            <w:pPr>
              <w:spacing w:after="0" w:line="240" w:lineRule="auto"/>
              <w:rPr>
                <w:rFonts w:ascii="Times New Roman" w:eastAsia="Times New Roman" w:hAnsi="Times New Roman" w:cs="Times New Roman"/>
                <w:sz w:val="24"/>
                <w:szCs w:val="24"/>
                <w:lang w:eastAsia="hu-HU"/>
              </w:rPr>
            </w:pPr>
            <w:r w:rsidRPr="0072548D">
              <w:rPr>
                <w:rFonts w:ascii="Times New Roman" w:eastAsia="Times New Roman" w:hAnsi="Times New Roman" w:cs="Times New Roman"/>
                <w:smallCaps/>
                <w:sz w:val="24"/>
                <w:szCs w:val="24"/>
                <w:lang w:eastAsia="hu-HU"/>
              </w:rPr>
              <w:t>Kovács Tamás</w:t>
            </w:r>
            <w:r w:rsidRPr="0072548D">
              <w:rPr>
                <w:rFonts w:ascii="Times New Roman" w:eastAsia="Times New Roman" w:hAnsi="Times New Roman" w:cs="Times New Roman"/>
                <w:sz w:val="24"/>
                <w:szCs w:val="24"/>
                <w:lang w:eastAsia="hu-HU"/>
              </w:rPr>
              <w:t xml:space="preserve">: </w:t>
            </w:r>
            <w:r w:rsidRPr="0072548D">
              <w:rPr>
                <w:rFonts w:ascii="Times New Roman" w:eastAsia="Times New Roman" w:hAnsi="Times New Roman" w:cs="Times New Roman"/>
                <w:i/>
                <w:sz w:val="24"/>
                <w:szCs w:val="24"/>
                <w:lang w:eastAsia="hu-HU"/>
              </w:rPr>
              <w:t>A rekreáció elmélete és módszertana.</w:t>
            </w:r>
            <w:r w:rsidRPr="0072548D">
              <w:rPr>
                <w:rFonts w:ascii="Times New Roman" w:eastAsia="Times New Roman" w:hAnsi="Times New Roman" w:cs="Times New Roman"/>
                <w:sz w:val="24"/>
                <w:szCs w:val="24"/>
                <w:lang w:eastAsia="hu-HU"/>
              </w:rPr>
              <w:t xml:space="preserve"> Fitness Akadémia Kiadó, 2004.</w:t>
            </w:r>
          </w:p>
          <w:p w:rsidR="0072548D" w:rsidRPr="0072548D" w:rsidRDefault="0072548D" w:rsidP="0072548D">
            <w:pPr>
              <w:spacing w:after="0" w:line="240" w:lineRule="auto"/>
              <w:rPr>
                <w:rFonts w:ascii="Times New Roman" w:eastAsia="Times New Roman" w:hAnsi="Times New Roman" w:cs="Times New Roman"/>
                <w:sz w:val="24"/>
                <w:szCs w:val="24"/>
                <w:lang w:eastAsia="hu-HU"/>
              </w:rPr>
            </w:pPr>
            <w:r w:rsidRPr="0072548D">
              <w:rPr>
                <w:rFonts w:ascii="Times New Roman" w:eastAsia="Times New Roman" w:hAnsi="Times New Roman" w:cs="Times New Roman"/>
                <w:smallCaps/>
                <w:sz w:val="24"/>
                <w:szCs w:val="24"/>
                <w:lang w:eastAsia="hu-HU"/>
              </w:rPr>
              <w:t>Dobozy-Jakabházy</w:t>
            </w:r>
            <w:r w:rsidRPr="0072548D">
              <w:rPr>
                <w:rFonts w:ascii="Times New Roman" w:eastAsia="Times New Roman" w:hAnsi="Times New Roman" w:cs="Times New Roman"/>
                <w:sz w:val="24"/>
                <w:szCs w:val="24"/>
                <w:lang w:eastAsia="hu-HU"/>
              </w:rPr>
              <w:t xml:space="preserve">: </w:t>
            </w:r>
            <w:r w:rsidRPr="0072548D">
              <w:rPr>
                <w:rFonts w:ascii="Times New Roman" w:eastAsia="Times New Roman" w:hAnsi="Times New Roman" w:cs="Times New Roman"/>
                <w:i/>
                <w:sz w:val="24"/>
                <w:szCs w:val="24"/>
                <w:lang w:eastAsia="hu-HU"/>
              </w:rPr>
              <w:t>Sportrekreáció</w:t>
            </w:r>
            <w:r w:rsidRPr="0072548D">
              <w:rPr>
                <w:rFonts w:ascii="Times New Roman" w:eastAsia="Times New Roman" w:hAnsi="Times New Roman" w:cs="Times New Roman"/>
                <w:sz w:val="24"/>
                <w:szCs w:val="24"/>
                <w:lang w:eastAsia="hu-HU"/>
              </w:rPr>
              <w:t>. Magyar Testnevelési Egyetem, Bp. 1992.</w:t>
            </w:r>
          </w:p>
          <w:p w:rsidR="0072548D" w:rsidRPr="0072548D" w:rsidRDefault="0072548D" w:rsidP="0072548D">
            <w:pPr>
              <w:spacing w:after="0" w:line="240" w:lineRule="auto"/>
              <w:rPr>
                <w:rFonts w:ascii="Times New Roman" w:eastAsia="Times New Roman" w:hAnsi="Times New Roman" w:cs="Times New Roman"/>
                <w:sz w:val="24"/>
                <w:szCs w:val="24"/>
                <w:lang w:eastAsia="hu-HU"/>
              </w:rPr>
            </w:pPr>
            <w:r w:rsidRPr="0072548D">
              <w:rPr>
                <w:rFonts w:ascii="Times New Roman" w:eastAsia="Times New Roman" w:hAnsi="Times New Roman" w:cs="Times New Roman"/>
                <w:smallCaps/>
                <w:sz w:val="24"/>
                <w:szCs w:val="24"/>
                <w:lang w:eastAsia="hu-HU"/>
              </w:rPr>
              <w:t>Balogh József</w:t>
            </w:r>
            <w:r w:rsidRPr="0072548D">
              <w:rPr>
                <w:rFonts w:ascii="Times New Roman" w:eastAsia="Times New Roman" w:hAnsi="Times New Roman" w:cs="Times New Roman"/>
                <w:sz w:val="24"/>
                <w:szCs w:val="24"/>
                <w:lang w:eastAsia="hu-HU"/>
              </w:rPr>
              <w:t xml:space="preserve">: </w:t>
            </w:r>
            <w:r w:rsidRPr="0072548D">
              <w:rPr>
                <w:rFonts w:ascii="Times New Roman" w:eastAsia="Times New Roman" w:hAnsi="Times New Roman" w:cs="Times New Roman"/>
                <w:i/>
                <w:sz w:val="24"/>
                <w:szCs w:val="24"/>
                <w:lang w:eastAsia="hu-HU"/>
              </w:rPr>
              <w:t>A síkvízi alapoktól a vadvízi kajakozásig</w:t>
            </w:r>
            <w:r w:rsidRPr="0072548D">
              <w:rPr>
                <w:rFonts w:ascii="Times New Roman" w:eastAsia="Times New Roman" w:hAnsi="Times New Roman" w:cs="Times New Roman"/>
                <w:sz w:val="24"/>
                <w:szCs w:val="24"/>
                <w:lang w:eastAsia="hu-HU"/>
              </w:rPr>
              <w:t>. Digitalkomplex Kft. Szombathely, 2006.</w:t>
            </w:r>
          </w:p>
          <w:p w:rsidR="0072548D" w:rsidRPr="0072548D" w:rsidRDefault="0072548D" w:rsidP="0072548D">
            <w:pPr>
              <w:spacing w:after="0" w:line="240" w:lineRule="auto"/>
              <w:ind w:left="34"/>
              <w:rPr>
                <w:rFonts w:ascii="Times New Roman" w:eastAsia="Times New Roman" w:hAnsi="Times New Roman" w:cs="Times New Roman"/>
                <w:lang w:eastAsia="hu-HU"/>
              </w:rPr>
            </w:pPr>
          </w:p>
        </w:tc>
      </w:tr>
      <w:tr w:rsidR="0072548D" w:rsidRPr="0072548D" w:rsidTr="0072548D">
        <w:trPr>
          <w:trHeight w:val="338"/>
        </w:trPr>
        <w:tc>
          <w:tcPr>
            <w:tcW w:w="9356" w:type="dxa"/>
            <w:gridSpan w:val="2"/>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 xml:space="preserve">Tantárgy felelőse </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i/>
                <w:lang w:eastAsia="hu-HU"/>
              </w:rPr>
              <w:t>név, beosztás, tud. fokozat</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b/>
                <w:lang w:eastAsia="hu-HU"/>
              </w:rPr>
              <w:t>: Barkáné Laski Vivien testnevelő tanár</w:t>
            </w:r>
          </w:p>
        </w:tc>
      </w:tr>
      <w:tr w:rsidR="0072548D" w:rsidRPr="0072548D" w:rsidTr="0072548D">
        <w:trPr>
          <w:trHeight w:val="337"/>
        </w:trPr>
        <w:tc>
          <w:tcPr>
            <w:tcW w:w="9356" w:type="dxa"/>
            <w:gridSpan w:val="2"/>
            <w:tcBorders>
              <w:bottom w:val="single" w:sz="4" w:space="0" w:color="auto"/>
            </w:tcBorders>
            <w:shd w:val="clear" w:color="auto" w:fill="auto"/>
            <w:tcMar>
              <w:top w:w="57" w:type="dxa"/>
              <w:bottom w:w="57" w:type="dxa"/>
            </w:tcMar>
          </w:tcPr>
          <w:p w:rsidR="0072548D" w:rsidRPr="0072548D" w:rsidRDefault="0072548D" w:rsidP="0072548D">
            <w:pPr>
              <w:spacing w:before="60" w:after="0" w:line="240" w:lineRule="auto"/>
              <w:jc w:val="both"/>
              <w:rPr>
                <w:rFonts w:ascii="Times New Roman" w:eastAsia="Times New Roman" w:hAnsi="Times New Roman" w:cs="Times New Roman"/>
                <w:b/>
                <w:lang w:eastAsia="hu-HU"/>
              </w:rPr>
            </w:pPr>
            <w:r w:rsidRPr="0072548D">
              <w:rPr>
                <w:rFonts w:ascii="Times New Roman" w:eastAsia="Times New Roman" w:hAnsi="Times New Roman" w:cs="Times New Roman"/>
                <w:b/>
                <w:lang w:eastAsia="hu-HU"/>
              </w:rPr>
              <w:t xml:space="preserve">Tantárgy oktatásába bevont </w:t>
            </w:r>
            <w:proofErr w:type="gramStart"/>
            <w:r w:rsidRPr="0072548D">
              <w:rPr>
                <w:rFonts w:ascii="Times New Roman" w:eastAsia="Times New Roman" w:hAnsi="Times New Roman" w:cs="Times New Roman"/>
                <w:b/>
                <w:lang w:eastAsia="hu-HU"/>
              </w:rPr>
              <w:t>oktató(</w:t>
            </w:r>
            <w:proofErr w:type="gramEnd"/>
            <w:r w:rsidRPr="0072548D">
              <w:rPr>
                <w:rFonts w:ascii="Times New Roman" w:eastAsia="Times New Roman" w:hAnsi="Times New Roman" w:cs="Times New Roman"/>
                <w:b/>
                <w:lang w:eastAsia="hu-HU"/>
              </w:rPr>
              <w:t xml:space="preserve">k), </w:t>
            </w:r>
            <w:r w:rsidRPr="0072548D">
              <w:rPr>
                <w:rFonts w:ascii="Times New Roman" w:eastAsia="Times New Roman" w:hAnsi="Times New Roman" w:cs="Times New Roman"/>
                <w:lang w:eastAsia="hu-HU"/>
              </w:rPr>
              <w:t>ha vannak</w:t>
            </w:r>
            <w:r w:rsidRPr="0072548D">
              <w:rPr>
                <w:rFonts w:ascii="Times New Roman" w:eastAsia="Times New Roman" w:hAnsi="Times New Roman" w:cs="Times New Roman"/>
                <w:b/>
                <w:lang w:eastAsia="hu-HU"/>
              </w:rPr>
              <w:t xml:space="preserve"> </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i/>
                <w:lang w:eastAsia="hu-HU"/>
              </w:rPr>
              <w:t>név, beosztás, tud. fokozat</w:t>
            </w:r>
            <w:r w:rsidRPr="0072548D">
              <w:rPr>
                <w:rFonts w:ascii="Times New Roman" w:eastAsia="Times New Roman" w:hAnsi="Times New Roman" w:cs="Times New Roman"/>
                <w:lang w:eastAsia="hu-HU"/>
              </w:rPr>
              <w:t>)</w:t>
            </w:r>
            <w:r w:rsidRPr="0072548D">
              <w:rPr>
                <w:rFonts w:ascii="Times New Roman" w:eastAsia="Times New Roman" w:hAnsi="Times New Roman" w:cs="Times New Roman"/>
                <w:b/>
                <w:lang w:eastAsia="hu-HU"/>
              </w:rPr>
              <w:t>:-</w:t>
            </w:r>
          </w:p>
        </w:tc>
      </w:tr>
    </w:tbl>
    <w:p w:rsidR="0072548D" w:rsidRPr="0072548D" w:rsidRDefault="0072548D" w:rsidP="0072548D">
      <w:pPr>
        <w:tabs>
          <w:tab w:val="num" w:pos="284"/>
        </w:tabs>
        <w:spacing w:after="0" w:line="240" w:lineRule="auto"/>
        <w:ind w:left="284" w:hanging="284"/>
        <w:jc w:val="both"/>
        <w:rPr>
          <w:rFonts w:ascii="Arial" w:eastAsia="Times New Roman" w:hAnsi="Arial" w:cs="Arial"/>
          <w:sz w:val="16"/>
          <w:szCs w:val="16"/>
          <w:lang w:eastAsia="hu-HU"/>
        </w:rPr>
      </w:pPr>
    </w:p>
    <w:p w:rsidR="0072548D" w:rsidRPr="0072548D" w:rsidRDefault="0072548D" w:rsidP="0072548D">
      <w:pPr>
        <w:spacing w:after="0" w:line="240" w:lineRule="auto"/>
        <w:rPr>
          <w:rFonts w:ascii="Times New Roman" w:eastAsia="Times New Roman" w:hAnsi="Times New Roman" w:cs="Times New Roman"/>
          <w:sz w:val="20"/>
          <w:szCs w:val="20"/>
          <w:lang w:eastAsia="hu-HU"/>
        </w:rPr>
      </w:pPr>
    </w:p>
    <w:p w:rsidR="003815F5" w:rsidRDefault="003815F5">
      <w:pPr>
        <w:rPr>
          <w:rFonts w:ascii="Arial" w:eastAsia="Times New Roman" w:hAnsi="Arial" w:cs="Arial"/>
          <w:sz w:val="24"/>
          <w:szCs w:val="24"/>
          <w:lang w:eastAsia="hu-HU"/>
        </w:rPr>
      </w:pPr>
      <w:r>
        <w:rPr>
          <w:rFonts w:ascii="Arial" w:eastAsia="Times New Roman" w:hAnsi="Arial" w:cs="Arial"/>
          <w:sz w:val="24"/>
          <w:szCs w:val="24"/>
          <w:lang w:eastAsia="hu-HU"/>
        </w:rPr>
        <w:br w:type="page"/>
      </w:r>
    </w:p>
    <w:p w:rsidR="003815F5" w:rsidRPr="003815F5" w:rsidRDefault="003815F5" w:rsidP="003815F5">
      <w:pPr>
        <w:spacing w:after="60" w:line="240" w:lineRule="auto"/>
        <w:ind w:left="142"/>
        <w:jc w:val="both"/>
        <w:rPr>
          <w:rFonts w:ascii="Arial" w:eastAsia="Times New Roman" w:hAnsi="Arial" w:cs="Arial"/>
          <w:b/>
          <w:sz w:val="24"/>
          <w:szCs w:val="24"/>
          <w:lang w:eastAsia="hu-HU"/>
        </w:rPr>
      </w:pPr>
      <w:r w:rsidRPr="003815F5">
        <w:rPr>
          <w:rFonts w:ascii="Arial" w:eastAsia="Times New Roman" w:hAnsi="Arial" w:cs="Arial"/>
          <w:b/>
          <w:sz w:val="24"/>
          <w:szCs w:val="24"/>
          <w:lang w:eastAsia="hu-HU"/>
        </w:rPr>
        <w:lastRenderedPageBreak/>
        <w:t xml:space="preserve">Tantárgyi programok, tantárgyleírások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206"/>
      </w:tblGrid>
      <w:tr w:rsidR="003815F5" w:rsidRPr="003815F5" w:rsidTr="003815F5">
        <w:tc>
          <w:tcPr>
            <w:tcW w:w="7088" w:type="dxa"/>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Tantárgy neve: Hang-játék-mozgás</w:t>
            </w:r>
          </w:p>
        </w:tc>
        <w:tc>
          <w:tcPr>
            <w:tcW w:w="2268" w:type="dxa"/>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Kreditszáma: 2</w:t>
            </w:r>
          </w:p>
        </w:tc>
      </w:tr>
      <w:tr w:rsidR="003815F5" w:rsidRPr="003815F5" w:rsidTr="003815F5">
        <w:tc>
          <w:tcPr>
            <w:tcW w:w="9356"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A tanóra</w:t>
            </w:r>
            <w:r w:rsidRPr="003815F5">
              <w:rPr>
                <w:rFonts w:ascii="Times New Roman" w:eastAsia="Times New Roman" w:hAnsi="Times New Roman" w:cs="Times New Roman"/>
                <w:sz w:val="20"/>
                <w:szCs w:val="20"/>
                <w:lang w:eastAsia="hu-HU"/>
              </w:rPr>
              <w:t xml:space="preserve"> </w:t>
            </w:r>
            <w:r w:rsidRPr="003815F5">
              <w:rPr>
                <w:rFonts w:ascii="Times New Roman" w:eastAsia="Times New Roman" w:hAnsi="Times New Roman" w:cs="Times New Roman"/>
                <w:lang w:eastAsia="hu-HU"/>
              </w:rPr>
              <w:t xml:space="preserve">típusa: szem. és száma: </w:t>
            </w:r>
            <w:r w:rsidRPr="003815F5">
              <w:rPr>
                <w:rFonts w:ascii="Times New Roman" w:eastAsia="Times New Roman" w:hAnsi="Times New Roman" w:cs="Times New Roman"/>
                <w:b/>
                <w:lang w:eastAsia="hu-HU"/>
              </w:rPr>
              <w:t xml:space="preserve">1 </w:t>
            </w:r>
            <w:r w:rsidRPr="003815F5">
              <w:rPr>
                <w:rFonts w:ascii="Times New Roman" w:eastAsia="Times New Roman" w:hAnsi="Times New Roman" w:cs="Times New Roman"/>
                <w:lang w:eastAsia="hu-HU"/>
              </w:rPr>
              <w:t xml:space="preserve">az adott </w:t>
            </w:r>
            <w:proofErr w:type="gramStart"/>
            <w:r w:rsidRPr="003815F5">
              <w:rPr>
                <w:rFonts w:ascii="Times New Roman" w:eastAsia="Times New Roman" w:hAnsi="Times New Roman" w:cs="Times New Roman"/>
                <w:lang w:eastAsia="hu-HU"/>
              </w:rPr>
              <w:t>félévben                                Levelezőn</w:t>
            </w:r>
            <w:proofErr w:type="gramEnd"/>
            <w:r w:rsidRPr="003815F5">
              <w:rPr>
                <w:rFonts w:ascii="Times New Roman" w:eastAsia="Times New Roman" w:hAnsi="Times New Roman" w:cs="Times New Roman"/>
                <w:lang w:eastAsia="hu-HU"/>
              </w:rPr>
              <w:t xml:space="preserve"> 5 óra</w:t>
            </w:r>
          </w:p>
        </w:tc>
      </w:tr>
      <w:tr w:rsidR="003815F5" w:rsidRPr="003815F5" w:rsidTr="003815F5">
        <w:tc>
          <w:tcPr>
            <w:tcW w:w="9356"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lang w:eastAsia="hu-HU"/>
              </w:rPr>
              <w:t xml:space="preserve">A számonkérés módja (koll. / gyj. / egyéb): </w:t>
            </w:r>
            <w:r w:rsidRPr="003815F5">
              <w:rPr>
                <w:rFonts w:ascii="Times New Roman" w:eastAsia="Times New Roman" w:hAnsi="Times New Roman" w:cs="Times New Roman"/>
                <w:b/>
                <w:lang w:eastAsia="hu-HU"/>
              </w:rPr>
              <w:t>gyj</w:t>
            </w:r>
          </w:p>
        </w:tc>
      </w:tr>
      <w:tr w:rsidR="003815F5" w:rsidRPr="003815F5" w:rsidTr="003815F5">
        <w:tc>
          <w:tcPr>
            <w:tcW w:w="9356" w:type="dxa"/>
            <w:gridSpan w:val="2"/>
            <w:tcBorders>
              <w:bottom w:val="single" w:sz="4" w:space="0" w:color="auto"/>
            </w:tcBorders>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 xml:space="preserve">A tantárgy tantervi helye (hányadik félév): </w:t>
            </w:r>
            <w:r w:rsidRPr="003815F5">
              <w:rPr>
                <w:rFonts w:ascii="Times New Roman" w:eastAsia="Times New Roman" w:hAnsi="Times New Roman" w:cs="Times New Roman"/>
                <w:b/>
                <w:lang w:eastAsia="hu-HU"/>
              </w:rPr>
              <w:t>2/4/6</w:t>
            </w:r>
          </w:p>
        </w:tc>
      </w:tr>
      <w:tr w:rsidR="003815F5" w:rsidRPr="003815F5" w:rsidTr="003815F5">
        <w:tc>
          <w:tcPr>
            <w:tcW w:w="9356" w:type="dxa"/>
            <w:gridSpan w:val="2"/>
            <w:tcBorders>
              <w:bottom w:val="single" w:sz="4" w:space="0" w:color="auto"/>
            </w:tcBorders>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 xml:space="preserve">Előtanulmányi feltételek </w:t>
            </w:r>
            <w:r w:rsidRPr="003815F5">
              <w:rPr>
                <w:rFonts w:ascii="Times New Roman" w:eastAsia="Times New Roman" w:hAnsi="Times New Roman" w:cs="Times New Roman"/>
                <w:i/>
                <w:lang w:eastAsia="hu-HU"/>
              </w:rPr>
              <w:t>(ha vannak)</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 xml:space="preserve"> </w:t>
            </w:r>
            <w:r w:rsidRPr="003815F5">
              <w:rPr>
                <w:rFonts w:ascii="Times New Roman" w:eastAsia="Times New Roman" w:hAnsi="Times New Roman" w:cs="Times New Roman"/>
                <w:b/>
                <w:lang w:eastAsia="hu-HU"/>
              </w:rPr>
              <w:t>-</w:t>
            </w:r>
          </w:p>
        </w:tc>
      </w:tr>
      <w:tr w:rsidR="003815F5" w:rsidRPr="003815F5" w:rsidTr="003815F5">
        <w:tc>
          <w:tcPr>
            <w:tcW w:w="9356" w:type="dxa"/>
            <w:gridSpan w:val="2"/>
            <w:tcBorders>
              <w:bottom w:val="dotted" w:sz="4" w:space="0" w:color="auto"/>
            </w:tcBorders>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Tantárgy-leírás</w:t>
            </w:r>
            <w:r w:rsidRPr="003815F5">
              <w:rPr>
                <w:rFonts w:ascii="Times New Roman" w:eastAsia="Times New Roman" w:hAnsi="Times New Roman" w:cs="Times New Roman"/>
                <w:lang w:eastAsia="hu-HU"/>
              </w:rPr>
              <w:t xml:space="preserve">: az elsajátítandó </w:t>
            </w:r>
            <w:r w:rsidRPr="003815F5">
              <w:rPr>
                <w:rFonts w:ascii="Times New Roman" w:eastAsia="Times New Roman" w:hAnsi="Times New Roman" w:cs="Times New Roman"/>
                <w:u w:val="single"/>
                <w:lang w:eastAsia="hu-HU"/>
              </w:rPr>
              <w:t>ismeretanyag</w:t>
            </w:r>
            <w:r w:rsidRPr="003815F5">
              <w:rPr>
                <w:rFonts w:ascii="Times New Roman" w:eastAsia="Times New Roman" w:hAnsi="Times New Roman" w:cs="Times New Roman"/>
                <w:lang w:eastAsia="hu-HU"/>
              </w:rPr>
              <w:t xml:space="preserve"> és a kialakítandó </w:t>
            </w:r>
            <w:r w:rsidRPr="003815F5">
              <w:rPr>
                <w:rFonts w:ascii="Times New Roman" w:eastAsia="Times New Roman" w:hAnsi="Times New Roman" w:cs="Times New Roman"/>
                <w:u w:val="single"/>
                <w:lang w:eastAsia="hu-HU"/>
              </w:rPr>
              <w:t>kompetenciák</w:t>
            </w:r>
            <w:r w:rsidRPr="003815F5">
              <w:rPr>
                <w:rFonts w:ascii="Times New Roman" w:eastAsia="Times New Roman" w:hAnsi="Times New Roman" w:cs="Times New Roman"/>
                <w:lang w:eastAsia="hu-HU"/>
              </w:rPr>
              <w:t xml:space="preserve"> tömör, ugyanakkor informáló leírása</w:t>
            </w:r>
          </w:p>
        </w:tc>
      </w:tr>
      <w:tr w:rsidR="003815F5" w:rsidRPr="003815F5" w:rsidTr="003815F5">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3815F5" w:rsidRPr="003815F5" w:rsidRDefault="003815F5" w:rsidP="003815F5">
            <w:pPr>
              <w:spacing w:after="0" w:line="240" w:lineRule="auto"/>
              <w:ind w:left="34"/>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Zenei nevelési irányzatok külföldön, összehasonlításuk a hazai zenei nevelési elvekkel, megjelenésük az intézményi zenei nevelésben. A zene építőkövei és alkalmazásuk a zenés foglalkozásokon. A hangszerek használatának lehetőségei. Az egyéni és csoportos foglalkozások, improvizációk módjai. A foglalkozások zenei repertoárjának összeállítása, énekek, játékok, zenehallgatási anyagok kiválasztásának szempontjai. A kreatív foglalkozásvezető ismérvei. A megismert zeneművek, módszerek alkotó alkalmazására lesznek kompetensek a hallgatók a kurzus követelményeinek teljesítése után. Legyenek képesek a gyermekek zenei nevelésében alkotó módon alkalmazni a tanult módszereket.  Tudjanak figyelmet fordítani a különböző nevelési területek közötti eltérések mellett azok integratív lehetőségeire, amelyek a gyermekek nevelésében fontos szerepet töltenek be.</w:t>
            </w:r>
          </w:p>
        </w:tc>
      </w:tr>
      <w:tr w:rsidR="003815F5" w:rsidRPr="003815F5" w:rsidTr="003815F5">
        <w:tc>
          <w:tcPr>
            <w:tcW w:w="9356" w:type="dxa"/>
            <w:gridSpan w:val="2"/>
            <w:tcBorders>
              <w:bottom w:val="dotted" w:sz="4" w:space="0" w:color="auto"/>
            </w:tcBorders>
            <w:shd w:val="clear" w:color="auto" w:fill="auto"/>
            <w:tcMar>
              <w:top w:w="57" w:type="dxa"/>
              <w:bottom w:w="57" w:type="dxa"/>
            </w:tcMar>
            <w:vAlign w:val="center"/>
          </w:tcPr>
          <w:p w:rsidR="003815F5" w:rsidRPr="003815F5" w:rsidRDefault="003815F5" w:rsidP="003815F5">
            <w:pPr>
              <w:spacing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lang w:eastAsia="hu-HU"/>
              </w:rPr>
              <w:t xml:space="preserve">A </w:t>
            </w:r>
            <w:r w:rsidRPr="003815F5">
              <w:rPr>
                <w:rFonts w:ascii="Times New Roman" w:eastAsia="Times New Roman" w:hAnsi="Times New Roman" w:cs="Times New Roman"/>
                <w:b/>
                <w:lang w:eastAsia="hu-HU"/>
              </w:rPr>
              <w:t>3-5</w:t>
            </w:r>
            <w:r w:rsidRPr="003815F5">
              <w:rPr>
                <w:rFonts w:ascii="Times New Roman" w:eastAsia="Times New Roman" w:hAnsi="Times New Roman" w:cs="Times New Roman"/>
                <w:lang w:eastAsia="hu-HU"/>
              </w:rPr>
              <w:t xml:space="preserve"> legfontosabb </w:t>
            </w:r>
            <w:r w:rsidRPr="003815F5">
              <w:rPr>
                <w:rFonts w:ascii="Times New Roman" w:eastAsia="Times New Roman" w:hAnsi="Times New Roman" w:cs="Times New Roman"/>
                <w:i/>
                <w:lang w:eastAsia="hu-HU"/>
              </w:rPr>
              <w:t>kötelező,</w:t>
            </w:r>
            <w:r w:rsidRPr="003815F5">
              <w:rPr>
                <w:rFonts w:ascii="Times New Roman" w:eastAsia="Times New Roman" w:hAnsi="Times New Roman" w:cs="Times New Roman"/>
                <w:lang w:eastAsia="hu-HU"/>
              </w:rPr>
              <w:t xml:space="preserve"> illetve </w:t>
            </w:r>
            <w:r w:rsidRPr="003815F5">
              <w:rPr>
                <w:rFonts w:ascii="Times New Roman" w:eastAsia="Times New Roman" w:hAnsi="Times New Roman" w:cs="Times New Roman"/>
                <w:i/>
                <w:lang w:eastAsia="hu-HU"/>
              </w:rPr>
              <w:t>ajánlott</w:t>
            </w:r>
            <w:r w:rsidRPr="003815F5">
              <w:rPr>
                <w:rFonts w:ascii="Times New Roman" w:eastAsia="Times New Roman" w:hAnsi="Times New Roman" w:cs="Times New Roman"/>
                <w:b/>
                <w:i/>
                <w:lang w:eastAsia="hu-HU"/>
              </w:rPr>
              <w:t xml:space="preserve"> </w:t>
            </w:r>
            <w:r w:rsidRPr="003815F5">
              <w:rPr>
                <w:rFonts w:ascii="Times New Roman" w:eastAsia="Times New Roman" w:hAnsi="Times New Roman" w:cs="Times New Roman"/>
                <w:b/>
                <w:lang w:eastAsia="hu-HU"/>
              </w:rPr>
              <w:t xml:space="preserve">irodalom </w:t>
            </w:r>
            <w:r w:rsidRPr="003815F5">
              <w:rPr>
                <w:rFonts w:ascii="Times New Roman" w:eastAsia="Times New Roman" w:hAnsi="Times New Roman" w:cs="Times New Roman"/>
                <w:lang w:eastAsia="hu-HU"/>
              </w:rPr>
              <w:t>(jegyzet, tankönyv) felsorolása bibliográfiai adatokkal (szerző, cím, kiadás adatai, (esetleg oldalak), ISBN)</w:t>
            </w:r>
          </w:p>
        </w:tc>
      </w:tr>
      <w:tr w:rsidR="003815F5" w:rsidRPr="003815F5" w:rsidTr="003815F5">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3815F5" w:rsidRPr="003815F5" w:rsidRDefault="003815F5" w:rsidP="003815F5">
            <w:pPr>
              <w:spacing w:after="0" w:line="240" w:lineRule="auto"/>
              <w:ind w:left="34"/>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KIS JENŐNÉ KENESEI ÉVA: Alternatív lehetőségek a zenepedagógiában. Budapest, Tárogató Kiadó, 1999. ISBN: 963-8491-52-3</w:t>
            </w:r>
          </w:p>
          <w:p w:rsidR="003815F5" w:rsidRPr="003815F5" w:rsidRDefault="003815F5" w:rsidP="003815F5">
            <w:pPr>
              <w:spacing w:after="0" w:line="240" w:lineRule="auto"/>
              <w:ind w:left="34"/>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KIS JENŐNÉ KENESEI ÉVA (szerk.): Zenei nevelési irányzatok a XX. században. Kaposvár, Csokonai Tanítóképző Főiskola, 1998. 57 p. ISSN 1418-4648:4</w:t>
            </w:r>
          </w:p>
          <w:p w:rsidR="003815F5" w:rsidRPr="003815F5" w:rsidRDefault="003815F5" w:rsidP="003815F5">
            <w:pPr>
              <w:spacing w:after="0" w:line="240" w:lineRule="auto"/>
              <w:ind w:left="34"/>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KOKAS KLÁRA: A zene felemeli kezeimet. Budapest, Akadémia Kiadó, 1992. ISBN:</w:t>
            </w:r>
          </w:p>
          <w:p w:rsidR="003815F5" w:rsidRPr="003815F5" w:rsidRDefault="003815F5" w:rsidP="003815F5">
            <w:pPr>
              <w:spacing w:after="0" w:line="240" w:lineRule="auto"/>
              <w:ind w:left="34"/>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SÁRY LÁSZLÓ: Kreatív zenei gyakorlatok. Ars Longa. Pécs, Jelenkor Kiadó, 1999. ISBN: 963-676-59-0</w:t>
            </w:r>
          </w:p>
          <w:p w:rsidR="003815F5" w:rsidRPr="003815F5" w:rsidRDefault="003815F5" w:rsidP="003815F5">
            <w:pPr>
              <w:spacing w:after="0" w:line="240" w:lineRule="auto"/>
              <w:ind w:left="34"/>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VITÁNYI IVÁN – SÁGI MÁRIA: Kreativitás és zene, Akadémiai Kiadó, Budapest, 2003. ISBN: 963 05 8032 2</w:t>
            </w:r>
          </w:p>
        </w:tc>
      </w:tr>
      <w:tr w:rsidR="003815F5" w:rsidRPr="003815F5" w:rsidTr="003815F5">
        <w:trPr>
          <w:trHeight w:val="338"/>
        </w:trPr>
        <w:tc>
          <w:tcPr>
            <w:tcW w:w="9356"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 xml:space="preserve">Tantárgy felelőse </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név, beosztás, tud. fokozat</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b/>
                <w:lang w:eastAsia="hu-HU"/>
              </w:rPr>
              <w:t xml:space="preserve">: </w:t>
            </w:r>
          </w:p>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Kis Jenőné dr. Kenesei Éva egyetemi docens PhD</w:t>
            </w:r>
          </w:p>
        </w:tc>
      </w:tr>
      <w:tr w:rsidR="003815F5" w:rsidRPr="003815F5" w:rsidTr="003815F5">
        <w:trPr>
          <w:trHeight w:val="337"/>
        </w:trPr>
        <w:tc>
          <w:tcPr>
            <w:tcW w:w="9356" w:type="dxa"/>
            <w:gridSpan w:val="2"/>
            <w:tcBorders>
              <w:bottom w:val="single" w:sz="4" w:space="0" w:color="auto"/>
            </w:tcBorders>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 xml:space="preserve">Tantárgy oktatásába bevont </w:t>
            </w:r>
            <w:proofErr w:type="gramStart"/>
            <w:r w:rsidRPr="003815F5">
              <w:rPr>
                <w:rFonts w:ascii="Times New Roman" w:eastAsia="Times New Roman" w:hAnsi="Times New Roman" w:cs="Times New Roman"/>
                <w:b/>
                <w:lang w:eastAsia="hu-HU"/>
              </w:rPr>
              <w:t>oktató(</w:t>
            </w:r>
            <w:proofErr w:type="gramEnd"/>
            <w:r w:rsidRPr="003815F5">
              <w:rPr>
                <w:rFonts w:ascii="Times New Roman" w:eastAsia="Times New Roman" w:hAnsi="Times New Roman" w:cs="Times New Roman"/>
                <w:b/>
                <w:lang w:eastAsia="hu-HU"/>
              </w:rPr>
              <w:t xml:space="preserve">k), </w:t>
            </w:r>
            <w:r w:rsidRPr="003815F5">
              <w:rPr>
                <w:rFonts w:ascii="Times New Roman" w:eastAsia="Times New Roman" w:hAnsi="Times New Roman" w:cs="Times New Roman"/>
                <w:lang w:eastAsia="hu-HU"/>
              </w:rPr>
              <w:t>ha vannak</w:t>
            </w:r>
            <w:r w:rsidRPr="003815F5">
              <w:rPr>
                <w:rFonts w:ascii="Times New Roman" w:eastAsia="Times New Roman" w:hAnsi="Times New Roman" w:cs="Times New Roman"/>
                <w:b/>
                <w:lang w:eastAsia="hu-HU"/>
              </w:rPr>
              <w:t xml:space="preserve"> </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név, beosztás, tud. fokozat</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b/>
                <w:lang w:eastAsia="hu-HU"/>
              </w:rPr>
              <w:t>: -</w:t>
            </w:r>
          </w:p>
        </w:tc>
      </w:tr>
    </w:tbl>
    <w:p w:rsidR="003815F5" w:rsidRPr="003815F5" w:rsidRDefault="003815F5" w:rsidP="003815F5">
      <w:pPr>
        <w:tabs>
          <w:tab w:val="num" w:pos="284"/>
        </w:tabs>
        <w:spacing w:after="0" w:line="240" w:lineRule="auto"/>
        <w:ind w:left="284" w:hanging="284"/>
        <w:jc w:val="both"/>
        <w:rPr>
          <w:rFonts w:ascii="Arial" w:eastAsia="Times New Roman" w:hAnsi="Arial" w:cs="Arial"/>
          <w:sz w:val="16"/>
          <w:szCs w:val="16"/>
          <w:lang w:eastAsia="hu-HU"/>
        </w:rPr>
      </w:pPr>
    </w:p>
    <w:p w:rsidR="003815F5" w:rsidRPr="003815F5" w:rsidRDefault="003815F5" w:rsidP="003815F5">
      <w:pPr>
        <w:spacing w:after="0" w:line="240" w:lineRule="auto"/>
        <w:rPr>
          <w:rFonts w:ascii="Times New Roman" w:eastAsia="Times New Roman" w:hAnsi="Times New Roman" w:cs="Times New Roman"/>
          <w:sz w:val="20"/>
          <w:szCs w:val="20"/>
          <w:lang w:eastAsia="hu-HU"/>
        </w:rPr>
      </w:pPr>
    </w:p>
    <w:p w:rsidR="003815F5" w:rsidRDefault="003815F5">
      <w:pPr>
        <w:rPr>
          <w:rFonts w:ascii="Arial" w:eastAsia="Times New Roman" w:hAnsi="Arial" w:cs="Arial"/>
          <w:sz w:val="24"/>
          <w:szCs w:val="24"/>
          <w:lang w:eastAsia="hu-HU"/>
        </w:rPr>
      </w:pPr>
      <w:r>
        <w:rPr>
          <w:rFonts w:ascii="Arial" w:eastAsia="Times New Roman" w:hAnsi="Arial" w:cs="Arial"/>
          <w:sz w:val="24"/>
          <w:szCs w:val="24"/>
          <w:lang w:eastAsia="hu-HU"/>
        </w:rPr>
        <w:br w:type="page"/>
      </w:r>
    </w:p>
    <w:p w:rsidR="003815F5" w:rsidRPr="001635B2" w:rsidRDefault="003815F5" w:rsidP="003815F5">
      <w:pPr>
        <w:spacing w:after="60" w:line="240" w:lineRule="auto"/>
        <w:ind w:left="142"/>
        <w:jc w:val="both"/>
        <w:rPr>
          <w:rFonts w:ascii="Arial" w:eastAsia="Times New Roman" w:hAnsi="Arial" w:cs="Arial"/>
          <w:b/>
          <w:sz w:val="24"/>
          <w:szCs w:val="24"/>
          <w:lang w:eastAsia="hu-HU"/>
        </w:rPr>
      </w:pPr>
      <w:r w:rsidRPr="001635B2">
        <w:rPr>
          <w:rFonts w:ascii="Arial" w:eastAsia="Times New Roman" w:hAnsi="Arial" w:cs="Arial"/>
          <w:b/>
          <w:sz w:val="24"/>
          <w:szCs w:val="24"/>
          <w:lang w:eastAsia="hu-HU"/>
        </w:rPr>
        <w:lastRenderedPageBreak/>
        <w:t xml:space="preserve">Tantárgyi programok, tantárgyleírások </w:t>
      </w:r>
      <w:r w:rsidRPr="001635B2">
        <w:rPr>
          <w:rFonts w:ascii="Times New Roman" w:eastAsia="Times New Roman" w:hAnsi="Times New Roman" w:cs="Times New Roman"/>
          <w:i/>
          <w:lang w:eastAsia="hu-HU"/>
        </w:rPr>
        <w:t>(a tantervi táblázatban szereplő minden tárgyról)</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1"/>
        <w:gridCol w:w="2201"/>
      </w:tblGrid>
      <w:tr w:rsidR="003815F5" w:rsidRPr="001635B2" w:rsidTr="003815F5">
        <w:tc>
          <w:tcPr>
            <w:tcW w:w="7088" w:type="dxa"/>
            <w:shd w:val="clear" w:color="auto" w:fill="auto"/>
            <w:tcMar>
              <w:top w:w="57" w:type="dxa"/>
              <w:bottom w:w="57" w:type="dxa"/>
            </w:tcMar>
          </w:tcPr>
          <w:p w:rsidR="003815F5" w:rsidRPr="001635B2" w:rsidRDefault="003815F5" w:rsidP="003815F5">
            <w:pPr>
              <w:spacing w:after="0" w:line="240" w:lineRule="auto"/>
              <w:jc w:val="both"/>
              <w:rPr>
                <w:rFonts w:ascii="Times New Roman" w:eastAsia="Times New Roman" w:hAnsi="Times New Roman" w:cs="Times New Roman"/>
                <w:b/>
                <w:lang w:eastAsia="hu-HU"/>
              </w:rPr>
            </w:pPr>
            <w:r>
              <w:rPr>
                <w:rFonts w:ascii="Times New Roman" w:eastAsia="Times New Roman" w:hAnsi="Times New Roman" w:cs="Times New Roman"/>
                <w:b/>
                <w:lang w:eastAsia="hu-HU"/>
              </w:rPr>
              <w:t>Tantárgy neve: Gyermektorna</w:t>
            </w:r>
          </w:p>
        </w:tc>
        <w:tc>
          <w:tcPr>
            <w:tcW w:w="2268" w:type="dxa"/>
            <w:shd w:val="clear" w:color="auto" w:fill="auto"/>
            <w:tcMar>
              <w:top w:w="57" w:type="dxa"/>
              <w:bottom w:w="57" w:type="dxa"/>
            </w:tcMar>
          </w:tcPr>
          <w:p w:rsidR="003815F5" w:rsidRPr="001635B2" w:rsidRDefault="003815F5" w:rsidP="003815F5">
            <w:pPr>
              <w:spacing w:before="60" w:after="0" w:line="240" w:lineRule="auto"/>
              <w:jc w:val="both"/>
              <w:rPr>
                <w:rFonts w:ascii="Times New Roman" w:eastAsia="Times New Roman" w:hAnsi="Times New Roman" w:cs="Times New Roman"/>
                <w:b/>
                <w:lang w:eastAsia="hu-HU"/>
              </w:rPr>
            </w:pPr>
            <w:r w:rsidRPr="001635B2">
              <w:rPr>
                <w:rFonts w:ascii="Times New Roman" w:eastAsia="Times New Roman" w:hAnsi="Times New Roman" w:cs="Times New Roman"/>
                <w:b/>
                <w:lang w:eastAsia="hu-HU"/>
              </w:rPr>
              <w:t xml:space="preserve">Kreditszáma: </w:t>
            </w:r>
            <w:r>
              <w:rPr>
                <w:rFonts w:ascii="Times New Roman" w:eastAsia="Times New Roman" w:hAnsi="Times New Roman" w:cs="Times New Roman"/>
                <w:b/>
                <w:lang w:eastAsia="hu-HU"/>
              </w:rPr>
              <w:t>1</w:t>
            </w:r>
          </w:p>
        </w:tc>
      </w:tr>
      <w:tr w:rsidR="003815F5" w:rsidRPr="001635B2" w:rsidTr="003815F5">
        <w:tc>
          <w:tcPr>
            <w:tcW w:w="9356" w:type="dxa"/>
            <w:gridSpan w:val="2"/>
            <w:shd w:val="clear" w:color="auto" w:fill="auto"/>
            <w:tcMar>
              <w:top w:w="57" w:type="dxa"/>
              <w:bottom w:w="57" w:type="dxa"/>
            </w:tcMar>
          </w:tcPr>
          <w:p w:rsidR="003815F5" w:rsidRPr="001635B2" w:rsidRDefault="003815F5" w:rsidP="003815F5">
            <w:pPr>
              <w:spacing w:before="60" w:after="0" w:line="240" w:lineRule="auto"/>
              <w:jc w:val="both"/>
              <w:rPr>
                <w:rFonts w:ascii="Times New Roman" w:eastAsia="Times New Roman" w:hAnsi="Times New Roman" w:cs="Times New Roman"/>
                <w:lang w:eastAsia="hu-HU"/>
              </w:rPr>
            </w:pPr>
            <w:r w:rsidRPr="001635B2">
              <w:rPr>
                <w:rFonts w:ascii="Times New Roman" w:eastAsia="Times New Roman" w:hAnsi="Times New Roman" w:cs="Times New Roman"/>
                <w:lang w:eastAsia="hu-HU"/>
              </w:rPr>
              <w:t>A tanóra</w:t>
            </w:r>
            <w:r w:rsidRPr="001635B2">
              <w:rPr>
                <w:rFonts w:ascii="Times New Roman" w:eastAsia="Times New Roman" w:hAnsi="Times New Roman" w:cs="Times New Roman"/>
                <w:highlight w:val="lightGray"/>
                <w:vertAlign w:val="superscript"/>
                <w:lang w:eastAsia="hu-HU"/>
              </w:rPr>
              <w:footnoteReference w:id="176"/>
            </w:r>
            <w:r w:rsidRPr="001635B2">
              <w:rPr>
                <w:rFonts w:ascii="Times New Roman" w:eastAsia="Times New Roman" w:hAnsi="Times New Roman" w:cs="Times New Roman"/>
                <w:lang w:eastAsia="hu-HU"/>
              </w:rPr>
              <w:t xml:space="preserve"> típusa: </w:t>
            </w:r>
            <w:r>
              <w:rPr>
                <w:rFonts w:ascii="Times New Roman" w:eastAsia="Times New Roman" w:hAnsi="Times New Roman" w:cs="Times New Roman"/>
                <w:lang w:eastAsia="hu-HU"/>
              </w:rPr>
              <w:t>gyakorlat</w:t>
            </w:r>
            <w:r w:rsidRPr="001635B2">
              <w:rPr>
                <w:rFonts w:ascii="Times New Roman" w:eastAsia="Times New Roman" w:hAnsi="Times New Roman" w:cs="Times New Roman"/>
                <w:lang w:eastAsia="hu-HU"/>
              </w:rPr>
              <w:t xml:space="preserve"> és száma: </w:t>
            </w:r>
            <w:r>
              <w:rPr>
                <w:rFonts w:ascii="Times New Roman" w:eastAsia="Times New Roman" w:hAnsi="Times New Roman" w:cs="Times New Roman"/>
                <w:b/>
                <w:lang w:eastAsia="hu-HU"/>
              </w:rPr>
              <w:t>1</w:t>
            </w:r>
            <w:r w:rsidRPr="001635B2">
              <w:rPr>
                <w:rFonts w:ascii="Times New Roman" w:eastAsia="Times New Roman" w:hAnsi="Times New Roman" w:cs="Times New Roman"/>
                <w:lang w:eastAsia="hu-HU"/>
              </w:rPr>
              <w:t>az adott félévben</w:t>
            </w:r>
          </w:p>
        </w:tc>
      </w:tr>
      <w:tr w:rsidR="003815F5" w:rsidRPr="001635B2" w:rsidTr="003815F5">
        <w:tc>
          <w:tcPr>
            <w:tcW w:w="9356" w:type="dxa"/>
            <w:gridSpan w:val="2"/>
            <w:shd w:val="clear" w:color="auto" w:fill="auto"/>
            <w:tcMar>
              <w:top w:w="57" w:type="dxa"/>
              <w:bottom w:w="57" w:type="dxa"/>
            </w:tcMar>
          </w:tcPr>
          <w:p w:rsidR="003815F5" w:rsidRPr="001635B2" w:rsidRDefault="003815F5" w:rsidP="003815F5">
            <w:pPr>
              <w:spacing w:before="60" w:after="0" w:line="240" w:lineRule="auto"/>
              <w:jc w:val="both"/>
              <w:rPr>
                <w:rFonts w:ascii="Times New Roman" w:eastAsia="Times New Roman" w:hAnsi="Times New Roman" w:cs="Times New Roman"/>
                <w:b/>
                <w:lang w:eastAsia="hu-HU"/>
              </w:rPr>
            </w:pPr>
            <w:r w:rsidRPr="001635B2">
              <w:rPr>
                <w:rFonts w:ascii="Times New Roman" w:eastAsia="Times New Roman" w:hAnsi="Times New Roman" w:cs="Times New Roman"/>
                <w:lang w:eastAsia="hu-HU"/>
              </w:rPr>
              <w:t>A számonkérés módja (koll. / gyj. / egyéb</w:t>
            </w:r>
            <w:r w:rsidRPr="001635B2">
              <w:rPr>
                <w:rFonts w:ascii="Times New Roman" w:eastAsia="Times New Roman" w:hAnsi="Times New Roman" w:cs="Times New Roman"/>
                <w:highlight w:val="lightGray"/>
                <w:vertAlign w:val="superscript"/>
                <w:lang w:eastAsia="hu-HU"/>
              </w:rPr>
              <w:footnoteReference w:id="177"/>
            </w:r>
            <w:r w:rsidRPr="001635B2">
              <w:rPr>
                <w:rFonts w:ascii="Times New Roman" w:eastAsia="Times New Roman" w:hAnsi="Times New Roman" w:cs="Times New Roman"/>
                <w:lang w:eastAsia="hu-HU"/>
              </w:rPr>
              <w:t xml:space="preserve">): </w:t>
            </w:r>
            <w:r>
              <w:rPr>
                <w:rFonts w:ascii="Times New Roman" w:eastAsia="Times New Roman" w:hAnsi="Times New Roman" w:cs="Times New Roman"/>
                <w:b/>
                <w:lang w:eastAsia="hu-HU"/>
              </w:rPr>
              <w:t>gyj</w:t>
            </w:r>
          </w:p>
        </w:tc>
      </w:tr>
      <w:tr w:rsidR="003815F5" w:rsidRPr="001635B2" w:rsidTr="003815F5">
        <w:tc>
          <w:tcPr>
            <w:tcW w:w="9356" w:type="dxa"/>
            <w:gridSpan w:val="2"/>
            <w:tcBorders>
              <w:bottom w:val="single" w:sz="4" w:space="0" w:color="auto"/>
            </w:tcBorders>
            <w:shd w:val="clear" w:color="auto" w:fill="auto"/>
            <w:tcMar>
              <w:top w:w="57" w:type="dxa"/>
              <w:bottom w:w="57" w:type="dxa"/>
            </w:tcMar>
          </w:tcPr>
          <w:p w:rsidR="003815F5" w:rsidRPr="001635B2" w:rsidRDefault="003815F5" w:rsidP="003815F5">
            <w:pPr>
              <w:spacing w:after="0" w:line="240" w:lineRule="auto"/>
              <w:jc w:val="both"/>
              <w:rPr>
                <w:rFonts w:ascii="Times New Roman" w:eastAsia="Times New Roman" w:hAnsi="Times New Roman" w:cs="Times New Roman"/>
                <w:lang w:eastAsia="hu-HU"/>
              </w:rPr>
            </w:pPr>
            <w:r w:rsidRPr="001635B2">
              <w:rPr>
                <w:rFonts w:ascii="Times New Roman" w:eastAsia="Times New Roman" w:hAnsi="Times New Roman" w:cs="Times New Roman"/>
                <w:lang w:eastAsia="hu-HU"/>
              </w:rPr>
              <w:t xml:space="preserve">A tantárgy tantervi helye (hányadik félév): </w:t>
            </w:r>
            <w:r>
              <w:rPr>
                <w:rFonts w:ascii="Times New Roman" w:eastAsia="Times New Roman" w:hAnsi="Times New Roman" w:cs="Times New Roman"/>
                <w:b/>
                <w:lang w:eastAsia="hu-HU"/>
              </w:rPr>
              <w:t>2</w:t>
            </w:r>
          </w:p>
        </w:tc>
      </w:tr>
      <w:tr w:rsidR="003815F5" w:rsidRPr="001635B2" w:rsidTr="003815F5">
        <w:tc>
          <w:tcPr>
            <w:tcW w:w="9356" w:type="dxa"/>
            <w:gridSpan w:val="2"/>
            <w:tcBorders>
              <w:bottom w:val="single" w:sz="4" w:space="0" w:color="auto"/>
            </w:tcBorders>
            <w:shd w:val="clear" w:color="auto" w:fill="auto"/>
            <w:tcMar>
              <w:top w:w="57" w:type="dxa"/>
              <w:bottom w:w="57" w:type="dxa"/>
            </w:tcMar>
          </w:tcPr>
          <w:p w:rsidR="003815F5" w:rsidRPr="001635B2" w:rsidRDefault="003815F5" w:rsidP="003815F5">
            <w:pPr>
              <w:spacing w:after="0" w:line="240" w:lineRule="auto"/>
              <w:jc w:val="both"/>
              <w:rPr>
                <w:rFonts w:ascii="Times New Roman" w:eastAsia="Times New Roman" w:hAnsi="Times New Roman" w:cs="Times New Roman"/>
                <w:lang w:eastAsia="hu-HU"/>
              </w:rPr>
            </w:pPr>
            <w:r w:rsidRPr="001635B2">
              <w:rPr>
                <w:rFonts w:ascii="Times New Roman" w:eastAsia="Times New Roman" w:hAnsi="Times New Roman" w:cs="Times New Roman"/>
                <w:lang w:eastAsia="hu-HU"/>
              </w:rPr>
              <w:t xml:space="preserve">Előtanulmányi feltételek </w:t>
            </w:r>
            <w:r w:rsidRPr="001635B2">
              <w:rPr>
                <w:rFonts w:ascii="Times New Roman" w:eastAsia="Times New Roman" w:hAnsi="Times New Roman" w:cs="Times New Roman"/>
                <w:i/>
                <w:lang w:eastAsia="hu-HU"/>
              </w:rPr>
              <w:t>(ha vannak)</w:t>
            </w:r>
            <w:r w:rsidRPr="001635B2">
              <w:rPr>
                <w:rFonts w:ascii="Times New Roman" w:eastAsia="Times New Roman" w:hAnsi="Times New Roman" w:cs="Times New Roman"/>
                <w:lang w:eastAsia="hu-HU"/>
              </w:rPr>
              <w:t>:</w:t>
            </w:r>
            <w:r w:rsidRPr="001635B2">
              <w:rPr>
                <w:rFonts w:ascii="Times New Roman" w:eastAsia="Times New Roman" w:hAnsi="Times New Roman" w:cs="Times New Roman"/>
                <w:i/>
                <w:lang w:eastAsia="hu-HU"/>
              </w:rPr>
              <w:t xml:space="preserve"> </w:t>
            </w:r>
            <w:r>
              <w:rPr>
                <w:rFonts w:ascii="Times New Roman" w:eastAsia="Times New Roman" w:hAnsi="Times New Roman" w:cs="Times New Roman"/>
                <w:b/>
                <w:lang w:eastAsia="hu-HU"/>
              </w:rPr>
              <w:t>-</w:t>
            </w:r>
          </w:p>
        </w:tc>
      </w:tr>
      <w:tr w:rsidR="003815F5" w:rsidRPr="001635B2" w:rsidTr="003815F5">
        <w:tc>
          <w:tcPr>
            <w:tcW w:w="9356" w:type="dxa"/>
            <w:gridSpan w:val="2"/>
            <w:tcBorders>
              <w:bottom w:val="dotted" w:sz="4" w:space="0" w:color="auto"/>
            </w:tcBorders>
            <w:shd w:val="clear" w:color="auto" w:fill="auto"/>
            <w:tcMar>
              <w:top w:w="57" w:type="dxa"/>
              <w:bottom w:w="57" w:type="dxa"/>
            </w:tcMar>
          </w:tcPr>
          <w:p w:rsidR="003815F5" w:rsidRPr="001635B2" w:rsidRDefault="003815F5" w:rsidP="003815F5">
            <w:pPr>
              <w:spacing w:before="60" w:after="0" w:line="240" w:lineRule="auto"/>
              <w:jc w:val="both"/>
              <w:rPr>
                <w:rFonts w:ascii="Times New Roman" w:eastAsia="Times New Roman" w:hAnsi="Times New Roman" w:cs="Times New Roman"/>
                <w:b/>
                <w:lang w:eastAsia="hu-HU"/>
              </w:rPr>
            </w:pPr>
            <w:r w:rsidRPr="001635B2">
              <w:rPr>
                <w:rFonts w:ascii="Times New Roman" w:eastAsia="Times New Roman" w:hAnsi="Times New Roman" w:cs="Times New Roman"/>
                <w:b/>
                <w:lang w:eastAsia="hu-HU"/>
              </w:rPr>
              <w:t>Tantárgy-leírás</w:t>
            </w:r>
            <w:r w:rsidRPr="001635B2">
              <w:rPr>
                <w:rFonts w:ascii="Times New Roman" w:eastAsia="Times New Roman" w:hAnsi="Times New Roman" w:cs="Times New Roman"/>
                <w:lang w:eastAsia="hu-HU"/>
              </w:rPr>
              <w:t xml:space="preserve">: az elsajátítandó </w:t>
            </w:r>
            <w:r w:rsidRPr="001635B2">
              <w:rPr>
                <w:rFonts w:ascii="Times New Roman" w:eastAsia="Times New Roman" w:hAnsi="Times New Roman" w:cs="Times New Roman"/>
                <w:u w:val="single"/>
                <w:lang w:eastAsia="hu-HU"/>
              </w:rPr>
              <w:t>ismeretanyag</w:t>
            </w:r>
            <w:r w:rsidRPr="001635B2">
              <w:rPr>
                <w:rFonts w:ascii="Times New Roman" w:eastAsia="Times New Roman" w:hAnsi="Times New Roman" w:cs="Times New Roman"/>
                <w:lang w:eastAsia="hu-HU"/>
              </w:rPr>
              <w:t xml:space="preserve"> és a kialakítandó </w:t>
            </w:r>
            <w:r w:rsidRPr="001635B2">
              <w:rPr>
                <w:rFonts w:ascii="Times New Roman" w:eastAsia="Times New Roman" w:hAnsi="Times New Roman" w:cs="Times New Roman"/>
                <w:u w:val="single"/>
                <w:lang w:eastAsia="hu-HU"/>
              </w:rPr>
              <w:t>kompetenciák</w:t>
            </w:r>
            <w:r w:rsidRPr="001635B2">
              <w:rPr>
                <w:rFonts w:ascii="Times New Roman" w:eastAsia="Times New Roman" w:hAnsi="Times New Roman" w:cs="Times New Roman"/>
                <w:lang w:eastAsia="hu-HU"/>
              </w:rPr>
              <w:t xml:space="preserve"> tömör, ugyanakkor informáló leírása</w:t>
            </w:r>
          </w:p>
        </w:tc>
      </w:tr>
      <w:tr w:rsidR="003815F5" w:rsidRPr="001635B2" w:rsidTr="003815F5">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3815F5" w:rsidRPr="00F62037" w:rsidRDefault="003815F5" w:rsidP="003815F5">
            <w:r w:rsidRPr="00F62037">
              <w:t>A gyermektorna fakultáció célja, feladatai.</w:t>
            </w:r>
          </w:p>
          <w:p w:rsidR="003815F5" w:rsidRPr="00F62037" w:rsidRDefault="003815F5" w:rsidP="003815F5">
            <w:r w:rsidRPr="00F62037">
              <w:t>Az óvodás és kisiskolás korú gyermek mozgása.</w:t>
            </w:r>
          </w:p>
          <w:p w:rsidR="003815F5" w:rsidRPr="00F62037" w:rsidRDefault="003815F5" w:rsidP="003815F5">
            <w:r w:rsidRPr="00F62037">
              <w:t>A prevenció szerepe gyermekkorban.</w:t>
            </w:r>
          </w:p>
          <w:p w:rsidR="003815F5" w:rsidRPr="001635B2" w:rsidRDefault="003815F5" w:rsidP="003815F5">
            <w:r>
              <w:t xml:space="preserve">A segítségadás szerepének megismerése. </w:t>
            </w:r>
            <w:r w:rsidRPr="00F62037">
              <w:t xml:space="preserve">Aktív részvétel a foglalkozásokon. </w:t>
            </w:r>
            <w:r>
              <w:t xml:space="preserve"> </w:t>
            </w:r>
            <w:r w:rsidRPr="00F62037">
              <w:t>Mikrorész</w:t>
            </w:r>
            <w:r>
              <w:t xml:space="preserve">ek </w:t>
            </w:r>
            <w:r w:rsidRPr="00F62037">
              <w:t>vezetése önálló tervezés alapján.</w:t>
            </w:r>
          </w:p>
        </w:tc>
      </w:tr>
      <w:tr w:rsidR="003815F5" w:rsidRPr="001635B2" w:rsidTr="003815F5">
        <w:tc>
          <w:tcPr>
            <w:tcW w:w="9356" w:type="dxa"/>
            <w:gridSpan w:val="2"/>
            <w:tcBorders>
              <w:bottom w:val="dotted" w:sz="4" w:space="0" w:color="auto"/>
            </w:tcBorders>
            <w:shd w:val="clear" w:color="auto" w:fill="auto"/>
            <w:tcMar>
              <w:top w:w="57" w:type="dxa"/>
              <w:bottom w:w="57" w:type="dxa"/>
            </w:tcMar>
            <w:vAlign w:val="center"/>
          </w:tcPr>
          <w:p w:rsidR="003815F5" w:rsidRPr="001635B2" w:rsidRDefault="003815F5" w:rsidP="003815F5">
            <w:pPr>
              <w:spacing w:after="0" w:line="240" w:lineRule="auto"/>
              <w:jc w:val="both"/>
              <w:rPr>
                <w:rFonts w:ascii="Times New Roman" w:eastAsia="Times New Roman" w:hAnsi="Times New Roman" w:cs="Times New Roman"/>
                <w:b/>
                <w:lang w:eastAsia="hu-HU"/>
              </w:rPr>
            </w:pPr>
            <w:r w:rsidRPr="001635B2">
              <w:rPr>
                <w:rFonts w:ascii="Times New Roman" w:eastAsia="Times New Roman" w:hAnsi="Times New Roman" w:cs="Times New Roman"/>
                <w:lang w:eastAsia="hu-HU"/>
              </w:rPr>
              <w:t xml:space="preserve">A </w:t>
            </w:r>
            <w:r w:rsidRPr="001635B2">
              <w:rPr>
                <w:rFonts w:ascii="Times New Roman" w:eastAsia="Times New Roman" w:hAnsi="Times New Roman" w:cs="Times New Roman"/>
                <w:b/>
                <w:lang w:eastAsia="hu-HU"/>
              </w:rPr>
              <w:t>3-5</w:t>
            </w:r>
            <w:r w:rsidRPr="001635B2">
              <w:rPr>
                <w:rFonts w:ascii="Times New Roman" w:eastAsia="Times New Roman" w:hAnsi="Times New Roman" w:cs="Times New Roman"/>
                <w:lang w:eastAsia="hu-HU"/>
              </w:rPr>
              <w:t xml:space="preserve"> legfontosabb </w:t>
            </w:r>
            <w:r w:rsidRPr="001635B2">
              <w:rPr>
                <w:rFonts w:ascii="Times New Roman" w:eastAsia="Times New Roman" w:hAnsi="Times New Roman" w:cs="Times New Roman"/>
                <w:i/>
                <w:lang w:eastAsia="hu-HU"/>
              </w:rPr>
              <w:t>kötelező,</w:t>
            </w:r>
            <w:r w:rsidRPr="001635B2">
              <w:rPr>
                <w:rFonts w:ascii="Times New Roman" w:eastAsia="Times New Roman" w:hAnsi="Times New Roman" w:cs="Times New Roman"/>
                <w:lang w:eastAsia="hu-HU"/>
              </w:rPr>
              <w:t xml:space="preserve"> illetve </w:t>
            </w:r>
            <w:r w:rsidRPr="001635B2">
              <w:rPr>
                <w:rFonts w:ascii="Times New Roman" w:eastAsia="Times New Roman" w:hAnsi="Times New Roman" w:cs="Times New Roman"/>
                <w:i/>
                <w:lang w:eastAsia="hu-HU"/>
              </w:rPr>
              <w:t>ajánlott</w:t>
            </w:r>
            <w:r w:rsidRPr="001635B2">
              <w:rPr>
                <w:rFonts w:ascii="Times New Roman" w:eastAsia="Times New Roman" w:hAnsi="Times New Roman" w:cs="Times New Roman"/>
                <w:b/>
                <w:i/>
                <w:lang w:eastAsia="hu-HU"/>
              </w:rPr>
              <w:t xml:space="preserve"> </w:t>
            </w:r>
            <w:r w:rsidRPr="001635B2">
              <w:rPr>
                <w:rFonts w:ascii="Times New Roman" w:eastAsia="Times New Roman" w:hAnsi="Times New Roman" w:cs="Times New Roman"/>
                <w:b/>
                <w:lang w:eastAsia="hu-HU"/>
              </w:rPr>
              <w:t xml:space="preserve">irodalom </w:t>
            </w:r>
            <w:r w:rsidRPr="001635B2">
              <w:rPr>
                <w:rFonts w:ascii="Times New Roman" w:eastAsia="Times New Roman" w:hAnsi="Times New Roman" w:cs="Times New Roman"/>
                <w:lang w:eastAsia="hu-HU"/>
              </w:rPr>
              <w:t>(jegyzet, tankönyv) felsorolása bibliográfiai adatokkal (szerző, cím, kiadás adatai, (esetleg oldalak), ISBN)</w:t>
            </w:r>
          </w:p>
        </w:tc>
      </w:tr>
      <w:tr w:rsidR="003815F5" w:rsidRPr="001635B2" w:rsidTr="003815F5">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3815F5" w:rsidRPr="00F62037" w:rsidRDefault="003815F5" w:rsidP="003815F5">
            <w:r w:rsidRPr="00F62037">
              <w:t>Pappné Gazdag Zsuzsanna: Újabb utánzó gyakorlatok, Flaccus Kiadó, 2005.</w:t>
            </w:r>
          </w:p>
          <w:p w:rsidR="003815F5" w:rsidRPr="00F62037" w:rsidRDefault="003815F5" w:rsidP="003815F5">
            <w:r w:rsidRPr="00F62037">
              <w:t>Tornáról színesen (a torna oktatása az óvodától az egyetemig). Kiadó: Hamza István, 1996.</w:t>
            </w:r>
          </w:p>
          <w:p w:rsidR="003815F5" w:rsidRPr="00F62037" w:rsidRDefault="003815F5" w:rsidP="003815F5">
            <w:r w:rsidRPr="00F62037">
              <w:t xml:space="preserve">Gaál Sándorné-Kunos Andrásné: Testnevelési játékok anyaga és tervezése az óvodában. Szarvas, 2001 </w:t>
            </w:r>
          </w:p>
          <w:p w:rsidR="003815F5" w:rsidRPr="00F62037" w:rsidRDefault="003815F5" w:rsidP="003815F5">
            <w:r w:rsidRPr="00F62037">
              <w:t>Krizsaneczné Németh Edit: Játékos gyermektorna, Sport, Budapest, 1974.</w:t>
            </w:r>
          </w:p>
          <w:p w:rsidR="003815F5" w:rsidRPr="00F62037" w:rsidRDefault="003815F5" w:rsidP="003815F5">
            <w:r w:rsidRPr="00F62037">
              <w:t>Bakonyi Ferenc: A 3-6 éves óvodások testi fejlődése, fizikai erőnléte és motorikus szintje. Budapest, 1981.</w:t>
            </w:r>
          </w:p>
          <w:p w:rsidR="003815F5" w:rsidRPr="00F62037" w:rsidRDefault="003815F5" w:rsidP="003815F5">
            <w:r w:rsidRPr="00F62037">
              <w:t>Játékos testtartást javító gerinctorna. Összeállította Kovács Jolán, Cégér, Budapest, 1994.</w:t>
            </w:r>
          </w:p>
          <w:p w:rsidR="003815F5" w:rsidRPr="001635B2" w:rsidRDefault="003815F5" w:rsidP="003815F5">
            <w:pPr>
              <w:spacing w:after="0" w:line="240" w:lineRule="auto"/>
              <w:ind w:left="34"/>
              <w:rPr>
                <w:rFonts w:ascii="Times New Roman" w:eastAsia="Times New Roman" w:hAnsi="Times New Roman" w:cs="Times New Roman"/>
                <w:lang w:eastAsia="hu-HU"/>
              </w:rPr>
            </w:pPr>
          </w:p>
        </w:tc>
      </w:tr>
      <w:tr w:rsidR="003815F5" w:rsidRPr="001635B2" w:rsidTr="003815F5">
        <w:trPr>
          <w:trHeight w:val="338"/>
        </w:trPr>
        <w:tc>
          <w:tcPr>
            <w:tcW w:w="9356" w:type="dxa"/>
            <w:gridSpan w:val="2"/>
            <w:shd w:val="clear" w:color="auto" w:fill="auto"/>
            <w:tcMar>
              <w:top w:w="57" w:type="dxa"/>
              <w:bottom w:w="57" w:type="dxa"/>
            </w:tcMar>
          </w:tcPr>
          <w:p w:rsidR="003815F5" w:rsidRPr="001635B2" w:rsidRDefault="003815F5" w:rsidP="003815F5">
            <w:pPr>
              <w:spacing w:before="60" w:after="0" w:line="240" w:lineRule="auto"/>
              <w:jc w:val="both"/>
              <w:rPr>
                <w:rFonts w:ascii="Times New Roman" w:eastAsia="Times New Roman" w:hAnsi="Times New Roman" w:cs="Times New Roman"/>
                <w:b/>
                <w:lang w:eastAsia="hu-HU"/>
              </w:rPr>
            </w:pPr>
            <w:r w:rsidRPr="001635B2">
              <w:rPr>
                <w:rFonts w:ascii="Times New Roman" w:eastAsia="Times New Roman" w:hAnsi="Times New Roman" w:cs="Times New Roman"/>
                <w:b/>
                <w:lang w:eastAsia="hu-HU"/>
              </w:rPr>
              <w:t xml:space="preserve">Tantárgy felelőse </w:t>
            </w:r>
            <w:r w:rsidRPr="001635B2">
              <w:rPr>
                <w:rFonts w:ascii="Times New Roman" w:eastAsia="Times New Roman" w:hAnsi="Times New Roman" w:cs="Times New Roman"/>
                <w:lang w:eastAsia="hu-HU"/>
              </w:rPr>
              <w:t>(</w:t>
            </w:r>
            <w:r w:rsidRPr="001635B2">
              <w:rPr>
                <w:rFonts w:ascii="Times New Roman" w:eastAsia="Times New Roman" w:hAnsi="Times New Roman" w:cs="Times New Roman"/>
                <w:i/>
                <w:lang w:eastAsia="hu-HU"/>
              </w:rPr>
              <w:t>név, beosztás, tud. fokozat</w:t>
            </w:r>
            <w:r w:rsidRPr="001635B2">
              <w:rPr>
                <w:rFonts w:ascii="Times New Roman" w:eastAsia="Times New Roman" w:hAnsi="Times New Roman" w:cs="Times New Roman"/>
                <w:lang w:eastAsia="hu-HU"/>
              </w:rPr>
              <w:t>)</w:t>
            </w:r>
            <w:r w:rsidRPr="001635B2">
              <w:rPr>
                <w:rFonts w:ascii="Times New Roman" w:eastAsia="Times New Roman" w:hAnsi="Times New Roman" w:cs="Times New Roman"/>
                <w:b/>
                <w:lang w:eastAsia="hu-HU"/>
              </w:rPr>
              <w:t xml:space="preserve">: </w:t>
            </w:r>
            <w:r>
              <w:rPr>
                <w:rFonts w:ascii="Times New Roman" w:eastAsia="Times New Roman" w:hAnsi="Times New Roman" w:cs="Times New Roman"/>
                <w:b/>
                <w:lang w:eastAsia="hu-HU"/>
              </w:rPr>
              <w:t>Szirányi Margit adjunktus</w:t>
            </w:r>
          </w:p>
        </w:tc>
      </w:tr>
      <w:tr w:rsidR="003815F5" w:rsidRPr="001635B2" w:rsidTr="003815F5">
        <w:trPr>
          <w:trHeight w:val="337"/>
        </w:trPr>
        <w:tc>
          <w:tcPr>
            <w:tcW w:w="9356" w:type="dxa"/>
            <w:gridSpan w:val="2"/>
            <w:tcBorders>
              <w:bottom w:val="single" w:sz="4" w:space="0" w:color="auto"/>
            </w:tcBorders>
            <w:shd w:val="clear" w:color="auto" w:fill="auto"/>
            <w:tcMar>
              <w:top w:w="57" w:type="dxa"/>
              <w:bottom w:w="57" w:type="dxa"/>
            </w:tcMar>
          </w:tcPr>
          <w:p w:rsidR="003815F5" w:rsidRPr="001635B2" w:rsidRDefault="003815F5" w:rsidP="003815F5">
            <w:pPr>
              <w:spacing w:before="60" w:after="0" w:line="240" w:lineRule="auto"/>
              <w:jc w:val="both"/>
              <w:rPr>
                <w:rFonts w:ascii="Times New Roman" w:eastAsia="Times New Roman" w:hAnsi="Times New Roman" w:cs="Times New Roman"/>
                <w:b/>
                <w:lang w:eastAsia="hu-HU"/>
              </w:rPr>
            </w:pPr>
            <w:r w:rsidRPr="001635B2">
              <w:rPr>
                <w:rFonts w:ascii="Times New Roman" w:eastAsia="Times New Roman" w:hAnsi="Times New Roman" w:cs="Times New Roman"/>
                <w:b/>
                <w:lang w:eastAsia="hu-HU"/>
              </w:rPr>
              <w:t xml:space="preserve">Tantárgy oktatásába bevont </w:t>
            </w:r>
            <w:proofErr w:type="gramStart"/>
            <w:r w:rsidRPr="001635B2">
              <w:rPr>
                <w:rFonts w:ascii="Times New Roman" w:eastAsia="Times New Roman" w:hAnsi="Times New Roman" w:cs="Times New Roman"/>
                <w:b/>
                <w:lang w:eastAsia="hu-HU"/>
              </w:rPr>
              <w:t>oktató(</w:t>
            </w:r>
            <w:proofErr w:type="gramEnd"/>
            <w:r w:rsidRPr="001635B2">
              <w:rPr>
                <w:rFonts w:ascii="Times New Roman" w:eastAsia="Times New Roman" w:hAnsi="Times New Roman" w:cs="Times New Roman"/>
                <w:b/>
                <w:lang w:eastAsia="hu-HU"/>
              </w:rPr>
              <w:t xml:space="preserve">k), </w:t>
            </w:r>
            <w:r w:rsidRPr="001635B2">
              <w:rPr>
                <w:rFonts w:ascii="Times New Roman" w:eastAsia="Times New Roman" w:hAnsi="Times New Roman" w:cs="Times New Roman"/>
                <w:lang w:eastAsia="hu-HU"/>
              </w:rPr>
              <w:t>ha vannak</w:t>
            </w:r>
            <w:r w:rsidRPr="001635B2">
              <w:rPr>
                <w:rFonts w:ascii="Times New Roman" w:eastAsia="Times New Roman" w:hAnsi="Times New Roman" w:cs="Times New Roman"/>
                <w:b/>
                <w:lang w:eastAsia="hu-HU"/>
              </w:rPr>
              <w:t xml:space="preserve"> </w:t>
            </w:r>
            <w:r w:rsidRPr="001635B2">
              <w:rPr>
                <w:rFonts w:ascii="Times New Roman" w:eastAsia="Times New Roman" w:hAnsi="Times New Roman" w:cs="Times New Roman"/>
                <w:lang w:eastAsia="hu-HU"/>
              </w:rPr>
              <w:t>(</w:t>
            </w:r>
            <w:r w:rsidRPr="001635B2">
              <w:rPr>
                <w:rFonts w:ascii="Times New Roman" w:eastAsia="Times New Roman" w:hAnsi="Times New Roman" w:cs="Times New Roman"/>
                <w:i/>
                <w:lang w:eastAsia="hu-HU"/>
              </w:rPr>
              <w:t>név, beosztás, tud. fokozat</w:t>
            </w:r>
            <w:r w:rsidRPr="001635B2">
              <w:rPr>
                <w:rFonts w:ascii="Times New Roman" w:eastAsia="Times New Roman" w:hAnsi="Times New Roman" w:cs="Times New Roman"/>
                <w:lang w:eastAsia="hu-HU"/>
              </w:rPr>
              <w:t>)</w:t>
            </w:r>
            <w:r w:rsidRPr="001635B2">
              <w:rPr>
                <w:rFonts w:ascii="Times New Roman" w:eastAsia="Times New Roman" w:hAnsi="Times New Roman" w:cs="Times New Roman"/>
                <w:b/>
                <w:lang w:eastAsia="hu-HU"/>
              </w:rPr>
              <w:t xml:space="preserve">: </w:t>
            </w:r>
            <w:r>
              <w:rPr>
                <w:rFonts w:ascii="Times New Roman" w:eastAsia="Times New Roman" w:hAnsi="Times New Roman" w:cs="Times New Roman"/>
                <w:b/>
                <w:lang w:eastAsia="hu-HU"/>
              </w:rPr>
              <w:t>-</w:t>
            </w:r>
          </w:p>
        </w:tc>
      </w:tr>
    </w:tbl>
    <w:p w:rsidR="003815F5" w:rsidRPr="001635B2" w:rsidRDefault="003815F5" w:rsidP="003815F5">
      <w:pPr>
        <w:tabs>
          <w:tab w:val="num" w:pos="284"/>
        </w:tabs>
        <w:spacing w:after="0" w:line="240" w:lineRule="auto"/>
        <w:ind w:left="284" w:hanging="284"/>
        <w:jc w:val="both"/>
        <w:rPr>
          <w:rFonts w:ascii="Arial" w:eastAsia="Times New Roman" w:hAnsi="Arial" w:cs="Arial"/>
          <w:sz w:val="16"/>
          <w:szCs w:val="16"/>
          <w:lang w:eastAsia="hu-HU"/>
        </w:rPr>
      </w:pPr>
    </w:p>
    <w:p w:rsidR="003815F5" w:rsidRPr="001635B2" w:rsidRDefault="003815F5" w:rsidP="003815F5">
      <w:pPr>
        <w:spacing w:after="0" w:line="240" w:lineRule="auto"/>
        <w:rPr>
          <w:rFonts w:ascii="Times New Roman" w:eastAsia="Times New Roman" w:hAnsi="Times New Roman" w:cs="Times New Roman"/>
          <w:sz w:val="20"/>
          <w:szCs w:val="20"/>
          <w:lang w:eastAsia="hu-HU"/>
        </w:rPr>
      </w:pPr>
    </w:p>
    <w:p w:rsidR="003815F5" w:rsidRDefault="003815F5" w:rsidP="003815F5"/>
    <w:p w:rsidR="003815F5" w:rsidRDefault="003815F5">
      <w:pPr>
        <w:rPr>
          <w:rFonts w:ascii="Arial" w:eastAsia="Times New Roman" w:hAnsi="Arial" w:cs="Arial"/>
          <w:sz w:val="24"/>
          <w:szCs w:val="24"/>
          <w:lang w:eastAsia="hu-HU"/>
        </w:rPr>
      </w:pPr>
      <w:r>
        <w:rPr>
          <w:rFonts w:ascii="Arial" w:eastAsia="Times New Roman" w:hAnsi="Arial" w:cs="Arial"/>
          <w:sz w:val="24"/>
          <w:szCs w:val="24"/>
          <w:lang w:eastAsia="hu-HU"/>
        </w:rPr>
        <w:br w:type="page"/>
      </w:r>
    </w:p>
    <w:p w:rsidR="003815F5" w:rsidRPr="001635B2" w:rsidRDefault="003815F5" w:rsidP="003815F5">
      <w:pPr>
        <w:spacing w:after="60" w:line="240" w:lineRule="auto"/>
        <w:ind w:left="142"/>
        <w:jc w:val="both"/>
        <w:rPr>
          <w:rFonts w:ascii="Arial" w:eastAsia="Times New Roman" w:hAnsi="Arial" w:cs="Arial"/>
          <w:b/>
          <w:sz w:val="24"/>
          <w:szCs w:val="24"/>
          <w:lang w:eastAsia="hu-HU"/>
        </w:rPr>
      </w:pPr>
      <w:r w:rsidRPr="001635B2">
        <w:rPr>
          <w:rFonts w:ascii="Arial" w:eastAsia="Times New Roman" w:hAnsi="Arial" w:cs="Arial"/>
          <w:b/>
          <w:sz w:val="24"/>
          <w:szCs w:val="24"/>
          <w:lang w:eastAsia="hu-HU"/>
        </w:rPr>
        <w:lastRenderedPageBreak/>
        <w:t xml:space="preserve">Tantárgyi programok, tantárgyleírások </w:t>
      </w:r>
      <w:r w:rsidRPr="001635B2">
        <w:rPr>
          <w:rFonts w:ascii="Times New Roman" w:eastAsia="Times New Roman" w:hAnsi="Times New Roman" w:cs="Times New Roman"/>
          <w:i/>
          <w:lang w:eastAsia="hu-HU"/>
        </w:rPr>
        <w:t>(a tantervi táblázatban szereplő minden tárgyról)</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1"/>
        <w:gridCol w:w="2201"/>
      </w:tblGrid>
      <w:tr w:rsidR="003815F5" w:rsidRPr="001635B2" w:rsidTr="003815F5">
        <w:tc>
          <w:tcPr>
            <w:tcW w:w="7088" w:type="dxa"/>
            <w:shd w:val="clear" w:color="auto" w:fill="auto"/>
            <w:tcMar>
              <w:top w:w="57" w:type="dxa"/>
              <w:bottom w:w="57" w:type="dxa"/>
            </w:tcMar>
          </w:tcPr>
          <w:p w:rsidR="003815F5" w:rsidRPr="001635B2" w:rsidRDefault="003815F5" w:rsidP="003815F5">
            <w:pPr>
              <w:spacing w:after="0" w:line="240" w:lineRule="auto"/>
              <w:jc w:val="both"/>
              <w:rPr>
                <w:rFonts w:ascii="Times New Roman" w:eastAsia="Times New Roman" w:hAnsi="Times New Roman" w:cs="Times New Roman"/>
                <w:b/>
                <w:lang w:eastAsia="hu-HU"/>
              </w:rPr>
            </w:pPr>
            <w:r>
              <w:rPr>
                <w:rFonts w:ascii="Times New Roman" w:eastAsia="Times New Roman" w:hAnsi="Times New Roman" w:cs="Times New Roman"/>
                <w:b/>
                <w:lang w:eastAsia="hu-HU"/>
              </w:rPr>
              <w:t>Tantárgy neve: Gyermektorna</w:t>
            </w:r>
          </w:p>
        </w:tc>
        <w:tc>
          <w:tcPr>
            <w:tcW w:w="2268" w:type="dxa"/>
            <w:shd w:val="clear" w:color="auto" w:fill="auto"/>
            <w:tcMar>
              <w:top w:w="57" w:type="dxa"/>
              <w:bottom w:w="57" w:type="dxa"/>
            </w:tcMar>
          </w:tcPr>
          <w:p w:rsidR="003815F5" w:rsidRPr="001635B2" w:rsidRDefault="003815F5" w:rsidP="003815F5">
            <w:pPr>
              <w:spacing w:before="60" w:after="0" w:line="240" w:lineRule="auto"/>
              <w:jc w:val="both"/>
              <w:rPr>
                <w:rFonts w:ascii="Times New Roman" w:eastAsia="Times New Roman" w:hAnsi="Times New Roman" w:cs="Times New Roman"/>
                <w:b/>
                <w:lang w:eastAsia="hu-HU"/>
              </w:rPr>
            </w:pPr>
            <w:r w:rsidRPr="001635B2">
              <w:rPr>
                <w:rFonts w:ascii="Times New Roman" w:eastAsia="Times New Roman" w:hAnsi="Times New Roman" w:cs="Times New Roman"/>
                <w:b/>
                <w:lang w:eastAsia="hu-HU"/>
              </w:rPr>
              <w:t xml:space="preserve">Kreditszáma: </w:t>
            </w:r>
            <w:r>
              <w:rPr>
                <w:rFonts w:ascii="Times New Roman" w:eastAsia="Times New Roman" w:hAnsi="Times New Roman" w:cs="Times New Roman"/>
                <w:b/>
                <w:lang w:eastAsia="hu-HU"/>
              </w:rPr>
              <w:t>1</w:t>
            </w:r>
          </w:p>
        </w:tc>
      </w:tr>
      <w:tr w:rsidR="003815F5" w:rsidRPr="001635B2" w:rsidTr="003815F5">
        <w:tc>
          <w:tcPr>
            <w:tcW w:w="9356" w:type="dxa"/>
            <w:gridSpan w:val="2"/>
            <w:shd w:val="clear" w:color="auto" w:fill="auto"/>
            <w:tcMar>
              <w:top w:w="57" w:type="dxa"/>
              <w:bottom w:w="57" w:type="dxa"/>
            </w:tcMar>
          </w:tcPr>
          <w:p w:rsidR="003815F5" w:rsidRPr="001635B2" w:rsidRDefault="003815F5" w:rsidP="003815F5">
            <w:pPr>
              <w:spacing w:before="60" w:after="0" w:line="240" w:lineRule="auto"/>
              <w:jc w:val="both"/>
              <w:rPr>
                <w:rFonts w:ascii="Times New Roman" w:eastAsia="Times New Roman" w:hAnsi="Times New Roman" w:cs="Times New Roman"/>
                <w:lang w:eastAsia="hu-HU"/>
              </w:rPr>
            </w:pPr>
            <w:r w:rsidRPr="001635B2">
              <w:rPr>
                <w:rFonts w:ascii="Times New Roman" w:eastAsia="Times New Roman" w:hAnsi="Times New Roman" w:cs="Times New Roman"/>
                <w:lang w:eastAsia="hu-HU"/>
              </w:rPr>
              <w:t>A tanóra</w:t>
            </w:r>
            <w:r w:rsidRPr="001635B2">
              <w:rPr>
                <w:rFonts w:ascii="Times New Roman" w:eastAsia="Times New Roman" w:hAnsi="Times New Roman" w:cs="Times New Roman"/>
                <w:highlight w:val="lightGray"/>
                <w:vertAlign w:val="superscript"/>
                <w:lang w:eastAsia="hu-HU"/>
              </w:rPr>
              <w:footnoteReference w:id="178"/>
            </w:r>
            <w:r w:rsidRPr="001635B2">
              <w:rPr>
                <w:rFonts w:ascii="Times New Roman" w:eastAsia="Times New Roman" w:hAnsi="Times New Roman" w:cs="Times New Roman"/>
                <w:lang w:eastAsia="hu-HU"/>
              </w:rPr>
              <w:t xml:space="preserve"> típusa: </w:t>
            </w:r>
            <w:r>
              <w:rPr>
                <w:rFonts w:ascii="Times New Roman" w:eastAsia="Times New Roman" w:hAnsi="Times New Roman" w:cs="Times New Roman"/>
                <w:lang w:eastAsia="hu-HU"/>
              </w:rPr>
              <w:t>gyakorlat</w:t>
            </w:r>
            <w:r w:rsidRPr="001635B2">
              <w:rPr>
                <w:rFonts w:ascii="Times New Roman" w:eastAsia="Times New Roman" w:hAnsi="Times New Roman" w:cs="Times New Roman"/>
                <w:lang w:eastAsia="hu-HU"/>
              </w:rPr>
              <w:t xml:space="preserve"> és száma: </w:t>
            </w:r>
            <w:r>
              <w:rPr>
                <w:rFonts w:ascii="Times New Roman" w:eastAsia="Times New Roman" w:hAnsi="Times New Roman" w:cs="Times New Roman"/>
                <w:b/>
                <w:lang w:eastAsia="hu-HU"/>
              </w:rPr>
              <w:t xml:space="preserve">5 </w:t>
            </w:r>
            <w:r w:rsidRPr="001635B2">
              <w:rPr>
                <w:rFonts w:ascii="Times New Roman" w:eastAsia="Times New Roman" w:hAnsi="Times New Roman" w:cs="Times New Roman"/>
                <w:lang w:eastAsia="hu-HU"/>
              </w:rPr>
              <w:t>az adott félévben</w:t>
            </w:r>
          </w:p>
        </w:tc>
      </w:tr>
      <w:tr w:rsidR="003815F5" w:rsidRPr="001635B2" w:rsidTr="003815F5">
        <w:tc>
          <w:tcPr>
            <w:tcW w:w="9356" w:type="dxa"/>
            <w:gridSpan w:val="2"/>
            <w:shd w:val="clear" w:color="auto" w:fill="auto"/>
            <w:tcMar>
              <w:top w:w="57" w:type="dxa"/>
              <w:bottom w:w="57" w:type="dxa"/>
            </w:tcMar>
          </w:tcPr>
          <w:p w:rsidR="003815F5" w:rsidRPr="001635B2" w:rsidRDefault="003815F5" w:rsidP="003815F5">
            <w:pPr>
              <w:spacing w:before="60" w:after="0" w:line="240" w:lineRule="auto"/>
              <w:jc w:val="both"/>
              <w:rPr>
                <w:rFonts w:ascii="Times New Roman" w:eastAsia="Times New Roman" w:hAnsi="Times New Roman" w:cs="Times New Roman"/>
                <w:b/>
                <w:lang w:eastAsia="hu-HU"/>
              </w:rPr>
            </w:pPr>
            <w:r w:rsidRPr="001635B2">
              <w:rPr>
                <w:rFonts w:ascii="Times New Roman" w:eastAsia="Times New Roman" w:hAnsi="Times New Roman" w:cs="Times New Roman"/>
                <w:lang w:eastAsia="hu-HU"/>
              </w:rPr>
              <w:t>A számonkérés módja (koll. / gyj. / egyéb</w:t>
            </w:r>
            <w:r w:rsidRPr="001635B2">
              <w:rPr>
                <w:rFonts w:ascii="Times New Roman" w:eastAsia="Times New Roman" w:hAnsi="Times New Roman" w:cs="Times New Roman"/>
                <w:highlight w:val="lightGray"/>
                <w:vertAlign w:val="superscript"/>
                <w:lang w:eastAsia="hu-HU"/>
              </w:rPr>
              <w:footnoteReference w:id="179"/>
            </w:r>
            <w:r w:rsidRPr="001635B2">
              <w:rPr>
                <w:rFonts w:ascii="Times New Roman" w:eastAsia="Times New Roman" w:hAnsi="Times New Roman" w:cs="Times New Roman"/>
                <w:lang w:eastAsia="hu-HU"/>
              </w:rPr>
              <w:t xml:space="preserve">): </w:t>
            </w:r>
            <w:r>
              <w:rPr>
                <w:rFonts w:ascii="Times New Roman" w:eastAsia="Times New Roman" w:hAnsi="Times New Roman" w:cs="Times New Roman"/>
                <w:b/>
                <w:lang w:eastAsia="hu-HU"/>
              </w:rPr>
              <w:t>gyj</w:t>
            </w:r>
          </w:p>
        </w:tc>
      </w:tr>
      <w:tr w:rsidR="003815F5" w:rsidRPr="001635B2" w:rsidTr="003815F5">
        <w:tc>
          <w:tcPr>
            <w:tcW w:w="9356" w:type="dxa"/>
            <w:gridSpan w:val="2"/>
            <w:tcBorders>
              <w:bottom w:val="single" w:sz="4" w:space="0" w:color="auto"/>
            </w:tcBorders>
            <w:shd w:val="clear" w:color="auto" w:fill="auto"/>
            <w:tcMar>
              <w:top w:w="57" w:type="dxa"/>
              <w:bottom w:w="57" w:type="dxa"/>
            </w:tcMar>
          </w:tcPr>
          <w:p w:rsidR="003815F5" w:rsidRPr="001635B2" w:rsidRDefault="003815F5" w:rsidP="003815F5">
            <w:pPr>
              <w:spacing w:after="0" w:line="240" w:lineRule="auto"/>
              <w:jc w:val="both"/>
              <w:rPr>
                <w:rFonts w:ascii="Times New Roman" w:eastAsia="Times New Roman" w:hAnsi="Times New Roman" w:cs="Times New Roman"/>
                <w:lang w:eastAsia="hu-HU"/>
              </w:rPr>
            </w:pPr>
            <w:r w:rsidRPr="001635B2">
              <w:rPr>
                <w:rFonts w:ascii="Times New Roman" w:eastAsia="Times New Roman" w:hAnsi="Times New Roman" w:cs="Times New Roman"/>
                <w:lang w:eastAsia="hu-HU"/>
              </w:rPr>
              <w:t xml:space="preserve">A tantárgy tantervi helye (hányadik félév): </w:t>
            </w:r>
            <w:r>
              <w:rPr>
                <w:rFonts w:ascii="Times New Roman" w:eastAsia="Times New Roman" w:hAnsi="Times New Roman" w:cs="Times New Roman"/>
                <w:b/>
                <w:lang w:eastAsia="hu-HU"/>
              </w:rPr>
              <w:t>2</w:t>
            </w:r>
          </w:p>
        </w:tc>
      </w:tr>
      <w:tr w:rsidR="003815F5" w:rsidRPr="001635B2" w:rsidTr="003815F5">
        <w:tc>
          <w:tcPr>
            <w:tcW w:w="9356" w:type="dxa"/>
            <w:gridSpan w:val="2"/>
            <w:tcBorders>
              <w:bottom w:val="single" w:sz="4" w:space="0" w:color="auto"/>
            </w:tcBorders>
            <w:shd w:val="clear" w:color="auto" w:fill="auto"/>
            <w:tcMar>
              <w:top w:w="57" w:type="dxa"/>
              <w:bottom w:w="57" w:type="dxa"/>
            </w:tcMar>
          </w:tcPr>
          <w:p w:rsidR="003815F5" w:rsidRPr="001635B2" w:rsidRDefault="003815F5" w:rsidP="003815F5">
            <w:pPr>
              <w:spacing w:after="0" w:line="240" w:lineRule="auto"/>
              <w:jc w:val="both"/>
              <w:rPr>
                <w:rFonts w:ascii="Times New Roman" w:eastAsia="Times New Roman" w:hAnsi="Times New Roman" w:cs="Times New Roman"/>
                <w:lang w:eastAsia="hu-HU"/>
              </w:rPr>
            </w:pPr>
            <w:r w:rsidRPr="001635B2">
              <w:rPr>
                <w:rFonts w:ascii="Times New Roman" w:eastAsia="Times New Roman" w:hAnsi="Times New Roman" w:cs="Times New Roman"/>
                <w:lang w:eastAsia="hu-HU"/>
              </w:rPr>
              <w:t xml:space="preserve">Előtanulmányi feltételek </w:t>
            </w:r>
            <w:r w:rsidRPr="001635B2">
              <w:rPr>
                <w:rFonts w:ascii="Times New Roman" w:eastAsia="Times New Roman" w:hAnsi="Times New Roman" w:cs="Times New Roman"/>
                <w:i/>
                <w:lang w:eastAsia="hu-HU"/>
              </w:rPr>
              <w:t>(ha vannak)</w:t>
            </w:r>
            <w:r w:rsidRPr="001635B2">
              <w:rPr>
                <w:rFonts w:ascii="Times New Roman" w:eastAsia="Times New Roman" w:hAnsi="Times New Roman" w:cs="Times New Roman"/>
                <w:lang w:eastAsia="hu-HU"/>
              </w:rPr>
              <w:t>:</w:t>
            </w:r>
            <w:r w:rsidRPr="001635B2">
              <w:rPr>
                <w:rFonts w:ascii="Times New Roman" w:eastAsia="Times New Roman" w:hAnsi="Times New Roman" w:cs="Times New Roman"/>
                <w:i/>
                <w:lang w:eastAsia="hu-HU"/>
              </w:rPr>
              <w:t xml:space="preserve"> </w:t>
            </w:r>
            <w:r>
              <w:rPr>
                <w:rFonts w:ascii="Times New Roman" w:eastAsia="Times New Roman" w:hAnsi="Times New Roman" w:cs="Times New Roman"/>
                <w:b/>
                <w:lang w:eastAsia="hu-HU"/>
              </w:rPr>
              <w:t>-</w:t>
            </w:r>
          </w:p>
        </w:tc>
      </w:tr>
      <w:tr w:rsidR="003815F5" w:rsidRPr="001635B2" w:rsidTr="003815F5">
        <w:tc>
          <w:tcPr>
            <w:tcW w:w="9356" w:type="dxa"/>
            <w:gridSpan w:val="2"/>
            <w:tcBorders>
              <w:bottom w:val="dotted" w:sz="4" w:space="0" w:color="auto"/>
            </w:tcBorders>
            <w:shd w:val="clear" w:color="auto" w:fill="auto"/>
            <w:tcMar>
              <w:top w:w="57" w:type="dxa"/>
              <w:bottom w:w="57" w:type="dxa"/>
            </w:tcMar>
          </w:tcPr>
          <w:p w:rsidR="003815F5" w:rsidRPr="001635B2" w:rsidRDefault="003815F5" w:rsidP="003815F5">
            <w:pPr>
              <w:spacing w:before="60" w:after="0" w:line="240" w:lineRule="auto"/>
              <w:jc w:val="both"/>
              <w:rPr>
                <w:rFonts w:ascii="Times New Roman" w:eastAsia="Times New Roman" w:hAnsi="Times New Roman" w:cs="Times New Roman"/>
                <w:b/>
                <w:lang w:eastAsia="hu-HU"/>
              </w:rPr>
            </w:pPr>
            <w:r w:rsidRPr="001635B2">
              <w:rPr>
                <w:rFonts w:ascii="Times New Roman" w:eastAsia="Times New Roman" w:hAnsi="Times New Roman" w:cs="Times New Roman"/>
                <w:b/>
                <w:lang w:eastAsia="hu-HU"/>
              </w:rPr>
              <w:t>Tantárgy-leírás</w:t>
            </w:r>
            <w:r w:rsidRPr="001635B2">
              <w:rPr>
                <w:rFonts w:ascii="Times New Roman" w:eastAsia="Times New Roman" w:hAnsi="Times New Roman" w:cs="Times New Roman"/>
                <w:lang w:eastAsia="hu-HU"/>
              </w:rPr>
              <w:t xml:space="preserve">: az elsajátítandó </w:t>
            </w:r>
            <w:r w:rsidRPr="001635B2">
              <w:rPr>
                <w:rFonts w:ascii="Times New Roman" w:eastAsia="Times New Roman" w:hAnsi="Times New Roman" w:cs="Times New Roman"/>
                <w:u w:val="single"/>
                <w:lang w:eastAsia="hu-HU"/>
              </w:rPr>
              <w:t>ismeretanyag</w:t>
            </w:r>
            <w:r w:rsidRPr="001635B2">
              <w:rPr>
                <w:rFonts w:ascii="Times New Roman" w:eastAsia="Times New Roman" w:hAnsi="Times New Roman" w:cs="Times New Roman"/>
                <w:lang w:eastAsia="hu-HU"/>
              </w:rPr>
              <w:t xml:space="preserve"> és a kialakítandó </w:t>
            </w:r>
            <w:r w:rsidRPr="001635B2">
              <w:rPr>
                <w:rFonts w:ascii="Times New Roman" w:eastAsia="Times New Roman" w:hAnsi="Times New Roman" w:cs="Times New Roman"/>
                <w:u w:val="single"/>
                <w:lang w:eastAsia="hu-HU"/>
              </w:rPr>
              <w:t>kompetenciák</w:t>
            </w:r>
            <w:r w:rsidRPr="001635B2">
              <w:rPr>
                <w:rFonts w:ascii="Times New Roman" w:eastAsia="Times New Roman" w:hAnsi="Times New Roman" w:cs="Times New Roman"/>
                <w:lang w:eastAsia="hu-HU"/>
              </w:rPr>
              <w:t xml:space="preserve"> tömör, ugyanakkor informáló leírása</w:t>
            </w:r>
          </w:p>
        </w:tc>
      </w:tr>
      <w:tr w:rsidR="003815F5" w:rsidRPr="001635B2" w:rsidTr="003815F5">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3815F5" w:rsidRPr="00F62037" w:rsidRDefault="003815F5" w:rsidP="003815F5">
            <w:r w:rsidRPr="00F62037">
              <w:t>A gyermektorna fakultáció célja, feladatai.</w:t>
            </w:r>
          </w:p>
          <w:p w:rsidR="003815F5" w:rsidRPr="00F62037" w:rsidRDefault="003815F5" w:rsidP="003815F5">
            <w:r w:rsidRPr="00F62037">
              <w:t>Az óvodás és kisiskolás korú gyermek mozgása.</w:t>
            </w:r>
          </w:p>
          <w:p w:rsidR="003815F5" w:rsidRPr="00F62037" w:rsidRDefault="003815F5" w:rsidP="003815F5">
            <w:r w:rsidRPr="00F62037">
              <w:t>A prevenció szerepe gyermekkorban.</w:t>
            </w:r>
          </w:p>
          <w:p w:rsidR="003815F5" w:rsidRPr="001635B2" w:rsidRDefault="003815F5" w:rsidP="003815F5">
            <w:r>
              <w:t xml:space="preserve">A segítségadás szerepének megismerése. </w:t>
            </w:r>
            <w:r w:rsidRPr="00F62037">
              <w:t xml:space="preserve">Aktív részvétel a foglalkozásokon. </w:t>
            </w:r>
            <w:r>
              <w:t xml:space="preserve"> </w:t>
            </w:r>
            <w:r w:rsidRPr="00F62037">
              <w:t>Mikrorész</w:t>
            </w:r>
            <w:r>
              <w:t xml:space="preserve">ek </w:t>
            </w:r>
            <w:r w:rsidRPr="00F62037">
              <w:t>vezetése önálló tervezés alapján.</w:t>
            </w:r>
          </w:p>
        </w:tc>
      </w:tr>
      <w:tr w:rsidR="003815F5" w:rsidRPr="001635B2" w:rsidTr="003815F5">
        <w:tc>
          <w:tcPr>
            <w:tcW w:w="9356" w:type="dxa"/>
            <w:gridSpan w:val="2"/>
            <w:tcBorders>
              <w:bottom w:val="dotted" w:sz="4" w:space="0" w:color="auto"/>
            </w:tcBorders>
            <w:shd w:val="clear" w:color="auto" w:fill="auto"/>
            <w:tcMar>
              <w:top w:w="57" w:type="dxa"/>
              <w:bottom w:w="57" w:type="dxa"/>
            </w:tcMar>
            <w:vAlign w:val="center"/>
          </w:tcPr>
          <w:p w:rsidR="003815F5" w:rsidRPr="001635B2" w:rsidRDefault="003815F5" w:rsidP="003815F5">
            <w:pPr>
              <w:spacing w:after="0" w:line="240" w:lineRule="auto"/>
              <w:jc w:val="both"/>
              <w:rPr>
                <w:rFonts w:ascii="Times New Roman" w:eastAsia="Times New Roman" w:hAnsi="Times New Roman" w:cs="Times New Roman"/>
                <w:b/>
                <w:lang w:eastAsia="hu-HU"/>
              </w:rPr>
            </w:pPr>
            <w:r w:rsidRPr="001635B2">
              <w:rPr>
                <w:rFonts w:ascii="Times New Roman" w:eastAsia="Times New Roman" w:hAnsi="Times New Roman" w:cs="Times New Roman"/>
                <w:lang w:eastAsia="hu-HU"/>
              </w:rPr>
              <w:t xml:space="preserve">A </w:t>
            </w:r>
            <w:r w:rsidRPr="001635B2">
              <w:rPr>
                <w:rFonts w:ascii="Times New Roman" w:eastAsia="Times New Roman" w:hAnsi="Times New Roman" w:cs="Times New Roman"/>
                <w:b/>
                <w:lang w:eastAsia="hu-HU"/>
              </w:rPr>
              <w:t>3-5</w:t>
            </w:r>
            <w:r w:rsidRPr="001635B2">
              <w:rPr>
                <w:rFonts w:ascii="Times New Roman" w:eastAsia="Times New Roman" w:hAnsi="Times New Roman" w:cs="Times New Roman"/>
                <w:lang w:eastAsia="hu-HU"/>
              </w:rPr>
              <w:t xml:space="preserve"> legfontosabb </w:t>
            </w:r>
            <w:r w:rsidRPr="001635B2">
              <w:rPr>
                <w:rFonts w:ascii="Times New Roman" w:eastAsia="Times New Roman" w:hAnsi="Times New Roman" w:cs="Times New Roman"/>
                <w:i/>
                <w:lang w:eastAsia="hu-HU"/>
              </w:rPr>
              <w:t>kötelező,</w:t>
            </w:r>
            <w:r w:rsidRPr="001635B2">
              <w:rPr>
                <w:rFonts w:ascii="Times New Roman" w:eastAsia="Times New Roman" w:hAnsi="Times New Roman" w:cs="Times New Roman"/>
                <w:lang w:eastAsia="hu-HU"/>
              </w:rPr>
              <w:t xml:space="preserve"> illetve </w:t>
            </w:r>
            <w:r w:rsidRPr="001635B2">
              <w:rPr>
                <w:rFonts w:ascii="Times New Roman" w:eastAsia="Times New Roman" w:hAnsi="Times New Roman" w:cs="Times New Roman"/>
                <w:i/>
                <w:lang w:eastAsia="hu-HU"/>
              </w:rPr>
              <w:t>ajánlott</w:t>
            </w:r>
            <w:r w:rsidRPr="001635B2">
              <w:rPr>
                <w:rFonts w:ascii="Times New Roman" w:eastAsia="Times New Roman" w:hAnsi="Times New Roman" w:cs="Times New Roman"/>
                <w:b/>
                <w:i/>
                <w:lang w:eastAsia="hu-HU"/>
              </w:rPr>
              <w:t xml:space="preserve"> </w:t>
            </w:r>
            <w:r w:rsidRPr="001635B2">
              <w:rPr>
                <w:rFonts w:ascii="Times New Roman" w:eastAsia="Times New Roman" w:hAnsi="Times New Roman" w:cs="Times New Roman"/>
                <w:b/>
                <w:lang w:eastAsia="hu-HU"/>
              </w:rPr>
              <w:t xml:space="preserve">irodalom </w:t>
            </w:r>
            <w:r w:rsidRPr="001635B2">
              <w:rPr>
                <w:rFonts w:ascii="Times New Roman" w:eastAsia="Times New Roman" w:hAnsi="Times New Roman" w:cs="Times New Roman"/>
                <w:lang w:eastAsia="hu-HU"/>
              </w:rPr>
              <w:t>(jegyzet, tankönyv) felsorolása bibliográfiai adatokkal (szerző, cím, kiadás adatai, (esetleg oldalak), ISBN)</w:t>
            </w:r>
          </w:p>
        </w:tc>
      </w:tr>
      <w:tr w:rsidR="003815F5" w:rsidRPr="001635B2" w:rsidTr="003815F5">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3815F5" w:rsidRPr="00F62037" w:rsidRDefault="003815F5" w:rsidP="003815F5">
            <w:r w:rsidRPr="00F62037">
              <w:t>Pappné Gazdag Zsuzsanna: Újabb utánzó gyakorlatok, Flaccus Kiadó, 2005.</w:t>
            </w:r>
          </w:p>
          <w:p w:rsidR="003815F5" w:rsidRPr="00F62037" w:rsidRDefault="003815F5" w:rsidP="003815F5">
            <w:r w:rsidRPr="00F62037">
              <w:t>Tornáról színesen (a torna oktatása az óvodától az egyetemig). Kiadó: Hamza István, 1996.</w:t>
            </w:r>
          </w:p>
          <w:p w:rsidR="003815F5" w:rsidRPr="00F62037" w:rsidRDefault="003815F5" w:rsidP="003815F5">
            <w:r w:rsidRPr="00F62037">
              <w:t xml:space="preserve">Gaál Sándorné-Kunos Andrásné: Testnevelési játékok anyaga és tervezése az óvodában. Szarvas, 2001 </w:t>
            </w:r>
          </w:p>
          <w:p w:rsidR="003815F5" w:rsidRPr="00F62037" w:rsidRDefault="003815F5" w:rsidP="003815F5">
            <w:r w:rsidRPr="00F62037">
              <w:t>Krizsaneczné Németh Edit: Játékos gyermektorna, Sport, Budapest, 1974.</w:t>
            </w:r>
          </w:p>
          <w:p w:rsidR="003815F5" w:rsidRPr="00F62037" w:rsidRDefault="003815F5" w:rsidP="003815F5">
            <w:r w:rsidRPr="00F62037">
              <w:t>Bakonyi Ferenc: A 3-6 éves óvodások testi fejlődése, fizikai erőnléte és motorikus szintje. Budapest, 1981.</w:t>
            </w:r>
          </w:p>
          <w:p w:rsidR="003815F5" w:rsidRPr="00F62037" w:rsidRDefault="003815F5" w:rsidP="003815F5">
            <w:r w:rsidRPr="00F62037">
              <w:t>Játékos testtartást javító gerinctorna. Összeállította Kovács Jolán, Cégér, Budapest, 1994.</w:t>
            </w:r>
          </w:p>
          <w:p w:rsidR="003815F5" w:rsidRPr="001635B2" w:rsidRDefault="003815F5" w:rsidP="003815F5">
            <w:pPr>
              <w:spacing w:after="0" w:line="240" w:lineRule="auto"/>
              <w:ind w:left="34"/>
              <w:rPr>
                <w:rFonts w:ascii="Times New Roman" w:eastAsia="Times New Roman" w:hAnsi="Times New Roman" w:cs="Times New Roman"/>
                <w:lang w:eastAsia="hu-HU"/>
              </w:rPr>
            </w:pPr>
          </w:p>
        </w:tc>
      </w:tr>
      <w:tr w:rsidR="003815F5" w:rsidRPr="001635B2" w:rsidTr="003815F5">
        <w:trPr>
          <w:trHeight w:val="338"/>
        </w:trPr>
        <w:tc>
          <w:tcPr>
            <w:tcW w:w="9356" w:type="dxa"/>
            <w:gridSpan w:val="2"/>
            <w:shd w:val="clear" w:color="auto" w:fill="auto"/>
            <w:tcMar>
              <w:top w:w="57" w:type="dxa"/>
              <w:bottom w:w="57" w:type="dxa"/>
            </w:tcMar>
          </w:tcPr>
          <w:p w:rsidR="003815F5" w:rsidRPr="001635B2" w:rsidRDefault="003815F5" w:rsidP="003815F5">
            <w:pPr>
              <w:spacing w:before="60" w:after="0" w:line="240" w:lineRule="auto"/>
              <w:jc w:val="both"/>
              <w:rPr>
                <w:rFonts w:ascii="Times New Roman" w:eastAsia="Times New Roman" w:hAnsi="Times New Roman" w:cs="Times New Roman"/>
                <w:b/>
                <w:lang w:eastAsia="hu-HU"/>
              </w:rPr>
            </w:pPr>
            <w:r w:rsidRPr="001635B2">
              <w:rPr>
                <w:rFonts w:ascii="Times New Roman" w:eastAsia="Times New Roman" w:hAnsi="Times New Roman" w:cs="Times New Roman"/>
                <w:b/>
                <w:lang w:eastAsia="hu-HU"/>
              </w:rPr>
              <w:t xml:space="preserve">Tantárgy felelőse </w:t>
            </w:r>
            <w:r w:rsidRPr="001635B2">
              <w:rPr>
                <w:rFonts w:ascii="Times New Roman" w:eastAsia="Times New Roman" w:hAnsi="Times New Roman" w:cs="Times New Roman"/>
                <w:lang w:eastAsia="hu-HU"/>
              </w:rPr>
              <w:t>(</w:t>
            </w:r>
            <w:r w:rsidRPr="001635B2">
              <w:rPr>
                <w:rFonts w:ascii="Times New Roman" w:eastAsia="Times New Roman" w:hAnsi="Times New Roman" w:cs="Times New Roman"/>
                <w:i/>
                <w:lang w:eastAsia="hu-HU"/>
              </w:rPr>
              <w:t>név, beosztás, tud. fokozat</w:t>
            </w:r>
            <w:r w:rsidRPr="001635B2">
              <w:rPr>
                <w:rFonts w:ascii="Times New Roman" w:eastAsia="Times New Roman" w:hAnsi="Times New Roman" w:cs="Times New Roman"/>
                <w:lang w:eastAsia="hu-HU"/>
              </w:rPr>
              <w:t>)</w:t>
            </w:r>
            <w:r w:rsidRPr="001635B2">
              <w:rPr>
                <w:rFonts w:ascii="Times New Roman" w:eastAsia="Times New Roman" w:hAnsi="Times New Roman" w:cs="Times New Roman"/>
                <w:b/>
                <w:lang w:eastAsia="hu-HU"/>
              </w:rPr>
              <w:t xml:space="preserve">: </w:t>
            </w:r>
            <w:r>
              <w:rPr>
                <w:rFonts w:ascii="Times New Roman" w:eastAsia="Times New Roman" w:hAnsi="Times New Roman" w:cs="Times New Roman"/>
                <w:b/>
                <w:lang w:eastAsia="hu-HU"/>
              </w:rPr>
              <w:t>Szirányi Margit adjunktus</w:t>
            </w:r>
          </w:p>
        </w:tc>
      </w:tr>
      <w:tr w:rsidR="003815F5" w:rsidRPr="001635B2" w:rsidTr="003815F5">
        <w:trPr>
          <w:trHeight w:val="337"/>
        </w:trPr>
        <w:tc>
          <w:tcPr>
            <w:tcW w:w="9356" w:type="dxa"/>
            <w:gridSpan w:val="2"/>
            <w:tcBorders>
              <w:bottom w:val="single" w:sz="4" w:space="0" w:color="auto"/>
            </w:tcBorders>
            <w:shd w:val="clear" w:color="auto" w:fill="auto"/>
            <w:tcMar>
              <w:top w:w="57" w:type="dxa"/>
              <w:bottom w:w="57" w:type="dxa"/>
            </w:tcMar>
          </w:tcPr>
          <w:p w:rsidR="003815F5" w:rsidRPr="001635B2" w:rsidRDefault="003815F5" w:rsidP="003815F5">
            <w:pPr>
              <w:spacing w:before="60" w:after="0" w:line="240" w:lineRule="auto"/>
              <w:jc w:val="both"/>
              <w:rPr>
                <w:rFonts w:ascii="Times New Roman" w:eastAsia="Times New Roman" w:hAnsi="Times New Roman" w:cs="Times New Roman"/>
                <w:b/>
                <w:lang w:eastAsia="hu-HU"/>
              </w:rPr>
            </w:pPr>
            <w:r w:rsidRPr="001635B2">
              <w:rPr>
                <w:rFonts w:ascii="Times New Roman" w:eastAsia="Times New Roman" w:hAnsi="Times New Roman" w:cs="Times New Roman"/>
                <w:b/>
                <w:lang w:eastAsia="hu-HU"/>
              </w:rPr>
              <w:t xml:space="preserve">Tantárgy oktatásába bevont </w:t>
            </w:r>
            <w:proofErr w:type="gramStart"/>
            <w:r w:rsidRPr="001635B2">
              <w:rPr>
                <w:rFonts w:ascii="Times New Roman" w:eastAsia="Times New Roman" w:hAnsi="Times New Roman" w:cs="Times New Roman"/>
                <w:b/>
                <w:lang w:eastAsia="hu-HU"/>
              </w:rPr>
              <w:t>oktató(</w:t>
            </w:r>
            <w:proofErr w:type="gramEnd"/>
            <w:r w:rsidRPr="001635B2">
              <w:rPr>
                <w:rFonts w:ascii="Times New Roman" w:eastAsia="Times New Roman" w:hAnsi="Times New Roman" w:cs="Times New Roman"/>
                <w:b/>
                <w:lang w:eastAsia="hu-HU"/>
              </w:rPr>
              <w:t xml:space="preserve">k), </w:t>
            </w:r>
            <w:r w:rsidRPr="001635B2">
              <w:rPr>
                <w:rFonts w:ascii="Times New Roman" w:eastAsia="Times New Roman" w:hAnsi="Times New Roman" w:cs="Times New Roman"/>
                <w:lang w:eastAsia="hu-HU"/>
              </w:rPr>
              <w:t>ha vannak</w:t>
            </w:r>
            <w:r w:rsidRPr="001635B2">
              <w:rPr>
                <w:rFonts w:ascii="Times New Roman" w:eastAsia="Times New Roman" w:hAnsi="Times New Roman" w:cs="Times New Roman"/>
                <w:b/>
                <w:lang w:eastAsia="hu-HU"/>
              </w:rPr>
              <w:t xml:space="preserve"> </w:t>
            </w:r>
            <w:r w:rsidRPr="001635B2">
              <w:rPr>
                <w:rFonts w:ascii="Times New Roman" w:eastAsia="Times New Roman" w:hAnsi="Times New Roman" w:cs="Times New Roman"/>
                <w:lang w:eastAsia="hu-HU"/>
              </w:rPr>
              <w:t>(</w:t>
            </w:r>
            <w:r w:rsidRPr="001635B2">
              <w:rPr>
                <w:rFonts w:ascii="Times New Roman" w:eastAsia="Times New Roman" w:hAnsi="Times New Roman" w:cs="Times New Roman"/>
                <w:i/>
                <w:lang w:eastAsia="hu-HU"/>
              </w:rPr>
              <w:t>név, beosztás, tud. fokozat</w:t>
            </w:r>
            <w:r w:rsidRPr="001635B2">
              <w:rPr>
                <w:rFonts w:ascii="Times New Roman" w:eastAsia="Times New Roman" w:hAnsi="Times New Roman" w:cs="Times New Roman"/>
                <w:lang w:eastAsia="hu-HU"/>
              </w:rPr>
              <w:t>)</w:t>
            </w:r>
            <w:r w:rsidRPr="001635B2">
              <w:rPr>
                <w:rFonts w:ascii="Times New Roman" w:eastAsia="Times New Roman" w:hAnsi="Times New Roman" w:cs="Times New Roman"/>
                <w:b/>
                <w:lang w:eastAsia="hu-HU"/>
              </w:rPr>
              <w:t xml:space="preserve">: </w:t>
            </w:r>
            <w:r>
              <w:rPr>
                <w:rFonts w:ascii="Times New Roman" w:eastAsia="Times New Roman" w:hAnsi="Times New Roman" w:cs="Times New Roman"/>
                <w:b/>
                <w:lang w:eastAsia="hu-HU"/>
              </w:rPr>
              <w:t>-</w:t>
            </w:r>
          </w:p>
        </w:tc>
      </w:tr>
    </w:tbl>
    <w:p w:rsidR="003815F5" w:rsidRPr="001635B2" w:rsidRDefault="003815F5" w:rsidP="003815F5">
      <w:pPr>
        <w:tabs>
          <w:tab w:val="num" w:pos="284"/>
        </w:tabs>
        <w:spacing w:after="0" w:line="240" w:lineRule="auto"/>
        <w:ind w:left="284" w:hanging="284"/>
        <w:jc w:val="both"/>
        <w:rPr>
          <w:rFonts w:ascii="Arial" w:eastAsia="Times New Roman" w:hAnsi="Arial" w:cs="Arial"/>
          <w:sz w:val="16"/>
          <w:szCs w:val="16"/>
          <w:lang w:eastAsia="hu-HU"/>
        </w:rPr>
      </w:pPr>
    </w:p>
    <w:p w:rsidR="003815F5" w:rsidRPr="001635B2" w:rsidRDefault="003815F5" w:rsidP="003815F5">
      <w:pPr>
        <w:spacing w:after="0" w:line="240" w:lineRule="auto"/>
        <w:rPr>
          <w:rFonts w:ascii="Times New Roman" w:eastAsia="Times New Roman" w:hAnsi="Times New Roman" w:cs="Times New Roman"/>
          <w:sz w:val="20"/>
          <w:szCs w:val="20"/>
          <w:lang w:eastAsia="hu-HU"/>
        </w:rPr>
      </w:pPr>
    </w:p>
    <w:p w:rsidR="003815F5" w:rsidRDefault="003815F5" w:rsidP="003815F5"/>
    <w:p w:rsidR="003815F5" w:rsidRDefault="003815F5">
      <w:pPr>
        <w:rPr>
          <w:rFonts w:ascii="Arial" w:eastAsia="Times New Roman" w:hAnsi="Arial" w:cs="Arial"/>
          <w:sz w:val="24"/>
          <w:szCs w:val="24"/>
          <w:lang w:eastAsia="hu-HU"/>
        </w:rPr>
      </w:pPr>
      <w:r>
        <w:rPr>
          <w:rFonts w:ascii="Arial" w:eastAsia="Times New Roman" w:hAnsi="Arial" w:cs="Arial"/>
          <w:sz w:val="24"/>
          <w:szCs w:val="24"/>
          <w:lang w:eastAsia="hu-HU"/>
        </w:rPr>
        <w:br w:type="page"/>
      </w:r>
    </w:p>
    <w:p w:rsidR="003815F5" w:rsidRPr="003815F5" w:rsidRDefault="003815F5" w:rsidP="003815F5">
      <w:pPr>
        <w:spacing w:after="60" w:line="240" w:lineRule="auto"/>
        <w:ind w:left="142"/>
        <w:jc w:val="both"/>
        <w:rPr>
          <w:rFonts w:ascii="Arial" w:eastAsia="Times New Roman" w:hAnsi="Arial" w:cs="Arial"/>
          <w:b/>
          <w:sz w:val="24"/>
          <w:szCs w:val="24"/>
          <w:lang w:eastAsia="hu-HU"/>
        </w:rPr>
      </w:pPr>
      <w:r w:rsidRPr="003815F5">
        <w:rPr>
          <w:rFonts w:ascii="Arial" w:eastAsia="Times New Roman" w:hAnsi="Arial" w:cs="Arial"/>
          <w:b/>
          <w:sz w:val="24"/>
          <w:szCs w:val="24"/>
          <w:lang w:eastAsia="hu-HU"/>
        </w:rPr>
        <w:lastRenderedPageBreak/>
        <w:t xml:space="preserve">Tantárgyi programok, tantárgyleírások </w:t>
      </w:r>
      <w:r w:rsidRPr="003815F5">
        <w:rPr>
          <w:rFonts w:ascii="Times New Roman" w:eastAsia="Times New Roman" w:hAnsi="Times New Roman" w:cs="Times New Roman"/>
          <w:i/>
          <w:lang w:eastAsia="hu-HU"/>
        </w:rPr>
        <w:t>(a tantervi táblázatban szereplő minden tárgyról)</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8"/>
        <w:gridCol w:w="2204"/>
      </w:tblGrid>
      <w:tr w:rsidR="003815F5" w:rsidRPr="003815F5" w:rsidTr="003815F5">
        <w:tc>
          <w:tcPr>
            <w:tcW w:w="6807" w:type="dxa"/>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 xml:space="preserve">Tantárgy neve: </w:t>
            </w:r>
            <w:r w:rsidRPr="003815F5">
              <w:rPr>
                <w:rFonts w:ascii="Times New Roman" w:eastAsia="Times New Roman" w:hAnsi="Times New Roman" w:cs="Times New Roman"/>
                <w:lang w:eastAsia="hu-HU"/>
              </w:rPr>
              <w:t>Labdajátékok fakultáció</w:t>
            </w:r>
          </w:p>
        </w:tc>
        <w:tc>
          <w:tcPr>
            <w:tcW w:w="2231" w:type="dxa"/>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 xml:space="preserve">Kreditszáma: </w:t>
            </w:r>
            <w:r w:rsidRPr="003815F5">
              <w:rPr>
                <w:rFonts w:ascii="Times New Roman" w:eastAsia="Times New Roman" w:hAnsi="Times New Roman" w:cs="Times New Roman"/>
                <w:lang w:eastAsia="hu-HU"/>
              </w:rPr>
              <w:t>1</w:t>
            </w:r>
          </w:p>
        </w:tc>
      </w:tr>
      <w:tr w:rsidR="003815F5" w:rsidRPr="003815F5" w:rsidTr="003815F5">
        <w:tc>
          <w:tcPr>
            <w:tcW w:w="9038"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A tanóra</w:t>
            </w:r>
            <w:r w:rsidRPr="003815F5">
              <w:rPr>
                <w:rFonts w:ascii="Times New Roman" w:eastAsia="Times New Roman" w:hAnsi="Times New Roman" w:cs="Times New Roman"/>
                <w:vertAlign w:val="superscript"/>
                <w:lang w:eastAsia="hu-HU"/>
              </w:rPr>
              <w:footnoteReference w:id="180"/>
            </w:r>
            <w:r w:rsidRPr="003815F5">
              <w:rPr>
                <w:rFonts w:ascii="Times New Roman" w:eastAsia="Times New Roman" w:hAnsi="Times New Roman" w:cs="Times New Roman"/>
                <w:lang w:eastAsia="hu-HU"/>
              </w:rPr>
              <w:t xml:space="preserve"> típusa: gyak</w:t>
            </w:r>
            <w:proofErr w:type="gramStart"/>
            <w:r w:rsidRPr="003815F5">
              <w:rPr>
                <w:rFonts w:ascii="Times New Roman" w:eastAsia="Times New Roman" w:hAnsi="Times New Roman" w:cs="Times New Roman"/>
                <w:lang w:eastAsia="hu-HU"/>
              </w:rPr>
              <w:t>.,</w:t>
            </w:r>
            <w:proofErr w:type="gramEnd"/>
            <w:r w:rsidRPr="003815F5">
              <w:rPr>
                <w:rFonts w:ascii="Times New Roman" w:eastAsia="Times New Roman" w:hAnsi="Times New Roman" w:cs="Times New Roman"/>
                <w:lang w:eastAsia="hu-HU"/>
              </w:rPr>
              <w:t xml:space="preserve"> száma: 13 az adott félévben</w:t>
            </w:r>
          </w:p>
        </w:tc>
      </w:tr>
      <w:tr w:rsidR="003815F5" w:rsidRPr="003815F5" w:rsidTr="003815F5">
        <w:tc>
          <w:tcPr>
            <w:tcW w:w="9038"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lang w:eastAsia="hu-HU"/>
              </w:rPr>
              <w:t>A számonkérés módja (koll. / gyj. / egyéb</w:t>
            </w:r>
            <w:r w:rsidRPr="003815F5">
              <w:rPr>
                <w:rFonts w:ascii="Times New Roman" w:eastAsia="Times New Roman" w:hAnsi="Times New Roman" w:cs="Times New Roman"/>
                <w:highlight w:val="lightGray"/>
                <w:vertAlign w:val="superscript"/>
                <w:lang w:eastAsia="hu-HU"/>
              </w:rPr>
              <w:footnoteReference w:id="181"/>
            </w:r>
            <w:r w:rsidRPr="003815F5">
              <w:rPr>
                <w:rFonts w:ascii="Times New Roman" w:eastAsia="Times New Roman" w:hAnsi="Times New Roman" w:cs="Times New Roman"/>
                <w:lang w:eastAsia="hu-HU"/>
              </w:rPr>
              <w:t>): gyj.</w:t>
            </w:r>
          </w:p>
        </w:tc>
      </w:tr>
      <w:tr w:rsidR="003815F5" w:rsidRPr="003815F5" w:rsidTr="003815F5">
        <w:tc>
          <w:tcPr>
            <w:tcW w:w="9038" w:type="dxa"/>
            <w:gridSpan w:val="2"/>
            <w:tcBorders>
              <w:bottom w:val="single" w:sz="4" w:space="0" w:color="auto"/>
            </w:tcBorders>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A tantárgy tantervi helye (hányadik félév): 2.4.6.8.</w:t>
            </w:r>
          </w:p>
        </w:tc>
      </w:tr>
      <w:tr w:rsidR="003815F5" w:rsidRPr="003815F5" w:rsidTr="003815F5">
        <w:tc>
          <w:tcPr>
            <w:tcW w:w="9038" w:type="dxa"/>
            <w:gridSpan w:val="2"/>
            <w:tcBorders>
              <w:bottom w:val="single" w:sz="4" w:space="0" w:color="auto"/>
            </w:tcBorders>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 xml:space="preserve">Előtanulmányi feltételek </w:t>
            </w:r>
            <w:r w:rsidRPr="003815F5">
              <w:rPr>
                <w:rFonts w:ascii="Times New Roman" w:eastAsia="Times New Roman" w:hAnsi="Times New Roman" w:cs="Times New Roman"/>
                <w:i/>
                <w:lang w:eastAsia="hu-HU"/>
              </w:rPr>
              <w:t>(ha vannak)</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 xml:space="preserve"> </w:t>
            </w:r>
            <w:r w:rsidRPr="003815F5">
              <w:rPr>
                <w:rFonts w:ascii="Times New Roman" w:eastAsia="Times New Roman" w:hAnsi="Times New Roman" w:cs="Times New Roman"/>
                <w:b/>
                <w:lang w:eastAsia="hu-HU"/>
              </w:rPr>
              <w:t>-</w:t>
            </w:r>
          </w:p>
        </w:tc>
      </w:tr>
      <w:tr w:rsidR="003815F5" w:rsidRPr="003815F5" w:rsidTr="003815F5">
        <w:tc>
          <w:tcPr>
            <w:tcW w:w="9038" w:type="dxa"/>
            <w:gridSpan w:val="2"/>
            <w:tcBorders>
              <w:bottom w:val="dotted" w:sz="4" w:space="0" w:color="auto"/>
            </w:tcBorders>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Tantárgy-leírás</w:t>
            </w:r>
            <w:r w:rsidRPr="003815F5">
              <w:rPr>
                <w:rFonts w:ascii="Times New Roman" w:eastAsia="Times New Roman" w:hAnsi="Times New Roman" w:cs="Times New Roman"/>
                <w:lang w:eastAsia="hu-HU"/>
              </w:rPr>
              <w:t xml:space="preserve">: az elsajátítandó </w:t>
            </w:r>
            <w:r w:rsidRPr="003815F5">
              <w:rPr>
                <w:rFonts w:ascii="Times New Roman" w:eastAsia="Times New Roman" w:hAnsi="Times New Roman" w:cs="Times New Roman"/>
                <w:u w:val="single"/>
                <w:lang w:eastAsia="hu-HU"/>
              </w:rPr>
              <w:t>ismeretanyag</w:t>
            </w:r>
            <w:r w:rsidRPr="003815F5">
              <w:rPr>
                <w:rFonts w:ascii="Times New Roman" w:eastAsia="Times New Roman" w:hAnsi="Times New Roman" w:cs="Times New Roman"/>
                <w:lang w:eastAsia="hu-HU"/>
              </w:rPr>
              <w:t xml:space="preserve"> és a kialakítandó </w:t>
            </w:r>
            <w:r w:rsidRPr="003815F5">
              <w:rPr>
                <w:rFonts w:ascii="Times New Roman" w:eastAsia="Times New Roman" w:hAnsi="Times New Roman" w:cs="Times New Roman"/>
                <w:u w:val="single"/>
                <w:lang w:eastAsia="hu-HU"/>
              </w:rPr>
              <w:t>kompetenciák</w:t>
            </w:r>
            <w:r w:rsidRPr="003815F5">
              <w:rPr>
                <w:rFonts w:ascii="Times New Roman" w:eastAsia="Times New Roman" w:hAnsi="Times New Roman" w:cs="Times New Roman"/>
                <w:lang w:eastAsia="hu-HU"/>
              </w:rPr>
              <w:t xml:space="preserve"> tömör, ugyanakkor informáló leírása</w:t>
            </w:r>
          </w:p>
        </w:tc>
      </w:tr>
      <w:tr w:rsidR="003815F5" w:rsidRPr="003815F5" w:rsidTr="003815F5">
        <w:trPr>
          <w:trHeight w:val="280"/>
        </w:trPr>
        <w:tc>
          <w:tcPr>
            <w:tcW w:w="9038" w:type="dxa"/>
            <w:gridSpan w:val="2"/>
            <w:tcBorders>
              <w:top w:val="dotted" w:sz="4" w:space="0" w:color="auto"/>
              <w:bottom w:val="single" w:sz="4" w:space="0" w:color="auto"/>
            </w:tcBorders>
            <w:shd w:val="clear" w:color="auto" w:fill="FFFF99"/>
            <w:tcMar>
              <w:top w:w="57" w:type="dxa"/>
              <w:bottom w:w="57" w:type="dxa"/>
            </w:tcMar>
          </w:tcPr>
          <w:p w:rsidR="003815F5" w:rsidRPr="003815F5" w:rsidRDefault="003815F5" w:rsidP="003815F5">
            <w:pPr>
              <w:spacing w:after="0" w:line="240" w:lineRule="auto"/>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A sportjátékok eredetének, jellemzésének, fejlődésének, szakterminológiájának legfontosabb ismeretei. Az oktatás folyamán a kézilabdázás, a röplabdázás, a kosárlabdázás és a labdarúgás alapvető technikai és taktikai anyagának elsajátítása. A sportjátékok által a hallgatók kondicionális és koordinációs képességeinek játék közbeni fejlesztése. A játék - és versenyszabályok fontosabb ismereteinek játék közbeni elsajátítása.</w:t>
            </w:r>
          </w:p>
        </w:tc>
      </w:tr>
      <w:tr w:rsidR="003815F5" w:rsidRPr="003815F5" w:rsidTr="003815F5">
        <w:tc>
          <w:tcPr>
            <w:tcW w:w="9038" w:type="dxa"/>
            <w:gridSpan w:val="2"/>
            <w:tcBorders>
              <w:bottom w:val="dotted" w:sz="4" w:space="0" w:color="auto"/>
            </w:tcBorders>
            <w:shd w:val="clear" w:color="auto" w:fill="auto"/>
            <w:tcMar>
              <w:top w:w="57" w:type="dxa"/>
              <w:bottom w:w="57" w:type="dxa"/>
            </w:tcMar>
            <w:vAlign w:val="center"/>
          </w:tcPr>
          <w:p w:rsidR="003815F5" w:rsidRPr="003815F5" w:rsidRDefault="003815F5" w:rsidP="003815F5">
            <w:pPr>
              <w:spacing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lang w:eastAsia="hu-HU"/>
              </w:rPr>
              <w:t xml:space="preserve">A </w:t>
            </w:r>
            <w:r w:rsidRPr="003815F5">
              <w:rPr>
                <w:rFonts w:ascii="Times New Roman" w:eastAsia="Times New Roman" w:hAnsi="Times New Roman" w:cs="Times New Roman"/>
                <w:b/>
                <w:lang w:eastAsia="hu-HU"/>
              </w:rPr>
              <w:t>3-5</w:t>
            </w:r>
            <w:r w:rsidRPr="003815F5">
              <w:rPr>
                <w:rFonts w:ascii="Times New Roman" w:eastAsia="Times New Roman" w:hAnsi="Times New Roman" w:cs="Times New Roman"/>
                <w:lang w:eastAsia="hu-HU"/>
              </w:rPr>
              <w:t xml:space="preserve"> legfontosabb </w:t>
            </w:r>
            <w:r w:rsidRPr="003815F5">
              <w:rPr>
                <w:rFonts w:ascii="Times New Roman" w:eastAsia="Times New Roman" w:hAnsi="Times New Roman" w:cs="Times New Roman"/>
                <w:i/>
                <w:lang w:eastAsia="hu-HU"/>
              </w:rPr>
              <w:t>kötelező,</w:t>
            </w:r>
            <w:r w:rsidRPr="003815F5">
              <w:rPr>
                <w:rFonts w:ascii="Times New Roman" w:eastAsia="Times New Roman" w:hAnsi="Times New Roman" w:cs="Times New Roman"/>
                <w:lang w:eastAsia="hu-HU"/>
              </w:rPr>
              <w:t xml:space="preserve"> illetve </w:t>
            </w:r>
            <w:r w:rsidRPr="003815F5">
              <w:rPr>
                <w:rFonts w:ascii="Times New Roman" w:eastAsia="Times New Roman" w:hAnsi="Times New Roman" w:cs="Times New Roman"/>
                <w:i/>
                <w:lang w:eastAsia="hu-HU"/>
              </w:rPr>
              <w:t>ajánlott</w:t>
            </w:r>
            <w:r w:rsidRPr="003815F5">
              <w:rPr>
                <w:rFonts w:ascii="Times New Roman" w:eastAsia="Times New Roman" w:hAnsi="Times New Roman" w:cs="Times New Roman"/>
                <w:b/>
                <w:i/>
                <w:lang w:eastAsia="hu-HU"/>
              </w:rPr>
              <w:t xml:space="preserve"> </w:t>
            </w:r>
            <w:r w:rsidRPr="003815F5">
              <w:rPr>
                <w:rFonts w:ascii="Times New Roman" w:eastAsia="Times New Roman" w:hAnsi="Times New Roman" w:cs="Times New Roman"/>
                <w:b/>
                <w:lang w:eastAsia="hu-HU"/>
              </w:rPr>
              <w:t xml:space="preserve">irodalom </w:t>
            </w:r>
            <w:r w:rsidRPr="003815F5">
              <w:rPr>
                <w:rFonts w:ascii="Times New Roman" w:eastAsia="Times New Roman" w:hAnsi="Times New Roman" w:cs="Times New Roman"/>
                <w:lang w:eastAsia="hu-HU"/>
              </w:rPr>
              <w:t>(jegyzet, tankönyv) felsorolása bibliográfiai adatokkal (szerző, cím, kiadás adatai, (esetleg oldalak), ISBN)</w:t>
            </w:r>
          </w:p>
        </w:tc>
      </w:tr>
      <w:tr w:rsidR="003815F5" w:rsidRPr="003815F5" w:rsidTr="003815F5">
        <w:trPr>
          <w:trHeight w:val="296"/>
        </w:trPr>
        <w:tc>
          <w:tcPr>
            <w:tcW w:w="9038" w:type="dxa"/>
            <w:gridSpan w:val="2"/>
            <w:tcBorders>
              <w:top w:val="dotted" w:sz="4" w:space="0" w:color="auto"/>
              <w:bottom w:val="single" w:sz="4" w:space="0" w:color="auto"/>
            </w:tcBorders>
            <w:shd w:val="clear" w:color="auto" w:fill="FFFF99"/>
            <w:tcMar>
              <w:top w:w="57" w:type="dxa"/>
              <w:bottom w:w="57" w:type="dxa"/>
            </w:tcMar>
          </w:tcPr>
          <w:p w:rsidR="003815F5" w:rsidRPr="003815F5" w:rsidRDefault="003815F5" w:rsidP="003815F5">
            <w:pPr>
              <w:spacing w:after="0" w:line="240" w:lineRule="auto"/>
              <w:contextualSpacing/>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Ajánlott irodalom:</w:t>
            </w:r>
          </w:p>
          <w:p w:rsidR="003815F5" w:rsidRPr="003815F5" w:rsidRDefault="003815F5" w:rsidP="003815F5">
            <w:pPr>
              <w:tabs>
                <w:tab w:val="left" w:pos="6645"/>
              </w:tabs>
              <w:spacing w:after="0" w:line="240" w:lineRule="auto"/>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Kristóf László - Gál László - Csillag Béla - Tóth Julianna: Sportjátékok II. Tankönyvkiadó, Bp. 1992.</w:t>
            </w:r>
          </w:p>
          <w:p w:rsidR="003815F5" w:rsidRPr="003815F5" w:rsidRDefault="003815F5" w:rsidP="003815F5">
            <w:pPr>
              <w:spacing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Kristóf László – Magyar György - Gál László: Sportjátékok III. Tankönyvkiadó, Bp. 1992.</w:t>
            </w:r>
          </w:p>
          <w:p w:rsidR="003815F5" w:rsidRPr="003815F5" w:rsidRDefault="003815F5" w:rsidP="003815F5">
            <w:pPr>
              <w:spacing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Verseny és játékszabályok</w:t>
            </w:r>
          </w:p>
        </w:tc>
      </w:tr>
      <w:tr w:rsidR="003815F5" w:rsidRPr="003815F5" w:rsidTr="003815F5">
        <w:trPr>
          <w:trHeight w:val="338"/>
        </w:trPr>
        <w:tc>
          <w:tcPr>
            <w:tcW w:w="9038"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 xml:space="preserve">Tantárgy felelőse </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név, beosztás, tud. fokozat</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b/>
                <w:lang w:eastAsia="hu-HU"/>
              </w:rPr>
              <w:t xml:space="preserve">: </w:t>
            </w:r>
            <w:r w:rsidRPr="003815F5">
              <w:rPr>
                <w:rFonts w:ascii="Times New Roman" w:eastAsia="Times New Roman" w:hAnsi="Times New Roman" w:cs="Times New Roman"/>
                <w:lang w:eastAsia="hu-HU"/>
              </w:rPr>
              <w:t>Kiss Zoltán, egyetemi tanársegéd</w:t>
            </w:r>
          </w:p>
        </w:tc>
      </w:tr>
      <w:tr w:rsidR="003815F5" w:rsidRPr="003815F5" w:rsidTr="003815F5">
        <w:trPr>
          <w:trHeight w:val="337"/>
        </w:trPr>
        <w:tc>
          <w:tcPr>
            <w:tcW w:w="9038" w:type="dxa"/>
            <w:gridSpan w:val="2"/>
            <w:tcBorders>
              <w:bottom w:val="single" w:sz="4" w:space="0" w:color="auto"/>
            </w:tcBorders>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 xml:space="preserve">Tantárgy oktatásába bevont </w:t>
            </w:r>
            <w:proofErr w:type="gramStart"/>
            <w:r w:rsidRPr="003815F5">
              <w:rPr>
                <w:rFonts w:ascii="Times New Roman" w:eastAsia="Times New Roman" w:hAnsi="Times New Roman" w:cs="Times New Roman"/>
                <w:b/>
                <w:lang w:eastAsia="hu-HU"/>
              </w:rPr>
              <w:t>oktató(</w:t>
            </w:r>
            <w:proofErr w:type="gramEnd"/>
            <w:r w:rsidRPr="003815F5">
              <w:rPr>
                <w:rFonts w:ascii="Times New Roman" w:eastAsia="Times New Roman" w:hAnsi="Times New Roman" w:cs="Times New Roman"/>
                <w:b/>
                <w:lang w:eastAsia="hu-HU"/>
              </w:rPr>
              <w:t xml:space="preserve">k), </w:t>
            </w:r>
            <w:r w:rsidRPr="003815F5">
              <w:rPr>
                <w:rFonts w:ascii="Times New Roman" w:eastAsia="Times New Roman" w:hAnsi="Times New Roman" w:cs="Times New Roman"/>
                <w:lang w:eastAsia="hu-HU"/>
              </w:rPr>
              <w:t>ha vannak</w:t>
            </w:r>
            <w:r w:rsidRPr="003815F5">
              <w:rPr>
                <w:rFonts w:ascii="Times New Roman" w:eastAsia="Times New Roman" w:hAnsi="Times New Roman" w:cs="Times New Roman"/>
                <w:b/>
                <w:lang w:eastAsia="hu-HU"/>
              </w:rPr>
              <w:t xml:space="preserve"> </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név, beosztás, tud. fokozat</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b/>
                <w:lang w:eastAsia="hu-HU"/>
              </w:rPr>
              <w:t>:</w:t>
            </w:r>
          </w:p>
        </w:tc>
      </w:tr>
    </w:tbl>
    <w:p w:rsidR="003815F5" w:rsidRPr="003815F5" w:rsidRDefault="003815F5" w:rsidP="003815F5">
      <w:pPr>
        <w:tabs>
          <w:tab w:val="num" w:pos="284"/>
        </w:tabs>
        <w:spacing w:after="0" w:line="240" w:lineRule="auto"/>
        <w:ind w:left="284" w:hanging="284"/>
        <w:jc w:val="both"/>
        <w:rPr>
          <w:rFonts w:ascii="Arial" w:eastAsia="Times New Roman" w:hAnsi="Arial" w:cs="Arial"/>
          <w:sz w:val="16"/>
          <w:szCs w:val="16"/>
          <w:lang w:eastAsia="hu-HU"/>
        </w:rPr>
      </w:pPr>
    </w:p>
    <w:p w:rsidR="003815F5" w:rsidRPr="003815F5" w:rsidRDefault="003815F5" w:rsidP="003815F5">
      <w:pPr>
        <w:spacing w:after="0" w:line="240" w:lineRule="auto"/>
        <w:rPr>
          <w:rFonts w:ascii="Times New Roman" w:eastAsia="Times New Roman" w:hAnsi="Times New Roman" w:cs="Times New Roman"/>
          <w:sz w:val="20"/>
          <w:szCs w:val="20"/>
          <w:lang w:eastAsia="hu-HU"/>
        </w:rPr>
      </w:pPr>
    </w:p>
    <w:p w:rsidR="003815F5" w:rsidRDefault="003815F5">
      <w:pPr>
        <w:rPr>
          <w:rFonts w:ascii="Arial" w:eastAsia="Times New Roman" w:hAnsi="Arial" w:cs="Arial"/>
          <w:sz w:val="24"/>
          <w:szCs w:val="24"/>
          <w:lang w:eastAsia="hu-HU"/>
        </w:rPr>
      </w:pPr>
      <w:r>
        <w:rPr>
          <w:rFonts w:ascii="Arial" w:eastAsia="Times New Roman" w:hAnsi="Arial" w:cs="Arial"/>
          <w:sz w:val="24"/>
          <w:szCs w:val="24"/>
          <w:lang w:eastAsia="hu-HU"/>
        </w:rPr>
        <w:br w:type="page"/>
      </w:r>
    </w:p>
    <w:p w:rsidR="003815F5" w:rsidRPr="003815F5" w:rsidRDefault="003815F5" w:rsidP="003815F5">
      <w:pPr>
        <w:spacing w:after="60" w:line="240" w:lineRule="auto"/>
        <w:ind w:left="142"/>
        <w:jc w:val="both"/>
        <w:rPr>
          <w:rFonts w:ascii="Arial" w:eastAsia="Times New Roman" w:hAnsi="Arial" w:cs="Arial"/>
          <w:b/>
          <w:sz w:val="24"/>
          <w:szCs w:val="24"/>
          <w:lang w:eastAsia="hu-HU"/>
        </w:rPr>
      </w:pPr>
      <w:r w:rsidRPr="003815F5">
        <w:rPr>
          <w:rFonts w:ascii="Arial" w:eastAsia="Times New Roman" w:hAnsi="Arial" w:cs="Arial"/>
          <w:b/>
          <w:sz w:val="24"/>
          <w:szCs w:val="24"/>
          <w:lang w:eastAsia="hu-HU"/>
        </w:rPr>
        <w:lastRenderedPageBreak/>
        <w:t xml:space="preserve">Tantárgyi programok, tantárgyleírások </w:t>
      </w:r>
      <w:r w:rsidRPr="003815F5">
        <w:rPr>
          <w:rFonts w:ascii="Times New Roman" w:eastAsia="Times New Roman" w:hAnsi="Times New Roman" w:cs="Times New Roman"/>
          <w:i/>
          <w:lang w:eastAsia="hu-HU"/>
        </w:rPr>
        <w:t>(a tantervi táblázatban szereplő minden tárgyról)</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8"/>
        <w:gridCol w:w="2204"/>
      </w:tblGrid>
      <w:tr w:rsidR="003815F5" w:rsidRPr="003815F5" w:rsidTr="003815F5">
        <w:tc>
          <w:tcPr>
            <w:tcW w:w="6807" w:type="dxa"/>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 xml:space="preserve">Tantárgy neve: </w:t>
            </w:r>
            <w:r w:rsidRPr="003815F5">
              <w:rPr>
                <w:rFonts w:ascii="Times New Roman" w:eastAsia="Times New Roman" w:hAnsi="Times New Roman" w:cs="Times New Roman"/>
                <w:lang w:eastAsia="hu-HU"/>
              </w:rPr>
              <w:t>Labdajátékok fakultáció</w:t>
            </w:r>
          </w:p>
        </w:tc>
        <w:tc>
          <w:tcPr>
            <w:tcW w:w="2231" w:type="dxa"/>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 xml:space="preserve">Kreditszáma: </w:t>
            </w:r>
            <w:r w:rsidRPr="003815F5">
              <w:rPr>
                <w:rFonts w:ascii="Times New Roman" w:eastAsia="Times New Roman" w:hAnsi="Times New Roman" w:cs="Times New Roman"/>
                <w:lang w:eastAsia="hu-HU"/>
              </w:rPr>
              <w:t>1</w:t>
            </w:r>
          </w:p>
        </w:tc>
      </w:tr>
      <w:tr w:rsidR="003815F5" w:rsidRPr="003815F5" w:rsidTr="003815F5">
        <w:tc>
          <w:tcPr>
            <w:tcW w:w="9038"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A tanóra</w:t>
            </w:r>
            <w:r w:rsidRPr="003815F5">
              <w:rPr>
                <w:rFonts w:ascii="Times New Roman" w:eastAsia="Times New Roman" w:hAnsi="Times New Roman" w:cs="Times New Roman"/>
                <w:vertAlign w:val="superscript"/>
                <w:lang w:eastAsia="hu-HU"/>
              </w:rPr>
              <w:footnoteReference w:id="182"/>
            </w:r>
            <w:r w:rsidRPr="003815F5">
              <w:rPr>
                <w:rFonts w:ascii="Times New Roman" w:eastAsia="Times New Roman" w:hAnsi="Times New Roman" w:cs="Times New Roman"/>
                <w:lang w:eastAsia="hu-HU"/>
              </w:rPr>
              <w:t xml:space="preserve"> típusa: gyak</w:t>
            </w:r>
            <w:proofErr w:type="gramStart"/>
            <w:r w:rsidRPr="003815F5">
              <w:rPr>
                <w:rFonts w:ascii="Times New Roman" w:eastAsia="Times New Roman" w:hAnsi="Times New Roman" w:cs="Times New Roman"/>
                <w:lang w:eastAsia="hu-HU"/>
              </w:rPr>
              <w:t>.,</w:t>
            </w:r>
            <w:proofErr w:type="gramEnd"/>
            <w:r w:rsidRPr="003815F5">
              <w:rPr>
                <w:rFonts w:ascii="Times New Roman" w:eastAsia="Times New Roman" w:hAnsi="Times New Roman" w:cs="Times New Roman"/>
                <w:lang w:eastAsia="hu-HU"/>
              </w:rPr>
              <w:t xml:space="preserve"> száma: 5 az adott félévben</w:t>
            </w:r>
          </w:p>
        </w:tc>
      </w:tr>
      <w:tr w:rsidR="003815F5" w:rsidRPr="003815F5" w:rsidTr="003815F5">
        <w:tc>
          <w:tcPr>
            <w:tcW w:w="9038"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lang w:eastAsia="hu-HU"/>
              </w:rPr>
              <w:t>A számonkérés módja (koll. / gyj. / egyéb</w:t>
            </w:r>
            <w:r w:rsidRPr="003815F5">
              <w:rPr>
                <w:rFonts w:ascii="Times New Roman" w:eastAsia="Times New Roman" w:hAnsi="Times New Roman" w:cs="Times New Roman"/>
                <w:highlight w:val="lightGray"/>
                <w:vertAlign w:val="superscript"/>
                <w:lang w:eastAsia="hu-HU"/>
              </w:rPr>
              <w:footnoteReference w:id="183"/>
            </w:r>
            <w:r w:rsidRPr="003815F5">
              <w:rPr>
                <w:rFonts w:ascii="Times New Roman" w:eastAsia="Times New Roman" w:hAnsi="Times New Roman" w:cs="Times New Roman"/>
                <w:lang w:eastAsia="hu-HU"/>
              </w:rPr>
              <w:t>): gyj.</w:t>
            </w:r>
          </w:p>
        </w:tc>
      </w:tr>
      <w:tr w:rsidR="003815F5" w:rsidRPr="003815F5" w:rsidTr="003815F5">
        <w:tc>
          <w:tcPr>
            <w:tcW w:w="9038" w:type="dxa"/>
            <w:gridSpan w:val="2"/>
            <w:tcBorders>
              <w:bottom w:val="single" w:sz="4" w:space="0" w:color="auto"/>
            </w:tcBorders>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A tantárgy tantervi helye (hányadik félév): 2.4.6.8.</w:t>
            </w:r>
          </w:p>
        </w:tc>
      </w:tr>
      <w:tr w:rsidR="003815F5" w:rsidRPr="003815F5" w:rsidTr="003815F5">
        <w:tc>
          <w:tcPr>
            <w:tcW w:w="9038" w:type="dxa"/>
            <w:gridSpan w:val="2"/>
            <w:tcBorders>
              <w:bottom w:val="single" w:sz="4" w:space="0" w:color="auto"/>
            </w:tcBorders>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 xml:space="preserve">Előtanulmányi feltételek </w:t>
            </w:r>
            <w:r w:rsidRPr="003815F5">
              <w:rPr>
                <w:rFonts w:ascii="Times New Roman" w:eastAsia="Times New Roman" w:hAnsi="Times New Roman" w:cs="Times New Roman"/>
                <w:i/>
                <w:lang w:eastAsia="hu-HU"/>
              </w:rPr>
              <w:t>(ha vannak)</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 xml:space="preserve"> </w:t>
            </w:r>
            <w:r w:rsidRPr="003815F5">
              <w:rPr>
                <w:rFonts w:ascii="Times New Roman" w:eastAsia="Times New Roman" w:hAnsi="Times New Roman" w:cs="Times New Roman"/>
                <w:b/>
                <w:lang w:eastAsia="hu-HU"/>
              </w:rPr>
              <w:t>-</w:t>
            </w:r>
          </w:p>
        </w:tc>
      </w:tr>
      <w:tr w:rsidR="003815F5" w:rsidRPr="003815F5" w:rsidTr="003815F5">
        <w:tc>
          <w:tcPr>
            <w:tcW w:w="9038" w:type="dxa"/>
            <w:gridSpan w:val="2"/>
            <w:tcBorders>
              <w:bottom w:val="dotted" w:sz="4" w:space="0" w:color="auto"/>
            </w:tcBorders>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Tantárgy-leírás</w:t>
            </w:r>
            <w:r w:rsidRPr="003815F5">
              <w:rPr>
                <w:rFonts w:ascii="Times New Roman" w:eastAsia="Times New Roman" w:hAnsi="Times New Roman" w:cs="Times New Roman"/>
                <w:lang w:eastAsia="hu-HU"/>
              </w:rPr>
              <w:t xml:space="preserve">: az elsajátítandó </w:t>
            </w:r>
            <w:r w:rsidRPr="003815F5">
              <w:rPr>
                <w:rFonts w:ascii="Times New Roman" w:eastAsia="Times New Roman" w:hAnsi="Times New Roman" w:cs="Times New Roman"/>
                <w:u w:val="single"/>
                <w:lang w:eastAsia="hu-HU"/>
              </w:rPr>
              <w:t>ismeretanyag</w:t>
            </w:r>
            <w:r w:rsidRPr="003815F5">
              <w:rPr>
                <w:rFonts w:ascii="Times New Roman" w:eastAsia="Times New Roman" w:hAnsi="Times New Roman" w:cs="Times New Roman"/>
                <w:lang w:eastAsia="hu-HU"/>
              </w:rPr>
              <w:t xml:space="preserve"> és a kialakítandó </w:t>
            </w:r>
            <w:r w:rsidRPr="003815F5">
              <w:rPr>
                <w:rFonts w:ascii="Times New Roman" w:eastAsia="Times New Roman" w:hAnsi="Times New Roman" w:cs="Times New Roman"/>
                <w:u w:val="single"/>
                <w:lang w:eastAsia="hu-HU"/>
              </w:rPr>
              <w:t>kompetenciák</w:t>
            </w:r>
            <w:r w:rsidRPr="003815F5">
              <w:rPr>
                <w:rFonts w:ascii="Times New Roman" w:eastAsia="Times New Roman" w:hAnsi="Times New Roman" w:cs="Times New Roman"/>
                <w:lang w:eastAsia="hu-HU"/>
              </w:rPr>
              <w:t xml:space="preserve"> tömör, ugyanakkor informáló leírása</w:t>
            </w:r>
          </w:p>
        </w:tc>
      </w:tr>
      <w:tr w:rsidR="003815F5" w:rsidRPr="003815F5" w:rsidTr="003815F5">
        <w:trPr>
          <w:trHeight w:val="280"/>
        </w:trPr>
        <w:tc>
          <w:tcPr>
            <w:tcW w:w="9038" w:type="dxa"/>
            <w:gridSpan w:val="2"/>
            <w:tcBorders>
              <w:top w:val="dotted" w:sz="4" w:space="0" w:color="auto"/>
              <w:bottom w:val="single" w:sz="4" w:space="0" w:color="auto"/>
            </w:tcBorders>
            <w:shd w:val="clear" w:color="auto" w:fill="FFFF99"/>
            <w:tcMar>
              <w:top w:w="57" w:type="dxa"/>
              <w:bottom w:w="57" w:type="dxa"/>
            </w:tcMar>
          </w:tcPr>
          <w:p w:rsidR="003815F5" w:rsidRPr="003815F5" w:rsidRDefault="003815F5" w:rsidP="003815F5">
            <w:pPr>
              <w:spacing w:after="0" w:line="240" w:lineRule="auto"/>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A sportjátékok eredetének, jellemzésének, fejlődésének, szakterminológiájának legfontosabb ismeretei. Az oktatás folyamán a kézilabdázás, a röplabdázás, a kosárlabdázás és a labdarúgás alapvető technikai és taktikai anyagának elsajátítása. A sportjátékok által a hallgatók kondicionális és koordinációs képességeinek játék közbeni fejlesztése. A játék - és versenyszabályok fontosabb ismereteinek játék közbeni elsajátítása.</w:t>
            </w:r>
          </w:p>
        </w:tc>
      </w:tr>
      <w:tr w:rsidR="003815F5" w:rsidRPr="003815F5" w:rsidTr="003815F5">
        <w:tc>
          <w:tcPr>
            <w:tcW w:w="9038" w:type="dxa"/>
            <w:gridSpan w:val="2"/>
            <w:tcBorders>
              <w:bottom w:val="dotted" w:sz="4" w:space="0" w:color="auto"/>
            </w:tcBorders>
            <w:shd w:val="clear" w:color="auto" w:fill="auto"/>
            <w:tcMar>
              <w:top w:w="57" w:type="dxa"/>
              <w:bottom w:w="57" w:type="dxa"/>
            </w:tcMar>
            <w:vAlign w:val="center"/>
          </w:tcPr>
          <w:p w:rsidR="003815F5" w:rsidRPr="003815F5" w:rsidRDefault="003815F5" w:rsidP="003815F5">
            <w:pPr>
              <w:spacing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lang w:eastAsia="hu-HU"/>
              </w:rPr>
              <w:t xml:space="preserve">A </w:t>
            </w:r>
            <w:r w:rsidRPr="003815F5">
              <w:rPr>
                <w:rFonts w:ascii="Times New Roman" w:eastAsia="Times New Roman" w:hAnsi="Times New Roman" w:cs="Times New Roman"/>
                <w:b/>
                <w:lang w:eastAsia="hu-HU"/>
              </w:rPr>
              <w:t>3-5</w:t>
            </w:r>
            <w:r w:rsidRPr="003815F5">
              <w:rPr>
                <w:rFonts w:ascii="Times New Roman" w:eastAsia="Times New Roman" w:hAnsi="Times New Roman" w:cs="Times New Roman"/>
                <w:lang w:eastAsia="hu-HU"/>
              </w:rPr>
              <w:t xml:space="preserve"> legfontosabb </w:t>
            </w:r>
            <w:r w:rsidRPr="003815F5">
              <w:rPr>
                <w:rFonts w:ascii="Times New Roman" w:eastAsia="Times New Roman" w:hAnsi="Times New Roman" w:cs="Times New Roman"/>
                <w:i/>
                <w:lang w:eastAsia="hu-HU"/>
              </w:rPr>
              <w:t>kötelező,</w:t>
            </w:r>
            <w:r w:rsidRPr="003815F5">
              <w:rPr>
                <w:rFonts w:ascii="Times New Roman" w:eastAsia="Times New Roman" w:hAnsi="Times New Roman" w:cs="Times New Roman"/>
                <w:lang w:eastAsia="hu-HU"/>
              </w:rPr>
              <w:t xml:space="preserve"> illetve </w:t>
            </w:r>
            <w:r w:rsidRPr="003815F5">
              <w:rPr>
                <w:rFonts w:ascii="Times New Roman" w:eastAsia="Times New Roman" w:hAnsi="Times New Roman" w:cs="Times New Roman"/>
                <w:i/>
                <w:lang w:eastAsia="hu-HU"/>
              </w:rPr>
              <w:t>ajánlott</w:t>
            </w:r>
            <w:r w:rsidRPr="003815F5">
              <w:rPr>
                <w:rFonts w:ascii="Times New Roman" w:eastAsia="Times New Roman" w:hAnsi="Times New Roman" w:cs="Times New Roman"/>
                <w:b/>
                <w:i/>
                <w:lang w:eastAsia="hu-HU"/>
              </w:rPr>
              <w:t xml:space="preserve"> </w:t>
            </w:r>
            <w:r w:rsidRPr="003815F5">
              <w:rPr>
                <w:rFonts w:ascii="Times New Roman" w:eastAsia="Times New Roman" w:hAnsi="Times New Roman" w:cs="Times New Roman"/>
                <w:b/>
                <w:lang w:eastAsia="hu-HU"/>
              </w:rPr>
              <w:t xml:space="preserve">irodalom </w:t>
            </w:r>
            <w:r w:rsidRPr="003815F5">
              <w:rPr>
                <w:rFonts w:ascii="Times New Roman" w:eastAsia="Times New Roman" w:hAnsi="Times New Roman" w:cs="Times New Roman"/>
                <w:lang w:eastAsia="hu-HU"/>
              </w:rPr>
              <w:t>(jegyzet, tankönyv) felsorolása bibliográfiai adatokkal (szerző, cím, kiadás adatai, (esetleg oldalak), ISBN)</w:t>
            </w:r>
          </w:p>
        </w:tc>
      </w:tr>
      <w:tr w:rsidR="003815F5" w:rsidRPr="003815F5" w:rsidTr="003815F5">
        <w:trPr>
          <w:trHeight w:val="296"/>
        </w:trPr>
        <w:tc>
          <w:tcPr>
            <w:tcW w:w="9038" w:type="dxa"/>
            <w:gridSpan w:val="2"/>
            <w:tcBorders>
              <w:top w:val="dotted" w:sz="4" w:space="0" w:color="auto"/>
              <w:bottom w:val="single" w:sz="4" w:space="0" w:color="auto"/>
            </w:tcBorders>
            <w:shd w:val="clear" w:color="auto" w:fill="FFFF99"/>
            <w:tcMar>
              <w:top w:w="57" w:type="dxa"/>
              <w:bottom w:w="57" w:type="dxa"/>
            </w:tcMar>
          </w:tcPr>
          <w:p w:rsidR="003815F5" w:rsidRPr="003815F5" w:rsidRDefault="003815F5" w:rsidP="003815F5">
            <w:pPr>
              <w:spacing w:after="0" w:line="240" w:lineRule="auto"/>
              <w:contextualSpacing/>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Ajánlott irodalom:</w:t>
            </w:r>
          </w:p>
          <w:p w:rsidR="003815F5" w:rsidRPr="003815F5" w:rsidRDefault="003815F5" w:rsidP="003815F5">
            <w:pPr>
              <w:tabs>
                <w:tab w:val="left" w:pos="6645"/>
              </w:tabs>
              <w:spacing w:after="0" w:line="240" w:lineRule="auto"/>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Kristóf László - Gál László - Csillag Béla - Tóth Julianna: Sportjátékok II. Tankönyvkiadó, Bp. 1992.</w:t>
            </w:r>
          </w:p>
          <w:p w:rsidR="003815F5" w:rsidRPr="003815F5" w:rsidRDefault="003815F5" w:rsidP="003815F5">
            <w:pPr>
              <w:spacing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Kristóf László – Magyar György - Gál László: Sportjátékok III. Tankönyvkiadó, Bp. 1992.</w:t>
            </w:r>
          </w:p>
          <w:p w:rsidR="003815F5" w:rsidRPr="003815F5" w:rsidRDefault="003815F5" w:rsidP="003815F5">
            <w:pPr>
              <w:spacing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Verseny és játékszabályok</w:t>
            </w:r>
          </w:p>
        </w:tc>
      </w:tr>
      <w:tr w:rsidR="003815F5" w:rsidRPr="003815F5" w:rsidTr="003815F5">
        <w:trPr>
          <w:trHeight w:val="338"/>
        </w:trPr>
        <w:tc>
          <w:tcPr>
            <w:tcW w:w="9038"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 xml:space="preserve">Tantárgy felelőse </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név, beosztás, tud. fokozat</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b/>
                <w:lang w:eastAsia="hu-HU"/>
              </w:rPr>
              <w:t xml:space="preserve">: </w:t>
            </w:r>
            <w:r w:rsidRPr="003815F5">
              <w:rPr>
                <w:rFonts w:ascii="Times New Roman" w:eastAsia="Times New Roman" w:hAnsi="Times New Roman" w:cs="Times New Roman"/>
                <w:lang w:eastAsia="hu-HU"/>
              </w:rPr>
              <w:t>Kiss Zoltán, egyetemi tanársegéd</w:t>
            </w:r>
          </w:p>
        </w:tc>
      </w:tr>
      <w:tr w:rsidR="003815F5" w:rsidRPr="003815F5" w:rsidTr="003815F5">
        <w:trPr>
          <w:trHeight w:val="337"/>
        </w:trPr>
        <w:tc>
          <w:tcPr>
            <w:tcW w:w="9038" w:type="dxa"/>
            <w:gridSpan w:val="2"/>
            <w:tcBorders>
              <w:bottom w:val="single" w:sz="4" w:space="0" w:color="auto"/>
            </w:tcBorders>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 xml:space="preserve">Tantárgy oktatásába bevont </w:t>
            </w:r>
            <w:proofErr w:type="gramStart"/>
            <w:r w:rsidRPr="003815F5">
              <w:rPr>
                <w:rFonts w:ascii="Times New Roman" w:eastAsia="Times New Roman" w:hAnsi="Times New Roman" w:cs="Times New Roman"/>
                <w:b/>
                <w:lang w:eastAsia="hu-HU"/>
              </w:rPr>
              <w:t>oktató(</w:t>
            </w:r>
            <w:proofErr w:type="gramEnd"/>
            <w:r w:rsidRPr="003815F5">
              <w:rPr>
                <w:rFonts w:ascii="Times New Roman" w:eastAsia="Times New Roman" w:hAnsi="Times New Roman" w:cs="Times New Roman"/>
                <w:b/>
                <w:lang w:eastAsia="hu-HU"/>
              </w:rPr>
              <w:t xml:space="preserve">k), </w:t>
            </w:r>
            <w:r w:rsidRPr="003815F5">
              <w:rPr>
                <w:rFonts w:ascii="Times New Roman" w:eastAsia="Times New Roman" w:hAnsi="Times New Roman" w:cs="Times New Roman"/>
                <w:lang w:eastAsia="hu-HU"/>
              </w:rPr>
              <w:t>ha vannak</w:t>
            </w:r>
            <w:r w:rsidRPr="003815F5">
              <w:rPr>
                <w:rFonts w:ascii="Times New Roman" w:eastAsia="Times New Roman" w:hAnsi="Times New Roman" w:cs="Times New Roman"/>
                <w:b/>
                <w:lang w:eastAsia="hu-HU"/>
              </w:rPr>
              <w:t xml:space="preserve"> </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név, beosztás, tud. fokozat</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b/>
                <w:lang w:eastAsia="hu-HU"/>
              </w:rPr>
              <w:t>:</w:t>
            </w:r>
          </w:p>
        </w:tc>
      </w:tr>
    </w:tbl>
    <w:p w:rsidR="003815F5" w:rsidRPr="003815F5" w:rsidRDefault="003815F5" w:rsidP="003815F5">
      <w:pPr>
        <w:tabs>
          <w:tab w:val="num" w:pos="284"/>
        </w:tabs>
        <w:spacing w:after="0" w:line="240" w:lineRule="auto"/>
        <w:ind w:left="284" w:hanging="284"/>
        <w:jc w:val="both"/>
        <w:rPr>
          <w:rFonts w:ascii="Arial" w:eastAsia="Times New Roman" w:hAnsi="Arial" w:cs="Arial"/>
          <w:sz w:val="16"/>
          <w:szCs w:val="16"/>
          <w:lang w:eastAsia="hu-HU"/>
        </w:rPr>
      </w:pPr>
    </w:p>
    <w:p w:rsidR="003815F5" w:rsidRPr="003815F5" w:rsidRDefault="003815F5" w:rsidP="003815F5">
      <w:pPr>
        <w:spacing w:after="0" w:line="240" w:lineRule="auto"/>
        <w:rPr>
          <w:rFonts w:ascii="Times New Roman" w:eastAsia="Times New Roman" w:hAnsi="Times New Roman" w:cs="Times New Roman"/>
          <w:sz w:val="20"/>
          <w:szCs w:val="20"/>
          <w:lang w:eastAsia="hu-HU"/>
        </w:rPr>
      </w:pPr>
    </w:p>
    <w:p w:rsidR="003815F5" w:rsidRDefault="003815F5">
      <w:pPr>
        <w:rPr>
          <w:rFonts w:ascii="Arial" w:eastAsia="Times New Roman" w:hAnsi="Arial" w:cs="Arial"/>
          <w:sz w:val="24"/>
          <w:szCs w:val="24"/>
          <w:lang w:eastAsia="hu-HU"/>
        </w:rPr>
      </w:pPr>
      <w:r>
        <w:rPr>
          <w:rFonts w:ascii="Arial" w:eastAsia="Times New Roman" w:hAnsi="Arial" w:cs="Arial"/>
          <w:sz w:val="24"/>
          <w:szCs w:val="24"/>
          <w:lang w:eastAsia="hu-HU"/>
        </w:rPr>
        <w:br w:type="page"/>
      </w:r>
    </w:p>
    <w:p w:rsidR="003815F5" w:rsidRPr="003815F5" w:rsidRDefault="003815F5" w:rsidP="003815F5">
      <w:pPr>
        <w:spacing w:after="60" w:line="240" w:lineRule="auto"/>
        <w:ind w:left="142"/>
        <w:jc w:val="both"/>
        <w:rPr>
          <w:rFonts w:ascii="Arial" w:eastAsia="Times New Roman" w:hAnsi="Arial" w:cs="Arial"/>
          <w:b/>
          <w:sz w:val="24"/>
          <w:szCs w:val="24"/>
          <w:lang w:eastAsia="hu-HU"/>
        </w:rPr>
      </w:pPr>
      <w:r w:rsidRPr="003815F5">
        <w:rPr>
          <w:rFonts w:ascii="Arial" w:eastAsia="Times New Roman" w:hAnsi="Arial" w:cs="Arial"/>
          <w:b/>
          <w:sz w:val="24"/>
          <w:szCs w:val="24"/>
          <w:lang w:eastAsia="hu-HU"/>
        </w:rPr>
        <w:lastRenderedPageBreak/>
        <w:t xml:space="preserve">Tantárgyi programok, tantárgyleírások </w:t>
      </w:r>
      <w:r w:rsidRPr="003815F5">
        <w:rPr>
          <w:rFonts w:ascii="Times New Roman" w:eastAsia="Times New Roman" w:hAnsi="Times New Roman" w:cs="Times New Roman"/>
          <w:i/>
          <w:lang w:eastAsia="hu-HU"/>
        </w:rPr>
        <w:t>(a tantervi táblázatban szereplő minden tárgyról)</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0"/>
        <w:gridCol w:w="2202"/>
      </w:tblGrid>
      <w:tr w:rsidR="003815F5" w:rsidRPr="003815F5" w:rsidTr="003815F5">
        <w:tc>
          <w:tcPr>
            <w:tcW w:w="7088" w:type="dxa"/>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Tantárgy neve: Természetben űzhető sportok 2BNTA13-4640</w:t>
            </w:r>
          </w:p>
        </w:tc>
        <w:tc>
          <w:tcPr>
            <w:tcW w:w="2268" w:type="dxa"/>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Kreditszáma: 1</w:t>
            </w:r>
          </w:p>
        </w:tc>
      </w:tr>
      <w:tr w:rsidR="003815F5" w:rsidRPr="003815F5" w:rsidTr="003815F5">
        <w:tc>
          <w:tcPr>
            <w:tcW w:w="9356"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A tanóra</w:t>
            </w:r>
            <w:r w:rsidRPr="003815F5">
              <w:rPr>
                <w:rFonts w:ascii="Times New Roman" w:eastAsia="Times New Roman" w:hAnsi="Times New Roman" w:cs="Times New Roman"/>
                <w:highlight w:val="lightGray"/>
                <w:vertAlign w:val="superscript"/>
                <w:lang w:eastAsia="hu-HU"/>
              </w:rPr>
              <w:footnoteReference w:id="184"/>
            </w:r>
            <w:r w:rsidRPr="003815F5">
              <w:rPr>
                <w:rFonts w:ascii="Times New Roman" w:eastAsia="Times New Roman" w:hAnsi="Times New Roman" w:cs="Times New Roman"/>
                <w:lang w:eastAsia="hu-HU"/>
              </w:rPr>
              <w:t xml:space="preserve"> típusa: gyakorlat és száma: 1/hét</w:t>
            </w:r>
            <w:r w:rsidRPr="003815F5">
              <w:rPr>
                <w:rFonts w:ascii="Times New Roman" w:eastAsia="Times New Roman" w:hAnsi="Times New Roman" w:cs="Times New Roman"/>
                <w:b/>
                <w:lang w:eastAsia="hu-HU"/>
              </w:rPr>
              <w:t xml:space="preserve"> </w:t>
            </w:r>
            <w:r w:rsidRPr="003815F5">
              <w:rPr>
                <w:rFonts w:ascii="Times New Roman" w:eastAsia="Times New Roman" w:hAnsi="Times New Roman" w:cs="Times New Roman"/>
                <w:lang w:eastAsia="hu-HU"/>
              </w:rPr>
              <w:t>az adott félévben</w:t>
            </w:r>
          </w:p>
        </w:tc>
      </w:tr>
      <w:tr w:rsidR="003815F5" w:rsidRPr="003815F5" w:rsidTr="003815F5">
        <w:tc>
          <w:tcPr>
            <w:tcW w:w="9356"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lang w:eastAsia="hu-HU"/>
              </w:rPr>
              <w:t>A számonkérés módja (koll. / gyj. / egyéb</w:t>
            </w:r>
            <w:r w:rsidRPr="003815F5">
              <w:rPr>
                <w:rFonts w:ascii="Times New Roman" w:eastAsia="Times New Roman" w:hAnsi="Times New Roman" w:cs="Times New Roman"/>
                <w:highlight w:val="lightGray"/>
                <w:vertAlign w:val="superscript"/>
                <w:lang w:eastAsia="hu-HU"/>
              </w:rPr>
              <w:footnoteReference w:id="185"/>
            </w:r>
            <w:r w:rsidRPr="003815F5">
              <w:rPr>
                <w:rFonts w:ascii="Times New Roman" w:eastAsia="Times New Roman" w:hAnsi="Times New Roman" w:cs="Times New Roman"/>
                <w:lang w:eastAsia="hu-HU"/>
              </w:rPr>
              <w:t>): gyj.</w:t>
            </w:r>
          </w:p>
        </w:tc>
      </w:tr>
      <w:tr w:rsidR="003815F5" w:rsidRPr="003815F5" w:rsidTr="003815F5">
        <w:tc>
          <w:tcPr>
            <w:tcW w:w="9356" w:type="dxa"/>
            <w:gridSpan w:val="2"/>
            <w:tcBorders>
              <w:bottom w:val="single" w:sz="4" w:space="0" w:color="auto"/>
            </w:tcBorders>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A tantárgy tantervi helye (hányadik félév): II. IV. VI. félév</w:t>
            </w:r>
          </w:p>
        </w:tc>
      </w:tr>
      <w:tr w:rsidR="003815F5" w:rsidRPr="003815F5" w:rsidTr="003815F5">
        <w:tc>
          <w:tcPr>
            <w:tcW w:w="9356" w:type="dxa"/>
            <w:gridSpan w:val="2"/>
            <w:tcBorders>
              <w:bottom w:val="single" w:sz="4" w:space="0" w:color="auto"/>
            </w:tcBorders>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 xml:space="preserve">Előtanulmányi feltételek </w:t>
            </w:r>
            <w:r w:rsidRPr="003815F5">
              <w:rPr>
                <w:rFonts w:ascii="Times New Roman" w:eastAsia="Times New Roman" w:hAnsi="Times New Roman" w:cs="Times New Roman"/>
                <w:i/>
                <w:lang w:eastAsia="hu-HU"/>
              </w:rPr>
              <w:t>(ha vannak)</w:t>
            </w:r>
            <w:proofErr w:type="gramStart"/>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 xml:space="preserve"> </w:t>
            </w:r>
            <w:r w:rsidRPr="003815F5">
              <w:rPr>
                <w:rFonts w:ascii="Times New Roman" w:eastAsia="Times New Roman" w:hAnsi="Times New Roman" w:cs="Times New Roman"/>
                <w:b/>
                <w:highlight w:val="yellow"/>
                <w:lang w:eastAsia="hu-HU"/>
              </w:rPr>
              <w:t>…</w:t>
            </w:r>
            <w:proofErr w:type="gramEnd"/>
          </w:p>
        </w:tc>
      </w:tr>
      <w:tr w:rsidR="003815F5" w:rsidRPr="003815F5" w:rsidTr="003815F5">
        <w:tc>
          <w:tcPr>
            <w:tcW w:w="9356" w:type="dxa"/>
            <w:gridSpan w:val="2"/>
            <w:tcBorders>
              <w:bottom w:val="dotted" w:sz="4" w:space="0" w:color="auto"/>
            </w:tcBorders>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Tantárgy-leírás</w:t>
            </w:r>
            <w:r w:rsidRPr="003815F5">
              <w:rPr>
                <w:rFonts w:ascii="Times New Roman" w:eastAsia="Times New Roman" w:hAnsi="Times New Roman" w:cs="Times New Roman"/>
                <w:lang w:eastAsia="hu-HU"/>
              </w:rPr>
              <w:t xml:space="preserve">: az elsajátítandó </w:t>
            </w:r>
            <w:r w:rsidRPr="003815F5">
              <w:rPr>
                <w:rFonts w:ascii="Times New Roman" w:eastAsia="Times New Roman" w:hAnsi="Times New Roman" w:cs="Times New Roman"/>
                <w:u w:val="single"/>
                <w:lang w:eastAsia="hu-HU"/>
              </w:rPr>
              <w:t>ismeretanyag</w:t>
            </w:r>
            <w:r w:rsidRPr="003815F5">
              <w:rPr>
                <w:rFonts w:ascii="Times New Roman" w:eastAsia="Times New Roman" w:hAnsi="Times New Roman" w:cs="Times New Roman"/>
                <w:lang w:eastAsia="hu-HU"/>
              </w:rPr>
              <w:t xml:space="preserve"> és a kialakítandó </w:t>
            </w:r>
            <w:r w:rsidRPr="003815F5">
              <w:rPr>
                <w:rFonts w:ascii="Times New Roman" w:eastAsia="Times New Roman" w:hAnsi="Times New Roman" w:cs="Times New Roman"/>
                <w:u w:val="single"/>
                <w:lang w:eastAsia="hu-HU"/>
              </w:rPr>
              <w:t>kompetenciák</w:t>
            </w:r>
            <w:r w:rsidRPr="003815F5">
              <w:rPr>
                <w:rFonts w:ascii="Times New Roman" w:eastAsia="Times New Roman" w:hAnsi="Times New Roman" w:cs="Times New Roman"/>
                <w:lang w:eastAsia="hu-HU"/>
              </w:rPr>
              <w:t xml:space="preserve"> tömör, ugyanakkor informáló leírása</w:t>
            </w:r>
          </w:p>
        </w:tc>
      </w:tr>
      <w:tr w:rsidR="003815F5" w:rsidRPr="003815F5" w:rsidTr="003815F5">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3815F5" w:rsidRPr="003815F5" w:rsidRDefault="003815F5" w:rsidP="003815F5">
            <w:pPr>
              <w:spacing w:after="0" w:line="240" w:lineRule="auto"/>
              <w:rPr>
                <w:rFonts w:ascii="Times New Roman" w:eastAsia="Times New Roman" w:hAnsi="Times New Roman" w:cs="Times New Roman"/>
                <w:bCs/>
                <w:iCs/>
                <w:szCs w:val="20"/>
                <w:lang w:eastAsia="hu-HU"/>
              </w:rPr>
            </w:pPr>
            <w:r w:rsidRPr="003815F5">
              <w:rPr>
                <w:rFonts w:ascii="Times New Roman" w:eastAsia="Times New Roman" w:hAnsi="Times New Roman" w:cs="Times New Roman"/>
                <w:bCs/>
                <w:iCs/>
                <w:szCs w:val="20"/>
                <w:lang w:eastAsia="hu-HU"/>
              </w:rPr>
              <w:t xml:space="preserve">A kurzus magába foglalja a korcsolyázás, a montain bike-zás, és az íjászat és a kajak-kenu turisztika elméleti és gyakorlati ismereteit. </w:t>
            </w:r>
          </w:p>
          <w:p w:rsidR="003815F5" w:rsidRPr="003815F5" w:rsidRDefault="003815F5" w:rsidP="003815F5">
            <w:pPr>
              <w:spacing w:after="0" w:line="240" w:lineRule="auto"/>
              <w:rPr>
                <w:rFonts w:ascii="Times New Roman" w:eastAsia="Times New Roman" w:hAnsi="Times New Roman" w:cs="Times New Roman"/>
                <w:bCs/>
                <w:iCs/>
                <w:szCs w:val="20"/>
                <w:lang w:eastAsia="hu-HU"/>
              </w:rPr>
            </w:pPr>
            <w:r w:rsidRPr="003815F5">
              <w:rPr>
                <w:rFonts w:ascii="Times New Roman" w:eastAsia="Times New Roman" w:hAnsi="Times New Roman" w:cs="Times New Roman"/>
                <w:bCs/>
                <w:iCs/>
                <w:szCs w:val="20"/>
                <w:lang w:eastAsia="hu-HU"/>
              </w:rPr>
              <w:t>Korcsolyázás: jégismeret, a korcsolyázás technikai elemei, játékok a jégen.</w:t>
            </w:r>
          </w:p>
          <w:p w:rsidR="003815F5" w:rsidRPr="003815F5" w:rsidRDefault="003815F5" w:rsidP="003815F5">
            <w:pPr>
              <w:spacing w:after="0" w:line="240" w:lineRule="auto"/>
              <w:rPr>
                <w:rFonts w:ascii="Times New Roman" w:eastAsia="Times New Roman" w:hAnsi="Times New Roman" w:cs="Times New Roman"/>
                <w:bCs/>
                <w:iCs/>
                <w:szCs w:val="20"/>
                <w:lang w:eastAsia="hu-HU"/>
              </w:rPr>
            </w:pPr>
            <w:r w:rsidRPr="003815F5">
              <w:rPr>
                <w:rFonts w:ascii="Times New Roman" w:eastAsia="Times New Roman" w:hAnsi="Times New Roman" w:cs="Times New Roman"/>
                <w:bCs/>
                <w:iCs/>
                <w:szCs w:val="20"/>
                <w:lang w:eastAsia="hu-HU"/>
              </w:rPr>
              <w:t xml:space="preserve">MTB: A montain bike-zés mint iskolai és szabadidősport a MTB-zás technikai elemeinek felhasználásával feladatmegoldások terepen. </w:t>
            </w:r>
          </w:p>
          <w:p w:rsidR="003815F5" w:rsidRPr="003815F5" w:rsidRDefault="003815F5" w:rsidP="003815F5">
            <w:pPr>
              <w:spacing w:after="0" w:line="240" w:lineRule="auto"/>
              <w:rPr>
                <w:rFonts w:ascii="Times New Roman" w:eastAsia="Times New Roman" w:hAnsi="Times New Roman" w:cs="Times New Roman"/>
                <w:bCs/>
                <w:iCs/>
                <w:szCs w:val="20"/>
                <w:lang w:eastAsia="hu-HU"/>
              </w:rPr>
            </w:pPr>
            <w:r w:rsidRPr="003815F5">
              <w:rPr>
                <w:rFonts w:ascii="Times New Roman" w:eastAsia="Times New Roman" w:hAnsi="Times New Roman" w:cs="Times New Roman"/>
                <w:bCs/>
                <w:iCs/>
                <w:szCs w:val="20"/>
                <w:lang w:eastAsia="hu-HU"/>
              </w:rPr>
              <w:t xml:space="preserve">Íjászat: Az </w:t>
            </w:r>
            <w:proofErr w:type="gramStart"/>
            <w:r w:rsidRPr="003815F5">
              <w:rPr>
                <w:rFonts w:ascii="Times New Roman" w:eastAsia="Times New Roman" w:hAnsi="Times New Roman" w:cs="Times New Roman"/>
                <w:bCs/>
                <w:iCs/>
                <w:szCs w:val="20"/>
                <w:lang w:eastAsia="hu-HU"/>
              </w:rPr>
              <w:t>Íjászat</w:t>
            </w:r>
            <w:proofErr w:type="gramEnd"/>
            <w:r w:rsidRPr="003815F5">
              <w:rPr>
                <w:rFonts w:ascii="Times New Roman" w:eastAsia="Times New Roman" w:hAnsi="Times New Roman" w:cs="Times New Roman"/>
                <w:bCs/>
                <w:iCs/>
                <w:szCs w:val="20"/>
                <w:lang w:eastAsia="hu-HU"/>
              </w:rPr>
              <w:t xml:space="preserve"> mint szabadidős tevékenység felszerelés igénye, technikája, egyszerű terepíjász versenyek.</w:t>
            </w:r>
          </w:p>
          <w:p w:rsidR="003815F5" w:rsidRPr="003815F5" w:rsidRDefault="003815F5" w:rsidP="003815F5">
            <w:pPr>
              <w:spacing w:after="0" w:line="240" w:lineRule="auto"/>
              <w:rPr>
                <w:rFonts w:ascii="Times New Roman" w:eastAsia="Times New Roman" w:hAnsi="Times New Roman" w:cs="Times New Roman"/>
                <w:bCs/>
                <w:iCs/>
                <w:szCs w:val="20"/>
                <w:lang w:eastAsia="hu-HU"/>
              </w:rPr>
            </w:pPr>
            <w:r w:rsidRPr="003815F5">
              <w:rPr>
                <w:rFonts w:ascii="Times New Roman" w:eastAsia="Times New Roman" w:hAnsi="Times New Roman" w:cs="Times New Roman"/>
                <w:bCs/>
                <w:iCs/>
                <w:szCs w:val="20"/>
                <w:lang w:eastAsia="hu-HU"/>
              </w:rPr>
              <w:t>Kajakozás, kenuzás: Jellemzői, technikái, manőverek és a biztonság. Ön- és társmentés lehetőségei.</w:t>
            </w:r>
          </w:p>
        </w:tc>
      </w:tr>
      <w:tr w:rsidR="003815F5" w:rsidRPr="003815F5" w:rsidTr="003815F5">
        <w:tc>
          <w:tcPr>
            <w:tcW w:w="9356" w:type="dxa"/>
            <w:gridSpan w:val="2"/>
            <w:tcBorders>
              <w:bottom w:val="dotted" w:sz="4" w:space="0" w:color="auto"/>
            </w:tcBorders>
            <w:shd w:val="clear" w:color="auto" w:fill="auto"/>
            <w:tcMar>
              <w:top w:w="57" w:type="dxa"/>
              <w:bottom w:w="57" w:type="dxa"/>
            </w:tcMar>
            <w:vAlign w:val="center"/>
          </w:tcPr>
          <w:p w:rsidR="003815F5" w:rsidRPr="003815F5" w:rsidRDefault="003815F5" w:rsidP="003815F5">
            <w:pPr>
              <w:spacing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lang w:eastAsia="hu-HU"/>
              </w:rPr>
              <w:t xml:space="preserve">A </w:t>
            </w:r>
            <w:r w:rsidRPr="003815F5">
              <w:rPr>
                <w:rFonts w:ascii="Times New Roman" w:eastAsia="Times New Roman" w:hAnsi="Times New Roman" w:cs="Times New Roman"/>
                <w:b/>
                <w:lang w:eastAsia="hu-HU"/>
              </w:rPr>
              <w:t>3-5</w:t>
            </w:r>
            <w:r w:rsidRPr="003815F5">
              <w:rPr>
                <w:rFonts w:ascii="Times New Roman" w:eastAsia="Times New Roman" w:hAnsi="Times New Roman" w:cs="Times New Roman"/>
                <w:lang w:eastAsia="hu-HU"/>
              </w:rPr>
              <w:t xml:space="preserve"> legfontosabb </w:t>
            </w:r>
            <w:r w:rsidRPr="003815F5">
              <w:rPr>
                <w:rFonts w:ascii="Times New Roman" w:eastAsia="Times New Roman" w:hAnsi="Times New Roman" w:cs="Times New Roman"/>
                <w:i/>
                <w:lang w:eastAsia="hu-HU"/>
              </w:rPr>
              <w:t>kötelező,</w:t>
            </w:r>
            <w:r w:rsidRPr="003815F5">
              <w:rPr>
                <w:rFonts w:ascii="Times New Roman" w:eastAsia="Times New Roman" w:hAnsi="Times New Roman" w:cs="Times New Roman"/>
                <w:lang w:eastAsia="hu-HU"/>
              </w:rPr>
              <w:t xml:space="preserve"> illetve </w:t>
            </w:r>
            <w:r w:rsidRPr="003815F5">
              <w:rPr>
                <w:rFonts w:ascii="Times New Roman" w:eastAsia="Times New Roman" w:hAnsi="Times New Roman" w:cs="Times New Roman"/>
                <w:i/>
                <w:lang w:eastAsia="hu-HU"/>
              </w:rPr>
              <w:t>ajánlott</w:t>
            </w:r>
            <w:r w:rsidRPr="003815F5">
              <w:rPr>
                <w:rFonts w:ascii="Times New Roman" w:eastAsia="Times New Roman" w:hAnsi="Times New Roman" w:cs="Times New Roman"/>
                <w:b/>
                <w:i/>
                <w:lang w:eastAsia="hu-HU"/>
              </w:rPr>
              <w:t xml:space="preserve"> </w:t>
            </w:r>
            <w:r w:rsidRPr="003815F5">
              <w:rPr>
                <w:rFonts w:ascii="Times New Roman" w:eastAsia="Times New Roman" w:hAnsi="Times New Roman" w:cs="Times New Roman"/>
                <w:b/>
                <w:lang w:eastAsia="hu-HU"/>
              </w:rPr>
              <w:t xml:space="preserve">irodalom </w:t>
            </w:r>
            <w:r w:rsidRPr="003815F5">
              <w:rPr>
                <w:rFonts w:ascii="Times New Roman" w:eastAsia="Times New Roman" w:hAnsi="Times New Roman" w:cs="Times New Roman"/>
                <w:lang w:eastAsia="hu-HU"/>
              </w:rPr>
              <w:t>(jegyzet, tankönyv) felsorolása bibliográfiai adatokkal (szerző, cím, kiadás adatai, (esetleg oldalak), ISBN)</w:t>
            </w:r>
          </w:p>
        </w:tc>
      </w:tr>
      <w:tr w:rsidR="003815F5" w:rsidRPr="003815F5" w:rsidTr="003815F5">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3815F5" w:rsidRPr="003815F5" w:rsidRDefault="003815F5" w:rsidP="003815F5">
            <w:pPr>
              <w:spacing w:after="0" w:line="240" w:lineRule="auto"/>
              <w:rPr>
                <w:rFonts w:ascii="Times New Roman" w:eastAsia="Times New Roman" w:hAnsi="Times New Roman" w:cs="Times New Roman"/>
                <w:szCs w:val="20"/>
                <w:lang w:eastAsia="hu-HU"/>
              </w:rPr>
            </w:pPr>
            <w:r w:rsidRPr="003815F5">
              <w:rPr>
                <w:rFonts w:ascii="Times New Roman" w:eastAsia="Times New Roman" w:hAnsi="Times New Roman" w:cs="Times New Roman"/>
                <w:b/>
                <w:szCs w:val="20"/>
                <w:lang w:eastAsia="hu-HU"/>
              </w:rPr>
              <w:t>A kurzus kötelező irodalma:</w:t>
            </w:r>
          </w:p>
          <w:p w:rsidR="003815F5" w:rsidRPr="003815F5" w:rsidRDefault="003815F5" w:rsidP="003815F5">
            <w:pPr>
              <w:spacing w:after="0" w:line="240" w:lineRule="auto"/>
              <w:rPr>
                <w:rFonts w:ascii="Times New Roman" w:eastAsia="Times New Roman" w:hAnsi="Times New Roman" w:cs="Times New Roman"/>
                <w:bCs/>
                <w:szCs w:val="24"/>
                <w:lang w:eastAsia="hu-HU"/>
              </w:rPr>
            </w:pPr>
            <w:r w:rsidRPr="003815F5">
              <w:rPr>
                <w:rFonts w:ascii="Times New Roman" w:eastAsia="Times New Roman" w:hAnsi="Times New Roman" w:cs="Times New Roman"/>
                <w:bCs/>
                <w:szCs w:val="24"/>
                <w:lang w:eastAsia="hu-HU"/>
              </w:rPr>
              <w:t>Balogh József: A síkvízi alapoktól a vadvízi kajakozásig 2. Digital Complex Kft, 2006.</w:t>
            </w:r>
          </w:p>
          <w:p w:rsidR="003815F5" w:rsidRPr="003815F5" w:rsidRDefault="003815F5" w:rsidP="003815F5">
            <w:pPr>
              <w:spacing w:after="0" w:line="240" w:lineRule="auto"/>
              <w:rPr>
                <w:rFonts w:ascii="Times New Roman" w:eastAsia="Times New Roman" w:hAnsi="Times New Roman" w:cs="Times New Roman"/>
                <w:bCs/>
                <w:szCs w:val="24"/>
                <w:lang w:eastAsia="hu-HU"/>
              </w:rPr>
            </w:pPr>
            <w:r w:rsidRPr="003815F5">
              <w:rPr>
                <w:rFonts w:ascii="Times New Roman" w:eastAsia="Times New Roman" w:hAnsi="Times New Roman" w:cs="Times New Roman"/>
                <w:bCs/>
                <w:szCs w:val="24"/>
                <w:lang w:eastAsia="hu-HU"/>
              </w:rPr>
              <w:t>Balogh József: A kenusport sík és vadvízi alapjai. Kézirat, Kaposvár, 2009.</w:t>
            </w:r>
          </w:p>
          <w:p w:rsidR="003815F5" w:rsidRPr="003815F5" w:rsidRDefault="003815F5" w:rsidP="003815F5">
            <w:pPr>
              <w:spacing w:after="0" w:line="240" w:lineRule="auto"/>
              <w:rPr>
                <w:rFonts w:ascii="Times New Roman" w:eastAsia="Times New Roman" w:hAnsi="Times New Roman" w:cs="Times New Roman"/>
                <w:bCs/>
                <w:szCs w:val="24"/>
                <w:lang w:eastAsia="hu-HU"/>
              </w:rPr>
            </w:pPr>
            <w:r w:rsidRPr="003815F5">
              <w:rPr>
                <w:rFonts w:ascii="Times New Roman" w:eastAsia="Times New Roman" w:hAnsi="Times New Roman" w:cs="Times New Roman"/>
                <w:bCs/>
                <w:szCs w:val="24"/>
                <w:lang w:eastAsia="hu-HU"/>
              </w:rPr>
              <w:t>Susanna és Hermann Mills: Mountain Bike. Totem Plusz Könyvkiadó, Bp. 2003.</w:t>
            </w:r>
          </w:p>
          <w:p w:rsidR="003815F5" w:rsidRPr="003815F5" w:rsidRDefault="003815F5" w:rsidP="003815F5">
            <w:pPr>
              <w:spacing w:after="0" w:line="240" w:lineRule="auto"/>
              <w:rPr>
                <w:rFonts w:ascii="Times New Roman" w:eastAsia="Times New Roman" w:hAnsi="Times New Roman" w:cs="Times New Roman"/>
                <w:bCs/>
                <w:szCs w:val="24"/>
                <w:lang w:eastAsia="hu-HU"/>
              </w:rPr>
            </w:pPr>
            <w:r w:rsidRPr="003815F5">
              <w:rPr>
                <w:rFonts w:ascii="Times New Roman" w:eastAsia="Times New Roman" w:hAnsi="Times New Roman" w:cs="Times New Roman"/>
                <w:bCs/>
                <w:szCs w:val="24"/>
                <w:lang w:eastAsia="hu-HU"/>
              </w:rPr>
              <w:t>Hack Antal: Az íjászat technikája és szabályai, Multi Copy Kft. Komárom, én.</w:t>
            </w:r>
          </w:p>
          <w:p w:rsidR="003815F5" w:rsidRPr="003815F5" w:rsidRDefault="003815F5" w:rsidP="003815F5">
            <w:pPr>
              <w:spacing w:after="0" w:line="240" w:lineRule="auto"/>
              <w:rPr>
                <w:rFonts w:ascii="Times New Roman" w:eastAsia="Times New Roman" w:hAnsi="Times New Roman" w:cs="Times New Roman"/>
                <w:szCs w:val="20"/>
                <w:lang w:eastAsia="hu-HU"/>
              </w:rPr>
            </w:pPr>
            <w:r w:rsidRPr="003815F5">
              <w:rPr>
                <w:rFonts w:ascii="Times New Roman" w:eastAsia="Times New Roman" w:hAnsi="Times New Roman" w:cs="Times New Roman"/>
                <w:b/>
                <w:szCs w:val="20"/>
                <w:lang w:eastAsia="hu-HU"/>
              </w:rPr>
              <w:t>A kurzus ajánlott irodalma:</w:t>
            </w:r>
          </w:p>
          <w:p w:rsidR="003815F5" w:rsidRPr="003815F5" w:rsidRDefault="003815F5" w:rsidP="003815F5">
            <w:pPr>
              <w:spacing w:after="0" w:line="240" w:lineRule="auto"/>
              <w:rPr>
                <w:rFonts w:ascii="Times New Roman" w:eastAsia="Times New Roman" w:hAnsi="Times New Roman" w:cs="Times New Roman"/>
                <w:bCs/>
                <w:szCs w:val="20"/>
                <w:lang w:eastAsia="hu-HU"/>
              </w:rPr>
            </w:pPr>
            <w:r w:rsidRPr="003815F5">
              <w:rPr>
                <w:rFonts w:ascii="Times New Roman" w:eastAsia="Times New Roman" w:hAnsi="Times New Roman" w:cs="Times New Roman"/>
                <w:bCs/>
                <w:szCs w:val="20"/>
                <w:lang w:eastAsia="hu-HU"/>
              </w:rPr>
              <w:t xml:space="preserve">Bokor József: Kalandturizmus. Booklands 2000 Könyvkiadó Kft. 2003. </w:t>
            </w:r>
          </w:p>
          <w:p w:rsidR="003815F5" w:rsidRPr="003815F5" w:rsidRDefault="003815F5" w:rsidP="003815F5">
            <w:pPr>
              <w:spacing w:after="0" w:line="240" w:lineRule="auto"/>
              <w:rPr>
                <w:rFonts w:ascii="Times New Roman" w:eastAsia="Times New Roman" w:hAnsi="Times New Roman" w:cs="Times New Roman"/>
                <w:lang w:eastAsia="hu-HU"/>
              </w:rPr>
            </w:pPr>
          </w:p>
        </w:tc>
      </w:tr>
      <w:tr w:rsidR="003815F5" w:rsidRPr="003815F5" w:rsidTr="003815F5">
        <w:trPr>
          <w:trHeight w:val="338"/>
        </w:trPr>
        <w:tc>
          <w:tcPr>
            <w:tcW w:w="9356"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 xml:space="preserve">Tantárgy felelőse </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név, beosztás, tud. fokozat</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b/>
                <w:lang w:eastAsia="hu-HU"/>
              </w:rPr>
              <w:t>: Vönöczky Áron, testnevelő tanár</w:t>
            </w:r>
          </w:p>
        </w:tc>
      </w:tr>
      <w:tr w:rsidR="003815F5" w:rsidRPr="003815F5" w:rsidTr="003815F5">
        <w:trPr>
          <w:trHeight w:val="337"/>
        </w:trPr>
        <w:tc>
          <w:tcPr>
            <w:tcW w:w="9356" w:type="dxa"/>
            <w:gridSpan w:val="2"/>
            <w:tcBorders>
              <w:bottom w:val="single" w:sz="4" w:space="0" w:color="auto"/>
            </w:tcBorders>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 xml:space="preserve">Tantárgy oktatásába bevont </w:t>
            </w:r>
            <w:proofErr w:type="gramStart"/>
            <w:r w:rsidRPr="003815F5">
              <w:rPr>
                <w:rFonts w:ascii="Times New Roman" w:eastAsia="Times New Roman" w:hAnsi="Times New Roman" w:cs="Times New Roman"/>
                <w:b/>
                <w:lang w:eastAsia="hu-HU"/>
              </w:rPr>
              <w:t>oktató(</w:t>
            </w:r>
            <w:proofErr w:type="gramEnd"/>
            <w:r w:rsidRPr="003815F5">
              <w:rPr>
                <w:rFonts w:ascii="Times New Roman" w:eastAsia="Times New Roman" w:hAnsi="Times New Roman" w:cs="Times New Roman"/>
                <w:b/>
                <w:lang w:eastAsia="hu-HU"/>
              </w:rPr>
              <w:t xml:space="preserve">k), </w:t>
            </w:r>
            <w:r w:rsidRPr="003815F5">
              <w:rPr>
                <w:rFonts w:ascii="Times New Roman" w:eastAsia="Times New Roman" w:hAnsi="Times New Roman" w:cs="Times New Roman"/>
                <w:lang w:eastAsia="hu-HU"/>
              </w:rPr>
              <w:t>ha vannak</w:t>
            </w:r>
            <w:r w:rsidRPr="003815F5">
              <w:rPr>
                <w:rFonts w:ascii="Times New Roman" w:eastAsia="Times New Roman" w:hAnsi="Times New Roman" w:cs="Times New Roman"/>
                <w:b/>
                <w:lang w:eastAsia="hu-HU"/>
              </w:rPr>
              <w:t xml:space="preserve"> </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név, beosztás, tud. fokozat</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b/>
                <w:lang w:eastAsia="hu-HU"/>
              </w:rPr>
              <w:t xml:space="preserve">: </w:t>
            </w:r>
            <w:r w:rsidRPr="003815F5">
              <w:rPr>
                <w:rFonts w:ascii="Times New Roman" w:eastAsia="Times New Roman" w:hAnsi="Times New Roman" w:cs="Times New Roman"/>
                <w:b/>
                <w:highlight w:val="yellow"/>
                <w:lang w:eastAsia="hu-HU"/>
              </w:rPr>
              <w:t>…….</w:t>
            </w:r>
          </w:p>
        </w:tc>
      </w:tr>
    </w:tbl>
    <w:p w:rsidR="003815F5" w:rsidRPr="003815F5" w:rsidRDefault="003815F5" w:rsidP="003815F5">
      <w:pPr>
        <w:tabs>
          <w:tab w:val="num" w:pos="284"/>
        </w:tabs>
        <w:spacing w:after="0" w:line="240" w:lineRule="auto"/>
        <w:ind w:left="284" w:hanging="284"/>
        <w:jc w:val="both"/>
        <w:rPr>
          <w:rFonts w:ascii="Arial" w:eastAsia="Times New Roman" w:hAnsi="Arial" w:cs="Arial"/>
          <w:sz w:val="16"/>
          <w:szCs w:val="16"/>
          <w:lang w:eastAsia="hu-HU"/>
        </w:rPr>
      </w:pPr>
    </w:p>
    <w:p w:rsidR="003815F5" w:rsidRPr="003815F5" w:rsidRDefault="003815F5" w:rsidP="003815F5">
      <w:pPr>
        <w:spacing w:after="0" w:line="240" w:lineRule="auto"/>
        <w:rPr>
          <w:rFonts w:ascii="Times New Roman" w:eastAsia="Times New Roman" w:hAnsi="Times New Roman" w:cs="Times New Roman"/>
          <w:sz w:val="20"/>
          <w:szCs w:val="20"/>
          <w:lang w:eastAsia="hu-HU"/>
        </w:rPr>
      </w:pPr>
    </w:p>
    <w:p w:rsidR="003815F5" w:rsidRDefault="003815F5">
      <w:pPr>
        <w:rPr>
          <w:rFonts w:ascii="Arial" w:eastAsia="Times New Roman" w:hAnsi="Arial" w:cs="Arial"/>
          <w:sz w:val="24"/>
          <w:szCs w:val="24"/>
          <w:lang w:eastAsia="hu-HU"/>
        </w:rPr>
      </w:pPr>
      <w:r>
        <w:rPr>
          <w:rFonts w:ascii="Arial" w:eastAsia="Times New Roman" w:hAnsi="Arial" w:cs="Arial"/>
          <w:sz w:val="24"/>
          <w:szCs w:val="24"/>
          <w:lang w:eastAsia="hu-HU"/>
        </w:rPr>
        <w:br w:type="page"/>
      </w:r>
    </w:p>
    <w:p w:rsidR="003815F5" w:rsidRPr="003815F5" w:rsidRDefault="003815F5" w:rsidP="003815F5">
      <w:pPr>
        <w:spacing w:after="60" w:line="240" w:lineRule="auto"/>
        <w:ind w:left="142"/>
        <w:jc w:val="both"/>
        <w:rPr>
          <w:rFonts w:ascii="Arial" w:eastAsia="Times New Roman" w:hAnsi="Arial" w:cs="Arial"/>
          <w:b/>
          <w:sz w:val="24"/>
          <w:szCs w:val="24"/>
          <w:lang w:eastAsia="hu-HU"/>
        </w:rPr>
      </w:pPr>
      <w:r w:rsidRPr="003815F5">
        <w:rPr>
          <w:rFonts w:ascii="Arial" w:eastAsia="Times New Roman" w:hAnsi="Arial" w:cs="Arial"/>
          <w:b/>
          <w:sz w:val="24"/>
          <w:szCs w:val="24"/>
          <w:lang w:eastAsia="hu-HU"/>
        </w:rPr>
        <w:lastRenderedPageBreak/>
        <w:t xml:space="preserve">Tantárgyi programok, tantárgyleírások </w:t>
      </w:r>
      <w:r w:rsidRPr="003815F5">
        <w:rPr>
          <w:rFonts w:ascii="Times New Roman" w:eastAsia="Times New Roman" w:hAnsi="Times New Roman" w:cs="Times New Roman"/>
          <w:i/>
          <w:lang w:eastAsia="hu-HU"/>
        </w:rPr>
        <w:t>(a tantervi táblázatban szereplő minden tárgyról)</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0"/>
        <w:gridCol w:w="2202"/>
      </w:tblGrid>
      <w:tr w:rsidR="003815F5" w:rsidRPr="003815F5" w:rsidTr="003815F5">
        <w:tc>
          <w:tcPr>
            <w:tcW w:w="7088" w:type="dxa"/>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Tantárgy neve: Természetben űzhető sportok levelező</w:t>
            </w:r>
          </w:p>
        </w:tc>
        <w:tc>
          <w:tcPr>
            <w:tcW w:w="2268" w:type="dxa"/>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Kreditszáma: 1</w:t>
            </w:r>
          </w:p>
        </w:tc>
      </w:tr>
      <w:tr w:rsidR="003815F5" w:rsidRPr="003815F5" w:rsidTr="003815F5">
        <w:tc>
          <w:tcPr>
            <w:tcW w:w="9356"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A tanóra</w:t>
            </w:r>
            <w:r w:rsidRPr="003815F5">
              <w:rPr>
                <w:rFonts w:ascii="Times New Roman" w:eastAsia="Times New Roman" w:hAnsi="Times New Roman" w:cs="Times New Roman"/>
                <w:highlight w:val="lightGray"/>
                <w:vertAlign w:val="superscript"/>
                <w:lang w:eastAsia="hu-HU"/>
              </w:rPr>
              <w:footnoteReference w:id="186"/>
            </w:r>
            <w:r w:rsidRPr="003815F5">
              <w:rPr>
                <w:rFonts w:ascii="Times New Roman" w:eastAsia="Times New Roman" w:hAnsi="Times New Roman" w:cs="Times New Roman"/>
                <w:lang w:eastAsia="hu-HU"/>
              </w:rPr>
              <w:t xml:space="preserve"> típusa: gyakorlat és száma: 5/félév</w:t>
            </w:r>
            <w:r w:rsidRPr="003815F5">
              <w:rPr>
                <w:rFonts w:ascii="Times New Roman" w:eastAsia="Times New Roman" w:hAnsi="Times New Roman" w:cs="Times New Roman"/>
                <w:b/>
                <w:lang w:eastAsia="hu-HU"/>
              </w:rPr>
              <w:t xml:space="preserve"> </w:t>
            </w:r>
            <w:r w:rsidRPr="003815F5">
              <w:rPr>
                <w:rFonts w:ascii="Times New Roman" w:eastAsia="Times New Roman" w:hAnsi="Times New Roman" w:cs="Times New Roman"/>
                <w:lang w:eastAsia="hu-HU"/>
              </w:rPr>
              <w:t>az adott félévben</w:t>
            </w:r>
          </w:p>
        </w:tc>
      </w:tr>
      <w:tr w:rsidR="003815F5" w:rsidRPr="003815F5" w:rsidTr="003815F5">
        <w:tc>
          <w:tcPr>
            <w:tcW w:w="9356"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lang w:eastAsia="hu-HU"/>
              </w:rPr>
              <w:t>A számonkérés módja (koll. / gyj. / egyéb</w:t>
            </w:r>
            <w:r w:rsidRPr="003815F5">
              <w:rPr>
                <w:rFonts w:ascii="Times New Roman" w:eastAsia="Times New Roman" w:hAnsi="Times New Roman" w:cs="Times New Roman"/>
                <w:highlight w:val="lightGray"/>
                <w:vertAlign w:val="superscript"/>
                <w:lang w:eastAsia="hu-HU"/>
              </w:rPr>
              <w:footnoteReference w:id="187"/>
            </w:r>
            <w:r w:rsidRPr="003815F5">
              <w:rPr>
                <w:rFonts w:ascii="Times New Roman" w:eastAsia="Times New Roman" w:hAnsi="Times New Roman" w:cs="Times New Roman"/>
                <w:lang w:eastAsia="hu-HU"/>
              </w:rPr>
              <w:t>): gyj.</w:t>
            </w:r>
          </w:p>
        </w:tc>
      </w:tr>
      <w:tr w:rsidR="003815F5" w:rsidRPr="003815F5" w:rsidTr="003815F5">
        <w:tc>
          <w:tcPr>
            <w:tcW w:w="9356" w:type="dxa"/>
            <w:gridSpan w:val="2"/>
            <w:tcBorders>
              <w:bottom w:val="single" w:sz="4" w:space="0" w:color="auto"/>
            </w:tcBorders>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A tantárgy tantervi helye (hányadik félév): II. IV. VI. félév</w:t>
            </w:r>
          </w:p>
        </w:tc>
      </w:tr>
      <w:tr w:rsidR="003815F5" w:rsidRPr="003815F5" w:rsidTr="003815F5">
        <w:tc>
          <w:tcPr>
            <w:tcW w:w="9356" w:type="dxa"/>
            <w:gridSpan w:val="2"/>
            <w:tcBorders>
              <w:bottom w:val="single" w:sz="4" w:space="0" w:color="auto"/>
            </w:tcBorders>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 xml:space="preserve">Előtanulmányi feltételek </w:t>
            </w:r>
            <w:r w:rsidRPr="003815F5">
              <w:rPr>
                <w:rFonts w:ascii="Times New Roman" w:eastAsia="Times New Roman" w:hAnsi="Times New Roman" w:cs="Times New Roman"/>
                <w:i/>
                <w:lang w:eastAsia="hu-HU"/>
              </w:rPr>
              <w:t>(ha vannak)</w:t>
            </w:r>
            <w:proofErr w:type="gramStart"/>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 xml:space="preserve"> </w:t>
            </w:r>
            <w:r w:rsidRPr="003815F5">
              <w:rPr>
                <w:rFonts w:ascii="Times New Roman" w:eastAsia="Times New Roman" w:hAnsi="Times New Roman" w:cs="Times New Roman"/>
                <w:b/>
                <w:highlight w:val="yellow"/>
                <w:lang w:eastAsia="hu-HU"/>
              </w:rPr>
              <w:t>…</w:t>
            </w:r>
            <w:proofErr w:type="gramEnd"/>
          </w:p>
        </w:tc>
      </w:tr>
      <w:tr w:rsidR="003815F5" w:rsidRPr="003815F5" w:rsidTr="003815F5">
        <w:tc>
          <w:tcPr>
            <w:tcW w:w="9356" w:type="dxa"/>
            <w:gridSpan w:val="2"/>
            <w:tcBorders>
              <w:bottom w:val="dotted" w:sz="4" w:space="0" w:color="auto"/>
            </w:tcBorders>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Tantárgy-leírás</w:t>
            </w:r>
            <w:r w:rsidRPr="003815F5">
              <w:rPr>
                <w:rFonts w:ascii="Times New Roman" w:eastAsia="Times New Roman" w:hAnsi="Times New Roman" w:cs="Times New Roman"/>
                <w:lang w:eastAsia="hu-HU"/>
              </w:rPr>
              <w:t xml:space="preserve">: az elsajátítandó </w:t>
            </w:r>
            <w:r w:rsidRPr="003815F5">
              <w:rPr>
                <w:rFonts w:ascii="Times New Roman" w:eastAsia="Times New Roman" w:hAnsi="Times New Roman" w:cs="Times New Roman"/>
                <w:u w:val="single"/>
                <w:lang w:eastAsia="hu-HU"/>
              </w:rPr>
              <w:t>ismeretanyag</w:t>
            </w:r>
            <w:r w:rsidRPr="003815F5">
              <w:rPr>
                <w:rFonts w:ascii="Times New Roman" w:eastAsia="Times New Roman" w:hAnsi="Times New Roman" w:cs="Times New Roman"/>
                <w:lang w:eastAsia="hu-HU"/>
              </w:rPr>
              <w:t xml:space="preserve"> és a kialakítandó </w:t>
            </w:r>
            <w:r w:rsidRPr="003815F5">
              <w:rPr>
                <w:rFonts w:ascii="Times New Roman" w:eastAsia="Times New Roman" w:hAnsi="Times New Roman" w:cs="Times New Roman"/>
                <w:u w:val="single"/>
                <w:lang w:eastAsia="hu-HU"/>
              </w:rPr>
              <w:t>kompetenciák</w:t>
            </w:r>
            <w:r w:rsidRPr="003815F5">
              <w:rPr>
                <w:rFonts w:ascii="Times New Roman" w:eastAsia="Times New Roman" w:hAnsi="Times New Roman" w:cs="Times New Roman"/>
                <w:lang w:eastAsia="hu-HU"/>
              </w:rPr>
              <w:t xml:space="preserve"> tömör, ugyanakkor informáló leírása</w:t>
            </w:r>
          </w:p>
        </w:tc>
      </w:tr>
      <w:tr w:rsidR="003815F5" w:rsidRPr="003815F5" w:rsidTr="003815F5">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3815F5" w:rsidRPr="003815F5" w:rsidRDefault="003815F5" w:rsidP="003815F5">
            <w:pPr>
              <w:spacing w:after="0" w:line="240" w:lineRule="auto"/>
              <w:rPr>
                <w:rFonts w:ascii="Times New Roman" w:eastAsia="Times New Roman" w:hAnsi="Times New Roman" w:cs="Times New Roman"/>
                <w:bCs/>
                <w:iCs/>
                <w:szCs w:val="20"/>
                <w:lang w:eastAsia="hu-HU"/>
              </w:rPr>
            </w:pPr>
            <w:r w:rsidRPr="003815F5">
              <w:rPr>
                <w:rFonts w:ascii="Times New Roman" w:eastAsia="Times New Roman" w:hAnsi="Times New Roman" w:cs="Times New Roman"/>
                <w:bCs/>
                <w:iCs/>
                <w:szCs w:val="20"/>
                <w:lang w:eastAsia="hu-HU"/>
              </w:rPr>
              <w:t xml:space="preserve">A kurzus magába foglalja a korcsolyázás, a montain bike-zás, és az íjászat és a kajak-kenu turisztika elméleti és gyakorlati ismereteit. </w:t>
            </w:r>
          </w:p>
          <w:p w:rsidR="003815F5" w:rsidRPr="003815F5" w:rsidRDefault="003815F5" w:rsidP="003815F5">
            <w:pPr>
              <w:spacing w:after="0" w:line="240" w:lineRule="auto"/>
              <w:rPr>
                <w:rFonts w:ascii="Times New Roman" w:eastAsia="Times New Roman" w:hAnsi="Times New Roman" w:cs="Times New Roman"/>
                <w:bCs/>
                <w:iCs/>
                <w:szCs w:val="20"/>
                <w:lang w:eastAsia="hu-HU"/>
              </w:rPr>
            </w:pPr>
            <w:r w:rsidRPr="003815F5">
              <w:rPr>
                <w:rFonts w:ascii="Times New Roman" w:eastAsia="Times New Roman" w:hAnsi="Times New Roman" w:cs="Times New Roman"/>
                <w:bCs/>
                <w:iCs/>
                <w:szCs w:val="20"/>
                <w:lang w:eastAsia="hu-HU"/>
              </w:rPr>
              <w:t>Korcsolyázás: jégismeret, a korcsolyázás technikai elemei, játékok a jégen.</w:t>
            </w:r>
          </w:p>
          <w:p w:rsidR="003815F5" w:rsidRPr="003815F5" w:rsidRDefault="003815F5" w:rsidP="003815F5">
            <w:pPr>
              <w:spacing w:after="0" w:line="240" w:lineRule="auto"/>
              <w:rPr>
                <w:rFonts w:ascii="Times New Roman" w:eastAsia="Times New Roman" w:hAnsi="Times New Roman" w:cs="Times New Roman"/>
                <w:bCs/>
                <w:iCs/>
                <w:szCs w:val="20"/>
                <w:lang w:eastAsia="hu-HU"/>
              </w:rPr>
            </w:pPr>
            <w:r w:rsidRPr="003815F5">
              <w:rPr>
                <w:rFonts w:ascii="Times New Roman" w:eastAsia="Times New Roman" w:hAnsi="Times New Roman" w:cs="Times New Roman"/>
                <w:bCs/>
                <w:iCs/>
                <w:szCs w:val="20"/>
                <w:lang w:eastAsia="hu-HU"/>
              </w:rPr>
              <w:t xml:space="preserve">MTB: A montain bike-zés mint iskolai és szabadidősport a MTB-zás technikai elemeinek felhasználásával feladatmegoldások terepen. </w:t>
            </w:r>
          </w:p>
          <w:p w:rsidR="003815F5" w:rsidRPr="003815F5" w:rsidRDefault="003815F5" w:rsidP="003815F5">
            <w:pPr>
              <w:spacing w:after="0" w:line="240" w:lineRule="auto"/>
              <w:rPr>
                <w:rFonts w:ascii="Times New Roman" w:eastAsia="Times New Roman" w:hAnsi="Times New Roman" w:cs="Times New Roman"/>
                <w:bCs/>
                <w:iCs/>
                <w:szCs w:val="20"/>
                <w:lang w:eastAsia="hu-HU"/>
              </w:rPr>
            </w:pPr>
            <w:r w:rsidRPr="003815F5">
              <w:rPr>
                <w:rFonts w:ascii="Times New Roman" w:eastAsia="Times New Roman" w:hAnsi="Times New Roman" w:cs="Times New Roman"/>
                <w:bCs/>
                <w:iCs/>
                <w:szCs w:val="20"/>
                <w:lang w:eastAsia="hu-HU"/>
              </w:rPr>
              <w:t xml:space="preserve">Íjászat: Az </w:t>
            </w:r>
            <w:proofErr w:type="gramStart"/>
            <w:r w:rsidRPr="003815F5">
              <w:rPr>
                <w:rFonts w:ascii="Times New Roman" w:eastAsia="Times New Roman" w:hAnsi="Times New Roman" w:cs="Times New Roman"/>
                <w:bCs/>
                <w:iCs/>
                <w:szCs w:val="20"/>
                <w:lang w:eastAsia="hu-HU"/>
              </w:rPr>
              <w:t>Íjászat</w:t>
            </w:r>
            <w:proofErr w:type="gramEnd"/>
            <w:r w:rsidRPr="003815F5">
              <w:rPr>
                <w:rFonts w:ascii="Times New Roman" w:eastAsia="Times New Roman" w:hAnsi="Times New Roman" w:cs="Times New Roman"/>
                <w:bCs/>
                <w:iCs/>
                <w:szCs w:val="20"/>
                <w:lang w:eastAsia="hu-HU"/>
              </w:rPr>
              <w:t xml:space="preserve"> mint szabadidős tevékenység felszerelés igénye, technikája, egyszerű terepíjász versenyek.</w:t>
            </w:r>
          </w:p>
          <w:p w:rsidR="003815F5" w:rsidRPr="003815F5" w:rsidRDefault="003815F5" w:rsidP="003815F5">
            <w:pPr>
              <w:spacing w:after="0" w:line="240" w:lineRule="auto"/>
              <w:rPr>
                <w:rFonts w:ascii="Times New Roman" w:eastAsia="Times New Roman" w:hAnsi="Times New Roman" w:cs="Times New Roman"/>
                <w:bCs/>
                <w:iCs/>
                <w:szCs w:val="20"/>
                <w:lang w:eastAsia="hu-HU"/>
              </w:rPr>
            </w:pPr>
            <w:r w:rsidRPr="003815F5">
              <w:rPr>
                <w:rFonts w:ascii="Times New Roman" w:eastAsia="Times New Roman" w:hAnsi="Times New Roman" w:cs="Times New Roman"/>
                <w:bCs/>
                <w:iCs/>
                <w:szCs w:val="20"/>
                <w:lang w:eastAsia="hu-HU"/>
              </w:rPr>
              <w:t>Kajakozás, kenuzás: Jellemzői, technikái, manőverek és a biztonság. Ön- és társmentés lehetőségei.</w:t>
            </w:r>
          </w:p>
        </w:tc>
      </w:tr>
      <w:tr w:rsidR="003815F5" w:rsidRPr="003815F5" w:rsidTr="003815F5">
        <w:tc>
          <w:tcPr>
            <w:tcW w:w="9356" w:type="dxa"/>
            <w:gridSpan w:val="2"/>
            <w:tcBorders>
              <w:bottom w:val="dotted" w:sz="4" w:space="0" w:color="auto"/>
            </w:tcBorders>
            <w:shd w:val="clear" w:color="auto" w:fill="auto"/>
            <w:tcMar>
              <w:top w:w="57" w:type="dxa"/>
              <w:bottom w:w="57" w:type="dxa"/>
            </w:tcMar>
            <w:vAlign w:val="center"/>
          </w:tcPr>
          <w:p w:rsidR="003815F5" w:rsidRPr="003815F5" w:rsidRDefault="003815F5" w:rsidP="003815F5">
            <w:pPr>
              <w:spacing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lang w:eastAsia="hu-HU"/>
              </w:rPr>
              <w:t xml:space="preserve">A </w:t>
            </w:r>
            <w:r w:rsidRPr="003815F5">
              <w:rPr>
                <w:rFonts w:ascii="Times New Roman" w:eastAsia="Times New Roman" w:hAnsi="Times New Roman" w:cs="Times New Roman"/>
                <w:b/>
                <w:lang w:eastAsia="hu-HU"/>
              </w:rPr>
              <w:t>3-5</w:t>
            </w:r>
            <w:r w:rsidRPr="003815F5">
              <w:rPr>
                <w:rFonts w:ascii="Times New Roman" w:eastAsia="Times New Roman" w:hAnsi="Times New Roman" w:cs="Times New Roman"/>
                <w:lang w:eastAsia="hu-HU"/>
              </w:rPr>
              <w:t xml:space="preserve"> legfontosabb </w:t>
            </w:r>
            <w:r w:rsidRPr="003815F5">
              <w:rPr>
                <w:rFonts w:ascii="Times New Roman" w:eastAsia="Times New Roman" w:hAnsi="Times New Roman" w:cs="Times New Roman"/>
                <w:i/>
                <w:lang w:eastAsia="hu-HU"/>
              </w:rPr>
              <w:t>kötelező,</w:t>
            </w:r>
            <w:r w:rsidRPr="003815F5">
              <w:rPr>
                <w:rFonts w:ascii="Times New Roman" w:eastAsia="Times New Roman" w:hAnsi="Times New Roman" w:cs="Times New Roman"/>
                <w:lang w:eastAsia="hu-HU"/>
              </w:rPr>
              <w:t xml:space="preserve"> illetve </w:t>
            </w:r>
            <w:r w:rsidRPr="003815F5">
              <w:rPr>
                <w:rFonts w:ascii="Times New Roman" w:eastAsia="Times New Roman" w:hAnsi="Times New Roman" w:cs="Times New Roman"/>
                <w:i/>
                <w:lang w:eastAsia="hu-HU"/>
              </w:rPr>
              <w:t>ajánlott</w:t>
            </w:r>
            <w:r w:rsidRPr="003815F5">
              <w:rPr>
                <w:rFonts w:ascii="Times New Roman" w:eastAsia="Times New Roman" w:hAnsi="Times New Roman" w:cs="Times New Roman"/>
                <w:b/>
                <w:i/>
                <w:lang w:eastAsia="hu-HU"/>
              </w:rPr>
              <w:t xml:space="preserve"> </w:t>
            </w:r>
            <w:r w:rsidRPr="003815F5">
              <w:rPr>
                <w:rFonts w:ascii="Times New Roman" w:eastAsia="Times New Roman" w:hAnsi="Times New Roman" w:cs="Times New Roman"/>
                <w:b/>
                <w:lang w:eastAsia="hu-HU"/>
              </w:rPr>
              <w:t xml:space="preserve">irodalom </w:t>
            </w:r>
            <w:r w:rsidRPr="003815F5">
              <w:rPr>
                <w:rFonts w:ascii="Times New Roman" w:eastAsia="Times New Roman" w:hAnsi="Times New Roman" w:cs="Times New Roman"/>
                <w:lang w:eastAsia="hu-HU"/>
              </w:rPr>
              <w:t>(jegyzet, tankönyv) felsorolása bibliográfiai adatokkal (szerző, cím, kiadás adatai, (esetleg oldalak), ISBN)</w:t>
            </w:r>
          </w:p>
        </w:tc>
      </w:tr>
      <w:tr w:rsidR="003815F5" w:rsidRPr="003815F5" w:rsidTr="003815F5">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3815F5" w:rsidRPr="003815F5" w:rsidRDefault="003815F5" w:rsidP="003815F5">
            <w:pPr>
              <w:spacing w:after="0" w:line="240" w:lineRule="auto"/>
              <w:rPr>
                <w:rFonts w:ascii="Times New Roman" w:eastAsia="Times New Roman" w:hAnsi="Times New Roman" w:cs="Times New Roman"/>
                <w:szCs w:val="20"/>
                <w:lang w:eastAsia="hu-HU"/>
              </w:rPr>
            </w:pPr>
            <w:r w:rsidRPr="003815F5">
              <w:rPr>
                <w:rFonts w:ascii="Times New Roman" w:eastAsia="Times New Roman" w:hAnsi="Times New Roman" w:cs="Times New Roman"/>
                <w:b/>
                <w:szCs w:val="20"/>
                <w:lang w:eastAsia="hu-HU"/>
              </w:rPr>
              <w:t>A kurzus kötelező irodalma:</w:t>
            </w:r>
          </w:p>
          <w:p w:rsidR="003815F5" w:rsidRPr="003815F5" w:rsidRDefault="003815F5" w:rsidP="003815F5">
            <w:pPr>
              <w:spacing w:after="0" w:line="240" w:lineRule="auto"/>
              <w:rPr>
                <w:rFonts w:ascii="Times New Roman" w:eastAsia="Times New Roman" w:hAnsi="Times New Roman" w:cs="Times New Roman"/>
                <w:bCs/>
                <w:szCs w:val="24"/>
                <w:lang w:eastAsia="hu-HU"/>
              </w:rPr>
            </w:pPr>
            <w:r w:rsidRPr="003815F5">
              <w:rPr>
                <w:rFonts w:ascii="Times New Roman" w:eastAsia="Times New Roman" w:hAnsi="Times New Roman" w:cs="Times New Roman"/>
                <w:bCs/>
                <w:szCs w:val="24"/>
                <w:lang w:eastAsia="hu-HU"/>
              </w:rPr>
              <w:t>Balogh József: A síkvízi alapoktól a vadvízi kajakozásig 2. Digital Complex Kft, 2006.</w:t>
            </w:r>
          </w:p>
          <w:p w:rsidR="003815F5" w:rsidRPr="003815F5" w:rsidRDefault="003815F5" w:rsidP="003815F5">
            <w:pPr>
              <w:spacing w:after="0" w:line="240" w:lineRule="auto"/>
              <w:rPr>
                <w:rFonts w:ascii="Times New Roman" w:eastAsia="Times New Roman" w:hAnsi="Times New Roman" w:cs="Times New Roman"/>
                <w:bCs/>
                <w:szCs w:val="24"/>
                <w:lang w:eastAsia="hu-HU"/>
              </w:rPr>
            </w:pPr>
            <w:r w:rsidRPr="003815F5">
              <w:rPr>
                <w:rFonts w:ascii="Times New Roman" w:eastAsia="Times New Roman" w:hAnsi="Times New Roman" w:cs="Times New Roman"/>
                <w:bCs/>
                <w:szCs w:val="24"/>
                <w:lang w:eastAsia="hu-HU"/>
              </w:rPr>
              <w:t>Balogh József: A kenusport sík és vadvízi alapjai. Kézirat, Kaposvár, 2009.</w:t>
            </w:r>
          </w:p>
          <w:p w:rsidR="003815F5" w:rsidRPr="003815F5" w:rsidRDefault="003815F5" w:rsidP="003815F5">
            <w:pPr>
              <w:spacing w:after="0" w:line="240" w:lineRule="auto"/>
              <w:rPr>
                <w:rFonts w:ascii="Times New Roman" w:eastAsia="Times New Roman" w:hAnsi="Times New Roman" w:cs="Times New Roman"/>
                <w:bCs/>
                <w:szCs w:val="24"/>
                <w:lang w:eastAsia="hu-HU"/>
              </w:rPr>
            </w:pPr>
            <w:r w:rsidRPr="003815F5">
              <w:rPr>
                <w:rFonts w:ascii="Times New Roman" w:eastAsia="Times New Roman" w:hAnsi="Times New Roman" w:cs="Times New Roman"/>
                <w:bCs/>
                <w:szCs w:val="24"/>
                <w:lang w:eastAsia="hu-HU"/>
              </w:rPr>
              <w:t>Susanna és Hermann Mills: Mountain Bike. Totem Plusz Könyvkiadó, Bp. 2003.</w:t>
            </w:r>
          </w:p>
          <w:p w:rsidR="003815F5" w:rsidRPr="003815F5" w:rsidRDefault="003815F5" w:rsidP="003815F5">
            <w:pPr>
              <w:spacing w:after="0" w:line="240" w:lineRule="auto"/>
              <w:rPr>
                <w:rFonts w:ascii="Times New Roman" w:eastAsia="Times New Roman" w:hAnsi="Times New Roman" w:cs="Times New Roman"/>
                <w:bCs/>
                <w:szCs w:val="24"/>
                <w:lang w:eastAsia="hu-HU"/>
              </w:rPr>
            </w:pPr>
            <w:r w:rsidRPr="003815F5">
              <w:rPr>
                <w:rFonts w:ascii="Times New Roman" w:eastAsia="Times New Roman" w:hAnsi="Times New Roman" w:cs="Times New Roman"/>
                <w:bCs/>
                <w:szCs w:val="24"/>
                <w:lang w:eastAsia="hu-HU"/>
              </w:rPr>
              <w:t>Hack Antal: Az íjászat technikája és szabályai, Multi Copy Kft. Komárom, én.</w:t>
            </w:r>
          </w:p>
          <w:p w:rsidR="003815F5" w:rsidRPr="003815F5" w:rsidRDefault="003815F5" w:rsidP="003815F5">
            <w:pPr>
              <w:spacing w:after="0" w:line="240" w:lineRule="auto"/>
              <w:rPr>
                <w:rFonts w:ascii="Times New Roman" w:eastAsia="Times New Roman" w:hAnsi="Times New Roman" w:cs="Times New Roman"/>
                <w:szCs w:val="20"/>
                <w:lang w:eastAsia="hu-HU"/>
              </w:rPr>
            </w:pPr>
            <w:r w:rsidRPr="003815F5">
              <w:rPr>
                <w:rFonts w:ascii="Times New Roman" w:eastAsia="Times New Roman" w:hAnsi="Times New Roman" w:cs="Times New Roman"/>
                <w:b/>
                <w:szCs w:val="20"/>
                <w:lang w:eastAsia="hu-HU"/>
              </w:rPr>
              <w:t>A kurzus ajánlott irodalma:</w:t>
            </w:r>
          </w:p>
          <w:p w:rsidR="003815F5" w:rsidRPr="003815F5" w:rsidRDefault="003815F5" w:rsidP="003815F5">
            <w:pPr>
              <w:spacing w:after="0" w:line="240" w:lineRule="auto"/>
              <w:rPr>
                <w:rFonts w:ascii="Times New Roman" w:eastAsia="Times New Roman" w:hAnsi="Times New Roman" w:cs="Times New Roman"/>
                <w:bCs/>
                <w:szCs w:val="20"/>
                <w:lang w:eastAsia="hu-HU"/>
              </w:rPr>
            </w:pPr>
            <w:r w:rsidRPr="003815F5">
              <w:rPr>
                <w:rFonts w:ascii="Times New Roman" w:eastAsia="Times New Roman" w:hAnsi="Times New Roman" w:cs="Times New Roman"/>
                <w:bCs/>
                <w:szCs w:val="20"/>
                <w:lang w:eastAsia="hu-HU"/>
              </w:rPr>
              <w:t xml:space="preserve">Bokor József: Kalandturizmus. Booklands 2000 Könyvkiadó Kft. 2003. </w:t>
            </w:r>
          </w:p>
          <w:p w:rsidR="003815F5" w:rsidRPr="003815F5" w:rsidRDefault="003815F5" w:rsidP="003815F5">
            <w:pPr>
              <w:spacing w:after="0" w:line="240" w:lineRule="auto"/>
              <w:rPr>
                <w:rFonts w:ascii="Times New Roman" w:eastAsia="Times New Roman" w:hAnsi="Times New Roman" w:cs="Times New Roman"/>
                <w:lang w:eastAsia="hu-HU"/>
              </w:rPr>
            </w:pPr>
          </w:p>
        </w:tc>
      </w:tr>
      <w:tr w:rsidR="003815F5" w:rsidRPr="003815F5" w:rsidTr="003815F5">
        <w:trPr>
          <w:trHeight w:val="338"/>
        </w:trPr>
        <w:tc>
          <w:tcPr>
            <w:tcW w:w="9356"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 xml:space="preserve">Tantárgy felelőse </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név, beosztás, tud. fokozat</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b/>
                <w:lang w:eastAsia="hu-HU"/>
              </w:rPr>
              <w:t>: Vönöczky Áron, testnevelő tanár</w:t>
            </w:r>
          </w:p>
        </w:tc>
      </w:tr>
      <w:tr w:rsidR="003815F5" w:rsidRPr="003815F5" w:rsidTr="003815F5">
        <w:trPr>
          <w:trHeight w:val="337"/>
        </w:trPr>
        <w:tc>
          <w:tcPr>
            <w:tcW w:w="9356" w:type="dxa"/>
            <w:gridSpan w:val="2"/>
            <w:tcBorders>
              <w:bottom w:val="single" w:sz="4" w:space="0" w:color="auto"/>
            </w:tcBorders>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 xml:space="preserve">Tantárgy oktatásába bevont </w:t>
            </w:r>
            <w:proofErr w:type="gramStart"/>
            <w:r w:rsidRPr="003815F5">
              <w:rPr>
                <w:rFonts w:ascii="Times New Roman" w:eastAsia="Times New Roman" w:hAnsi="Times New Roman" w:cs="Times New Roman"/>
                <w:b/>
                <w:lang w:eastAsia="hu-HU"/>
              </w:rPr>
              <w:t>oktató(</w:t>
            </w:r>
            <w:proofErr w:type="gramEnd"/>
            <w:r w:rsidRPr="003815F5">
              <w:rPr>
                <w:rFonts w:ascii="Times New Roman" w:eastAsia="Times New Roman" w:hAnsi="Times New Roman" w:cs="Times New Roman"/>
                <w:b/>
                <w:lang w:eastAsia="hu-HU"/>
              </w:rPr>
              <w:t xml:space="preserve">k), </w:t>
            </w:r>
            <w:r w:rsidRPr="003815F5">
              <w:rPr>
                <w:rFonts w:ascii="Times New Roman" w:eastAsia="Times New Roman" w:hAnsi="Times New Roman" w:cs="Times New Roman"/>
                <w:lang w:eastAsia="hu-HU"/>
              </w:rPr>
              <w:t>ha vannak</w:t>
            </w:r>
            <w:r w:rsidRPr="003815F5">
              <w:rPr>
                <w:rFonts w:ascii="Times New Roman" w:eastAsia="Times New Roman" w:hAnsi="Times New Roman" w:cs="Times New Roman"/>
                <w:b/>
                <w:lang w:eastAsia="hu-HU"/>
              </w:rPr>
              <w:t xml:space="preserve"> </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név, beosztás, tud. fokozat</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b/>
                <w:lang w:eastAsia="hu-HU"/>
              </w:rPr>
              <w:t xml:space="preserve">: </w:t>
            </w:r>
            <w:r w:rsidRPr="003815F5">
              <w:rPr>
                <w:rFonts w:ascii="Times New Roman" w:eastAsia="Times New Roman" w:hAnsi="Times New Roman" w:cs="Times New Roman"/>
                <w:b/>
                <w:highlight w:val="yellow"/>
                <w:lang w:eastAsia="hu-HU"/>
              </w:rPr>
              <w:t>…….</w:t>
            </w:r>
          </w:p>
        </w:tc>
      </w:tr>
    </w:tbl>
    <w:p w:rsidR="003815F5" w:rsidRPr="003815F5" w:rsidRDefault="003815F5" w:rsidP="003815F5">
      <w:pPr>
        <w:tabs>
          <w:tab w:val="num" w:pos="284"/>
        </w:tabs>
        <w:spacing w:after="0" w:line="240" w:lineRule="auto"/>
        <w:ind w:left="284" w:hanging="284"/>
        <w:jc w:val="both"/>
        <w:rPr>
          <w:rFonts w:ascii="Arial" w:eastAsia="Times New Roman" w:hAnsi="Arial" w:cs="Arial"/>
          <w:sz w:val="16"/>
          <w:szCs w:val="16"/>
          <w:lang w:eastAsia="hu-HU"/>
        </w:rPr>
      </w:pPr>
    </w:p>
    <w:p w:rsidR="003815F5" w:rsidRPr="003815F5" w:rsidRDefault="003815F5" w:rsidP="003815F5">
      <w:pPr>
        <w:spacing w:after="0" w:line="240" w:lineRule="auto"/>
        <w:rPr>
          <w:rFonts w:ascii="Times New Roman" w:eastAsia="Times New Roman" w:hAnsi="Times New Roman" w:cs="Times New Roman"/>
          <w:sz w:val="20"/>
          <w:szCs w:val="20"/>
          <w:lang w:eastAsia="hu-HU"/>
        </w:rPr>
      </w:pPr>
    </w:p>
    <w:p w:rsidR="003815F5" w:rsidRDefault="003815F5">
      <w:pPr>
        <w:rPr>
          <w:rFonts w:ascii="Arial" w:eastAsia="Times New Roman" w:hAnsi="Arial" w:cs="Arial"/>
          <w:sz w:val="24"/>
          <w:szCs w:val="24"/>
          <w:lang w:eastAsia="hu-HU"/>
        </w:rPr>
      </w:pPr>
      <w:r>
        <w:rPr>
          <w:rFonts w:ascii="Arial" w:eastAsia="Times New Roman" w:hAnsi="Arial" w:cs="Arial"/>
          <w:sz w:val="24"/>
          <w:szCs w:val="24"/>
          <w:lang w:eastAsia="hu-HU"/>
        </w:rPr>
        <w:br w:type="page"/>
      </w:r>
    </w:p>
    <w:p w:rsidR="003815F5" w:rsidRPr="003815F5" w:rsidRDefault="003815F5" w:rsidP="003815F5">
      <w:pPr>
        <w:spacing w:after="0" w:line="240" w:lineRule="auto"/>
        <w:rPr>
          <w:rFonts w:ascii="Times New Roman" w:eastAsia="Times New Roman" w:hAnsi="Times New Roman" w:cs="Times New Roman"/>
          <w:sz w:val="20"/>
          <w:szCs w:val="20"/>
          <w:lang w:eastAsia="hu-HU"/>
        </w:rPr>
      </w:pPr>
    </w:p>
    <w:p w:rsidR="003815F5" w:rsidRPr="003815F5" w:rsidRDefault="003815F5" w:rsidP="003815F5">
      <w:pPr>
        <w:spacing w:after="0" w:line="240" w:lineRule="auto"/>
        <w:rPr>
          <w:rFonts w:ascii="Times New Roman" w:eastAsia="Times New Roman" w:hAnsi="Times New Roman" w:cs="Times New Roman"/>
          <w:sz w:val="20"/>
          <w:szCs w:val="20"/>
          <w:lang w:eastAsia="hu-HU"/>
        </w:rPr>
      </w:pPr>
    </w:p>
    <w:p w:rsidR="003815F5" w:rsidRPr="003815F5" w:rsidRDefault="003815F5" w:rsidP="003815F5">
      <w:pPr>
        <w:spacing w:after="0" w:line="240" w:lineRule="auto"/>
        <w:rPr>
          <w:rFonts w:ascii="Times New Roman" w:eastAsia="Times New Roman" w:hAnsi="Times New Roman" w:cs="Times New Roman"/>
          <w:sz w:val="20"/>
          <w:szCs w:val="20"/>
          <w:lang w:eastAsia="hu-HU"/>
        </w:rPr>
      </w:pPr>
    </w:p>
    <w:p w:rsidR="003815F5" w:rsidRPr="003815F5" w:rsidRDefault="003815F5" w:rsidP="003815F5">
      <w:pPr>
        <w:spacing w:after="120" w:line="240" w:lineRule="auto"/>
        <w:jc w:val="both"/>
        <w:rPr>
          <w:rFonts w:ascii="Arial" w:eastAsia="Times New Roman" w:hAnsi="Arial" w:cs="Arial"/>
          <w:b/>
          <w:sz w:val="2"/>
          <w:szCs w:val="2"/>
          <w:lang w:eastAsia="hu-HU"/>
        </w:rPr>
      </w:pPr>
    </w:p>
    <w:p w:rsidR="003815F5" w:rsidRPr="003815F5" w:rsidRDefault="003815F5" w:rsidP="003815F5">
      <w:pPr>
        <w:spacing w:after="60" w:line="240" w:lineRule="auto"/>
        <w:ind w:left="142"/>
        <w:jc w:val="both"/>
        <w:rPr>
          <w:rFonts w:ascii="Arial" w:eastAsia="Times New Roman" w:hAnsi="Arial" w:cs="Arial"/>
          <w:b/>
          <w:sz w:val="24"/>
          <w:szCs w:val="24"/>
          <w:lang w:eastAsia="hu-HU"/>
        </w:rPr>
      </w:pPr>
      <w:r w:rsidRPr="003815F5">
        <w:rPr>
          <w:rFonts w:ascii="Arial" w:eastAsia="Times New Roman" w:hAnsi="Arial" w:cs="Arial"/>
          <w:b/>
          <w:sz w:val="24"/>
          <w:szCs w:val="24"/>
          <w:lang w:eastAsia="hu-HU"/>
        </w:rPr>
        <w:t xml:space="preserve">I.2. Tantárgyi programok, tantárgyleírások </w:t>
      </w:r>
      <w:r w:rsidRPr="003815F5">
        <w:rPr>
          <w:rFonts w:ascii="Times New Roman" w:eastAsia="Times New Roman" w:hAnsi="Times New Roman" w:cs="Times New Roman"/>
          <w:i/>
          <w:lang w:eastAsia="hu-HU"/>
        </w:rPr>
        <w:t>(a tantervi táblázatban szereplő minden tárgyról)</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206"/>
      </w:tblGrid>
      <w:tr w:rsidR="003815F5" w:rsidRPr="003815F5" w:rsidTr="003815F5">
        <w:tc>
          <w:tcPr>
            <w:tcW w:w="7088" w:type="dxa"/>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Tantárgy neve: Táborok nyári</w:t>
            </w:r>
          </w:p>
        </w:tc>
        <w:tc>
          <w:tcPr>
            <w:tcW w:w="2268" w:type="dxa"/>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Kreditszáma: 2</w:t>
            </w:r>
          </w:p>
        </w:tc>
      </w:tr>
      <w:tr w:rsidR="003815F5" w:rsidRPr="003815F5" w:rsidTr="003815F5">
        <w:tc>
          <w:tcPr>
            <w:tcW w:w="9356"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A tanóra típusa</w:t>
            </w:r>
            <w:r w:rsidRPr="003815F5">
              <w:rPr>
                <w:rFonts w:ascii="Times New Roman" w:eastAsia="Times New Roman" w:hAnsi="Times New Roman" w:cs="Times New Roman"/>
                <w:highlight w:val="lightGray"/>
                <w:vertAlign w:val="superscript"/>
                <w:lang w:eastAsia="hu-HU"/>
              </w:rPr>
              <w:footnoteReference w:id="188"/>
            </w:r>
            <w:r w:rsidRPr="003815F5">
              <w:rPr>
                <w:rFonts w:ascii="Times New Roman" w:eastAsia="Times New Roman" w:hAnsi="Times New Roman" w:cs="Times New Roman"/>
                <w:lang w:eastAsia="hu-HU"/>
              </w:rPr>
              <w:t xml:space="preserve">: </w:t>
            </w:r>
            <w:r w:rsidRPr="003815F5">
              <w:rPr>
                <w:rFonts w:ascii="Times New Roman" w:eastAsia="Times New Roman" w:hAnsi="Times New Roman" w:cs="Times New Roman"/>
                <w:highlight w:val="yellow"/>
                <w:lang w:eastAsia="hu-HU"/>
              </w:rPr>
              <w:t>gyak</w:t>
            </w:r>
            <w:proofErr w:type="gramStart"/>
            <w:r w:rsidRPr="003815F5">
              <w:rPr>
                <w:rFonts w:ascii="Times New Roman" w:eastAsia="Times New Roman" w:hAnsi="Times New Roman" w:cs="Times New Roman"/>
                <w:highlight w:val="yellow"/>
                <w:lang w:eastAsia="hu-HU"/>
              </w:rPr>
              <w:t xml:space="preserve">.  </w:t>
            </w:r>
            <w:r w:rsidRPr="003815F5">
              <w:rPr>
                <w:rFonts w:ascii="Times New Roman" w:eastAsia="Times New Roman" w:hAnsi="Times New Roman" w:cs="Times New Roman"/>
                <w:lang w:eastAsia="hu-HU"/>
              </w:rPr>
              <w:t>és</w:t>
            </w:r>
            <w:proofErr w:type="gramEnd"/>
            <w:r w:rsidRPr="003815F5">
              <w:rPr>
                <w:rFonts w:ascii="Times New Roman" w:eastAsia="Times New Roman" w:hAnsi="Times New Roman" w:cs="Times New Roman"/>
                <w:lang w:eastAsia="hu-HU"/>
              </w:rPr>
              <w:t xml:space="preserve"> száma: </w:t>
            </w:r>
            <w:r w:rsidRPr="003815F5">
              <w:rPr>
                <w:rFonts w:ascii="Times New Roman" w:eastAsia="Times New Roman" w:hAnsi="Times New Roman" w:cs="Times New Roman"/>
                <w:b/>
                <w:lang w:eastAsia="hu-HU"/>
              </w:rPr>
              <w:t>2</w:t>
            </w:r>
          </w:p>
        </w:tc>
      </w:tr>
      <w:tr w:rsidR="003815F5" w:rsidRPr="003815F5" w:rsidTr="003815F5">
        <w:tc>
          <w:tcPr>
            <w:tcW w:w="9356"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lang w:eastAsia="hu-HU"/>
              </w:rPr>
              <w:t>A számonkérés módja gyj</w:t>
            </w:r>
            <w:proofErr w:type="gramStart"/>
            <w:r w:rsidRPr="003815F5">
              <w:rPr>
                <w:rFonts w:ascii="Times New Roman" w:eastAsia="Times New Roman" w:hAnsi="Times New Roman" w:cs="Times New Roman"/>
                <w:lang w:eastAsia="hu-HU"/>
              </w:rPr>
              <w:t>.:</w:t>
            </w:r>
            <w:proofErr w:type="gramEnd"/>
            <w:r w:rsidRPr="003815F5">
              <w:rPr>
                <w:rFonts w:ascii="Times New Roman" w:eastAsia="Times New Roman" w:hAnsi="Times New Roman" w:cs="Times New Roman"/>
                <w:lang w:eastAsia="hu-HU"/>
              </w:rPr>
              <w:t xml:space="preserve"> </w:t>
            </w:r>
            <w:r w:rsidRPr="003815F5">
              <w:rPr>
                <w:rFonts w:ascii="Times New Roman" w:eastAsia="Times New Roman" w:hAnsi="Times New Roman" w:cs="Times New Roman"/>
                <w:b/>
                <w:lang w:eastAsia="hu-HU"/>
              </w:rPr>
              <w:t>5</w:t>
            </w:r>
          </w:p>
        </w:tc>
      </w:tr>
      <w:tr w:rsidR="003815F5" w:rsidRPr="003815F5" w:rsidTr="003815F5">
        <w:tc>
          <w:tcPr>
            <w:tcW w:w="9356" w:type="dxa"/>
            <w:gridSpan w:val="2"/>
            <w:tcBorders>
              <w:bottom w:val="single" w:sz="4" w:space="0" w:color="auto"/>
            </w:tcBorders>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 xml:space="preserve">A tantárgy tantervi helye (hányadik félév): </w:t>
            </w:r>
            <w:r w:rsidRPr="003815F5">
              <w:rPr>
                <w:rFonts w:ascii="Times New Roman" w:eastAsia="Times New Roman" w:hAnsi="Times New Roman" w:cs="Times New Roman"/>
                <w:b/>
                <w:lang w:eastAsia="hu-HU"/>
              </w:rPr>
              <w:t>2.-4-.6.-8.</w:t>
            </w:r>
          </w:p>
        </w:tc>
      </w:tr>
      <w:tr w:rsidR="003815F5" w:rsidRPr="003815F5" w:rsidTr="003815F5">
        <w:tc>
          <w:tcPr>
            <w:tcW w:w="9356" w:type="dxa"/>
            <w:gridSpan w:val="2"/>
            <w:tcBorders>
              <w:bottom w:val="single" w:sz="4" w:space="0" w:color="auto"/>
            </w:tcBorders>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 xml:space="preserve">Előtanulmányi feltételek </w:t>
            </w:r>
            <w:r w:rsidRPr="003815F5">
              <w:rPr>
                <w:rFonts w:ascii="Times New Roman" w:eastAsia="Times New Roman" w:hAnsi="Times New Roman" w:cs="Times New Roman"/>
                <w:i/>
                <w:lang w:eastAsia="hu-HU"/>
              </w:rPr>
              <w:t>(ha vannak)</w:t>
            </w:r>
            <w:proofErr w:type="gramStart"/>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 xml:space="preserve"> </w:t>
            </w:r>
            <w:r w:rsidRPr="003815F5">
              <w:rPr>
                <w:rFonts w:ascii="Times New Roman" w:eastAsia="Times New Roman" w:hAnsi="Times New Roman" w:cs="Times New Roman"/>
                <w:b/>
                <w:lang w:eastAsia="hu-HU"/>
              </w:rPr>
              <w:t xml:space="preserve"> -</w:t>
            </w:r>
            <w:proofErr w:type="gramEnd"/>
          </w:p>
        </w:tc>
      </w:tr>
      <w:tr w:rsidR="003815F5" w:rsidRPr="003815F5" w:rsidTr="003815F5">
        <w:tc>
          <w:tcPr>
            <w:tcW w:w="9356" w:type="dxa"/>
            <w:gridSpan w:val="2"/>
            <w:tcBorders>
              <w:bottom w:val="dotted" w:sz="4" w:space="0" w:color="auto"/>
            </w:tcBorders>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Tantárgy-leírás</w:t>
            </w:r>
            <w:r w:rsidRPr="003815F5">
              <w:rPr>
                <w:rFonts w:ascii="Times New Roman" w:eastAsia="Times New Roman" w:hAnsi="Times New Roman" w:cs="Times New Roman"/>
                <w:lang w:eastAsia="hu-HU"/>
              </w:rPr>
              <w:t xml:space="preserve">: az elsajátítandó </w:t>
            </w:r>
            <w:r w:rsidRPr="003815F5">
              <w:rPr>
                <w:rFonts w:ascii="Times New Roman" w:eastAsia="Times New Roman" w:hAnsi="Times New Roman" w:cs="Times New Roman"/>
                <w:u w:val="single"/>
                <w:lang w:eastAsia="hu-HU"/>
              </w:rPr>
              <w:t>ismeretanyag</w:t>
            </w:r>
            <w:r w:rsidRPr="003815F5">
              <w:rPr>
                <w:rFonts w:ascii="Times New Roman" w:eastAsia="Times New Roman" w:hAnsi="Times New Roman" w:cs="Times New Roman"/>
                <w:lang w:eastAsia="hu-HU"/>
              </w:rPr>
              <w:t xml:space="preserve"> és a kialakítandó </w:t>
            </w:r>
            <w:r w:rsidRPr="003815F5">
              <w:rPr>
                <w:rFonts w:ascii="Times New Roman" w:eastAsia="Times New Roman" w:hAnsi="Times New Roman" w:cs="Times New Roman"/>
                <w:u w:val="single"/>
                <w:lang w:eastAsia="hu-HU"/>
              </w:rPr>
              <w:t>kompetenciák</w:t>
            </w:r>
            <w:r w:rsidRPr="003815F5">
              <w:rPr>
                <w:rFonts w:ascii="Times New Roman" w:eastAsia="Times New Roman" w:hAnsi="Times New Roman" w:cs="Times New Roman"/>
                <w:lang w:eastAsia="hu-HU"/>
              </w:rPr>
              <w:t xml:space="preserve"> tömör, ugyanakkor informáló leírása</w:t>
            </w:r>
          </w:p>
        </w:tc>
      </w:tr>
      <w:tr w:rsidR="003815F5" w:rsidRPr="003815F5" w:rsidTr="003815F5">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 xml:space="preserve">A természet és a civilizáció összefüggései, a természethez közeli élet. A vizek nemzetközi osztályozása. Az álló- és a folyóvizek mechanikája. A vizeken és a vizekben lévő </w:t>
            </w:r>
            <w:proofErr w:type="gramStart"/>
            <w:r w:rsidRPr="003815F5">
              <w:rPr>
                <w:rFonts w:ascii="Times New Roman" w:eastAsia="Times New Roman" w:hAnsi="Times New Roman" w:cs="Times New Roman"/>
                <w:b/>
                <w:lang w:eastAsia="hu-HU"/>
              </w:rPr>
              <w:t>természetes  és</w:t>
            </w:r>
            <w:proofErr w:type="gramEnd"/>
            <w:r w:rsidRPr="003815F5">
              <w:rPr>
                <w:rFonts w:ascii="Times New Roman" w:eastAsia="Times New Roman" w:hAnsi="Times New Roman" w:cs="Times New Roman"/>
                <w:b/>
                <w:lang w:eastAsia="hu-HU"/>
              </w:rPr>
              <w:t xml:space="preserve"> mesterséges akadályok felismerése és leküzdésének módjai. A kajak és kenufélék eredete, fejlődése. Kajakozás, kenuzás alapvető technikai elemei. Álló- és folyóvízi alapmanőverek, hajózástaktikai alapok. Az önmentés, társmentés és az eszközös mentés egyszerű feladatai. A vízi élet egészségtana, vízi elsősegély. Vízitáborok, túrák előkészítése, megszervezése, vezetése, gyermekeknek és felnőtteknek. Játékok a kajak, kenu sportban, kajak, kenu versenyek, vízibemutató.</w:t>
            </w:r>
          </w:p>
        </w:tc>
      </w:tr>
      <w:tr w:rsidR="003815F5" w:rsidRPr="003815F5" w:rsidTr="003815F5">
        <w:tc>
          <w:tcPr>
            <w:tcW w:w="9356" w:type="dxa"/>
            <w:gridSpan w:val="2"/>
            <w:tcBorders>
              <w:bottom w:val="dotted" w:sz="4" w:space="0" w:color="auto"/>
            </w:tcBorders>
            <w:shd w:val="clear" w:color="auto" w:fill="auto"/>
            <w:tcMar>
              <w:top w:w="57" w:type="dxa"/>
              <w:bottom w:w="57" w:type="dxa"/>
            </w:tcMar>
            <w:vAlign w:val="center"/>
          </w:tcPr>
          <w:p w:rsidR="003815F5" w:rsidRPr="003815F5" w:rsidRDefault="003815F5" w:rsidP="003815F5">
            <w:pPr>
              <w:spacing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lang w:eastAsia="hu-HU"/>
              </w:rPr>
              <w:t xml:space="preserve">A </w:t>
            </w:r>
            <w:r w:rsidRPr="003815F5">
              <w:rPr>
                <w:rFonts w:ascii="Times New Roman" w:eastAsia="Times New Roman" w:hAnsi="Times New Roman" w:cs="Times New Roman"/>
                <w:b/>
                <w:lang w:eastAsia="hu-HU"/>
              </w:rPr>
              <w:t>3-5</w:t>
            </w:r>
            <w:r w:rsidRPr="003815F5">
              <w:rPr>
                <w:rFonts w:ascii="Times New Roman" w:eastAsia="Times New Roman" w:hAnsi="Times New Roman" w:cs="Times New Roman"/>
                <w:lang w:eastAsia="hu-HU"/>
              </w:rPr>
              <w:t xml:space="preserve"> legfontosabb </w:t>
            </w:r>
            <w:r w:rsidRPr="003815F5">
              <w:rPr>
                <w:rFonts w:ascii="Times New Roman" w:eastAsia="Times New Roman" w:hAnsi="Times New Roman" w:cs="Times New Roman"/>
                <w:i/>
                <w:lang w:eastAsia="hu-HU"/>
              </w:rPr>
              <w:t>kötelező,</w:t>
            </w:r>
            <w:r w:rsidRPr="003815F5">
              <w:rPr>
                <w:rFonts w:ascii="Times New Roman" w:eastAsia="Times New Roman" w:hAnsi="Times New Roman" w:cs="Times New Roman"/>
                <w:lang w:eastAsia="hu-HU"/>
              </w:rPr>
              <w:t xml:space="preserve"> illetve </w:t>
            </w:r>
            <w:r w:rsidRPr="003815F5">
              <w:rPr>
                <w:rFonts w:ascii="Times New Roman" w:eastAsia="Times New Roman" w:hAnsi="Times New Roman" w:cs="Times New Roman"/>
                <w:i/>
                <w:lang w:eastAsia="hu-HU"/>
              </w:rPr>
              <w:t>ajánlott</w:t>
            </w:r>
            <w:r w:rsidRPr="003815F5">
              <w:rPr>
                <w:rFonts w:ascii="Times New Roman" w:eastAsia="Times New Roman" w:hAnsi="Times New Roman" w:cs="Times New Roman"/>
                <w:b/>
                <w:i/>
                <w:lang w:eastAsia="hu-HU"/>
              </w:rPr>
              <w:t xml:space="preserve"> </w:t>
            </w:r>
            <w:r w:rsidRPr="003815F5">
              <w:rPr>
                <w:rFonts w:ascii="Times New Roman" w:eastAsia="Times New Roman" w:hAnsi="Times New Roman" w:cs="Times New Roman"/>
                <w:b/>
                <w:lang w:eastAsia="hu-HU"/>
              </w:rPr>
              <w:t xml:space="preserve">irodalom </w:t>
            </w:r>
            <w:r w:rsidRPr="003815F5">
              <w:rPr>
                <w:rFonts w:ascii="Times New Roman" w:eastAsia="Times New Roman" w:hAnsi="Times New Roman" w:cs="Times New Roman"/>
                <w:lang w:eastAsia="hu-HU"/>
              </w:rPr>
              <w:t>(jegyzet, tankönyv) felsorolása bibliográfiai adatokkal (szerző, cím, kiadás adatai, (esetleg oldalak), ISBN)</w:t>
            </w:r>
          </w:p>
        </w:tc>
      </w:tr>
      <w:tr w:rsidR="003815F5" w:rsidRPr="003815F5" w:rsidTr="003815F5">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3815F5" w:rsidRPr="003815F5" w:rsidRDefault="003815F5" w:rsidP="003815F5">
            <w:pPr>
              <w:spacing w:after="0" w:line="240" w:lineRule="auto"/>
              <w:ind w:left="34"/>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Kötelező:</w:t>
            </w:r>
          </w:p>
          <w:p w:rsidR="003815F5" w:rsidRPr="003815F5" w:rsidRDefault="003815F5" w:rsidP="003815F5">
            <w:pPr>
              <w:spacing w:after="0" w:line="240" w:lineRule="auto"/>
              <w:ind w:left="34"/>
              <w:rPr>
                <w:rFonts w:ascii="Times New Roman" w:eastAsia="Times New Roman" w:hAnsi="Times New Roman" w:cs="Times New Roman"/>
                <w:lang w:eastAsia="hu-HU"/>
              </w:rPr>
            </w:pPr>
            <w:smartTag w:uri="urn:schemas-microsoft-com:office:smarttags" w:element="metricconverter">
              <w:smartTagPr>
                <w:attr w:name="ProductID" w:val="Balogh József"/>
              </w:smartTagPr>
              <w:r w:rsidRPr="003815F5">
                <w:rPr>
                  <w:rFonts w:ascii="Times New Roman" w:eastAsia="Times New Roman" w:hAnsi="Times New Roman" w:cs="Times New Roman"/>
                  <w:lang w:eastAsia="hu-HU"/>
                </w:rPr>
                <w:t>Balogh József</w:t>
              </w:r>
            </w:smartTag>
            <w:r w:rsidRPr="003815F5">
              <w:rPr>
                <w:rFonts w:ascii="Times New Roman" w:eastAsia="Times New Roman" w:hAnsi="Times New Roman" w:cs="Times New Roman"/>
                <w:lang w:eastAsia="hu-HU"/>
              </w:rPr>
              <w:t>: A síkvízi alapoktól a vadvízi kajakozásig 2. DigitalComplex Kft. 2006.</w:t>
            </w:r>
          </w:p>
          <w:p w:rsidR="003815F5" w:rsidRPr="003815F5" w:rsidRDefault="003815F5" w:rsidP="003815F5">
            <w:pPr>
              <w:spacing w:after="0" w:line="240" w:lineRule="auto"/>
              <w:ind w:left="34"/>
              <w:rPr>
                <w:rFonts w:ascii="Times New Roman" w:eastAsia="Times New Roman" w:hAnsi="Times New Roman" w:cs="Times New Roman"/>
                <w:lang w:eastAsia="hu-HU"/>
              </w:rPr>
            </w:pPr>
          </w:p>
          <w:p w:rsidR="003815F5" w:rsidRPr="003815F5" w:rsidRDefault="003815F5" w:rsidP="003815F5">
            <w:pPr>
              <w:spacing w:after="0" w:line="240" w:lineRule="auto"/>
              <w:ind w:left="34"/>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Ajánlott:</w:t>
            </w:r>
          </w:p>
          <w:p w:rsidR="003815F5" w:rsidRPr="003815F5" w:rsidRDefault="003815F5" w:rsidP="003815F5">
            <w:pPr>
              <w:spacing w:after="0" w:line="240" w:lineRule="auto"/>
              <w:ind w:left="34"/>
              <w:rPr>
                <w:rFonts w:ascii="Times New Roman" w:eastAsia="Times New Roman" w:hAnsi="Times New Roman" w:cs="Times New Roman"/>
                <w:lang w:eastAsia="hu-HU"/>
              </w:rPr>
            </w:pPr>
            <w:smartTag w:uri="urn:schemas-microsoft-com:office:smarttags" w:element="metricconverter">
              <w:smartTagPr>
                <w:attr w:name="ProductID" w:val="Balogh József"/>
              </w:smartTagPr>
              <w:r w:rsidRPr="003815F5">
                <w:rPr>
                  <w:rFonts w:ascii="Times New Roman" w:eastAsia="Times New Roman" w:hAnsi="Times New Roman" w:cs="Times New Roman"/>
                  <w:lang w:eastAsia="hu-HU"/>
                </w:rPr>
                <w:t>Balogh József</w:t>
              </w:r>
            </w:smartTag>
            <w:r w:rsidRPr="003815F5">
              <w:rPr>
                <w:rFonts w:ascii="Times New Roman" w:eastAsia="Times New Roman" w:hAnsi="Times New Roman" w:cs="Times New Roman"/>
                <w:lang w:eastAsia="hu-HU"/>
              </w:rPr>
              <w:t>: Kenuturisztika. Kézirat, Kaposvár, 2013.</w:t>
            </w:r>
          </w:p>
          <w:p w:rsidR="003815F5" w:rsidRPr="003815F5" w:rsidRDefault="003815F5" w:rsidP="003815F5">
            <w:pPr>
              <w:spacing w:after="0" w:line="240" w:lineRule="auto"/>
              <w:ind w:left="34"/>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Bokody József – Hábl Károly – Susoczky Ferenc: Vízitúrázás. Sport, Bp. 1987.</w:t>
            </w:r>
          </w:p>
        </w:tc>
      </w:tr>
      <w:tr w:rsidR="003815F5" w:rsidRPr="003815F5" w:rsidTr="003815F5">
        <w:trPr>
          <w:trHeight w:val="338"/>
        </w:trPr>
        <w:tc>
          <w:tcPr>
            <w:tcW w:w="9356"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 xml:space="preserve">Tantárgy felelőse </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név, beosztás, tud. fokozat</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b/>
                <w:lang w:eastAsia="hu-HU"/>
              </w:rPr>
              <w:t>: Szabó Eszter tanársegéd</w:t>
            </w:r>
          </w:p>
        </w:tc>
      </w:tr>
      <w:tr w:rsidR="003815F5" w:rsidRPr="003815F5" w:rsidTr="003815F5">
        <w:trPr>
          <w:trHeight w:val="337"/>
        </w:trPr>
        <w:tc>
          <w:tcPr>
            <w:tcW w:w="9356" w:type="dxa"/>
            <w:gridSpan w:val="2"/>
            <w:tcBorders>
              <w:bottom w:val="single" w:sz="4" w:space="0" w:color="auto"/>
            </w:tcBorders>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 xml:space="preserve">Tantárgy oktatásába bevont oktató(k), </w:t>
            </w:r>
            <w:r w:rsidRPr="003815F5">
              <w:rPr>
                <w:rFonts w:ascii="Times New Roman" w:eastAsia="Times New Roman" w:hAnsi="Times New Roman" w:cs="Times New Roman"/>
                <w:lang w:eastAsia="hu-HU"/>
              </w:rPr>
              <w:t>ha vannak</w:t>
            </w:r>
            <w:r w:rsidRPr="003815F5">
              <w:rPr>
                <w:rFonts w:ascii="Times New Roman" w:eastAsia="Times New Roman" w:hAnsi="Times New Roman" w:cs="Times New Roman"/>
                <w:b/>
                <w:lang w:eastAsia="hu-HU"/>
              </w:rPr>
              <w:t xml:space="preserve"> </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név, beosztás, tud. fokozat</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b/>
                <w:lang w:eastAsia="hu-HU"/>
              </w:rPr>
              <w:t>: -</w:t>
            </w:r>
          </w:p>
        </w:tc>
      </w:tr>
    </w:tbl>
    <w:p w:rsidR="003815F5" w:rsidRPr="003815F5" w:rsidRDefault="003815F5" w:rsidP="003815F5">
      <w:pPr>
        <w:tabs>
          <w:tab w:val="num" w:pos="284"/>
        </w:tabs>
        <w:spacing w:after="0" w:line="240" w:lineRule="auto"/>
        <w:ind w:left="284" w:hanging="284"/>
        <w:jc w:val="both"/>
        <w:rPr>
          <w:rFonts w:ascii="Arial" w:eastAsia="Times New Roman" w:hAnsi="Arial" w:cs="Arial"/>
          <w:lang w:eastAsia="hu-HU"/>
        </w:rPr>
      </w:pPr>
    </w:p>
    <w:p w:rsidR="003815F5" w:rsidRPr="003815F5" w:rsidRDefault="003815F5" w:rsidP="003815F5">
      <w:pPr>
        <w:tabs>
          <w:tab w:val="num" w:pos="284"/>
        </w:tabs>
        <w:spacing w:after="0" w:line="240" w:lineRule="auto"/>
        <w:ind w:left="284" w:hanging="284"/>
        <w:jc w:val="both"/>
        <w:rPr>
          <w:rFonts w:ascii="Arial" w:eastAsia="Times New Roman" w:hAnsi="Arial" w:cs="Arial"/>
          <w:sz w:val="16"/>
          <w:szCs w:val="16"/>
          <w:lang w:eastAsia="hu-HU"/>
        </w:rPr>
      </w:pPr>
    </w:p>
    <w:p w:rsidR="003815F5" w:rsidRPr="003815F5" w:rsidRDefault="003815F5" w:rsidP="003815F5">
      <w:pPr>
        <w:spacing w:after="0" w:line="240" w:lineRule="auto"/>
        <w:rPr>
          <w:rFonts w:ascii="Times New Roman" w:eastAsia="Times New Roman" w:hAnsi="Times New Roman" w:cs="Times New Roman"/>
          <w:sz w:val="20"/>
          <w:szCs w:val="20"/>
          <w:lang w:eastAsia="hu-HU"/>
        </w:rPr>
      </w:pPr>
    </w:p>
    <w:p w:rsidR="003815F5" w:rsidRDefault="003815F5">
      <w:pPr>
        <w:rPr>
          <w:rFonts w:ascii="Arial" w:eastAsia="Times New Roman" w:hAnsi="Arial" w:cs="Arial"/>
          <w:sz w:val="24"/>
          <w:szCs w:val="24"/>
          <w:lang w:eastAsia="hu-HU"/>
        </w:rPr>
      </w:pPr>
      <w:r>
        <w:rPr>
          <w:rFonts w:ascii="Arial" w:eastAsia="Times New Roman" w:hAnsi="Arial" w:cs="Arial"/>
          <w:sz w:val="24"/>
          <w:szCs w:val="24"/>
          <w:lang w:eastAsia="hu-HU"/>
        </w:rPr>
        <w:br w:type="page"/>
      </w:r>
    </w:p>
    <w:p w:rsidR="003815F5" w:rsidRPr="003815F5" w:rsidRDefault="003815F5" w:rsidP="003815F5">
      <w:pPr>
        <w:spacing w:after="0" w:line="240" w:lineRule="auto"/>
        <w:rPr>
          <w:rFonts w:ascii="Times New Roman" w:eastAsia="Times New Roman" w:hAnsi="Times New Roman" w:cs="Times New Roman"/>
          <w:sz w:val="20"/>
          <w:szCs w:val="20"/>
          <w:lang w:eastAsia="hu-HU"/>
        </w:rPr>
      </w:pPr>
    </w:p>
    <w:p w:rsidR="003815F5" w:rsidRPr="003815F5" w:rsidRDefault="003815F5" w:rsidP="003815F5">
      <w:pPr>
        <w:spacing w:after="0" w:line="240" w:lineRule="auto"/>
        <w:rPr>
          <w:rFonts w:ascii="Times New Roman" w:eastAsia="Times New Roman" w:hAnsi="Times New Roman" w:cs="Times New Roman"/>
          <w:sz w:val="20"/>
          <w:szCs w:val="20"/>
          <w:lang w:eastAsia="hu-HU"/>
        </w:rPr>
      </w:pPr>
    </w:p>
    <w:p w:rsidR="003815F5" w:rsidRPr="003815F5" w:rsidRDefault="003815F5" w:rsidP="003815F5">
      <w:pPr>
        <w:spacing w:after="0" w:line="240" w:lineRule="auto"/>
        <w:rPr>
          <w:rFonts w:ascii="Times New Roman" w:eastAsia="Times New Roman" w:hAnsi="Times New Roman" w:cs="Times New Roman"/>
          <w:sz w:val="20"/>
          <w:szCs w:val="20"/>
          <w:lang w:eastAsia="hu-HU"/>
        </w:rPr>
      </w:pPr>
    </w:p>
    <w:p w:rsidR="003815F5" w:rsidRPr="003815F5" w:rsidRDefault="003815F5" w:rsidP="003815F5">
      <w:pPr>
        <w:spacing w:after="120" w:line="240" w:lineRule="auto"/>
        <w:jc w:val="both"/>
        <w:rPr>
          <w:rFonts w:ascii="Arial" w:eastAsia="Times New Roman" w:hAnsi="Arial" w:cs="Arial"/>
          <w:b/>
          <w:sz w:val="2"/>
          <w:szCs w:val="2"/>
          <w:lang w:eastAsia="hu-HU"/>
        </w:rPr>
      </w:pPr>
    </w:p>
    <w:p w:rsidR="003815F5" w:rsidRPr="003815F5" w:rsidRDefault="003815F5" w:rsidP="003815F5">
      <w:pPr>
        <w:spacing w:after="60" w:line="240" w:lineRule="auto"/>
        <w:ind w:left="142"/>
        <w:jc w:val="both"/>
        <w:rPr>
          <w:rFonts w:ascii="Arial" w:eastAsia="Times New Roman" w:hAnsi="Arial" w:cs="Arial"/>
          <w:b/>
          <w:sz w:val="24"/>
          <w:szCs w:val="24"/>
          <w:lang w:eastAsia="hu-HU"/>
        </w:rPr>
      </w:pPr>
      <w:r w:rsidRPr="003815F5">
        <w:rPr>
          <w:rFonts w:ascii="Arial" w:eastAsia="Times New Roman" w:hAnsi="Arial" w:cs="Arial"/>
          <w:b/>
          <w:sz w:val="24"/>
          <w:szCs w:val="24"/>
          <w:lang w:eastAsia="hu-HU"/>
        </w:rPr>
        <w:t xml:space="preserve">I.2. Tantárgyi programok, tantárgyleírások </w:t>
      </w:r>
      <w:r w:rsidRPr="003815F5">
        <w:rPr>
          <w:rFonts w:ascii="Times New Roman" w:eastAsia="Times New Roman" w:hAnsi="Times New Roman" w:cs="Times New Roman"/>
          <w:i/>
          <w:lang w:eastAsia="hu-HU"/>
        </w:rPr>
        <w:t>(a tantervi táblázatban szereplő minden tárgyról)</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206"/>
      </w:tblGrid>
      <w:tr w:rsidR="003815F5" w:rsidRPr="003815F5" w:rsidTr="003815F5">
        <w:tc>
          <w:tcPr>
            <w:tcW w:w="7088" w:type="dxa"/>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Tantárgy neve: Táborok nyári</w:t>
            </w:r>
          </w:p>
        </w:tc>
        <w:tc>
          <w:tcPr>
            <w:tcW w:w="2268" w:type="dxa"/>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Kreditszáma: 2</w:t>
            </w:r>
          </w:p>
        </w:tc>
      </w:tr>
      <w:tr w:rsidR="003815F5" w:rsidRPr="003815F5" w:rsidTr="003815F5">
        <w:tc>
          <w:tcPr>
            <w:tcW w:w="9356"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A tanóra típusa</w:t>
            </w:r>
            <w:r w:rsidRPr="003815F5">
              <w:rPr>
                <w:rFonts w:ascii="Times New Roman" w:eastAsia="Times New Roman" w:hAnsi="Times New Roman" w:cs="Times New Roman"/>
                <w:highlight w:val="lightGray"/>
                <w:vertAlign w:val="superscript"/>
                <w:lang w:eastAsia="hu-HU"/>
              </w:rPr>
              <w:footnoteReference w:id="189"/>
            </w:r>
            <w:r w:rsidRPr="003815F5">
              <w:rPr>
                <w:rFonts w:ascii="Times New Roman" w:eastAsia="Times New Roman" w:hAnsi="Times New Roman" w:cs="Times New Roman"/>
                <w:lang w:eastAsia="hu-HU"/>
              </w:rPr>
              <w:t xml:space="preserve">: </w:t>
            </w:r>
            <w:r w:rsidRPr="003815F5">
              <w:rPr>
                <w:rFonts w:ascii="Times New Roman" w:eastAsia="Times New Roman" w:hAnsi="Times New Roman" w:cs="Times New Roman"/>
                <w:highlight w:val="yellow"/>
                <w:lang w:eastAsia="hu-HU"/>
              </w:rPr>
              <w:t xml:space="preserve">gyak.  </w:t>
            </w:r>
            <w:r w:rsidRPr="003815F5">
              <w:rPr>
                <w:rFonts w:ascii="Times New Roman" w:eastAsia="Times New Roman" w:hAnsi="Times New Roman" w:cs="Times New Roman"/>
                <w:lang w:eastAsia="hu-HU"/>
              </w:rPr>
              <w:t xml:space="preserve">és száma: </w:t>
            </w:r>
            <w:r w:rsidRPr="003815F5">
              <w:rPr>
                <w:rFonts w:ascii="Times New Roman" w:eastAsia="Times New Roman" w:hAnsi="Times New Roman" w:cs="Times New Roman"/>
                <w:b/>
                <w:lang w:eastAsia="hu-HU"/>
              </w:rPr>
              <w:t>10</w:t>
            </w:r>
          </w:p>
        </w:tc>
      </w:tr>
      <w:tr w:rsidR="003815F5" w:rsidRPr="003815F5" w:rsidTr="003815F5">
        <w:tc>
          <w:tcPr>
            <w:tcW w:w="9356"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lang w:eastAsia="hu-HU"/>
              </w:rPr>
              <w:t xml:space="preserve">A számonkérés módja gyj.: </w:t>
            </w:r>
            <w:r w:rsidRPr="003815F5">
              <w:rPr>
                <w:rFonts w:ascii="Times New Roman" w:eastAsia="Times New Roman" w:hAnsi="Times New Roman" w:cs="Times New Roman"/>
                <w:b/>
                <w:lang w:eastAsia="hu-HU"/>
              </w:rPr>
              <w:t>5</w:t>
            </w:r>
          </w:p>
        </w:tc>
      </w:tr>
      <w:tr w:rsidR="003815F5" w:rsidRPr="003815F5" w:rsidTr="003815F5">
        <w:tc>
          <w:tcPr>
            <w:tcW w:w="9356" w:type="dxa"/>
            <w:gridSpan w:val="2"/>
            <w:tcBorders>
              <w:bottom w:val="single" w:sz="4" w:space="0" w:color="auto"/>
            </w:tcBorders>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 xml:space="preserve">A tantárgy tantervi helye (hányadik félév): </w:t>
            </w:r>
            <w:r w:rsidRPr="003815F5">
              <w:rPr>
                <w:rFonts w:ascii="Times New Roman" w:eastAsia="Times New Roman" w:hAnsi="Times New Roman" w:cs="Times New Roman"/>
                <w:b/>
                <w:lang w:eastAsia="hu-HU"/>
              </w:rPr>
              <w:t>2.-4-.6.-8.</w:t>
            </w:r>
          </w:p>
        </w:tc>
      </w:tr>
      <w:tr w:rsidR="003815F5" w:rsidRPr="003815F5" w:rsidTr="003815F5">
        <w:tc>
          <w:tcPr>
            <w:tcW w:w="9356" w:type="dxa"/>
            <w:gridSpan w:val="2"/>
            <w:tcBorders>
              <w:bottom w:val="single" w:sz="4" w:space="0" w:color="auto"/>
            </w:tcBorders>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 xml:space="preserve">Előtanulmányi feltételek </w:t>
            </w:r>
            <w:r w:rsidRPr="003815F5">
              <w:rPr>
                <w:rFonts w:ascii="Times New Roman" w:eastAsia="Times New Roman" w:hAnsi="Times New Roman" w:cs="Times New Roman"/>
                <w:i/>
                <w:lang w:eastAsia="hu-HU"/>
              </w:rPr>
              <w:t>(ha vannak)</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 xml:space="preserve"> </w:t>
            </w:r>
            <w:r w:rsidRPr="003815F5">
              <w:rPr>
                <w:rFonts w:ascii="Times New Roman" w:eastAsia="Times New Roman" w:hAnsi="Times New Roman" w:cs="Times New Roman"/>
                <w:b/>
                <w:lang w:eastAsia="hu-HU"/>
              </w:rPr>
              <w:t xml:space="preserve"> -</w:t>
            </w:r>
          </w:p>
        </w:tc>
      </w:tr>
      <w:tr w:rsidR="003815F5" w:rsidRPr="003815F5" w:rsidTr="003815F5">
        <w:tc>
          <w:tcPr>
            <w:tcW w:w="9356" w:type="dxa"/>
            <w:gridSpan w:val="2"/>
            <w:tcBorders>
              <w:bottom w:val="dotted" w:sz="4" w:space="0" w:color="auto"/>
            </w:tcBorders>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Tantárgy-leírás</w:t>
            </w:r>
            <w:r w:rsidRPr="003815F5">
              <w:rPr>
                <w:rFonts w:ascii="Times New Roman" w:eastAsia="Times New Roman" w:hAnsi="Times New Roman" w:cs="Times New Roman"/>
                <w:lang w:eastAsia="hu-HU"/>
              </w:rPr>
              <w:t xml:space="preserve">: az elsajátítandó </w:t>
            </w:r>
            <w:r w:rsidRPr="003815F5">
              <w:rPr>
                <w:rFonts w:ascii="Times New Roman" w:eastAsia="Times New Roman" w:hAnsi="Times New Roman" w:cs="Times New Roman"/>
                <w:u w:val="single"/>
                <w:lang w:eastAsia="hu-HU"/>
              </w:rPr>
              <w:t>ismeretanyag</w:t>
            </w:r>
            <w:r w:rsidRPr="003815F5">
              <w:rPr>
                <w:rFonts w:ascii="Times New Roman" w:eastAsia="Times New Roman" w:hAnsi="Times New Roman" w:cs="Times New Roman"/>
                <w:lang w:eastAsia="hu-HU"/>
              </w:rPr>
              <w:t xml:space="preserve"> és a kialakítandó </w:t>
            </w:r>
            <w:r w:rsidRPr="003815F5">
              <w:rPr>
                <w:rFonts w:ascii="Times New Roman" w:eastAsia="Times New Roman" w:hAnsi="Times New Roman" w:cs="Times New Roman"/>
                <w:u w:val="single"/>
                <w:lang w:eastAsia="hu-HU"/>
              </w:rPr>
              <w:t>kompetenciák</w:t>
            </w:r>
            <w:r w:rsidRPr="003815F5">
              <w:rPr>
                <w:rFonts w:ascii="Times New Roman" w:eastAsia="Times New Roman" w:hAnsi="Times New Roman" w:cs="Times New Roman"/>
                <w:lang w:eastAsia="hu-HU"/>
              </w:rPr>
              <w:t xml:space="preserve"> tömör, ugyanakkor informáló leírása</w:t>
            </w:r>
          </w:p>
        </w:tc>
      </w:tr>
      <w:tr w:rsidR="003815F5" w:rsidRPr="003815F5" w:rsidTr="003815F5">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A természet és a civilizáció összefüggései, a természethez közeli élet. A vizek nemzetközi osztályozása. Az álló- és a folyóvizek mechanikája. A vizeken és a vizekben lévő természetes  és mesterséges akadályok felismerése és leküzdésének módjai. A kajak és kenufélék eredete, fejlődése. Kajakozás, kenuzás alapvető technikai elemei. Álló- és folyóvízi alapmanőverek, hajózástaktikai alapok. Az önmentés, társmentés és az eszközös mentés egyszerű feladatai. A vízi élet egészségtana, vízi elsősegély. Vízitáborok, túrák előkészítése, megszervezése, vezetése, gyermekeknek és felnőtteknek. Játékok a kajak, kenu sportban, kajak, kenu versenyek, vízibemutató.</w:t>
            </w:r>
          </w:p>
        </w:tc>
      </w:tr>
      <w:tr w:rsidR="003815F5" w:rsidRPr="003815F5" w:rsidTr="003815F5">
        <w:tc>
          <w:tcPr>
            <w:tcW w:w="9356" w:type="dxa"/>
            <w:gridSpan w:val="2"/>
            <w:tcBorders>
              <w:bottom w:val="dotted" w:sz="4" w:space="0" w:color="auto"/>
            </w:tcBorders>
            <w:shd w:val="clear" w:color="auto" w:fill="auto"/>
            <w:tcMar>
              <w:top w:w="57" w:type="dxa"/>
              <w:bottom w:w="57" w:type="dxa"/>
            </w:tcMar>
            <w:vAlign w:val="center"/>
          </w:tcPr>
          <w:p w:rsidR="003815F5" w:rsidRPr="003815F5" w:rsidRDefault="003815F5" w:rsidP="003815F5">
            <w:pPr>
              <w:spacing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lang w:eastAsia="hu-HU"/>
              </w:rPr>
              <w:t xml:space="preserve">A </w:t>
            </w:r>
            <w:r w:rsidRPr="003815F5">
              <w:rPr>
                <w:rFonts w:ascii="Times New Roman" w:eastAsia="Times New Roman" w:hAnsi="Times New Roman" w:cs="Times New Roman"/>
                <w:b/>
                <w:lang w:eastAsia="hu-HU"/>
              </w:rPr>
              <w:t>3-5</w:t>
            </w:r>
            <w:r w:rsidRPr="003815F5">
              <w:rPr>
                <w:rFonts w:ascii="Times New Roman" w:eastAsia="Times New Roman" w:hAnsi="Times New Roman" w:cs="Times New Roman"/>
                <w:lang w:eastAsia="hu-HU"/>
              </w:rPr>
              <w:t xml:space="preserve"> legfontosabb </w:t>
            </w:r>
            <w:r w:rsidRPr="003815F5">
              <w:rPr>
                <w:rFonts w:ascii="Times New Roman" w:eastAsia="Times New Roman" w:hAnsi="Times New Roman" w:cs="Times New Roman"/>
                <w:i/>
                <w:lang w:eastAsia="hu-HU"/>
              </w:rPr>
              <w:t>kötelező,</w:t>
            </w:r>
            <w:r w:rsidRPr="003815F5">
              <w:rPr>
                <w:rFonts w:ascii="Times New Roman" w:eastAsia="Times New Roman" w:hAnsi="Times New Roman" w:cs="Times New Roman"/>
                <w:lang w:eastAsia="hu-HU"/>
              </w:rPr>
              <w:t xml:space="preserve"> illetve </w:t>
            </w:r>
            <w:r w:rsidRPr="003815F5">
              <w:rPr>
                <w:rFonts w:ascii="Times New Roman" w:eastAsia="Times New Roman" w:hAnsi="Times New Roman" w:cs="Times New Roman"/>
                <w:i/>
                <w:lang w:eastAsia="hu-HU"/>
              </w:rPr>
              <w:t>ajánlott</w:t>
            </w:r>
            <w:r w:rsidRPr="003815F5">
              <w:rPr>
                <w:rFonts w:ascii="Times New Roman" w:eastAsia="Times New Roman" w:hAnsi="Times New Roman" w:cs="Times New Roman"/>
                <w:b/>
                <w:i/>
                <w:lang w:eastAsia="hu-HU"/>
              </w:rPr>
              <w:t xml:space="preserve"> </w:t>
            </w:r>
            <w:r w:rsidRPr="003815F5">
              <w:rPr>
                <w:rFonts w:ascii="Times New Roman" w:eastAsia="Times New Roman" w:hAnsi="Times New Roman" w:cs="Times New Roman"/>
                <w:b/>
                <w:lang w:eastAsia="hu-HU"/>
              </w:rPr>
              <w:t xml:space="preserve">irodalom </w:t>
            </w:r>
            <w:r w:rsidRPr="003815F5">
              <w:rPr>
                <w:rFonts w:ascii="Times New Roman" w:eastAsia="Times New Roman" w:hAnsi="Times New Roman" w:cs="Times New Roman"/>
                <w:lang w:eastAsia="hu-HU"/>
              </w:rPr>
              <w:t>(jegyzet, tankönyv) felsorolása bibliográfiai adatokkal (szerző, cím, kiadás adatai, (esetleg oldalak), ISBN)</w:t>
            </w:r>
          </w:p>
        </w:tc>
      </w:tr>
      <w:tr w:rsidR="003815F5" w:rsidRPr="003815F5" w:rsidTr="003815F5">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3815F5" w:rsidRPr="003815F5" w:rsidRDefault="003815F5" w:rsidP="003815F5">
            <w:pPr>
              <w:spacing w:after="0" w:line="240" w:lineRule="auto"/>
              <w:ind w:left="34"/>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Kötelező:</w:t>
            </w:r>
          </w:p>
          <w:p w:rsidR="003815F5" w:rsidRPr="003815F5" w:rsidRDefault="003815F5" w:rsidP="003815F5">
            <w:pPr>
              <w:spacing w:after="0" w:line="240" w:lineRule="auto"/>
              <w:ind w:left="34"/>
              <w:rPr>
                <w:rFonts w:ascii="Times New Roman" w:eastAsia="Times New Roman" w:hAnsi="Times New Roman" w:cs="Times New Roman"/>
                <w:lang w:eastAsia="hu-HU"/>
              </w:rPr>
            </w:pPr>
            <w:smartTag w:uri="urn:schemas-microsoft-com:office:smarttags" w:element="PersonName">
              <w:smartTagPr>
                <w:attr w:name="ProductID" w:val="Balogh József"/>
              </w:smartTagPr>
              <w:r w:rsidRPr="003815F5">
                <w:rPr>
                  <w:rFonts w:ascii="Times New Roman" w:eastAsia="Times New Roman" w:hAnsi="Times New Roman" w:cs="Times New Roman"/>
                  <w:lang w:eastAsia="hu-HU"/>
                </w:rPr>
                <w:t>Balogh József</w:t>
              </w:r>
            </w:smartTag>
            <w:r w:rsidRPr="003815F5">
              <w:rPr>
                <w:rFonts w:ascii="Times New Roman" w:eastAsia="Times New Roman" w:hAnsi="Times New Roman" w:cs="Times New Roman"/>
                <w:lang w:eastAsia="hu-HU"/>
              </w:rPr>
              <w:t>: A síkvízi alapoktól a vadvízi kajakozásig 2. DigitalComplex Kft. 2006.</w:t>
            </w:r>
          </w:p>
          <w:p w:rsidR="003815F5" w:rsidRPr="003815F5" w:rsidRDefault="003815F5" w:rsidP="003815F5">
            <w:pPr>
              <w:spacing w:after="0" w:line="240" w:lineRule="auto"/>
              <w:ind w:left="34"/>
              <w:rPr>
                <w:rFonts w:ascii="Times New Roman" w:eastAsia="Times New Roman" w:hAnsi="Times New Roman" w:cs="Times New Roman"/>
                <w:lang w:eastAsia="hu-HU"/>
              </w:rPr>
            </w:pPr>
          </w:p>
          <w:p w:rsidR="003815F5" w:rsidRPr="003815F5" w:rsidRDefault="003815F5" w:rsidP="003815F5">
            <w:pPr>
              <w:spacing w:after="0" w:line="240" w:lineRule="auto"/>
              <w:ind w:left="34"/>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Ajánlott:</w:t>
            </w:r>
          </w:p>
          <w:p w:rsidR="003815F5" w:rsidRPr="003815F5" w:rsidRDefault="003815F5" w:rsidP="003815F5">
            <w:pPr>
              <w:spacing w:after="0" w:line="240" w:lineRule="auto"/>
              <w:ind w:left="34"/>
              <w:rPr>
                <w:rFonts w:ascii="Times New Roman" w:eastAsia="Times New Roman" w:hAnsi="Times New Roman" w:cs="Times New Roman"/>
                <w:lang w:eastAsia="hu-HU"/>
              </w:rPr>
            </w:pPr>
            <w:smartTag w:uri="urn:schemas-microsoft-com:office:smarttags" w:element="PersonName">
              <w:smartTagPr>
                <w:attr w:name="ProductID" w:val="Balogh József"/>
              </w:smartTagPr>
              <w:r w:rsidRPr="003815F5">
                <w:rPr>
                  <w:rFonts w:ascii="Times New Roman" w:eastAsia="Times New Roman" w:hAnsi="Times New Roman" w:cs="Times New Roman"/>
                  <w:lang w:eastAsia="hu-HU"/>
                </w:rPr>
                <w:t>Balogh József</w:t>
              </w:r>
            </w:smartTag>
            <w:r w:rsidRPr="003815F5">
              <w:rPr>
                <w:rFonts w:ascii="Times New Roman" w:eastAsia="Times New Roman" w:hAnsi="Times New Roman" w:cs="Times New Roman"/>
                <w:lang w:eastAsia="hu-HU"/>
              </w:rPr>
              <w:t>: Kenuturisztika. Kézirat, Kaposvár, 2013.</w:t>
            </w:r>
          </w:p>
          <w:p w:rsidR="003815F5" w:rsidRPr="003815F5" w:rsidRDefault="003815F5" w:rsidP="003815F5">
            <w:pPr>
              <w:spacing w:after="0" w:line="240" w:lineRule="auto"/>
              <w:ind w:left="34"/>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Bokody József – Hábl Károly – Susoczky Ferenc: Vízitúrázás. Sport, Bp. 1987.</w:t>
            </w:r>
          </w:p>
        </w:tc>
      </w:tr>
      <w:tr w:rsidR="003815F5" w:rsidRPr="003815F5" w:rsidTr="003815F5">
        <w:trPr>
          <w:trHeight w:val="338"/>
        </w:trPr>
        <w:tc>
          <w:tcPr>
            <w:tcW w:w="9356"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 xml:space="preserve">Tantárgy felelőse </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név, beosztás, tud. fokozat</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b/>
                <w:lang w:eastAsia="hu-HU"/>
              </w:rPr>
              <w:t>: Szabó Eszter tanársegéd</w:t>
            </w:r>
          </w:p>
        </w:tc>
      </w:tr>
      <w:tr w:rsidR="003815F5" w:rsidRPr="003815F5" w:rsidTr="003815F5">
        <w:trPr>
          <w:trHeight w:val="337"/>
        </w:trPr>
        <w:tc>
          <w:tcPr>
            <w:tcW w:w="9356" w:type="dxa"/>
            <w:gridSpan w:val="2"/>
            <w:tcBorders>
              <w:bottom w:val="single" w:sz="4" w:space="0" w:color="auto"/>
            </w:tcBorders>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 xml:space="preserve">Tantárgy oktatásába bevont oktató(k), </w:t>
            </w:r>
            <w:r w:rsidRPr="003815F5">
              <w:rPr>
                <w:rFonts w:ascii="Times New Roman" w:eastAsia="Times New Roman" w:hAnsi="Times New Roman" w:cs="Times New Roman"/>
                <w:lang w:eastAsia="hu-HU"/>
              </w:rPr>
              <w:t>ha vannak</w:t>
            </w:r>
            <w:r w:rsidRPr="003815F5">
              <w:rPr>
                <w:rFonts w:ascii="Times New Roman" w:eastAsia="Times New Roman" w:hAnsi="Times New Roman" w:cs="Times New Roman"/>
                <w:b/>
                <w:lang w:eastAsia="hu-HU"/>
              </w:rPr>
              <w:t xml:space="preserve"> </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név, beosztás, tud. fokozat</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b/>
                <w:lang w:eastAsia="hu-HU"/>
              </w:rPr>
              <w:t>: -</w:t>
            </w:r>
          </w:p>
        </w:tc>
      </w:tr>
    </w:tbl>
    <w:p w:rsidR="003815F5" w:rsidRPr="003815F5" w:rsidRDefault="003815F5" w:rsidP="003815F5">
      <w:pPr>
        <w:tabs>
          <w:tab w:val="num" w:pos="284"/>
        </w:tabs>
        <w:spacing w:after="0" w:line="240" w:lineRule="auto"/>
        <w:ind w:left="284" w:hanging="284"/>
        <w:jc w:val="both"/>
        <w:rPr>
          <w:rFonts w:ascii="Arial" w:eastAsia="Times New Roman" w:hAnsi="Arial" w:cs="Arial"/>
          <w:lang w:eastAsia="hu-HU"/>
        </w:rPr>
      </w:pPr>
    </w:p>
    <w:p w:rsidR="003815F5" w:rsidRPr="003815F5" w:rsidRDefault="003815F5" w:rsidP="003815F5">
      <w:pPr>
        <w:tabs>
          <w:tab w:val="num" w:pos="284"/>
        </w:tabs>
        <w:spacing w:after="0" w:line="240" w:lineRule="auto"/>
        <w:ind w:left="284" w:hanging="284"/>
        <w:jc w:val="both"/>
        <w:rPr>
          <w:rFonts w:ascii="Arial" w:eastAsia="Times New Roman" w:hAnsi="Arial" w:cs="Arial"/>
          <w:sz w:val="16"/>
          <w:szCs w:val="16"/>
          <w:lang w:eastAsia="hu-HU"/>
        </w:rPr>
      </w:pPr>
    </w:p>
    <w:p w:rsidR="003815F5" w:rsidRPr="003815F5" w:rsidRDefault="003815F5" w:rsidP="003815F5">
      <w:pPr>
        <w:spacing w:after="0" w:line="240" w:lineRule="auto"/>
        <w:rPr>
          <w:rFonts w:ascii="Times New Roman" w:eastAsia="Times New Roman" w:hAnsi="Times New Roman" w:cs="Times New Roman"/>
          <w:sz w:val="20"/>
          <w:szCs w:val="20"/>
          <w:lang w:eastAsia="hu-HU"/>
        </w:rPr>
      </w:pPr>
    </w:p>
    <w:p w:rsidR="003815F5" w:rsidRDefault="003815F5">
      <w:pPr>
        <w:rPr>
          <w:rFonts w:ascii="Arial" w:eastAsia="Times New Roman" w:hAnsi="Arial" w:cs="Arial"/>
          <w:sz w:val="24"/>
          <w:szCs w:val="24"/>
          <w:lang w:eastAsia="hu-HU"/>
        </w:rPr>
      </w:pPr>
      <w:r>
        <w:rPr>
          <w:rFonts w:ascii="Arial" w:eastAsia="Times New Roman" w:hAnsi="Arial" w:cs="Arial"/>
          <w:sz w:val="24"/>
          <w:szCs w:val="24"/>
          <w:lang w:eastAsia="hu-HU"/>
        </w:rPr>
        <w:br w:type="page"/>
      </w:r>
    </w:p>
    <w:p w:rsidR="003815F5" w:rsidRPr="003815F5" w:rsidRDefault="003815F5" w:rsidP="003815F5">
      <w:pPr>
        <w:spacing w:after="0" w:line="240" w:lineRule="auto"/>
        <w:rPr>
          <w:rFonts w:ascii="Times New Roman" w:eastAsia="Times New Roman" w:hAnsi="Times New Roman" w:cs="Times New Roman"/>
          <w:sz w:val="20"/>
          <w:szCs w:val="20"/>
          <w:lang w:eastAsia="hu-HU"/>
        </w:rPr>
      </w:pPr>
    </w:p>
    <w:p w:rsidR="003815F5" w:rsidRPr="003815F5" w:rsidRDefault="003815F5" w:rsidP="003815F5">
      <w:pPr>
        <w:spacing w:after="0" w:line="240" w:lineRule="auto"/>
        <w:rPr>
          <w:rFonts w:ascii="Times New Roman" w:eastAsia="Times New Roman" w:hAnsi="Times New Roman" w:cs="Times New Roman"/>
          <w:sz w:val="20"/>
          <w:szCs w:val="20"/>
          <w:lang w:eastAsia="hu-HU"/>
        </w:rPr>
      </w:pPr>
    </w:p>
    <w:p w:rsidR="003815F5" w:rsidRPr="003815F5" w:rsidRDefault="003815F5" w:rsidP="003815F5">
      <w:pPr>
        <w:spacing w:after="0" w:line="240" w:lineRule="auto"/>
        <w:rPr>
          <w:rFonts w:ascii="Times New Roman" w:eastAsia="Times New Roman" w:hAnsi="Times New Roman" w:cs="Times New Roman"/>
          <w:sz w:val="20"/>
          <w:szCs w:val="20"/>
          <w:lang w:eastAsia="hu-HU"/>
        </w:rPr>
      </w:pPr>
    </w:p>
    <w:p w:rsidR="003815F5" w:rsidRPr="003815F5" w:rsidRDefault="003815F5" w:rsidP="003815F5">
      <w:pPr>
        <w:spacing w:after="120" w:line="240" w:lineRule="auto"/>
        <w:jc w:val="both"/>
        <w:rPr>
          <w:rFonts w:ascii="Arial" w:eastAsia="Times New Roman" w:hAnsi="Arial" w:cs="Arial"/>
          <w:b/>
          <w:sz w:val="2"/>
          <w:szCs w:val="2"/>
          <w:lang w:eastAsia="hu-HU"/>
        </w:rPr>
      </w:pPr>
    </w:p>
    <w:p w:rsidR="003815F5" w:rsidRPr="003815F5" w:rsidRDefault="003815F5" w:rsidP="003815F5">
      <w:pPr>
        <w:spacing w:after="60" w:line="240" w:lineRule="auto"/>
        <w:ind w:left="142"/>
        <w:jc w:val="both"/>
        <w:rPr>
          <w:rFonts w:ascii="Arial" w:eastAsia="Times New Roman" w:hAnsi="Arial" w:cs="Arial"/>
          <w:b/>
          <w:sz w:val="24"/>
          <w:szCs w:val="24"/>
          <w:lang w:eastAsia="hu-HU"/>
        </w:rPr>
      </w:pPr>
      <w:r w:rsidRPr="003815F5">
        <w:rPr>
          <w:rFonts w:ascii="Arial" w:eastAsia="Times New Roman" w:hAnsi="Arial" w:cs="Arial"/>
          <w:b/>
          <w:sz w:val="24"/>
          <w:szCs w:val="24"/>
          <w:lang w:eastAsia="hu-HU"/>
        </w:rPr>
        <w:t xml:space="preserve">I.2. Tantárgyi programok, tantárgyleírások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5"/>
        <w:gridCol w:w="2207"/>
      </w:tblGrid>
      <w:tr w:rsidR="003815F5" w:rsidRPr="003815F5" w:rsidTr="003815F5">
        <w:tc>
          <w:tcPr>
            <w:tcW w:w="7088" w:type="dxa"/>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Tantárgy neve: Táborok-téli</w:t>
            </w:r>
          </w:p>
        </w:tc>
        <w:tc>
          <w:tcPr>
            <w:tcW w:w="2268" w:type="dxa"/>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Kreditszáma: 1</w:t>
            </w:r>
          </w:p>
        </w:tc>
      </w:tr>
      <w:tr w:rsidR="003815F5" w:rsidRPr="003815F5" w:rsidTr="003815F5">
        <w:tc>
          <w:tcPr>
            <w:tcW w:w="9356"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A tanóra típusa</w:t>
            </w:r>
            <w:r w:rsidRPr="003815F5">
              <w:rPr>
                <w:rFonts w:ascii="Times New Roman" w:eastAsia="Times New Roman" w:hAnsi="Times New Roman" w:cs="Times New Roman"/>
                <w:highlight w:val="lightGray"/>
                <w:vertAlign w:val="superscript"/>
                <w:lang w:eastAsia="hu-HU"/>
              </w:rPr>
              <w:footnoteReference w:id="190"/>
            </w:r>
            <w:r w:rsidRPr="003815F5">
              <w:rPr>
                <w:rFonts w:ascii="Times New Roman" w:eastAsia="Times New Roman" w:hAnsi="Times New Roman" w:cs="Times New Roman"/>
                <w:lang w:eastAsia="hu-HU"/>
              </w:rPr>
              <w:t xml:space="preserve">: gyak. és száma: </w:t>
            </w:r>
            <w:r w:rsidRPr="003815F5">
              <w:rPr>
                <w:rFonts w:ascii="Times New Roman" w:eastAsia="Times New Roman" w:hAnsi="Times New Roman" w:cs="Times New Roman"/>
                <w:b/>
                <w:lang w:eastAsia="hu-HU"/>
              </w:rPr>
              <w:t>0/2</w:t>
            </w:r>
          </w:p>
        </w:tc>
      </w:tr>
      <w:tr w:rsidR="003815F5" w:rsidRPr="003815F5" w:rsidTr="003815F5">
        <w:tc>
          <w:tcPr>
            <w:tcW w:w="9356"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lang w:eastAsia="hu-HU"/>
              </w:rPr>
              <w:t>A számonkérés módja (koll. / gyj. / egyéb</w:t>
            </w:r>
            <w:r w:rsidRPr="003815F5">
              <w:rPr>
                <w:rFonts w:ascii="Times New Roman" w:eastAsia="Times New Roman" w:hAnsi="Times New Roman" w:cs="Times New Roman"/>
                <w:highlight w:val="lightGray"/>
                <w:vertAlign w:val="superscript"/>
                <w:lang w:eastAsia="hu-HU"/>
              </w:rPr>
              <w:footnoteReference w:id="191"/>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b/>
                <w:lang w:eastAsia="hu-HU"/>
              </w:rPr>
              <w:t>gyj</w:t>
            </w:r>
          </w:p>
        </w:tc>
      </w:tr>
      <w:tr w:rsidR="003815F5" w:rsidRPr="003815F5" w:rsidTr="003815F5">
        <w:tc>
          <w:tcPr>
            <w:tcW w:w="9356" w:type="dxa"/>
            <w:gridSpan w:val="2"/>
            <w:tcBorders>
              <w:bottom w:val="single" w:sz="4" w:space="0" w:color="auto"/>
            </w:tcBorders>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 xml:space="preserve">A tantárgy tantervi helye (hányadik félév): </w:t>
            </w:r>
            <w:r w:rsidRPr="003815F5">
              <w:rPr>
                <w:rFonts w:ascii="Times New Roman" w:eastAsia="Times New Roman" w:hAnsi="Times New Roman" w:cs="Times New Roman"/>
                <w:b/>
                <w:lang w:eastAsia="hu-HU"/>
              </w:rPr>
              <w:t>1.-3.-5.-7.</w:t>
            </w:r>
          </w:p>
        </w:tc>
      </w:tr>
      <w:tr w:rsidR="003815F5" w:rsidRPr="003815F5" w:rsidTr="003815F5">
        <w:tc>
          <w:tcPr>
            <w:tcW w:w="9356" w:type="dxa"/>
            <w:gridSpan w:val="2"/>
            <w:tcBorders>
              <w:bottom w:val="single" w:sz="4" w:space="0" w:color="auto"/>
            </w:tcBorders>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 xml:space="preserve">Előtanulmányi feltételek </w:t>
            </w:r>
            <w:r w:rsidRPr="003815F5">
              <w:rPr>
                <w:rFonts w:ascii="Times New Roman" w:eastAsia="Times New Roman" w:hAnsi="Times New Roman" w:cs="Times New Roman"/>
                <w:i/>
                <w:lang w:eastAsia="hu-HU"/>
              </w:rPr>
              <w:t>(ha vannak)</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 xml:space="preserve"> </w:t>
            </w:r>
            <w:r w:rsidRPr="003815F5">
              <w:rPr>
                <w:rFonts w:ascii="Times New Roman" w:eastAsia="Times New Roman" w:hAnsi="Times New Roman" w:cs="Times New Roman"/>
                <w:b/>
                <w:lang w:eastAsia="hu-HU"/>
              </w:rPr>
              <w:t>-</w:t>
            </w:r>
          </w:p>
        </w:tc>
      </w:tr>
      <w:tr w:rsidR="003815F5" w:rsidRPr="003815F5" w:rsidTr="003815F5">
        <w:tc>
          <w:tcPr>
            <w:tcW w:w="9356" w:type="dxa"/>
            <w:gridSpan w:val="2"/>
            <w:tcBorders>
              <w:bottom w:val="dotted" w:sz="4" w:space="0" w:color="auto"/>
            </w:tcBorders>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Tantárgy-leírás</w:t>
            </w:r>
            <w:r w:rsidRPr="003815F5">
              <w:rPr>
                <w:rFonts w:ascii="Times New Roman" w:eastAsia="Times New Roman" w:hAnsi="Times New Roman" w:cs="Times New Roman"/>
                <w:lang w:eastAsia="hu-HU"/>
              </w:rPr>
              <w:t xml:space="preserve">: az elsajátítandó </w:t>
            </w:r>
            <w:r w:rsidRPr="003815F5">
              <w:rPr>
                <w:rFonts w:ascii="Times New Roman" w:eastAsia="Times New Roman" w:hAnsi="Times New Roman" w:cs="Times New Roman"/>
                <w:u w:val="single"/>
                <w:lang w:eastAsia="hu-HU"/>
              </w:rPr>
              <w:t>ismeretanyag</w:t>
            </w:r>
            <w:r w:rsidRPr="003815F5">
              <w:rPr>
                <w:rFonts w:ascii="Times New Roman" w:eastAsia="Times New Roman" w:hAnsi="Times New Roman" w:cs="Times New Roman"/>
                <w:lang w:eastAsia="hu-HU"/>
              </w:rPr>
              <w:t xml:space="preserve"> és a kialakítandó </w:t>
            </w:r>
            <w:r w:rsidRPr="003815F5">
              <w:rPr>
                <w:rFonts w:ascii="Times New Roman" w:eastAsia="Times New Roman" w:hAnsi="Times New Roman" w:cs="Times New Roman"/>
                <w:u w:val="single"/>
                <w:lang w:eastAsia="hu-HU"/>
              </w:rPr>
              <w:t>kompetenciák</w:t>
            </w:r>
            <w:r w:rsidRPr="003815F5">
              <w:rPr>
                <w:rFonts w:ascii="Times New Roman" w:eastAsia="Times New Roman" w:hAnsi="Times New Roman" w:cs="Times New Roman"/>
                <w:lang w:eastAsia="hu-HU"/>
              </w:rPr>
              <w:t xml:space="preserve"> tömör, ugyanakkor informáló leírása</w:t>
            </w:r>
          </w:p>
        </w:tc>
      </w:tr>
      <w:tr w:rsidR="003815F5" w:rsidRPr="003815F5" w:rsidTr="003815F5">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3815F5" w:rsidRPr="003815F5" w:rsidRDefault="003815F5" w:rsidP="003815F5">
            <w:pPr>
              <w:tabs>
                <w:tab w:val="left" w:pos="2490"/>
              </w:tabs>
              <w:spacing w:after="0" w:line="240" w:lineRule="auto"/>
              <w:jc w:val="both"/>
              <w:rPr>
                <w:rFonts w:ascii="Times New Roman" w:eastAsia="Times New Roman" w:hAnsi="Times New Roman" w:cs="Times New Roman"/>
                <w:sz w:val="24"/>
                <w:szCs w:val="24"/>
                <w:lang w:eastAsia="hu-HU"/>
              </w:rPr>
            </w:pPr>
            <w:r w:rsidRPr="003815F5">
              <w:rPr>
                <w:rFonts w:ascii="Times New Roman" w:eastAsia="Times New Roman" w:hAnsi="Times New Roman" w:cs="Times New Roman"/>
                <w:sz w:val="24"/>
                <w:szCs w:val="24"/>
                <w:lang w:eastAsia="hu-HU"/>
              </w:rPr>
              <w:tab/>
            </w:r>
          </w:p>
          <w:p w:rsidR="003815F5" w:rsidRPr="003815F5" w:rsidRDefault="003815F5" w:rsidP="003815F5">
            <w:pPr>
              <w:spacing w:after="0" w:line="240" w:lineRule="auto"/>
              <w:jc w:val="both"/>
              <w:rPr>
                <w:rFonts w:ascii="Times New Roman" w:eastAsia="Times New Roman" w:hAnsi="Times New Roman" w:cs="Times New Roman"/>
                <w:sz w:val="24"/>
                <w:szCs w:val="24"/>
                <w:lang w:eastAsia="hu-HU"/>
              </w:rPr>
            </w:pPr>
            <w:r w:rsidRPr="003815F5">
              <w:rPr>
                <w:rFonts w:ascii="Times New Roman" w:eastAsia="Times New Roman" w:hAnsi="Times New Roman" w:cs="Times New Roman"/>
                <w:sz w:val="24"/>
                <w:szCs w:val="24"/>
                <w:lang w:eastAsia="hu-HU"/>
              </w:rPr>
              <w:t>A hallgatók elsajátítják a sízés alapvető technikáját, a síoktatás módszertanát, és megismerkednek a sítáborok szervezésének alapvető kérdéseivel. Legyenek képesek a sítáborok alsó tagozatban történő megszervezésében és megrendezésében adódó feladatok megoldására. Ismerjék a sízéshez szükséges felszereléseket és technikákat.</w:t>
            </w:r>
          </w:p>
          <w:p w:rsidR="003815F5" w:rsidRPr="003815F5" w:rsidRDefault="003815F5" w:rsidP="003815F5">
            <w:pPr>
              <w:spacing w:after="0" w:line="240" w:lineRule="auto"/>
              <w:ind w:left="34"/>
              <w:rPr>
                <w:rFonts w:ascii="Times New Roman" w:eastAsia="Times New Roman" w:hAnsi="Times New Roman" w:cs="Times New Roman"/>
                <w:lang w:eastAsia="hu-HU"/>
              </w:rPr>
            </w:pPr>
          </w:p>
        </w:tc>
      </w:tr>
      <w:tr w:rsidR="003815F5" w:rsidRPr="003815F5" w:rsidTr="003815F5">
        <w:tc>
          <w:tcPr>
            <w:tcW w:w="9356" w:type="dxa"/>
            <w:gridSpan w:val="2"/>
            <w:tcBorders>
              <w:bottom w:val="dotted" w:sz="4" w:space="0" w:color="auto"/>
            </w:tcBorders>
            <w:shd w:val="clear" w:color="auto" w:fill="auto"/>
            <w:tcMar>
              <w:top w:w="57" w:type="dxa"/>
              <w:bottom w:w="57" w:type="dxa"/>
            </w:tcMar>
            <w:vAlign w:val="center"/>
          </w:tcPr>
          <w:p w:rsidR="003815F5" w:rsidRPr="003815F5" w:rsidRDefault="003815F5" w:rsidP="003815F5">
            <w:pPr>
              <w:spacing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lang w:eastAsia="hu-HU"/>
              </w:rPr>
              <w:t xml:space="preserve">A </w:t>
            </w:r>
            <w:r w:rsidRPr="003815F5">
              <w:rPr>
                <w:rFonts w:ascii="Times New Roman" w:eastAsia="Times New Roman" w:hAnsi="Times New Roman" w:cs="Times New Roman"/>
                <w:b/>
                <w:lang w:eastAsia="hu-HU"/>
              </w:rPr>
              <w:t>3-5</w:t>
            </w:r>
            <w:r w:rsidRPr="003815F5">
              <w:rPr>
                <w:rFonts w:ascii="Times New Roman" w:eastAsia="Times New Roman" w:hAnsi="Times New Roman" w:cs="Times New Roman"/>
                <w:lang w:eastAsia="hu-HU"/>
              </w:rPr>
              <w:t xml:space="preserve"> legfontosabb </w:t>
            </w:r>
            <w:r w:rsidRPr="003815F5">
              <w:rPr>
                <w:rFonts w:ascii="Times New Roman" w:eastAsia="Times New Roman" w:hAnsi="Times New Roman" w:cs="Times New Roman"/>
                <w:i/>
                <w:lang w:eastAsia="hu-HU"/>
              </w:rPr>
              <w:t>kötelező,</w:t>
            </w:r>
            <w:r w:rsidRPr="003815F5">
              <w:rPr>
                <w:rFonts w:ascii="Times New Roman" w:eastAsia="Times New Roman" w:hAnsi="Times New Roman" w:cs="Times New Roman"/>
                <w:lang w:eastAsia="hu-HU"/>
              </w:rPr>
              <w:t xml:space="preserve"> illetve </w:t>
            </w:r>
            <w:r w:rsidRPr="003815F5">
              <w:rPr>
                <w:rFonts w:ascii="Times New Roman" w:eastAsia="Times New Roman" w:hAnsi="Times New Roman" w:cs="Times New Roman"/>
                <w:i/>
                <w:lang w:eastAsia="hu-HU"/>
              </w:rPr>
              <w:t>ajánlott</w:t>
            </w:r>
            <w:r w:rsidRPr="003815F5">
              <w:rPr>
                <w:rFonts w:ascii="Times New Roman" w:eastAsia="Times New Roman" w:hAnsi="Times New Roman" w:cs="Times New Roman"/>
                <w:b/>
                <w:i/>
                <w:lang w:eastAsia="hu-HU"/>
              </w:rPr>
              <w:t xml:space="preserve"> </w:t>
            </w:r>
            <w:r w:rsidRPr="003815F5">
              <w:rPr>
                <w:rFonts w:ascii="Times New Roman" w:eastAsia="Times New Roman" w:hAnsi="Times New Roman" w:cs="Times New Roman"/>
                <w:b/>
                <w:lang w:eastAsia="hu-HU"/>
              </w:rPr>
              <w:t xml:space="preserve">irodalom </w:t>
            </w:r>
            <w:r w:rsidRPr="003815F5">
              <w:rPr>
                <w:rFonts w:ascii="Times New Roman" w:eastAsia="Times New Roman" w:hAnsi="Times New Roman" w:cs="Times New Roman"/>
                <w:lang w:eastAsia="hu-HU"/>
              </w:rPr>
              <w:t>(jegyzet, tankönyv) felsorolása bibliográfiai adatokkal (szerző, cím, kiadás adatai, (esetleg oldalak), ISBN)</w:t>
            </w:r>
          </w:p>
        </w:tc>
      </w:tr>
      <w:tr w:rsidR="003815F5" w:rsidRPr="003815F5" w:rsidTr="003815F5">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3815F5" w:rsidRPr="003815F5" w:rsidRDefault="003815F5" w:rsidP="003815F5">
            <w:pPr>
              <w:spacing w:after="0" w:line="240" w:lineRule="auto"/>
              <w:ind w:left="34"/>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Kötelező irodalom:</w:t>
            </w:r>
          </w:p>
          <w:p w:rsidR="003815F5" w:rsidRPr="003815F5" w:rsidRDefault="003815F5" w:rsidP="003815F5">
            <w:pPr>
              <w:spacing w:after="0" w:line="240" w:lineRule="auto"/>
              <w:ind w:left="34"/>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Dodesk-Ozsváth: A sízés+3, 2003</w:t>
            </w:r>
          </w:p>
        </w:tc>
      </w:tr>
      <w:tr w:rsidR="003815F5" w:rsidRPr="003815F5" w:rsidTr="003815F5">
        <w:trPr>
          <w:trHeight w:val="338"/>
        </w:trPr>
        <w:tc>
          <w:tcPr>
            <w:tcW w:w="9356"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 xml:space="preserve">Tantárgy felelőse </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név, beosztás, tud. fokozat</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b/>
                <w:lang w:eastAsia="hu-HU"/>
              </w:rPr>
              <w:t>: Vönöczky Áron testnevelő tanár</w:t>
            </w:r>
          </w:p>
        </w:tc>
      </w:tr>
      <w:tr w:rsidR="003815F5" w:rsidRPr="003815F5" w:rsidTr="003815F5">
        <w:trPr>
          <w:trHeight w:val="337"/>
        </w:trPr>
        <w:tc>
          <w:tcPr>
            <w:tcW w:w="9356" w:type="dxa"/>
            <w:gridSpan w:val="2"/>
            <w:tcBorders>
              <w:bottom w:val="single" w:sz="4" w:space="0" w:color="auto"/>
            </w:tcBorders>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 xml:space="preserve">Tantárgy oktatásába bevont oktató(k), </w:t>
            </w:r>
            <w:r w:rsidRPr="003815F5">
              <w:rPr>
                <w:rFonts w:ascii="Times New Roman" w:eastAsia="Times New Roman" w:hAnsi="Times New Roman" w:cs="Times New Roman"/>
                <w:lang w:eastAsia="hu-HU"/>
              </w:rPr>
              <w:t>ha vannak</w:t>
            </w:r>
            <w:r w:rsidRPr="003815F5">
              <w:rPr>
                <w:rFonts w:ascii="Times New Roman" w:eastAsia="Times New Roman" w:hAnsi="Times New Roman" w:cs="Times New Roman"/>
                <w:b/>
                <w:lang w:eastAsia="hu-HU"/>
              </w:rPr>
              <w:t xml:space="preserve"> </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név, beosztás, tud. fokozat</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b/>
                <w:lang w:eastAsia="hu-HU"/>
              </w:rPr>
              <w:t>:</w:t>
            </w:r>
          </w:p>
        </w:tc>
      </w:tr>
    </w:tbl>
    <w:p w:rsidR="003815F5" w:rsidRPr="003815F5" w:rsidRDefault="003815F5" w:rsidP="003815F5">
      <w:pPr>
        <w:tabs>
          <w:tab w:val="num" w:pos="284"/>
        </w:tabs>
        <w:spacing w:after="0" w:line="240" w:lineRule="auto"/>
        <w:ind w:left="284" w:hanging="284"/>
        <w:jc w:val="both"/>
        <w:rPr>
          <w:rFonts w:ascii="Arial" w:eastAsia="Times New Roman" w:hAnsi="Arial" w:cs="Arial"/>
          <w:lang w:eastAsia="hu-HU"/>
        </w:rPr>
      </w:pPr>
    </w:p>
    <w:p w:rsidR="003815F5" w:rsidRPr="003815F5" w:rsidRDefault="003815F5" w:rsidP="003815F5">
      <w:pPr>
        <w:tabs>
          <w:tab w:val="num" w:pos="284"/>
        </w:tabs>
        <w:spacing w:after="0" w:line="240" w:lineRule="auto"/>
        <w:ind w:left="284" w:hanging="284"/>
        <w:jc w:val="both"/>
        <w:rPr>
          <w:rFonts w:ascii="Arial" w:eastAsia="Times New Roman" w:hAnsi="Arial" w:cs="Arial"/>
          <w:sz w:val="16"/>
          <w:szCs w:val="16"/>
          <w:lang w:eastAsia="hu-HU"/>
        </w:rPr>
      </w:pPr>
    </w:p>
    <w:p w:rsidR="003815F5" w:rsidRPr="003815F5" w:rsidRDefault="003815F5" w:rsidP="003815F5">
      <w:pPr>
        <w:spacing w:after="0" w:line="240" w:lineRule="auto"/>
        <w:rPr>
          <w:rFonts w:ascii="Times New Roman" w:eastAsia="Times New Roman" w:hAnsi="Times New Roman" w:cs="Times New Roman"/>
          <w:sz w:val="20"/>
          <w:szCs w:val="20"/>
          <w:lang w:eastAsia="hu-HU"/>
        </w:rPr>
      </w:pPr>
    </w:p>
    <w:p w:rsidR="003815F5" w:rsidRDefault="003815F5">
      <w:pPr>
        <w:rPr>
          <w:rFonts w:ascii="Arial" w:eastAsia="Times New Roman" w:hAnsi="Arial" w:cs="Arial"/>
          <w:sz w:val="24"/>
          <w:szCs w:val="24"/>
          <w:lang w:eastAsia="hu-HU"/>
        </w:rPr>
      </w:pPr>
      <w:r>
        <w:rPr>
          <w:rFonts w:ascii="Arial" w:eastAsia="Times New Roman" w:hAnsi="Arial" w:cs="Arial"/>
          <w:sz w:val="24"/>
          <w:szCs w:val="24"/>
          <w:lang w:eastAsia="hu-HU"/>
        </w:rPr>
        <w:br w:type="page"/>
      </w:r>
    </w:p>
    <w:p w:rsidR="003815F5" w:rsidRPr="003815F5" w:rsidRDefault="003815F5" w:rsidP="003815F5">
      <w:pPr>
        <w:spacing w:after="0" w:line="240" w:lineRule="auto"/>
        <w:rPr>
          <w:rFonts w:ascii="Times New Roman" w:eastAsia="Times New Roman" w:hAnsi="Times New Roman" w:cs="Times New Roman"/>
          <w:sz w:val="20"/>
          <w:szCs w:val="20"/>
          <w:lang w:eastAsia="hu-HU"/>
        </w:rPr>
      </w:pPr>
    </w:p>
    <w:p w:rsidR="003815F5" w:rsidRPr="003815F5" w:rsidRDefault="003815F5" w:rsidP="003815F5">
      <w:pPr>
        <w:spacing w:after="0" w:line="240" w:lineRule="auto"/>
        <w:rPr>
          <w:rFonts w:ascii="Times New Roman" w:eastAsia="Times New Roman" w:hAnsi="Times New Roman" w:cs="Times New Roman"/>
          <w:sz w:val="20"/>
          <w:szCs w:val="20"/>
          <w:lang w:eastAsia="hu-HU"/>
        </w:rPr>
      </w:pPr>
    </w:p>
    <w:p w:rsidR="003815F5" w:rsidRPr="003815F5" w:rsidRDefault="003815F5" w:rsidP="003815F5">
      <w:pPr>
        <w:spacing w:after="0" w:line="240" w:lineRule="auto"/>
        <w:rPr>
          <w:rFonts w:ascii="Times New Roman" w:eastAsia="Times New Roman" w:hAnsi="Times New Roman" w:cs="Times New Roman"/>
          <w:sz w:val="20"/>
          <w:szCs w:val="20"/>
          <w:lang w:eastAsia="hu-HU"/>
        </w:rPr>
      </w:pPr>
    </w:p>
    <w:p w:rsidR="003815F5" w:rsidRPr="003815F5" w:rsidRDefault="003815F5" w:rsidP="003815F5">
      <w:pPr>
        <w:spacing w:after="120" w:line="240" w:lineRule="auto"/>
        <w:jc w:val="both"/>
        <w:rPr>
          <w:rFonts w:ascii="Arial" w:eastAsia="Times New Roman" w:hAnsi="Arial" w:cs="Arial"/>
          <w:b/>
          <w:sz w:val="2"/>
          <w:szCs w:val="2"/>
          <w:lang w:eastAsia="hu-HU"/>
        </w:rPr>
      </w:pPr>
    </w:p>
    <w:p w:rsidR="003815F5" w:rsidRPr="003815F5" w:rsidRDefault="003815F5" w:rsidP="003815F5">
      <w:pPr>
        <w:spacing w:after="60" w:line="240" w:lineRule="auto"/>
        <w:ind w:left="142"/>
        <w:jc w:val="both"/>
        <w:rPr>
          <w:rFonts w:ascii="Arial" w:eastAsia="Times New Roman" w:hAnsi="Arial" w:cs="Arial"/>
          <w:b/>
          <w:sz w:val="24"/>
          <w:szCs w:val="24"/>
          <w:lang w:eastAsia="hu-HU"/>
        </w:rPr>
      </w:pPr>
      <w:r w:rsidRPr="003815F5">
        <w:rPr>
          <w:rFonts w:ascii="Arial" w:eastAsia="Times New Roman" w:hAnsi="Arial" w:cs="Arial"/>
          <w:b/>
          <w:sz w:val="24"/>
          <w:szCs w:val="24"/>
          <w:lang w:eastAsia="hu-HU"/>
        </w:rPr>
        <w:t xml:space="preserve">I.2. Tantárgyi programok, tantárgyleírások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5"/>
        <w:gridCol w:w="2207"/>
      </w:tblGrid>
      <w:tr w:rsidR="003815F5" w:rsidRPr="003815F5" w:rsidTr="003815F5">
        <w:tc>
          <w:tcPr>
            <w:tcW w:w="7088" w:type="dxa"/>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Tantárgy neve: Táborok-téli</w:t>
            </w:r>
          </w:p>
        </w:tc>
        <w:tc>
          <w:tcPr>
            <w:tcW w:w="2268" w:type="dxa"/>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Kreditszáma: 1</w:t>
            </w:r>
          </w:p>
        </w:tc>
      </w:tr>
      <w:tr w:rsidR="003815F5" w:rsidRPr="003815F5" w:rsidTr="003815F5">
        <w:tc>
          <w:tcPr>
            <w:tcW w:w="9356"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A tanóra típusa</w:t>
            </w:r>
            <w:r w:rsidRPr="003815F5">
              <w:rPr>
                <w:rFonts w:ascii="Times New Roman" w:eastAsia="Times New Roman" w:hAnsi="Times New Roman" w:cs="Times New Roman"/>
                <w:highlight w:val="lightGray"/>
                <w:vertAlign w:val="superscript"/>
                <w:lang w:eastAsia="hu-HU"/>
              </w:rPr>
              <w:footnoteReference w:id="192"/>
            </w:r>
            <w:r w:rsidRPr="003815F5">
              <w:rPr>
                <w:rFonts w:ascii="Times New Roman" w:eastAsia="Times New Roman" w:hAnsi="Times New Roman" w:cs="Times New Roman"/>
                <w:lang w:eastAsia="hu-HU"/>
              </w:rPr>
              <w:t xml:space="preserve">: gyak. és száma: </w:t>
            </w:r>
            <w:r w:rsidRPr="003815F5">
              <w:rPr>
                <w:rFonts w:ascii="Times New Roman" w:eastAsia="Times New Roman" w:hAnsi="Times New Roman" w:cs="Times New Roman"/>
                <w:b/>
                <w:lang w:eastAsia="hu-HU"/>
              </w:rPr>
              <w:t>10</w:t>
            </w:r>
          </w:p>
        </w:tc>
      </w:tr>
      <w:tr w:rsidR="003815F5" w:rsidRPr="003815F5" w:rsidTr="003815F5">
        <w:tc>
          <w:tcPr>
            <w:tcW w:w="9356"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lang w:eastAsia="hu-HU"/>
              </w:rPr>
              <w:t>A számonkérés módja (koll. / gyj. / egyéb</w:t>
            </w:r>
            <w:r w:rsidRPr="003815F5">
              <w:rPr>
                <w:rFonts w:ascii="Times New Roman" w:eastAsia="Times New Roman" w:hAnsi="Times New Roman" w:cs="Times New Roman"/>
                <w:highlight w:val="lightGray"/>
                <w:vertAlign w:val="superscript"/>
                <w:lang w:eastAsia="hu-HU"/>
              </w:rPr>
              <w:footnoteReference w:id="193"/>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b/>
                <w:lang w:eastAsia="hu-HU"/>
              </w:rPr>
              <w:t>gyj</w:t>
            </w:r>
          </w:p>
        </w:tc>
      </w:tr>
      <w:tr w:rsidR="003815F5" w:rsidRPr="003815F5" w:rsidTr="003815F5">
        <w:tc>
          <w:tcPr>
            <w:tcW w:w="9356" w:type="dxa"/>
            <w:gridSpan w:val="2"/>
            <w:tcBorders>
              <w:bottom w:val="single" w:sz="4" w:space="0" w:color="auto"/>
            </w:tcBorders>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 xml:space="preserve">A tantárgy tantervi helye (hányadik félév): </w:t>
            </w:r>
            <w:r w:rsidRPr="003815F5">
              <w:rPr>
                <w:rFonts w:ascii="Times New Roman" w:eastAsia="Times New Roman" w:hAnsi="Times New Roman" w:cs="Times New Roman"/>
                <w:b/>
                <w:lang w:eastAsia="hu-HU"/>
              </w:rPr>
              <w:t>1.-3.-5.-7.</w:t>
            </w:r>
          </w:p>
        </w:tc>
      </w:tr>
      <w:tr w:rsidR="003815F5" w:rsidRPr="003815F5" w:rsidTr="003815F5">
        <w:tc>
          <w:tcPr>
            <w:tcW w:w="9356" w:type="dxa"/>
            <w:gridSpan w:val="2"/>
            <w:tcBorders>
              <w:bottom w:val="single" w:sz="4" w:space="0" w:color="auto"/>
            </w:tcBorders>
            <w:shd w:val="clear" w:color="auto" w:fill="auto"/>
            <w:tcMar>
              <w:top w:w="57" w:type="dxa"/>
              <w:bottom w:w="57" w:type="dxa"/>
            </w:tcMar>
          </w:tcPr>
          <w:p w:rsidR="003815F5" w:rsidRPr="003815F5" w:rsidRDefault="003815F5" w:rsidP="003815F5">
            <w:pPr>
              <w:spacing w:after="0" w:line="240" w:lineRule="auto"/>
              <w:jc w:val="both"/>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 xml:space="preserve">Előtanulmányi feltételek </w:t>
            </w:r>
            <w:r w:rsidRPr="003815F5">
              <w:rPr>
                <w:rFonts w:ascii="Times New Roman" w:eastAsia="Times New Roman" w:hAnsi="Times New Roman" w:cs="Times New Roman"/>
                <w:i/>
                <w:lang w:eastAsia="hu-HU"/>
              </w:rPr>
              <w:t>(ha vannak)</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 xml:space="preserve"> </w:t>
            </w:r>
            <w:r w:rsidRPr="003815F5">
              <w:rPr>
                <w:rFonts w:ascii="Times New Roman" w:eastAsia="Times New Roman" w:hAnsi="Times New Roman" w:cs="Times New Roman"/>
                <w:b/>
                <w:lang w:eastAsia="hu-HU"/>
              </w:rPr>
              <w:t>-</w:t>
            </w:r>
          </w:p>
        </w:tc>
      </w:tr>
      <w:tr w:rsidR="003815F5" w:rsidRPr="003815F5" w:rsidTr="003815F5">
        <w:tc>
          <w:tcPr>
            <w:tcW w:w="9356" w:type="dxa"/>
            <w:gridSpan w:val="2"/>
            <w:tcBorders>
              <w:bottom w:val="dotted" w:sz="4" w:space="0" w:color="auto"/>
            </w:tcBorders>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Tantárgy-leírás</w:t>
            </w:r>
            <w:r w:rsidRPr="003815F5">
              <w:rPr>
                <w:rFonts w:ascii="Times New Roman" w:eastAsia="Times New Roman" w:hAnsi="Times New Roman" w:cs="Times New Roman"/>
                <w:lang w:eastAsia="hu-HU"/>
              </w:rPr>
              <w:t xml:space="preserve">: az elsajátítandó </w:t>
            </w:r>
            <w:r w:rsidRPr="003815F5">
              <w:rPr>
                <w:rFonts w:ascii="Times New Roman" w:eastAsia="Times New Roman" w:hAnsi="Times New Roman" w:cs="Times New Roman"/>
                <w:u w:val="single"/>
                <w:lang w:eastAsia="hu-HU"/>
              </w:rPr>
              <w:t>ismeretanyag</w:t>
            </w:r>
            <w:r w:rsidRPr="003815F5">
              <w:rPr>
                <w:rFonts w:ascii="Times New Roman" w:eastAsia="Times New Roman" w:hAnsi="Times New Roman" w:cs="Times New Roman"/>
                <w:lang w:eastAsia="hu-HU"/>
              </w:rPr>
              <w:t xml:space="preserve"> és a kialakítandó </w:t>
            </w:r>
            <w:r w:rsidRPr="003815F5">
              <w:rPr>
                <w:rFonts w:ascii="Times New Roman" w:eastAsia="Times New Roman" w:hAnsi="Times New Roman" w:cs="Times New Roman"/>
                <w:u w:val="single"/>
                <w:lang w:eastAsia="hu-HU"/>
              </w:rPr>
              <w:t>kompetenciák</w:t>
            </w:r>
            <w:r w:rsidRPr="003815F5">
              <w:rPr>
                <w:rFonts w:ascii="Times New Roman" w:eastAsia="Times New Roman" w:hAnsi="Times New Roman" w:cs="Times New Roman"/>
                <w:lang w:eastAsia="hu-HU"/>
              </w:rPr>
              <w:t xml:space="preserve"> tömör, ugyanakkor informáló leírása</w:t>
            </w:r>
          </w:p>
        </w:tc>
      </w:tr>
      <w:tr w:rsidR="003815F5" w:rsidRPr="003815F5" w:rsidTr="003815F5">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3815F5" w:rsidRPr="003815F5" w:rsidRDefault="003815F5" w:rsidP="003815F5">
            <w:pPr>
              <w:tabs>
                <w:tab w:val="left" w:pos="2490"/>
              </w:tabs>
              <w:spacing w:after="0" w:line="240" w:lineRule="auto"/>
              <w:jc w:val="both"/>
              <w:rPr>
                <w:rFonts w:ascii="Times New Roman" w:eastAsia="Times New Roman" w:hAnsi="Times New Roman" w:cs="Times New Roman"/>
                <w:sz w:val="24"/>
                <w:szCs w:val="24"/>
                <w:lang w:eastAsia="hu-HU"/>
              </w:rPr>
            </w:pPr>
            <w:r w:rsidRPr="003815F5">
              <w:rPr>
                <w:rFonts w:ascii="Times New Roman" w:eastAsia="Times New Roman" w:hAnsi="Times New Roman" w:cs="Times New Roman"/>
                <w:sz w:val="24"/>
                <w:szCs w:val="24"/>
                <w:lang w:eastAsia="hu-HU"/>
              </w:rPr>
              <w:tab/>
            </w:r>
          </w:p>
          <w:p w:rsidR="003815F5" w:rsidRPr="003815F5" w:rsidRDefault="003815F5" w:rsidP="003815F5">
            <w:pPr>
              <w:spacing w:after="0" w:line="240" w:lineRule="auto"/>
              <w:jc w:val="both"/>
              <w:rPr>
                <w:rFonts w:ascii="Times New Roman" w:eastAsia="Times New Roman" w:hAnsi="Times New Roman" w:cs="Times New Roman"/>
                <w:sz w:val="24"/>
                <w:szCs w:val="24"/>
                <w:lang w:eastAsia="hu-HU"/>
              </w:rPr>
            </w:pPr>
            <w:r w:rsidRPr="003815F5">
              <w:rPr>
                <w:rFonts w:ascii="Times New Roman" w:eastAsia="Times New Roman" w:hAnsi="Times New Roman" w:cs="Times New Roman"/>
                <w:sz w:val="24"/>
                <w:szCs w:val="24"/>
                <w:lang w:eastAsia="hu-HU"/>
              </w:rPr>
              <w:t>A hallgatók elsajátítják a sízés alapvető technikáját, a síoktatás módszertanát, és megismerkednek a sítáborok szervezésének alapvető kérdéseivel. Legyenek képesek a sítáborok alsó tagozatban történő megszervezésében és megrendezésében adódó feladatok megoldására. Ismerjék a sízéshez szükséges felszereléseket és technikákat.</w:t>
            </w:r>
          </w:p>
          <w:p w:rsidR="003815F5" w:rsidRPr="003815F5" w:rsidRDefault="003815F5" w:rsidP="003815F5">
            <w:pPr>
              <w:spacing w:after="0" w:line="240" w:lineRule="auto"/>
              <w:ind w:left="34"/>
              <w:rPr>
                <w:rFonts w:ascii="Times New Roman" w:eastAsia="Times New Roman" w:hAnsi="Times New Roman" w:cs="Times New Roman"/>
                <w:lang w:eastAsia="hu-HU"/>
              </w:rPr>
            </w:pPr>
          </w:p>
        </w:tc>
      </w:tr>
      <w:tr w:rsidR="003815F5" w:rsidRPr="003815F5" w:rsidTr="003815F5">
        <w:tc>
          <w:tcPr>
            <w:tcW w:w="9356" w:type="dxa"/>
            <w:gridSpan w:val="2"/>
            <w:tcBorders>
              <w:bottom w:val="dotted" w:sz="4" w:space="0" w:color="auto"/>
            </w:tcBorders>
            <w:shd w:val="clear" w:color="auto" w:fill="auto"/>
            <w:tcMar>
              <w:top w:w="57" w:type="dxa"/>
              <w:bottom w:w="57" w:type="dxa"/>
            </w:tcMar>
            <w:vAlign w:val="center"/>
          </w:tcPr>
          <w:p w:rsidR="003815F5" w:rsidRPr="003815F5" w:rsidRDefault="003815F5" w:rsidP="003815F5">
            <w:pPr>
              <w:spacing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lang w:eastAsia="hu-HU"/>
              </w:rPr>
              <w:t xml:space="preserve">A </w:t>
            </w:r>
            <w:r w:rsidRPr="003815F5">
              <w:rPr>
                <w:rFonts w:ascii="Times New Roman" w:eastAsia="Times New Roman" w:hAnsi="Times New Roman" w:cs="Times New Roman"/>
                <w:b/>
                <w:lang w:eastAsia="hu-HU"/>
              </w:rPr>
              <w:t>3-5</w:t>
            </w:r>
            <w:r w:rsidRPr="003815F5">
              <w:rPr>
                <w:rFonts w:ascii="Times New Roman" w:eastAsia="Times New Roman" w:hAnsi="Times New Roman" w:cs="Times New Roman"/>
                <w:lang w:eastAsia="hu-HU"/>
              </w:rPr>
              <w:t xml:space="preserve"> legfontosabb </w:t>
            </w:r>
            <w:r w:rsidRPr="003815F5">
              <w:rPr>
                <w:rFonts w:ascii="Times New Roman" w:eastAsia="Times New Roman" w:hAnsi="Times New Roman" w:cs="Times New Roman"/>
                <w:i/>
                <w:lang w:eastAsia="hu-HU"/>
              </w:rPr>
              <w:t>kötelező,</w:t>
            </w:r>
            <w:r w:rsidRPr="003815F5">
              <w:rPr>
                <w:rFonts w:ascii="Times New Roman" w:eastAsia="Times New Roman" w:hAnsi="Times New Roman" w:cs="Times New Roman"/>
                <w:lang w:eastAsia="hu-HU"/>
              </w:rPr>
              <w:t xml:space="preserve"> illetve </w:t>
            </w:r>
            <w:r w:rsidRPr="003815F5">
              <w:rPr>
                <w:rFonts w:ascii="Times New Roman" w:eastAsia="Times New Roman" w:hAnsi="Times New Roman" w:cs="Times New Roman"/>
                <w:i/>
                <w:lang w:eastAsia="hu-HU"/>
              </w:rPr>
              <w:t>ajánlott</w:t>
            </w:r>
            <w:r w:rsidRPr="003815F5">
              <w:rPr>
                <w:rFonts w:ascii="Times New Roman" w:eastAsia="Times New Roman" w:hAnsi="Times New Roman" w:cs="Times New Roman"/>
                <w:b/>
                <w:i/>
                <w:lang w:eastAsia="hu-HU"/>
              </w:rPr>
              <w:t xml:space="preserve"> </w:t>
            </w:r>
            <w:r w:rsidRPr="003815F5">
              <w:rPr>
                <w:rFonts w:ascii="Times New Roman" w:eastAsia="Times New Roman" w:hAnsi="Times New Roman" w:cs="Times New Roman"/>
                <w:b/>
                <w:lang w:eastAsia="hu-HU"/>
              </w:rPr>
              <w:t xml:space="preserve">irodalom </w:t>
            </w:r>
            <w:r w:rsidRPr="003815F5">
              <w:rPr>
                <w:rFonts w:ascii="Times New Roman" w:eastAsia="Times New Roman" w:hAnsi="Times New Roman" w:cs="Times New Roman"/>
                <w:lang w:eastAsia="hu-HU"/>
              </w:rPr>
              <w:t>(jegyzet, tankönyv) felsorolása bibliográfiai adatokkal (szerző, cím, kiadás adatai, (esetleg oldalak), ISBN)</w:t>
            </w:r>
          </w:p>
        </w:tc>
      </w:tr>
      <w:tr w:rsidR="003815F5" w:rsidRPr="003815F5" w:rsidTr="003815F5">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3815F5" w:rsidRPr="003815F5" w:rsidRDefault="003815F5" w:rsidP="003815F5">
            <w:pPr>
              <w:spacing w:after="0" w:line="240" w:lineRule="auto"/>
              <w:ind w:left="34"/>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Kötelező irodalom:</w:t>
            </w:r>
          </w:p>
          <w:p w:rsidR="003815F5" w:rsidRPr="003815F5" w:rsidRDefault="003815F5" w:rsidP="003815F5">
            <w:pPr>
              <w:spacing w:after="0" w:line="240" w:lineRule="auto"/>
              <w:ind w:left="34"/>
              <w:rPr>
                <w:rFonts w:ascii="Times New Roman" w:eastAsia="Times New Roman" w:hAnsi="Times New Roman" w:cs="Times New Roman"/>
                <w:lang w:eastAsia="hu-HU"/>
              </w:rPr>
            </w:pPr>
            <w:r w:rsidRPr="003815F5">
              <w:rPr>
                <w:rFonts w:ascii="Times New Roman" w:eastAsia="Times New Roman" w:hAnsi="Times New Roman" w:cs="Times New Roman"/>
                <w:lang w:eastAsia="hu-HU"/>
              </w:rPr>
              <w:t>Dodesk-Ozsváth: A sízés+3, 2003</w:t>
            </w:r>
          </w:p>
        </w:tc>
      </w:tr>
      <w:tr w:rsidR="003815F5" w:rsidRPr="003815F5" w:rsidTr="003815F5">
        <w:trPr>
          <w:trHeight w:val="338"/>
        </w:trPr>
        <w:tc>
          <w:tcPr>
            <w:tcW w:w="9356" w:type="dxa"/>
            <w:gridSpan w:val="2"/>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 xml:space="preserve">Tantárgy felelőse </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név, beosztás, tud. fokozat</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b/>
                <w:lang w:eastAsia="hu-HU"/>
              </w:rPr>
              <w:t>: Vönöczky Áron testnevelő tanár</w:t>
            </w:r>
          </w:p>
        </w:tc>
      </w:tr>
      <w:tr w:rsidR="003815F5" w:rsidRPr="003815F5" w:rsidTr="003815F5">
        <w:trPr>
          <w:trHeight w:val="337"/>
        </w:trPr>
        <w:tc>
          <w:tcPr>
            <w:tcW w:w="9356" w:type="dxa"/>
            <w:gridSpan w:val="2"/>
            <w:tcBorders>
              <w:bottom w:val="single" w:sz="4" w:space="0" w:color="auto"/>
            </w:tcBorders>
            <w:shd w:val="clear" w:color="auto" w:fill="auto"/>
            <w:tcMar>
              <w:top w:w="57" w:type="dxa"/>
              <w:bottom w:w="57" w:type="dxa"/>
            </w:tcMar>
          </w:tcPr>
          <w:p w:rsidR="003815F5" w:rsidRPr="003815F5" w:rsidRDefault="003815F5" w:rsidP="003815F5">
            <w:pPr>
              <w:spacing w:before="60" w:after="0" w:line="240" w:lineRule="auto"/>
              <w:jc w:val="both"/>
              <w:rPr>
                <w:rFonts w:ascii="Times New Roman" w:eastAsia="Times New Roman" w:hAnsi="Times New Roman" w:cs="Times New Roman"/>
                <w:b/>
                <w:lang w:eastAsia="hu-HU"/>
              </w:rPr>
            </w:pPr>
            <w:r w:rsidRPr="003815F5">
              <w:rPr>
                <w:rFonts w:ascii="Times New Roman" w:eastAsia="Times New Roman" w:hAnsi="Times New Roman" w:cs="Times New Roman"/>
                <w:b/>
                <w:lang w:eastAsia="hu-HU"/>
              </w:rPr>
              <w:t xml:space="preserve">Tantárgy oktatásába bevont oktató(k), </w:t>
            </w:r>
            <w:r w:rsidRPr="003815F5">
              <w:rPr>
                <w:rFonts w:ascii="Times New Roman" w:eastAsia="Times New Roman" w:hAnsi="Times New Roman" w:cs="Times New Roman"/>
                <w:lang w:eastAsia="hu-HU"/>
              </w:rPr>
              <w:t>ha vannak</w:t>
            </w:r>
            <w:r w:rsidRPr="003815F5">
              <w:rPr>
                <w:rFonts w:ascii="Times New Roman" w:eastAsia="Times New Roman" w:hAnsi="Times New Roman" w:cs="Times New Roman"/>
                <w:b/>
                <w:lang w:eastAsia="hu-HU"/>
              </w:rPr>
              <w:t xml:space="preserve"> </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i/>
                <w:lang w:eastAsia="hu-HU"/>
              </w:rPr>
              <w:t>név, beosztás, tud. fokozat</w:t>
            </w:r>
            <w:r w:rsidRPr="003815F5">
              <w:rPr>
                <w:rFonts w:ascii="Times New Roman" w:eastAsia="Times New Roman" w:hAnsi="Times New Roman" w:cs="Times New Roman"/>
                <w:lang w:eastAsia="hu-HU"/>
              </w:rPr>
              <w:t>)</w:t>
            </w:r>
            <w:r w:rsidRPr="003815F5">
              <w:rPr>
                <w:rFonts w:ascii="Times New Roman" w:eastAsia="Times New Roman" w:hAnsi="Times New Roman" w:cs="Times New Roman"/>
                <w:b/>
                <w:lang w:eastAsia="hu-HU"/>
              </w:rPr>
              <w:t>:</w:t>
            </w:r>
          </w:p>
        </w:tc>
      </w:tr>
    </w:tbl>
    <w:p w:rsidR="003815F5" w:rsidRPr="003815F5" w:rsidRDefault="003815F5" w:rsidP="003815F5">
      <w:pPr>
        <w:tabs>
          <w:tab w:val="num" w:pos="284"/>
        </w:tabs>
        <w:spacing w:after="0" w:line="240" w:lineRule="auto"/>
        <w:ind w:left="284" w:hanging="284"/>
        <w:jc w:val="both"/>
        <w:rPr>
          <w:rFonts w:ascii="Arial" w:eastAsia="Times New Roman" w:hAnsi="Arial" w:cs="Arial"/>
          <w:lang w:eastAsia="hu-HU"/>
        </w:rPr>
      </w:pPr>
    </w:p>
    <w:p w:rsidR="003815F5" w:rsidRPr="003815F5" w:rsidRDefault="003815F5" w:rsidP="003815F5">
      <w:pPr>
        <w:tabs>
          <w:tab w:val="num" w:pos="284"/>
        </w:tabs>
        <w:spacing w:after="0" w:line="240" w:lineRule="auto"/>
        <w:ind w:left="284" w:hanging="284"/>
        <w:jc w:val="both"/>
        <w:rPr>
          <w:rFonts w:ascii="Arial" w:eastAsia="Times New Roman" w:hAnsi="Arial" w:cs="Arial"/>
          <w:sz w:val="16"/>
          <w:szCs w:val="16"/>
          <w:lang w:eastAsia="hu-HU"/>
        </w:rPr>
      </w:pPr>
    </w:p>
    <w:p w:rsidR="003815F5" w:rsidRPr="003815F5" w:rsidRDefault="003815F5" w:rsidP="003815F5">
      <w:pPr>
        <w:spacing w:after="0" w:line="240" w:lineRule="auto"/>
        <w:rPr>
          <w:rFonts w:ascii="Times New Roman" w:eastAsia="Times New Roman" w:hAnsi="Times New Roman" w:cs="Times New Roman"/>
          <w:sz w:val="20"/>
          <w:szCs w:val="20"/>
          <w:lang w:eastAsia="hu-HU"/>
        </w:rPr>
      </w:pPr>
    </w:p>
    <w:p w:rsidR="00A6156B" w:rsidRDefault="00A6156B">
      <w:pPr>
        <w:rPr>
          <w:rFonts w:ascii="Arial" w:eastAsia="Times New Roman" w:hAnsi="Arial" w:cs="Arial"/>
          <w:sz w:val="24"/>
          <w:szCs w:val="24"/>
          <w:lang w:eastAsia="hu-HU"/>
        </w:rPr>
      </w:pPr>
      <w:r>
        <w:rPr>
          <w:rFonts w:ascii="Arial" w:eastAsia="Times New Roman" w:hAnsi="Arial" w:cs="Arial"/>
          <w:sz w:val="24"/>
          <w:szCs w:val="24"/>
          <w:lang w:eastAsia="hu-HU"/>
        </w:rPr>
        <w:br w:type="page"/>
      </w:r>
    </w:p>
    <w:p w:rsidR="00A6156B" w:rsidRPr="00A6156B" w:rsidRDefault="00A6156B" w:rsidP="00A6156B">
      <w:pPr>
        <w:spacing w:after="60" w:line="240" w:lineRule="auto"/>
        <w:ind w:left="142"/>
        <w:jc w:val="both"/>
        <w:rPr>
          <w:rFonts w:ascii="Arial" w:eastAsia="Times New Roman" w:hAnsi="Arial" w:cs="Arial"/>
          <w:b/>
          <w:sz w:val="24"/>
          <w:szCs w:val="24"/>
          <w:lang w:eastAsia="hu-HU"/>
        </w:rPr>
      </w:pPr>
      <w:r w:rsidRPr="00A6156B">
        <w:rPr>
          <w:rFonts w:ascii="Arial" w:eastAsia="Times New Roman" w:hAnsi="Arial" w:cs="Arial"/>
          <w:b/>
          <w:sz w:val="24"/>
          <w:szCs w:val="24"/>
          <w:lang w:eastAsia="hu-HU"/>
        </w:rPr>
        <w:lastRenderedPageBreak/>
        <w:t>Tantárgyleírás</w:t>
      </w:r>
    </w:p>
    <w:p w:rsidR="00A6156B" w:rsidRPr="00A6156B" w:rsidRDefault="00A6156B" w:rsidP="00A6156B">
      <w:pPr>
        <w:spacing w:after="60" w:line="240" w:lineRule="auto"/>
        <w:ind w:left="142"/>
        <w:jc w:val="both"/>
        <w:rPr>
          <w:rFonts w:ascii="Arial" w:eastAsia="Times New Roman" w:hAnsi="Arial" w:cs="Arial"/>
          <w:b/>
          <w:sz w:val="24"/>
          <w:szCs w:val="24"/>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9"/>
        <w:gridCol w:w="2223"/>
      </w:tblGrid>
      <w:tr w:rsidR="00A6156B" w:rsidRPr="00A6156B" w:rsidTr="00A23ACB">
        <w:tc>
          <w:tcPr>
            <w:tcW w:w="7088" w:type="dxa"/>
            <w:shd w:val="clear" w:color="auto" w:fill="auto"/>
            <w:tcMar>
              <w:top w:w="57" w:type="dxa"/>
              <w:bottom w:w="57" w:type="dxa"/>
            </w:tcMar>
          </w:tcPr>
          <w:p w:rsidR="00A6156B" w:rsidRPr="00A6156B" w:rsidRDefault="00A6156B" w:rsidP="00A6156B">
            <w:pPr>
              <w:spacing w:after="0" w:line="240" w:lineRule="auto"/>
              <w:jc w:val="both"/>
              <w:rPr>
                <w:rFonts w:ascii="Times New Roman" w:eastAsia="Times New Roman" w:hAnsi="Times New Roman" w:cs="Times New Roman"/>
                <w:b/>
                <w:lang w:eastAsia="hu-HU"/>
              </w:rPr>
            </w:pPr>
            <w:r w:rsidRPr="00A6156B">
              <w:rPr>
                <w:rFonts w:ascii="Times New Roman" w:eastAsia="Times New Roman" w:hAnsi="Times New Roman" w:cs="Times New Roman"/>
                <w:b/>
                <w:lang w:eastAsia="hu-HU"/>
              </w:rPr>
              <w:t xml:space="preserve">Tantárgy neve: </w:t>
            </w:r>
            <w:r w:rsidRPr="00A6156B">
              <w:rPr>
                <w:rFonts w:ascii="Times New Roman" w:eastAsia="Times New Roman" w:hAnsi="Times New Roman" w:cs="Times New Roman"/>
                <w:b/>
                <w:color w:val="323232"/>
                <w:lang w:eastAsia="hu-HU"/>
              </w:rPr>
              <w:t xml:space="preserve">Kórus </w:t>
            </w:r>
            <w:r w:rsidRPr="00A6156B">
              <w:rPr>
                <w:rFonts w:ascii="Times New Roman" w:eastAsia="Times New Roman" w:hAnsi="Times New Roman" w:cs="Times New Roman"/>
                <w:b/>
                <w:color w:val="323232"/>
                <w:sz w:val="24"/>
                <w:szCs w:val="24"/>
                <w:lang w:eastAsia="hu-HU"/>
              </w:rPr>
              <w:t>1-2-3-4-5-6-7-8.</w:t>
            </w:r>
          </w:p>
        </w:tc>
        <w:tc>
          <w:tcPr>
            <w:tcW w:w="2268" w:type="dxa"/>
            <w:shd w:val="clear" w:color="auto" w:fill="auto"/>
            <w:tcMar>
              <w:top w:w="57" w:type="dxa"/>
              <w:bottom w:w="57" w:type="dxa"/>
            </w:tcMar>
          </w:tcPr>
          <w:p w:rsidR="00A6156B" w:rsidRPr="00A6156B" w:rsidRDefault="00A6156B" w:rsidP="00A6156B">
            <w:pPr>
              <w:spacing w:before="60" w:after="0" w:line="240" w:lineRule="auto"/>
              <w:jc w:val="both"/>
              <w:rPr>
                <w:rFonts w:ascii="Times New Roman" w:eastAsia="Times New Roman" w:hAnsi="Times New Roman" w:cs="Times New Roman"/>
                <w:b/>
                <w:lang w:eastAsia="hu-HU"/>
              </w:rPr>
            </w:pPr>
            <w:r w:rsidRPr="00A6156B">
              <w:rPr>
                <w:rFonts w:ascii="Times New Roman" w:eastAsia="Times New Roman" w:hAnsi="Times New Roman" w:cs="Times New Roman"/>
                <w:b/>
                <w:lang w:eastAsia="hu-HU"/>
              </w:rPr>
              <w:t xml:space="preserve">Kreditszáma: </w:t>
            </w:r>
            <w:r w:rsidRPr="00A6156B">
              <w:rPr>
                <w:rFonts w:ascii="Times New Roman" w:eastAsia="Times New Roman" w:hAnsi="Times New Roman" w:cs="Times New Roman"/>
                <w:b/>
                <w:sz w:val="24"/>
                <w:szCs w:val="24"/>
                <w:lang w:eastAsia="hu-HU"/>
              </w:rPr>
              <w:t>2</w:t>
            </w:r>
          </w:p>
        </w:tc>
      </w:tr>
      <w:tr w:rsidR="00A6156B" w:rsidRPr="00A6156B" w:rsidTr="00A23ACB">
        <w:tc>
          <w:tcPr>
            <w:tcW w:w="9356" w:type="dxa"/>
            <w:gridSpan w:val="2"/>
            <w:shd w:val="clear" w:color="auto" w:fill="auto"/>
            <w:tcMar>
              <w:top w:w="57" w:type="dxa"/>
              <w:bottom w:w="57" w:type="dxa"/>
            </w:tcMar>
          </w:tcPr>
          <w:p w:rsidR="00A6156B" w:rsidRPr="00A6156B" w:rsidRDefault="00A6156B" w:rsidP="00A6156B">
            <w:pPr>
              <w:spacing w:before="60" w:after="0" w:line="240" w:lineRule="auto"/>
              <w:jc w:val="both"/>
              <w:rPr>
                <w:rFonts w:ascii="Times New Roman" w:eastAsia="Times New Roman" w:hAnsi="Times New Roman" w:cs="Times New Roman"/>
                <w:lang w:eastAsia="hu-HU"/>
              </w:rPr>
            </w:pPr>
            <w:r w:rsidRPr="00A6156B">
              <w:rPr>
                <w:rFonts w:ascii="Times New Roman" w:eastAsia="Times New Roman" w:hAnsi="Times New Roman" w:cs="Times New Roman"/>
                <w:lang w:eastAsia="hu-HU"/>
              </w:rPr>
              <w:t>A tanóra</w:t>
            </w:r>
            <w:r w:rsidRPr="00A6156B">
              <w:rPr>
                <w:rFonts w:ascii="Times New Roman" w:eastAsia="Times New Roman" w:hAnsi="Times New Roman" w:cs="Times New Roman"/>
                <w:highlight w:val="lightGray"/>
                <w:vertAlign w:val="superscript"/>
                <w:lang w:eastAsia="hu-HU"/>
              </w:rPr>
              <w:footnoteReference w:id="194"/>
            </w:r>
            <w:r w:rsidRPr="00A6156B">
              <w:rPr>
                <w:rFonts w:ascii="Times New Roman" w:eastAsia="Times New Roman" w:hAnsi="Times New Roman" w:cs="Times New Roman"/>
                <w:lang w:eastAsia="hu-HU"/>
              </w:rPr>
              <w:t xml:space="preserve"> típusa: </w:t>
            </w:r>
            <w:r w:rsidRPr="00A6156B">
              <w:rPr>
                <w:rFonts w:ascii="Times New Roman" w:eastAsia="Times New Roman" w:hAnsi="Times New Roman" w:cs="Times New Roman"/>
                <w:b/>
                <w:sz w:val="24"/>
                <w:szCs w:val="24"/>
                <w:lang w:eastAsia="hu-HU"/>
              </w:rPr>
              <w:t>gyakorlat</w:t>
            </w:r>
            <w:r w:rsidRPr="00A6156B">
              <w:rPr>
                <w:rFonts w:ascii="Times New Roman" w:eastAsia="Times New Roman" w:hAnsi="Times New Roman" w:cs="Times New Roman"/>
                <w:lang w:eastAsia="hu-HU"/>
              </w:rPr>
              <w:t xml:space="preserve"> és száma: </w:t>
            </w:r>
            <w:r w:rsidRPr="00A6156B">
              <w:rPr>
                <w:rFonts w:ascii="Times New Roman" w:eastAsia="Times New Roman" w:hAnsi="Times New Roman" w:cs="Times New Roman"/>
                <w:b/>
                <w:lang w:eastAsia="hu-HU"/>
              </w:rPr>
              <w:t xml:space="preserve">0/2 illetve 5/5 </w:t>
            </w:r>
            <w:r w:rsidRPr="00A6156B">
              <w:rPr>
                <w:rFonts w:ascii="Times New Roman" w:eastAsia="Times New Roman" w:hAnsi="Times New Roman" w:cs="Times New Roman"/>
                <w:lang w:eastAsia="hu-HU"/>
              </w:rPr>
              <w:t>az adott félévben (N/L)</w:t>
            </w:r>
          </w:p>
        </w:tc>
      </w:tr>
      <w:tr w:rsidR="00A6156B" w:rsidRPr="00A6156B" w:rsidTr="00A23ACB">
        <w:tc>
          <w:tcPr>
            <w:tcW w:w="9356" w:type="dxa"/>
            <w:gridSpan w:val="2"/>
            <w:shd w:val="clear" w:color="auto" w:fill="auto"/>
            <w:tcMar>
              <w:top w:w="57" w:type="dxa"/>
              <w:bottom w:w="57" w:type="dxa"/>
            </w:tcMar>
          </w:tcPr>
          <w:p w:rsidR="00A6156B" w:rsidRPr="00A6156B" w:rsidRDefault="00A6156B" w:rsidP="00A6156B">
            <w:pPr>
              <w:spacing w:before="60" w:after="0" w:line="240" w:lineRule="auto"/>
              <w:jc w:val="both"/>
              <w:rPr>
                <w:rFonts w:ascii="Times New Roman" w:eastAsia="Times New Roman" w:hAnsi="Times New Roman" w:cs="Times New Roman"/>
                <w:b/>
                <w:lang w:eastAsia="hu-HU"/>
              </w:rPr>
            </w:pPr>
            <w:r w:rsidRPr="00A6156B">
              <w:rPr>
                <w:rFonts w:ascii="Times New Roman" w:eastAsia="Times New Roman" w:hAnsi="Times New Roman" w:cs="Times New Roman"/>
                <w:lang w:eastAsia="hu-HU"/>
              </w:rPr>
              <w:t>A számonkérés módja (koll. / gyj. / egyéb</w:t>
            </w:r>
            <w:r w:rsidRPr="00A6156B">
              <w:rPr>
                <w:rFonts w:ascii="Times New Roman" w:eastAsia="Times New Roman" w:hAnsi="Times New Roman" w:cs="Times New Roman"/>
                <w:highlight w:val="lightGray"/>
                <w:vertAlign w:val="superscript"/>
                <w:lang w:eastAsia="hu-HU"/>
              </w:rPr>
              <w:footnoteReference w:id="195"/>
            </w:r>
            <w:r w:rsidRPr="00A6156B">
              <w:rPr>
                <w:rFonts w:ascii="Times New Roman" w:eastAsia="Times New Roman" w:hAnsi="Times New Roman" w:cs="Times New Roman"/>
                <w:lang w:eastAsia="hu-HU"/>
              </w:rPr>
              <w:t xml:space="preserve">): </w:t>
            </w:r>
            <w:r w:rsidRPr="00A6156B">
              <w:rPr>
                <w:rFonts w:ascii="Times New Roman" w:eastAsia="Times New Roman" w:hAnsi="Times New Roman" w:cs="Times New Roman"/>
                <w:b/>
                <w:sz w:val="24"/>
                <w:szCs w:val="24"/>
                <w:lang w:eastAsia="hu-HU"/>
              </w:rPr>
              <w:t>gyakorlati jegy</w:t>
            </w:r>
          </w:p>
        </w:tc>
      </w:tr>
      <w:tr w:rsidR="00A6156B" w:rsidRPr="00A6156B" w:rsidTr="00A23ACB">
        <w:tc>
          <w:tcPr>
            <w:tcW w:w="9356" w:type="dxa"/>
            <w:gridSpan w:val="2"/>
            <w:tcBorders>
              <w:bottom w:val="single" w:sz="4" w:space="0" w:color="auto"/>
            </w:tcBorders>
            <w:shd w:val="clear" w:color="auto" w:fill="auto"/>
            <w:tcMar>
              <w:top w:w="57" w:type="dxa"/>
              <w:bottom w:w="57" w:type="dxa"/>
            </w:tcMar>
          </w:tcPr>
          <w:p w:rsidR="00A6156B" w:rsidRPr="00A6156B" w:rsidRDefault="00A6156B" w:rsidP="00A6156B">
            <w:pPr>
              <w:spacing w:after="0" w:line="240" w:lineRule="auto"/>
              <w:jc w:val="both"/>
              <w:rPr>
                <w:rFonts w:ascii="Times New Roman" w:eastAsia="Times New Roman" w:hAnsi="Times New Roman" w:cs="Times New Roman"/>
                <w:lang w:eastAsia="hu-HU"/>
              </w:rPr>
            </w:pPr>
            <w:r w:rsidRPr="00A6156B">
              <w:rPr>
                <w:rFonts w:ascii="Times New Roman" w:eastAsia="Times New Roman" w:hAnsi="Times New Roman" w:cs="Times New Roman"/>
                <w:lang w:eastAsia="hu-HU"/>
              </w:rPr>
              <w:t xml:space="preserve">A tantárgy tantervi helye (hányadik félév): </w:t>
            </w:r>
            <w:r w:rsidRPr="00A6156B">
              <w:rPr>
                <w:rFonts w:ascii="Times New Roman" w:eastAsia="Times New Roman" w:hAnsi="Times New Roman" w:cs="Times New Roman"/>
                <w:b/>
                <w:lang w:eastAsia="hu-HU"/>
              </w:rPr>
              <w:t>1-2-3-4-5-6-7-8.</w:t>
            </w:r>
          </w:p>
        </w:tc>
      </w:tr>
      <w:tr w:rsidR="00A6156B" w:rsidRPr="00A6156B" w:rsidTr="00A23ACB">
        <w:tc>
          <w:tcPr>
            <w:tcW w:w="9356" w:type="dxa"/>
            <w:gridSpan w:val="2"/>
            <w:tcBorders>
              <w:bottom w:val="single" w:sz="4" w:space="0" w:color="auto"/>
            </w:tcBorders>
            <w:shd w:val="clear" w:color="auto" w:fill="auto"/>
            <w:tcMar>
              <w:top w:w="57" w:type="dxa"/>
              <w:bottom w:w="57" w:type="dxa"/>
            </w:tcMar>
          </w:tcPr>
          <w:p w:rsidR="00A6156B" w:rsidRPr="00A6156B" w:rsidRDefault="00A6156B" w:rsidP="00A6156B">
            <w:pPr>
              <w:spacing w:after="0" w:line="240" w:lineRule="auto"/>
              <w:jc w:val="both"/>
              <w:rPr>
                <w:rFonts w:ascii="Times New Roman" w:eastAsia="Times New Roman" w:hAnsi="Times New Roman" w:cs="Times New Roman"/>
                <w:lang w:eastAsia="hu-HU"/>
              </w:rPr>
            </w:pPr>
            <w:r w:rsidRPr="00A6156B">
              <w:rPr>
                <w:rFonts w:ascii="Times New Roman" w:eastAsia="Times New Roman" w:hAnsi="Times New Roman" w:cs="Times New Roman"/>
                <w:lang w:eastAsia="hu-HU"/>
              </w:rPr>
              <w:t xml:space="preserve">Előtanulmányi feltételek </w:t>
            </w:r>
            <w:r w:rsidRPr="00A6156B">
              <w:rPr>
                <w:rFonts w:ascii="Times New Roman" w:eastAsia="Times New Roman" w:hAnsi="Times New Roman" w:cs="Times New Roman"/>
                <w:i/>
                <w:lang w:eastAsia="hu-HU"/>
              </w:rPr>
              <w:t>(ha vannak)</w:t>
            </w:r>
            <w:r w:rsidRPr="00A6156B">
              <w:rPr>
                <w:rFonts w:ascii="Times New Roman" w:eastAsia="Times New Roman" w:hAnsi="Times New Roman" w:cs="Times New Roman"/>
                <w:lang w:eastAsia="hu-HU"/>
              </w:rPr>
              <w:t>:</w:t>
            </w:r>
            <w:r w:rsidRPr="00A6156B">
              <w:rPr>
                <w:rFonts w:ascii="Times New Roman" w:eastAsia="Times New Roman" w:hAnsi="Times New Roman" w:cs="Times New Roman"/>
                <w:i/>
                <w:lang w:eastAsia="hu-HU"/>
              </w:rPr>
              <w:t xml:space="preserve"> </w:t>
            </w:r>
            <w:r w:rsidRPr="00A6156B">
              <w:rPr>
                <w:rFonts w:ascii="Times New Roman" w:eastAsia="Times New Roman" w:hAnsi="Times New Roman" w:cs="Times New Roman"/>
                <w:b/>
                <w:lang w:eastAsia="hu-HU"/>
              </w:rPr>
              <w:t>-</w:t>
            </w:r>
          </w:p>
        </w:tc>
      </w:tr>
      <w:tr w:rsidR="00A6156B" w:rsidRPr="00A6156B" w:rsidTr="00A23ACB">
        <w:tc>
          <w:tcPr>
            <w:tcW w:w="9356" w:type="dxa"/>
            <w:gridSpan w:val="2"/>
            <w:tcBorders>
              <w:bottom w:val="dotted" w:sz="4" w:space="0" w:color="auto"/>
            </w:tcBorders>
            <w:shd w:val="clear" w:color="auto" w:fill="auto"/>
            <w:tcMar>
              <w:top w:w="57" w:type="dxa"/>
              <w:bottom w:w="57" w:type="dxa"/>
            </w:tcMar>
          </w:tcPr>
          <w:p w:rsidR="00A6156B" w:rsidRPr="00A6156B" w:rsidRDefault="00A6156B" w:rsidP="00A6156B">
            <w:pPr>
              <w:spacing w:before="60" w:after="0" w:line="240" w:lineRule="auto"/>
              <w:jc w:val="both"/>
              <w:rPr>
                <w:rFonts w:ascii="Times New Roman" w:eastAsia="Times New Roman" w:hAnsi="Times New Roman" w:cs="Times New Roman"/>
                <w:b/>
                <w:lang w:eastAsia="hu-HU"/>
              </w:rPr>
            </w:pPr>
            <w:r w:rsidRPr="00A6156B">
              <w:rPr>
                <w:rFonts w:ascii="Times New Roman" w:eastAsia="Times New Roman" w:hAnsi="Times New Roman" w:cs="Times New Roman"/>
                <w:b/>
                <w:lang w:eastAsia="hu-HU"/>
              </w:rPr>
              <w:t>Tantárgy-leírás</w:t>
            </w:r>
            <w:r w:rsidRPr="00A6156B">
              <w:rPr>
                <w:rFonts w:ascii="Times New Roman" w:eastAsia="Times New Roman" w:hAnsi="Times New Roman" w:cs="Times New Roman"/>
                <w:lang w:eastAsia="hu-HU"/>
              </w:rPr>
              <w:t xml:space="preserve">: az elsajátítandó </w:t>
            </w:r>
            <w:r w:rsidRPr="00A6156B">
              <w:rPr>
                <w:rFonts w:ascii="Times New Roman" w:eastAsia="Times New Roman" w:hAnsi="Times New Roman" w:cs="Times New Roman"/>
                <w:u w:val="single"/>
                <w:lang w:eastAsia="hu-HU"/>
              </w:rPr>
              <w:t>ismeretanyag</w:t>
            </w:r>
            <w:r w:rsidRPr="00A6156B">
              <w:rPr>
                <w:rFonts w:ascii="Times New Roman" w:eastAsia="Times New Roman" w:hAnsi="Times New Roman" w:cs="Times New Roman"/>
                <w:lang w:eastAsia="hu-HU"/>
              </w:rPr>
              <w:t xml:space="preserve"> és a kialakítandó </w:t>
            </w:r>
            <w:r w:rsidRPr="00A6156B">
              <w:rPr>
                <w:rFonts w:ascii="Times New Roman" w:eastAsia="Times New Roman" w:hAnsi="Times New Roman" w:cs="Times New Roman"/>
                <w:u w:val="single"/>
                <w:lang w:eastAsia="hu-HU"/>
              </w:rPr>
              <w:t>kompetenciák</w:t>
            </w:r>
            <w:r w:rsidRPr="00A6156B">
              <w:rPr>
                <w:rFonts w:ascii="Times New Roman" w:eastAsia="Times New Roman" w:hAnsi="Times New Roman" w:cs="Times New Roman"/>
                <w:lang w:eastAsia="hu-HU"/>
              </w:rPr>
              <w:t xml:space="preserve"> tömör, ugyanakkor informáló leírása</w:t>
            </w:r>
          </w:p>
        </w:tc>
      </w:tr>
      <w:tr w:rsidR="00A6156B" w:rsidRPr="00A6156B" w:rsidTr="00A23ACB">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A6156B" w:rsidRPr="00A6156B" w:rsidRDefault="00A6156B" w:rsidP="00A6156B">
            <w:pPr>
              <w:spacing w:after="0" w:line="240" w:lineRule="auto"/>
              <w:rPr>
                <w:rFonts w:ascii="Times New Roman" w:eastAsia="Times New Roman" w:hAnsi="Times New Roman" w:cs="Times New Roman"/>
                <w:sz w:val="24"/>
                <w:szCs w:val="24"/>
                <w:lang w:eastAsia="hu-HU"/>
              </w:rPr>
            </w:pPr>
            <w:r w:rsidRPr="00A6156B">
              <w:rPr>
                <w:rFonts w:ascii="Times New Roman" w:eastAsia="Times New Roman" w:hAnsi="Times New Roman" w:cs="Times New Roman"/>
                <w:sz w:val="24"/>
                <w:szCs w:val="24"/>
                <w:lang w:eastAsia="hu-HU"/>
              </w:rPr>
              <w:t>A hallgatók a kurzus során megismerkednek a társas éneklés alapvető szabályaival, jártasságot szereznek az egyéni és szólamszintű felkészülésben, a közös hangképzés során fejlesztik saját hangi kvalitásaikat. Alapvető kórusvezetői ismeretekre tesznek szert, különösen a betanítás és előadásra való felkészítés terén. Megismerik a magyar és nemzetközi kóruskultúra legértékesebb hagyományait, szerzőit és a tanult műveket. A repertoár minden félévben 4-5 új kórusműből és a korábbi félév(ek)ben tanult művek ismétléséből, frissen tartásából áll. Kialakítjuk az egységes szólam- és kórushangzást és a megfelelő hangzásarányokat, az abba történő beilleszkedés képességét. Foglalkozásmódok: hangképzés minden próba első 10-15 percében, egyéni szólamtanulás folyamatosan, egyéni szólamfelmondás az oktató által előírt rendben, szólampróba az oktató vagy az általa kijelölt szólamvezető irányításával, összpróba: a felkészülés során elsajátított művek művészi kidolgozása, fellépés: a megtanult művek koncertszerű előadása.</w:t>
            </w:r>
          </w:p>
          <w:p w:rsidR="00A6156B" w:rsidRPr="00A6156B" w:rsidRDefault="00A6156B" w:rsidP="00A6156B">
            <w:pPr>
              <w:spacing w:after="0" w:line="240" w:lineRule="auto"/>
              <w:rPr>
                <w:rFonts w:ascii="Times New Roman" w:eastAsia="Times New Roman" w:hAnsi="Times New Roman" w:cs="Times New Roman"/>
                <w:lang w:eastAsia="hu-HU"/>
              </w:rPr>
            </w:pPr>
          </w:p>
        </w:tc>
      </w:tr>
      <w:tr w:rsidR="00A6156B" w:rsidRPr="00A6156B" w:rsidTr="00A23ACB">
        <w:tc>
          <w:tcPr>
            <w:tcW w:w="9356" w:type="dxa"/>
            <w:gridSpan w:val="2"/>
            <w:tcBorders>
              <w:bottom w:val="dotted" w:sz="4" w:space="0" w:color="auto"/>
            </w:tcBorders>
            <w:shd w:val="clear" w:color="auto" w:fill="auto"/>
            <w:tcMar>
              <w:top w:w="57" w:type="dxa"/>
              <w:bottom w:w="57" w:type="dxa"/>
            </w:tcMar>
            <w:vAlign w:val="center"/>
          </w:tcPr>
          <w:p w:rsidR="00A6156B" w:rsidRPr="00A6156B" w:rsidRDefault="00A6156B" w:rsidP="00A6156B">
            <w:pPr>
              <w:spacing w:after="0" w:line="240" w:lineRule="auto"/>
              <w:jc w:val="both"/>
              <w:rPr>
                <w:rFonts w:ascii="Times New Roman" w:eastAsia="Times New Roman" w:hAnsi="Times New Roman" w:cs="Times New Roman"/>
                <w:b/>
                <w:lang w:eastAsia="hu-HU"/>
              </w:rPr>
            </w:pPr>
            <w:r w:rsidRPr="00A6156B">
              <w:rPr>
                <w:rFonts w:ascii="Times New Roman" w:eastAsia="Times New Roman" w:hAnsi="Times New Roman" w:cs="Times New Roman"/>
                <w:lang w:eastAsia="hu-HU"/>
              </w:rPr>
              <w:t xml:space="preserve">A </w:t>
            </w:r>
            <w:r w:rsidRPr="00A6156B">
              <w:rPr>
                <w:rFonts w:ascii="Times New Roman" w:eastAsia="Times New Roman" w:hAnsi="Times New Roman" w:cs="Times New Roman"/>
                <w:b/>
                <w:lang w:eastAsia="hu-HU"/>
              </w:rPr>
              <w:t>3-5</w:t>
            </w:r>
            <w:r w:rsidRPr="00A6156B">
              <w:rPr>
                <w:rFonts w:ascii="Times New Roman" w:eastAsia="Times New Roman" w:hAnsi="Times New Roman" w:cs="Times New Roman"/>
                <w:lang w:eastAsia="hu-HU"/>
              </w:rPr>
              <w:t xml:space="preserve"> legfontosabb </w:t>
            </w:r>
            <w:r w:rsidRPr="00A6156B">
              <w:rPr>
                <w:rFonts w:ascii="Times New Roman" w:eastAsia="Times New Roman" w:hAnsi="Times New Roman" w:cs="Times New Roman"/>
                <w:i/>
                <w:lang w:eastAsia="hu-HU"/>
              </w:rPr>
              <w:t>kötelező,</w:t>
            </w:r>
            <w:r w:rsidRPr="00A6156B">
              <w:rPr>
                <w:rFonts w:ascii="Times New Roman" w:eastAsia="Times New Roman" w:hAnsi="Times New Roman" w:cs="Times New Roman"/>
                <w:lang w:eastAsia="hu-HU"/>
              </w:rPr>
              <w:t xml:space="preserve"> illetve </w:t>
            </w:r>
            <w:r w:rsidRPr="00A6156B">
              <w:rPr>
                <w:rFonts w:ascii="Times New Roman" w:eastAsia="Times New Roman" w:hAnsi="Times New Roman" w:cs="Times New Roman"/>
                <w:i/>
                <w:lang w:eastAsia="hu-HU"/>
              </w:rPr>
              <w:t>ajánlott</w:t>
            </w:r>
            <w:r w:rsidRPr="00A6156B">
              <w:rPr>
                <w:rFonts w:ascii="Times New Roman" w:eastAsia="Times New Roman" w:hAnsi="Times New Roman" w:cs="Times New Roman"/>
                <w:b/>
                <w:i/>
                <w:lang w:eastAsia="hu-HU"/>
              </w:rPr>
              <w:t xml:space="preserve"> </w:t>
            </w:r>
            <w:r w:rsidRPr="00A6156B">
              <w:rPr>
                <w:rFonts w:ascii="Times New Roman" w:eastAsia="Times New Roman" w:hAnsi="Times New Roman" w:cs="Times New Roman"/>
                <w:b/>
                <w:lang w:eastAsia="hu-HU"/>
              </w:rPr>
              <w:t xml:space="preserve">irodalom </w:t>
            </w:r>
            <w:r w:rsidRPr="00A6156B">
              <w:rPr>
                <w:rFonts w:ascii="Times New Roman" w:eastAsia="Times New Roman" w:hAnsi="Times New Roman" w:cs="Times New Roman"/>
                <w:lang w:eastAsia="hu-HU"/>
              </w:rPr>
              <w:t>(jegyzet, tankönyv) felsorolása bibliográfiai adatokkal (szerző, cím, kiadás adatai, (esetleg oldalak), ISBN)</w:t>
            </w:r>
          </w:p>
        </w:tc>
      </w:tr>
      <w:tr w:rsidR="00A6156B" w:rsidRPr="00A6156B" w:rsidTr="00A23ACB">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A6156B" w:rsidRPr="00A6156B" w:rsidRDefault="00A6156B" w:rsidP="00A6156B">
            <w:pPr>
              <w:spacing w:after="0" w:line="240" w:lineRule="auto"/>
              <w:rPr>
                <w:rFonts w:ascii="Times New Roman" w:eastAsia="Times New Roman" w:hAnsi="Times New Roman" w:cs="Times New Roman"/>
                <w:b/>
                <w:sz w:val="24"/>
                <w:szCs w:val="24"/>
                <w:lang w:eastAsia="hu-HU"/>
              </w:rPr>
            </w:pPr>
            <w:r w:rsidRPr="00A6156B">
              <w:rPr>
                <w:rFonts w:ascii="Times New Roman" w:eastAsia="Times New Roman" w:hAnsi="Times New Roman" w:cs="Times New Roman"/>
                <w:b/>
                <w:sz w:val="24"/>
                <w:szCs w:val="24"/>
                <w:lang w:eastAsia="hu-HU"/>
              </w:rPr>
              <w:t xml:space="preserve">A kurzus kötelező és ajánlott irodalma: </w:t>
            </w:r>
          </w:p>
          <w:p w:rsidR="00A6156B" w:rsidRPr="00A6156B" w:rsidRDefault="00A6156B" w:rsidP="00A6156B">
            <w:pPr>
              <w:spacing w:after="0" w:line="240" w:lineRule="auto"/>
              <w:rPr>
                <w:rFonts w:ascii="Times New Roman" w:eastAsia="Times New Roman" w:hAnsi="Times New Roman" w:cs="Times New Roman"/>
                <w:sz w:val="24"/>
                <w:szCs w:val="24"/>
                <w:lang w:eastAsia="hu-HU"/>
              </w:rPr>
            </w:pPr>
            <w:r w:rsidRPr="00A6156B">
              <w:rPr>
                <w:rFonts w:ascii="Times New Roman" w:eastAsia="Times New Roman" w:hAnsi="Times New Roman" w:cs="Times New Roman"/>
                <w:sz w:val="24"/>
                <w:szCs w:val="24"/>
                <w:lang w:eastAsia="hu-HU"/>
              </w:rPr>
              <w:t xml:space="preserve">Forrai Miklós: Ezer év kórusa, EMB 1977. ISMN: </w:t>
            </w:r>
            <w:r w:rsidRPr="00A6156B">
              <w:rPr>
                <w:rFonts w:ascii="Times New Roman" w:eastAsia="Times New Roman" w:hAnsi="Times New Roman" w:cs="Times New Roman"/>
                <w:bCs/>
                <w:color w:val="484848"/>
                <w:sz w:val="24"/>
                <w:szCs w:val="24"/>
                <w:lang w:eastAsia="hu-HU"/>
              </w:rPr>
              <w:t>9790080052723</w:t>
            </w:r>
          </w:p>
          <w:p w:rsidR="00A6156B" w:rsidRPr="00A6156B" w:rsidRDefault="00A6156B" w:rsidP="00A6156B">
            <w:pPr>
              <w:spacing w:after="0" w:line="240" w:lineRule="auto"/>
              <w:rPr>
                <w:rFonts w:ascii="Times New Roman" w:eastAsia="Times New Roman" w:hAnsi="Times New Roman" w:cs="Times New Roman"/>
                <w:sz w:val="24"/>
                <w:szCs w:val="24"/>
                <w:lang w:eastAsia="hu-HU"/>
              </w:rPr>
            </w:pPr>
            <w:r w:rsidRPr="00A6156B">
              <w:rPr>
                <w:rFonts w:ascii="Times New Roman" w:eastAsia="Times New Roman" w:hAnsi="Times New Roman" w:cs="Times New Roman"/>
                <w:sz w:val="24"/>
                <w:szCs w:val="24"/>
                <w:lang w:eastAsia="hu-HU"/>
              </w:rPr>
              <w:t xml:space="preserve">Forrai Miklós: Öt évszázad kórusa, EMB 1956. ISMN: </w:t>
            </w:r>
            <w:r w:rsidRPr="00A6156B">
              <w:rPr>
                <w:rFonts w:ascii="Times New Roman" w:eastAsia="Times New Roman" w:hAnsi="Times New Roman" w:cs="Times New Roman"/>
                <w:bCs/>
                <w:color w:val="484848"/>
                <w:sz w:val="24"/>
                <w:szCs w:val="24"/>
                <w:lang w:eastAsia="hu-HU"/>
              </w:rPr>
              <w:t>9790080010754</w:t>
            </w:r>
          </w:p>
          <w:p w:rsidR="00A6156B" w:rsidRPr="00A6156B" w:rsidRDefault="00A6156B" w:rsidP="00A6156B">
            <w:pPr>
              <w:spacing w:after="0" w:line="240" w:lineRule="auto"/>
              <w:ind w:right="-284"/>
              <w:rPr>
                <w:rFonts w:ascii="Times New Roman" w:eastAsia="Times New Roman" w:hAnsi="Times New Roman" w:cs="Times New Roman"/>
                <w:b/>
                <w:bCs/>
                <w:color w:val="484848"/>
                <w:sz w:val="24"/>
                <w:szCs w:val="24"/>
                <w:lang w:eastAsia="hu-HU"/>
              </w:rPr>
            </w:pPr>
            <w:r w:rsidRPr="00A6156B">
              <w:rPr>
                <w:rFonts w:ascii="Times New Roman" w:eastAsia="Times New Roman" w:hAnsi="Times New Roman" w:cs="Times New Roman"/>
                <w:sz w:val="24"/>
                <w:szCs w:val="24"/>
                <w:lang w:eastAsia="hu-HU"/>
              </w:rPr>
              <w:t xml:space="preserve">Molnár Antal: </w:t>
            </w:r>
            <w:r w:rsidRPr="00A6156B">
              <w:rPr>
                <w:rFonts w:ascii="Times New Roman" w:eastAsia="Times New Roman" w:hAnsi="Times New Roman" w:cs="Times New Roman"/>
                <w:i/>
                <w:sz w:val="24"/>
                <w:szCs w:val="24"/>
                <w:lang w:eastAsia="hu-HU"/>
              </w:rPr>
              <w:t>Klasszikus kánonok</w:t>
            </w:r>
            <w:r w:rsidRPr="00A6156B">
              <w:rPr>
                <w:rFonts w:ascii="Times New Roman" w:eastAsia="Times New Roman" w:hAnsi="Times New Roman" w:cs="Times New Roman"/>
                <w:sz w:val="24"/>
                <w:szCs w:val="24"/>
                <w:lang w:eastAsia="hu-HU"/>
              </w:rPr>
              <w:t xml:space="preserve"> Budapest, EMB1983. </w:t>
            </w:r>
            <w:r w:rsidRPr="00A6156B">
              <w:rPr>
                <w:rFonts w:ascii="Times New Roman" w:eastAsia="Times New Roman" w:hAnsi="Times New Roman" w:cs="Times New Roman"/>
                <w:bCs/>
                <w:color w:val="454545"/>
                <w:sz w:val="24"/>
                <w:szCs w:val="24"/>
                <w:lang w:eastAsia="hu-HU"/>
              </w:rPr>
              <w:t xml:space="preserve">ISMN: </w:t>
            </w:r>
            <w:r w:rsidRPr="00A6156B">
              <w:rPr>
                <w:rFonts w:ascii="Times New Roman" w:eastAsia="Times New Roman" w:hAnsi="Times New Roman" w:cs="Times New Roman"/>
                <w:bCs/>
                <w:color w:val="484848"/>
                <w:sz w:val="24"/>
                <w:szCs w:val="24"/>
                <w:lang w:eastAsia="hu-HU"/>
              </w:rPr>
              <w:t>9790080125816</w:t>
            </w:r>
          </w:p>
          <w:p w:rsidR="00A6156B" w:rsidRPr="00A6156B" w:rsidRDefault="00A6156B" w:rsidP="00A6156B">
            <w:pPr>
              <w:spacing w:after="0" w:line="240" w:lineRule="auto"/>
              <w:rPr>
                <w:rFonts w:ascii="Times New Roman" w:eastAsia="Times New Roman" w:hAnsi="Times New Roman" w:cs="Times New Roman"/>
                <w:sz w:val="24"/>
                <w:szCs w:val="24"/>
                <w:lang w:eastAsia="hu-HU"/>
              </w:rPr>
            </w:pPr>
            <w:r w:rsidRPr="00A6156B">
              <w:rPr>
                <w:rFonts w:ascii="Times New Roman" w:eastAsia="Times New Roman" w:hAnsi="Times New Roman" w:cs="Times New Roman"/>
                <w:sz w:val="24"/>
                <w:szCs w:val="24"/>
                <w:lang w:eastAsia="hu-HU"/>
              </w:rPr>
              <w:t xml:space="preserve">Az adott félév tematikájában megjelölt művek kottái. </w:t>
            </w:r>
          </w:p>
          <w:p w:rsidR="00A6156B" w:rsidRPr="00A6156B" w:rsidRDefault="00A6156B" w:rsidP="00A6156B">
            <w:pPr>
              <w:spacing w:after="0" w:line="240" w:lineRule="auto"/>
              <w:rPr>
                <w:rFonts w:ascii="Times New Roman" w:eastAsia="Times New Roman" w:hAnsi="Times New Roman" w:cs="Times New Roman"/>
                <w:i/>
                <w:sz w:val="24"/>
                <w:szCs w:val="24"/>
                <w:lang w:eastAsia="hu-HU"/>
              </w:rPr>
            </w:pPr>
            <w:r w:rsidRPr="00A6156B">
              <w:rPr>
                <w:rFonts w:ascii="Times New Roman" w:eastAsia="Times New Roman" w:hAnsi="Times New Roman" w:cs="Times New Roman"/>
                <w:sz w:val="24"/>
                <w:szCs w:val="24"/>
                <w:lang w:eastAsia="hu-HU"/>
              </w:rPr>
              <w:t xml:space="preserve">Forrás: </w:t>
            </w:r>
            <w:r w:rsidRPr="00A6156B">
              <w:rPr>
                <w:rFonts w:ascii="Times New Roman" w:eastAsia="Times New Roman" w:hAnsi="Times New Roman" w:cs="Times New Roman"/>
                <w:i/>
                <w:sz w:val="24"/>
                <w:szCs w:val="24"/>
                <w:lang w:eastAsia="hu-HU"/>
              </w:rPr>
              <w:t>http://imslp.org/wiki/Category:Composers</w:t>
            </w:r>
          </w:p>
          <w:p w:rsidR="00A6156B" w:rsidRPr="00A6156B" w:rsidRDefault="00A6156B" w:rsidP="00A6156B">
            <w:pPr>
              <w:spacing w:after="0" w:line="240" w:lineRule="auto"/>
              <w:ind w:left="34"/>
              <w:rPr>
                <w:rFonts w:ascii="Times New Roman" w:eastAsia="Times New Roman" w:hAnsi="Times New Roman" w:cs="Times New Roman"/>
                <w:lang w:eastAsia="hu-HU"/>
              </w:rPr>
            </w:pPr>
          </w:p>
        </w:tc>
      </w:tr>
      <w:tr w:rsidR="00A6156B" w:rsidRPr="00A6156B" w:rsidTr="00A23ACB">
        <w:trPr>
          <w:trHeight w:val="338"/>
        </w:trPr>
        <w:tc>
          <w:tcPr>
            <w:tcW w:w="9356" w:type="dxa"/>
            <w:gridSpan w:val="2"/>
            <w:shd w:val="clear" w:color="auto" w:fill="auto"/>
            <w:tcMar>
              <w:top w:w="57" w:type="dxa"/>
              <w:bottom w:w="57" w:type="dxa"/>
            </w:tcMar>
          </w:tcPr>
          <w:p w:rsidR="00A6156B" w:rsidRPr="00A6156B" w:rsidRDefault="00A6156B" w:rsidP="00A6156B">
            <w:pPr>
              <w:spacing w:before="60" w:after="0" w:line="240" w:lineRule="auto"/>
              <w:jc w:val="both"/>
              <w:rPr>
                <w:rFonts w:ascii="Times New Roman" w:eastAsia="Times New Roman" w:hAnsi="Times New Roman" w:cs="Times New Roman"/>
                <w:b/>
                <w:lang w:eastAsia="hu-HU"/>
              </w:rPr>
            </w:pPr>
            <w:r w:rsidRPr="00A6156B">
              <w:rPr>
                <w:rFonts w:ascii="Times New Roman" w:eastAsia="Times New Roman" w:hAnsi="Times New Roman" w:cs="Times New Roman"/>
                <w:b/>
                <w:lang w:eastAsia="hu-HU"/>
              </w:rPr>
              <w:t xml:space="preserve">Tantárgy felelőse </w:t>
            </w:r>
            <w:r w:rsidRPr="00A6156B">
              <w:rPr>
                <w:rFonts w:ascii="Times New Roman" w:eastAsia="Times New Roman" w:hAnsi="Times New Roman" w:cs="Times New Roman"/>
                <w:lang w:eastAsia="hu-HU"/>
              </w:rPr>
              <w:t>(</w:t>
            </w:r>
            <w:r w:rsidRPr="00A6156B">
              <w:rPr>
                <w:rFonts w:ascii="Times New Roman" w:eastAsia="Times New Roman" w:hAnsi="Times New Roman" w:cs="Times New Roman"/>
                <w:i/>
                <w:lang w:eastAsia="hu-HU"/>
              </w:rPr>
              <w:t>név, beosztás, tud. fokozat</w:t>
            </w:r>
            <w:r w:rsidRPr="00A6156B">
              <w:rPr>
                <w:rFonts w:ascii="Times New Roman" w:eastAsia="Times New Roman" w:hAnsi="Times New Roman" w:cs="Times New Roman"/>
                <w:lang w:eastAsia="hu-HU"/>
              </w:rPr>
              <w:t>)</w:t>
            </w:r>
            <w:r w:rsidRPr="00A6156B">
              <w:rPr>
                <w:rFonts w:ascii="Times New Roman" w:eastAsia="Times New Roman" w:hAnsi="Times New Roman" w:cs="Times New Roman"/>
                <w:b/>
                <w:lang w:eastAsia="hu-HU"/>
              </w:rPr>
              <w:t xml:space="preserve">: </w:t>
            </w:r>
          </w:p>
          <w:p w:rsidR="00A6156B" w:rsidRPr="00A6156B" w:rsidRDefault="00A6156B" w:rsidP="00A6156B">
            <w:pPr>
              <w:spacing w:before="60" w:after="0" w:line="240" w:lineRule="auto"/>
              <w:jc w:val="both"/>
              <w:rPr>
                <w:rFonts w:ascii="Times New Roman" w:eastAsia="Times New Roman" w:hAnsi="Times New Roman" w:cs="Times New Roman"/>
                <w:b/>
                <w:lang w:eastAsia="hu-HU"/>
              </w:rPr>
            </w:pPr>
            <w:r w:rsidRPr="00A6156B">
              <w:rPr>
                <w:rFonts w:ascii="Times New Roman" w:eastAsia="Times New Roman" w:hAnsi="Times New Roman" w:cs="Times New Roman"/>
                <w:b/>
                <w:lang w:eastAsia="hu-HU"/>
              </w:rPr>
              <w:t>Balázs István főiskolai docens</w:t>
            </w:r>
          </w:p>
          <w:p w:rsidR="00A6156B" w:rsidRPr="00A6156B" w:rsidRDefault="00A6156B" w:rsidP="00A6156B">
            <w:pPr>
              <w:spacing w:before="60" w:after="0" w:line="240" w:lineRule="auto"/>
              <w:jc w:val="both"/>
              <w:rPr>
                <w:rFonts w:ascii="Times New Roman" w:eastAsia="Times New Roman" w:hAnsi="Times New Roman" w:cs="Times New Roman"/>
                <w:b/>
                <w:lang w:eastAsia="hu-HU"/>
              </w:rPr>
            </w:pPr>
          </w:p>
        </w:tc>
      </w:tr>
      <w:tr w:rsidR="00A6156B" w:rsidRPr="00A6156B" w:rsidTr="00A23ACB">
        <w:trPr>
          <w:trHeight w:val="337"/>
        </w:trPr>
        <w:tc>
          <w:tcPr>
            <w:tcW w:w="9356" w:type="dxa"/>
            <w:gridSpan w:val="2"/>
            <w:tcBorders>
              <w:bottom w:val="single" w:sz="4" w:space="0" w:color="auto"/>
            </w:tcBorders>
            <w:shd w:val="clear" w:color="auto" w:fill="auto"/>
            <w:tcMar>
              <w:top w:w="57" w:type="dxa"/>
              <w:bottom w:w="57" w:type="dxa"/>
            </w:tcMar>
          </w:tcPr>
          <w:p w:rsidR="00A6156B" w:rsidRPr="00A6156B" w:rsidRDefault="00A6156B" w:rsidP="00A6156B">
            <w:pPr>
              <w:spacing w:before="60" w:after="0" w:line="240" w:lineRule="auto"/>
              <w:jc w:val="both"/>
              <w:rPr>
                <w:rFonts w:ascii="Times New Roman" w:eastAsia="Times New Roman" w:hAnsi="Times New Roman" w:cs="Times New Roman"/>
                <w:b/>
                <w:lang w:eastAsia="hu-HU"/>
              </w:rPr>
            </w:pPr>
            <w:r w:rsidRPr="00A6156B">
              <w:rPr>
                <w:rFonts w:ascii="Times New Roman" w:eastAsia="Times New Roman" w:hAnsi="Times New Roman" w:cs="Times New Roman"/>
                <w:b/>
                <w:lang w:eastAsia="hu-HU"/>
              </w:rPr>
              <w:t xml:space="preserve">Tantárgy oktatásába bevont oktató(k), </w:t>
            </w:r>
            <w:r w:rsidRPr="00A6156B">
              <w:rPr>
                <w:rFonts w:ascii="Times New Roman" w:eastAsia="Times New Roman" w:hAnsi="Times New Roman" w:cs="Times New Roman"/>
                <w:lang w:eastAsia="hu-HU"/>
              </w:rPr>
              <w:t>ha vannak</w:t>
            </w:r>
            <w:r w:rsidRPr="00A6156B">
              <w:rPr>
                <w:rFonts w:ascii="Times New Roman" w:eastAsia="Times New Roman" w:hAnsi="Times New Roman" w:cs="Times New Roman"/>
                <w:b/>
                <w:lang w:eastAsia="hu-HU"/>
              </w:rPr>
              <w:t xml:space="preserve"> </w:t>
            </w:r>
            <w:r w:rsidRPr="00A6156B">
              <w:rPr>
                <w:rFonts w:ascii="Times New Roman" w:eastAsia="Times New Roman" w:hAnsi="Times New Roman" w:cs="Times New Roman"/>
                <w:lang w:eastAsia="hu-HU"/>
              </w:rPr>
              <w:t>(</w:t>
            </w:r>
            <w:r w:rsidRPr="00A6156B">
              <w:rPr>
                <w:rFonts w:ascii="Times New Roman" w:eastAsia="Times New Roman" w:hAnsi="Times New Roman" w:cs="Times New Roman"/>
                <w:i/>
                <w:lang w:eastAsia="hu-HU"/>
              </w:rPr>
              <w:t>név, beosztás, tud. fokozat</w:t>
            </w:r>
            <w:r w:rsidRPr="00A6156B">
              <w:rPr>
                <w:rFonts w:ascii="Times New Roman" w:eastAsia="Times New Roman" w:hAnsi="Times New Roman" w:cs="Times New Roman"/>
                <w:lang w:eastAsia="hu-HU"/>
              </w:rPr>
              <w:t>)</w:t>
            </w:r>
            <w:r w:rsidRPr="00A6156B">
              <w:rPr>
                <w:rFonts w:ascii="Times New Roman" w:eastAsia="Times New Roman" w:hAnsi="Times New Roman" w:cs="Times New Roman"/>
                <w:b/>
                <w:lang w:eastAsia="hu-HU"/>
              </w:rPr>
              <w:t>: -</w:t>
            </w:r>
          </w:p>
          <w:p w:rsidR="00A6156B" w:rsidRPr="00A6156B" w:rsidRDefault="00A6156B" w:rsidP="00A6156B">
            <w:pPr>
              <w:spacing w:before="60" w:after="0" w:line="240" w:lineRule="auto"/>
              <w:jc w:val="both"/>
              <w:rPr>
                <w:rFonts w:ascii="Times New Roman" w:eastAsia="Times New Roman" w:hAnsi="Times New Roman" w:cs="Times New Roman"/>
                <w:b/>
                <w:lang w:eastAsia="hu-HU"/>
              </w:rPr>
            </w:pPr>
          </w:p>
        </w:tc>
      </w:tr>
    </w:tbl>
    <w:p w:rsidR="00A6156B" w:rsidRPr="00A6156B" w:rsidRDefault="00A6156B" w:rsidP="00A6156B">
      <w:pPr>
        <w:tabs>
          <w:tab w:val="num" w:pos="284"/>
        </w:tabs>
        <w:spacing w:after="0" w:line="240" w:lineRule="auto"/>
        <w:ind w:left="284" w:hanging="284"/>
        <w:jc w:val="both"/>
        <w:rPr>
          <w:rFonts w:ascii="Arial" w:eastAsia="Times New Roman" w:hAnsi="Arial" w:cs="Arial"/>
          <w:sz w:val="16"/>
          <w:szCs w:val="16"/>
          <w:lang w:eastAsia="hu-HU"/>
        </w:rPr>
      </w:pPr>
    </w:p>
    <w:p w:rsidR="00A6156B" w:rsidRPr="00A6156B" w:rsidRDefault="00A6156B" w:rsidP="00A6156B">
      <w:pPr>
        <w:spacing w:after="0" w:line="240" w:lineRule="auto"/>
        <w:rPr>
          <w:rFonts w:ascii="Times New Roman" w:eastAsia="Times New Roman" w:hAnsi="Times New Roman" w:cs="Times New Roman"/>
          <w:sz w:val="20"/>
          <w:szCs w:val="20"/>
          <w:lang w:eastAsia="hu-HU"/>
        </w:rPr>
      </w:pPr>
    </w:p>
    <w:p w:rsidR="00A6156B" w:rsidRDefault="00A6156B">
      <w:pPr>
        <w:rPr>
          <w:rFonts w:ascii="Arial" w:eastAsia="Times New Roman" w:hAnsi="Arial" w:cs="Arial"/>
          <w:sz w:val="24"/>
          <w:szCs w:val="24"/>
          <w:lang w:eastAsia="hu-HU"/>
        </w:rPr>
      </w:pPr>
      <w:r>
        <w:rPr>
          <w:rFonts w:ascii="Arial" w:eastAsia="Times New Roman" w:hAnsi="Arial" w:cs="Arial"/>
          <w:sz w:val="24"/>
          <w:szCs w:val="24"/>
          <w:lang w:eastAsia="hu-HU"/>
        </w:rPr>
        <w:lastRenderedPageBreak/>
        <w:br w:type="page"/>
      </w:r>
    </w:p>
    <w:p w:rsidR="00A6156B" w:rsidRPr="00A6156B" w:rsidRDefault="00A6156B" w:rsidP="00A6156B">
      <w:pPr>
        <w:spacing w:after="60" w:line="240" w:lineRule="auto"/>
        <w:ind w:left="142"/>
        <w:jc w:val="both"/>
        <w:rPr>
          <w:rFonts w:ascii="Arial" w:eastAsia="Times New Roman" w:hAnsi="Arial" w:cs="Arial"/>
          <w:b/>
          <w:bCs/>
          <w:sz w:val="24"/>
          <w:szCs w:val="24"/>
          <w:lang w:eastAsia="hu-H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9"/>
        <w:gridCol w:w="2203"/>
      </w:tblGrid>
      <w:tr w:rsidR="00A6156B" w:rsidRPr="00A6156B" w:rsidTr="00A23ACB">
        <w:tc>
          <w:tcPr>
            <w:tcW w:w="7088" w:type="dxa"/>
            <w:tcMar>
              <w:top w:w="57" w:type="dxa"/>
              <w:bottom w:w="57" w:type="dxa"/>
            </w:tcMar>
          </w:tcPr>
          <w:p w:rsidR="00A6156B" w:rsidRPr="00A6156B" w:rsidRDefault="00A6156B" w:rsidP="00A6156B">
            <w:pPr>
              <w:spacing w:after="0" w:line="240" w:lineRule="auto"/>
              <w:jc w:val="both"/>
              <w:rPr>
                <w:rFonts w:ascii="Times New Roman" w:eastAsia="Times New Roman" w:hAnsi="Times New Roman" w:cs="Times New Roman"/>
                <w:b/>
                <w:bCs/>
                <w:lang w:eastAsia="hu-HU"/>
              </w:rPr>
            </w:pPr>
            <w:r w:rsidRPr="00A6156B">
              <w:rPr>
                <w:rFonts w:ascii="Times New Roman" w:eastAsia="Times New Roman" w:hAnsi="Times New Roman" w:cs="Times New Roman"/>
                <w:b/>
                <w:bCs/>
                <w:lang w:eastAsia="hu-HU"/>
              </w:rPr>
              <w:t>Tantárgy neve: Színházértés I-II-III</w:t>
            </w:r>
          </w:p>
        </w:tc>
        <w:tc>
          <w:tcPr>
            <w:tcW w:w="2268" w:type="dxa"/>
            <w:tcMar>
              <w:top w:w="57" w:type="dxa"/>
              <w:bottom w:w="57" w:type="dxa"/>
            </w:tcMar>
          </w:tcPr>
          <w:p w:rsidR="00A6156B" w:rsidRPr="00A6156B" w:rsidRDefault="00A6156B" w:rsidP="00A6156B">
            <w:pPr>
              <w:spacing w:before="60" w:after="0" w:line="240" w:lineRule="auto"/>
              <w:jc w:val="both"/>
              <w:rPr>
                <w:rFonts w:ascii="Times New Roman" w:eastAsia="Times New Roman" w:hAnsi="Times New Roman" w:cs="Times New Roman"/>
                <w:b/>
                <w:bCs/>
                <w:lang w:eastAsia="hu-HU"/>
              </w:rPr>
            </w:pPr>
            <w:r w:rsidRPr="00A6156B">
              <w:rPr>
                <w:rFonts w:ascii="Times New Roman" w:eastAsia="Times New Roman" w:hAnsi="Times New Roman" w:cs="Times New Roman"/>
                <w:b/>
                <w:bCs/>
                <w:lang w:eastAsia="hu-HU"/>
              </w:rPr>
              <w:t>Kreditszáma: 1</w:t>
            </w:r>
          </w:p>
        </w:tc>
      </w:tr>
      <w:tr w:rsidR="00A6156B" w:rsidRPr="00A6156B" w:rsidTr="00A23ACB">
        <w:tc>
          <w:tcPr>
            <w:tcW w:w="9356" w:type="dxa"/>
            <w:gridSpan w:val="2"/>
            <w:tcMar>
              <w:top w:w="57" w:type="dxa"/>
              <w:bottom w:w="57" w:type="dxa"/>
            </w:tcMar>
          </w:tcPr>
          <w:p w:rsidR="00A6156B" w:rsidRPr="00A6156B" w:rsidRDefault="00A6156B" w:rsidP="00A6156B">
            <w:pPr>
              <w:spacing w:before="60" w:after="0" w:line="240" w:lineRule="auto"/>
              <w:jc w:val="both"/>
              <w:rPr>
                <w:rFonts w:ascii="Times New Roman" w:eastAsia="Times New Roman" w:hAnsi="Times New Roman" w:cs="Times New Roman"/>
                <w:lang w:eastAsia="hu-HU"/>
              </w:rPr>
            </w:pPr>
            <w:r w:rsidRPr="00A6156B">
              <w:rPr>
                <w:rFonts w:ascii="Times New Roman" w:eastAsia="Times New Roman" w:hAnsi="Times New Roman" w:cs="Times New Roman"/>
                <w:lang w:eastAsia="hu-HU"/>
              </w:rPr>
              <w:t>A tanóra</w:t>
            </w:r>
            <w:r w:rsidRPr="00A6156B">
              <w:rPr>
                <w:rFonts w:ascii="Times New Roman" w:eastAsia="Times New Roman" w:hAnsi="Times New Roman" w:cs="Times New Roman"/>
                <w:highlight w:val="lightGray"/>
                <w:vertAlign w:val="superscript"/>
                <w:lang w:eastAsia="hu-HU"/>
              </w:rPr>
              <w:footnoteReference w:id="196"/>
            </w:r>
            <w:r w:rsidRPr="00A6156B">
              <w:rPr>
                <w:rFonts w:ascii="Times New Roman" w:eastAsia="Times New Roman" w:hAnsi="Times New Roman" w:cs="Times New Roman"/>
                <w:lang w:eastAsia="hu-HU"/>
              </w:rPr>
              <w:t xml:space="preserve"> típusa: </w:t>
            </w:r>
            <w:r w:rsidRPr="00A6156B">
              <w:rPr>
                <w:rFonts w:ascii="Times New Roman" w:eastAsia="Times New Roman" w:hAnsi="Times New Roman" w:cs="Times New Roman"/>
                <w:highlight w:val="yellow"/>
                <w:lang w:eastAsia="hu-HU"/>
              </w:rPr>
              <w:t>ea. / szem. / gyak. / konz.</w:t>
            </w:r>
            <w:r w:rsidRPr="00A6156B">
              <w:rPr>
                <w:rFonts w:ascii="Times New Roman" w:eastAsia="Times New Roman" w:hAnsi="Times New Roman" w:cs="Times New Roman"/>
                <w:lang w:eastAsia="hu-HU"/>
              </w:rPr>
              <w:t xml:space="preserve"> és száma: </w:t>
            </w:r>
            <w:r w:rsidRPr="00A6156B">
              <w:rPr>
                <w:rFonts w:ascii="Times New Roman" w:eastAsia="Times New Roman" w:hAnsi="Times New Roman" w:cs="Times New Roman"/>
                <w:b/>
                <w:bCs/>
                <w:highlight w:val="yellow"/>
                <w:lang w:eastAsia="hu-HU"/>
              </w:rPr>
              <w:t>…</w:t>
            </w:r>
            <w:r w:rsidRPr="00A6156B">
              <w:rPr>
                <w:rFonts w:ascii="Times New Roman" w:eastAsia="Times New Roman" w:hAnsi="Times New Roman" w:cs="Times New Roman"/>
                <w:b/>
                <w:bCs/>
                <w:lang w:eastAsia="hu-HU"/>
              </w:rPr>
              <w:t xml:space="preserve"> </w:t>
            </w:r>
            <w:r w:rsidRPr="00A6156B">
              <w:rPr>
                <w:rFonts w:ascii="Times New Roman" w:eastAsia="Times New Roman" w:hAnsi="Times New Roman" w:cs="Times New Roman"/>
                <w:lang w:eastAsia="hu-HU"/>
              </w:rPr>
              <w:t>az adott félévben</w:t>
            </w:r>
          </w:p>
        </w:tc>
      </w:tr>
      <w:tr w:rsidR="00A6156B" w:rsidRPr="00A6156B" w:rsidTr="00A23ACB">
        <w:tc>
          <w:tcPr>
            <w:tcW w:w="9356" w:type="dxa"/>
            <w:gridSpan w:val="2"/>
            <w:tcMar>
              <w:top w:w="57" w:type="dxa"/>
              <w:bottom w:w="57" w:type="dxa"/>
            </w:tcMar>
          </w:tcPr>
          <w:p w:rsidR="00A6156B" w:rsidRPr="00A6156B" w:rsidRDefault="00A6156B" w:rsidP="00A6156B">
            <w:pPr>
              <w:spacing w:after="0" w:line="240" w:lineRule="auto"/>
              <w:rPr>
                <w:rFonts w:ascii="Garamond" w:eastAsia="Times New Roman" w:hAnsi="Garamond" w:cs="Garamond"/>
                <w:sz w:val="24"/>
                <w:szCs w:val="24"/>
                <w:lang w:eastAsia="hu-HU"/>
              </w:rPr>
            </w:pPr>
            <w:r w:rsidRPr="00A6156B">
              <w:rPr>
                <w:rFonts w:ascii="Times New Roman" w:eastAsia="Times New Roman" w:hAnsi="Times New Roman" w:cs="Times New Roman"/>
                <w:lang w:eastAsia="hu-HU"/>
              </w:rPr>
              <w:t>A számonkérés módja</w:t>
            </w:r>
            <w:r w:rsidRPr="00A6156B">
              <w:rPr>
                <w:rFonts w:ascii="Times New Roman" w:eastAsia="Times New Roman" w:hAnsi="Times New Roman" w:cs="Times New Roman"/>
                <w:highlight w:val="lightGray"/>
                <w:vertAlign w:val="superscript"/>
                <w:lang w:eastAsia="hu-HU"/>
              </w:rPr>
              <w:footnoteReference w:id="197"/>
            </w:r>
            <w:r w:rsidRPr="00A6156B">
              <w:rPr>
                <w:rFonts w:ascii="Times New Roman" w:eastAsia="Times New Roman" w:hAnsi="Times New Roman" w:cs="Times New Roman"/>
                <w:lang w:eastAsia="hu-HU"/>
              </w:rPr>
              <w:t xml:space="preserve">: </w:t>
            </w:r>
            <w:r w:rsidRPr="00A6156B">
              <w:rPr>
                <w:rFonts w:ascii="Garamond" w:eastAsia="Times New Roman" w:hAnsi="Garamond" w:cs="Garamond"/>
                <w:sz w:val="24"/>
                <w:szCs w:val="24"/>
                <w:lang w:eastAsia="hu-HU"/>
              </w:rPr>
              <w:t>Évadonként legalább három előadás (stúdió- vagy nagyszínpadi) megtekintése. Az ezzel kapcsolatos igazoló lapot a félév végén kell leadni.</w:t>
            </w:r>
          </w:p>
        </w:tc>
      </w:tr>
      <w:tr w:rsidR="00A6156B" w:rsidRPr="00A6156B" w:rsidTr="00A23ACB">
        <w:tc>
          <w:tcPr>
            <w:tcW w:w="9356" w:type="dxa"/>
            <w:gridSpan w:val="2"/>
            <w:tcMar>
              <w:top w:w="57" w:type="dxa"/>
              <w:bottom w:w="57" w:type="dxa"/>
            </w:tcMar>
          </w:tcPr>
          <w:p w:rsidR="00A6156B" w:rsidRPr="00A6156B" w:rsidRDefault="00A6156B" w:rsidP="00A6156B">
            <w:pPr>
              <w:spacing w:after="0" w:line="240" w:lineRule="auto"/>
              <w:jc w:val="both"/>
              <w:rPr>
                <w:rFonts w:ascii="Times New Roman" w:eastAsia="Times New Roman" w:hAnsi="Times New Roman" w:cs="Times New Roman"/>
                <w:lang w:eastAsia="hu-HU"/>
              </w:rPr>
            </w:pPr>
            <w:r w:rsidRPr="00A6156B">
              <w:rPr>
                <w:rFonts w:ascii="Times New Roman" w:eastAsia="Times New Roman" w:hAnsi="Times New Roman" w:cs="Times New Roman"/>
                <w:lang w:eastAsia="hu-HU"/>
              </w:rPr>
              <w:t>A tantárgy tantervi helye (hányadik félév): -</w:t>
            </w:r>
          </w:p>
        </w:tc>
      </w:tr>
      <w:tr w:rsidR="00A6156B" w:rsidRPr="00A6156B" w:rsidTr="00A23ACB">
        <w:tc>
          <w:tcPr>
            <w:tcW w:w="9356" w:type="dxa"/>
            <w:gridSpan w:val="2"/>
            <w:tcMar>
              <w:top w:w="57" w:type="dxa"/>
              <w:bottom w:w="57" w:type="dxa"/>
            </w:tcMar>
          </w:tcPr>
          <w:p w:rsidR="00A6156B" w:rsidRPr="00A6156B" w:rsidRDefault="00A6156B" w:rsidP="00A6156B">
            <w:pPr>
              <w:spacing w:after="0" w:line="240" w:lineRule="auto"/>
              <w:jc w:val="both"/>
              <w:rPr>
                <w:rFonts w:ascii="Times New Roman" w:eastAsia="Times New Roman" w:hAnsi="Times New Roman" w:cs="Times New Roman"/>
                <w:lang w:eastAsia="hu-HU"/>
              </w:rPr>
            </w:pPr>
            <w:r w:rsidRPr="00A6156B">
              <w:rPr>
                <w:rFonts w:ascii="Times New Roman" w:eastAsia="Times New Roman" w:hAnsi="Times New Roman" w:cs="Times New Roman"/>
                <w:lang w:eastAsia="hu-HU"/>
              </w:rPr>
              <w:t xml:space="preserve">Előtanulmányi feltételek </w:t>
            </w:r>
            <w:r w:rsidRPr="00A6156B">
              <w:rPr>
                <w:rFonts w:ascii="Times New Roman" w:eastAsia="Times New Roman" w:hAnsi="Times New Roman" w:cs="Times New Roman"/>
                <w:i/>
                <w:iCs/>
                <w:lang w:eastAsia="hu-HU"/>
              </w:rPr>
              <w:t>(ha vannak)</w:t>
            </w:r>
            <w:r w:rsidRPr="00A6156B">
              <w:rPr>
                <w:rFonts w:ascii="Times New Roman" w:eastAsia="Times New Roman" w:hAnsi="Times New Roman" w:cs="Times New Roman"/>
                <w:lang w:eastAsia="hu-HU"/>
              </w:rPr>
              <w:t>:</w:t>
            </w:r>
            <w:r w:rsidRPr="00A6156B">
              <w:rPr>
                <w:rFonts w:ascii="Times New Roman" w:eastAsia="Times New Roman" w:hAnsi="Times New Roman" w:cs="Times New Roman"/>
                <w:i/>
                <w:iCs/>
                <w:lang w:eastAsia="hu-HU"/>
              </w:rPr>
              <w:t xml:space="preserve"> -</w:t>
            </w:r>
          </w:p>
        </w:tc>
      </w:tr>
      <w:tr w:rsidR="00A6156B" w:rsidRPr="00A6156B" w:rsidTr="00A23ACB">
        <w:tc>
          <w:tcPr>
            <w:tcW w:w="9356" w:type="dxa"/>
            <w:gridSpan w:val="2"/>
            <w:tcBorders>
              <w:bottom w:val="dotted" w:sz="4" w:space="0" w:color="auto"/>
            </w:tcBorders>
            <w:tcMar>
              <w:top w:w="57" w:type="dxa"/>
              <w:bottom w:w="57" w:type="dxa"/>
            </w:tcMar>
          </w:tcPr>
          <w:p w:rsidR="00A6156B" w:rsidRPr="00A6156B" w:rsidRDefault="00A6156B" w:rsidP="00A6156B">
            <w:pPr>
              <w:spacing w:before="60" w:after="0" w:line="240" w:lineRule="auto"/>
              <w:jc w:val="both"/>
              <w:rPr>
                <w:rFonts w:ascii="Times New Roman" w:eastAsia="Times New Roman" w:hAnsi="Times New Roman" w:cs="Times New Roman"/>
                <w:b/>
                <w:bCs/>
                <w:lang w:eastAsia="hu-HU"/>
              </w:rPr>
            </w:pPr>
            <w:r w:rsidRPr="00A6156B">
              <w:rPr>
                <w:rFonts w:ascii="Times New Roman" w:eastAsia="Times New Roman" w:hAnsi="Times New Roman" w:cs="Times New Roman"/>
                <w:b/>
                <w:bCs/>
                <w:lang w:eastAsia="hu-HU"/>
              </w:rPr>
              <w:t>Tantárgy-leírás</w:t>
            </w:r>
            <w:r w:rsidRPr="00A6156B">
              <w:rPr>
                <w:rFonts w:ascii="Times New Roman" w:eastAsia="Times New Roman" w:hAnsi="Times New Roman" w:cs="Times New Roman"/>
                <w:lang w:eastAsia="hu-HU"/>
              </w:rPr>
              <w:t xml:space="preserve">: az elsajátítandó </w:t>
            </w:r>
            <w:r w:rsidRPr="00A6156B">
              <w:rPr>
                <w:rFonts w:ascii="Times New Roman" w:eastAsia="Times New Roman" w:hAnsi="Times New Roman" w:cs="Times New Roman"/>
                <w:u w:val="single"/>
                <w:lang w:eastAsia="hu-HU"/>
              </w:rPr>
              <w:t>ismeretanyag</w:t>
            </w:r>
            <w:r w:rsidRPr="00A6156B">
              <w:rPr>
                <w:rFonts w:ascii="Times New Roman" w:eastAsia="Times New Roman" w:hAnsi="Times New Roman" w:cs="Times New Roman"/>
                <w:lang w:eastAsia="hu-HU"/>
              </w:rPr>
              <w:t xml:space="preserve"> és a kialakítandó </w:t>
            </w:r>
            <w:r w:rsidRPr="00A6156B">
              <w:rPr>
                <w:rFonts w:ascii="Times New Roman" w:eastAsia="Times New Roman" w:hAnsi="Times New Roman" w:cs="Times New Roman"/>
                <w:u w:val="single"/>
                <w:lang w:eastAsia="hu-HU"/>
              </w:rPr>
              <w:t>kompetenciák</w:t>
            </w:r>
            <w:r w:rsidRPr="00A6156B">
              <w:rPr>
                <w:rFonts w:ascii="Times New Roman" w:eastAsia="Times New Roman" w:hAnsi="Times New Roman" w:cs="Times New Roman"/>
                <w:lang w:eastAsia="hu-HU"/>
              </w:rPr>
              <w:t xml:space="preserve"> tömör, ugyanakkor informáló leírása</w:t>
            </w:r>
          </w:p>
        </w:tc>
      </w:tr>
      <w:tr w:rsidR="00A6156B" w:rsidRPr="00A6156B" w:rsidTr="00A23ACB">
        <w:trPr>
          <w:trHeight w:val="280"/>
        </w:trPr>
        <w:tc>
          <w:tcPr>
            <w:tcW w:w="9356" w:type="dxa"/>
            <w:gridSpan w:val="2"/>
            <w:tcBorders>
              <w:top w:val="dotted" w:sz="4" w:space="0" w:color="auto"/>
            </w:tcBorders>
            <w:shd w:val="clear" w:color="auto" w:fill="FFFF99"/>
            <w:tcMar>
              <w:top w:w="57" w:type="dxa"/>
              <w:bottom w:w="57" w:type="dxa"/>
            </w:tcMar>
          </w:tcPr>
          <w:p w:rsidR="00A6156B" w:rsidRPr="00A6156B" w:rsidRDefault="00A6156B" w:rsidP="00A6156B">
            <w:pPr>
              <w:spacing w:after="160" w:line="240" w:lineRule="auto"/>
              <w:outlineLvl w:val="0"/>
              <w:rPr>
                <w:rFonts w:ascii="Garamond" w:eastAsia="Times New Roman" w:hAnsi="Garamond" w:cs="Garamond"/>
                <w:b/>
                <w:bCs/>
                <w:i/>
                <w:iCs/>
                <w:sz w:val="24"/>
                <w:szCs w:val="24"/>
                <w:lang w:eastAsia="hu-HU"/>
              </w:rPr>
            </w:pPr>
            <w:r w:rsidRPr="00A6156B">
              <w:rPr>
                <w:rFonts w:ascii="Garamond" w:eastAsia="Times New Roman" w:hAnsi="Garamond" w:cs="Garamond"/>
                <w:b/>
                <w:bCs/>
                <w:i/>
                <w:iCs/>
                <w:sz w:val="24"/>
                <w:szCs w:val="24"/>
                <w:lang w:eastAsia="hu-HU"/>
              </w:rPr>
              <w:t>Célok</w:t>
            </w:r>
          </w:p>
          <w:p w:rsidR="00A6156B" w:rsidRPr="00A6156B" w:rsidRDefault="00A6156B" w:rsidP="00A6156B">
            <w:pPr>
              <w:spacing w:after="0" w:line="240" w:lineRule="auto"/>
              <w:rPr>
                <w:rFonts w:ascii="Garamond" w:eastAsia="Times New Roman" w:hAnsi="Garamond" w:cs="Garamond"/>
                <w:sz w:val="24"/>
                <w:szCs w:val="24"/>
                <w:lang w:eastAsia="hu-HU"/>
              </w:rPr>
            </w:pPr>
            <w:r w:rsidRPr="00A6156B">
              <w:rPr>
                <w:rFonts w:ascii="Garamond" w:eastAsia="Times New Roman" w:hAnsi="Garamond" w:cs="Garamond"/>
                <w:sz w:val="24"/>
                <w:szCs w:val="24"/>
                <w:lang w:eastAsia="hu-HU"/>
              </w:rPr>
              <w:t>Évadonként legalább három előadás (stúdió- vagy nagyszínpadi) megtekintése. A kurzus a Csiky Gergely Színházzal kötött együttműködés keretében biztosítja az Egyetem hallgatóinak, hogy az előadások megtekintése mellett betekinthessenek a kulisszák mögé, a pedagógusképzésben résztvevők pedig az élményfeldolgozás módszereivel, technikáival is ismerkedhetnek.</w:t>
            </w:r>
          </w:p>
          <w:p w:rsidR="00A6156B" w:rsidRPr="00A6156B" w:rsidRDefault="00A6156B" w:rsidP="00A6156B">
            <w:pPr>
              <w:spacing w:after="0" w:line="240" w:lineRule="auto"/>
              <w:rPr>
                <w:rFonts w:ascii="Garamond" w:eastAsia="Times New Roman" w:hAnsi="Garamond" w:cs="Garamond"/>
                <w:sz w:val="24"/>
                <w:szCs w:val="24"/>
                <w:lang w:eastAsia="hu-HU"/>
              </w:rPr>
            </w:pPr>
          </w:p>
          <w:p w:rsidR="00A6156B" w:rsidRPr="00A6156B" w:rsidRDefault="00A6156B" w:rsidP="00A6156B">
            <w:pPr>
              <w:spacing w:after="0" w:line="240" w:lineRule="auto"/>
              <w:rPr>
                <w:rFonts w:ascii="Garamond" w:eastAsia="Times New Roman" w:hAnsi="Garamond" w:cs="Garamond"/>
                <w:sz w:val="24"/>
                <w:szCs w:val="24"/>
                <w:lang w:eastAsia="hu-HU"/>
              </w:rPr>
            </w:pPr>
            <w:r w:rsidRPr="00A6156B">
              <w:rPr>
                <w:rFonts w:ascii="Garamond" w:eastAsia="Times New Roman" w:hAnsi="Garamond" w:cs="Garamond"/>
                <w:sz w:val="24"/>
                <w:szCs w:val="24"/>
                <w:lang w:eastAsia="hu-HU"/>
              </w:rPr>
              <w:t>Az előadások megtekintése mellett a színház lehetőséget biztosít a hallgatóknak rendkívüli kulisszabejárásra, igény szerint beszélgetésekre az előadások alkotóival, színészekkel, rendezővel stb. A pedagógusképzésben résztvevők hospitálhatnak színházi élményfeldolgozó órákon, illetve igény szerint ezzel kapcsolatos elméleti és gyakorlati órákat is szervezünk részükre.</w:t>
            </w:r>
          </w:p>
          <w:p w:rsidR="00A6156B" w:rsidRPr="00A6156B" w:rsidRDefault="00A6156B" w:rsidP="00A6156B">
            <w:pPr>
              <w:spacing w:after="0" w:line="400" w:lineRule="exact"/>
              <w:rPr>
                <w:rFonts w:ascii="Times New Roman" w:eastAsia="Times New Roman" w:hAnsi="Times New Roman" w:cs="Times New Roman"/>
                <w:lang w:eastAsia="hu-HU"/>
              </w:rPr>
            </w:pPr>
          </w:p>
        </w:tc>
      </w:tr>
      <w:tr w:rsidR="00A6156B" w:rsidRPr="00A6156B" w:rsidTr="00A23ACB">
        <w:tc>
          <w:tcPr>
            <w:tcW w:w="9356" w:type="dxa"/>
            <w:gridSpan w:val="2"/>
            <w:tcBorders>
              <w:bottom w:val="dotted" w:sz="4" w:space="0" w:color="auto"/>
            </w:tcBorders>
            <w:tcMar>
              <w:top w:w="57" w:type="dxa"/>
              <w:bottom w:w="57" w:type="dxa"/>
            </w:tcMar>
            <w:vAlign w:val="center"/>
          </w:tcPr>
          <w:p w:rsidR="00A6156B" w:rsidRPr="00A6156B" w:rsidRDefault="00A6156B" w:rsidP="00A6156B">
            <w:pPr>
              <w:spacing w:after="0" w:line="240" w:lineRule="auto"/>
              <w:jc w:val="both"/>
              <w:rPr>
                <w:rFonts w:ascii="Times New Roman" w:eastAsia="Times New Roman" w:hAnsi="Times New Roman" w:cs="Times New Roman"/>
                <w:b/>
                <w:bCs/>
                <w:lang w:eastAsia="hu-HU"/>
              </w:rPr>
            </w:pPr>
            <w:r w:rsidRPr="00A6156B">
              <w:rPr>
                <w:rFonts w:ascii="Times New Roman" w:eastAsia="Times New Roman" w:hAnsi="Times New Roman" w:cs="Times New Roman"/>
                <w:lang w:eastAsia="hu-HU"/>
              </w:rPr>
              <w:t xml:space="preserve">A </w:t>
            </w:r>
            <w:r w:rsidRPr="00A6156B">
              <w:rPr>
                <w:rFonts w:ascii="Times New Roman" w:eastAsia="Times New Roman" w:hAnsi="Times New Roman" w:cs="Times New Roman"/>
                <w:b/>
                <w:bCs/>
                <w:lang w:eastAsia="hu-HU"/>
              </w:rPr>
              <w:t>3-5</w:t>
            </w:r>
            <w:r w:rsidRPr="00A6156B">
              <w:rPr>
                <w:rFonts w:ascii="Times New Roman" w:eastAsia="Times New Roman" w:hAnsi="Times New Roman" w:cs="Times New Roman"/>
                <w:lang w:eastAsia="hu-HU"/>
              </w:rPr>
              <w:t xml:space="preserve"> legfontosabb </w:t>
            </w:r>
            <w:r w:rsidRPr="00A6156B">
              <w:rPr>
                <w:rFonts w:ascii="Times New Roman" w:eastAsia="Times New Roman" w:hAnsi="Times New Roman" w:cs="Times New Roman"/>
                <w:i/>
                <w:iCs/>
                <w:lang w:eastAsia="hu-HU"/>
              </w:rPr>
              <w:t>kötelező,</w:t>
            </w:r>
            <w:r w:rsidRPr="00A6156B">
              <w:rPr>
                <w:rFonts w:ascii="Times New Roman" w:eastAsia="Times New Roman" w:hAnsi="Times New Roman" w:cs="Times New Roman"/>
                <w:lang w:eastAsia="hu-HU"/>
              </w:rPr>
              <w:t xml:space="preserve"> illetve </w:t>
            </w:r>
            <w:r w:rsidRPr="00A6156B">
              <w:rPr>
                <w:rFonts w:ascii="Times New Roman" w:eastAsia="Times New Roman" w:hAnsi="Times New Roman" w:cs="Times New Roman"/>
                <w:i/>
                <w:iCs/>
                <w:lang w:eastAsia="hu-HU"/>
              </w:rPr>
              <w:t>ajánlott</w:t>
            </w:r>
            <w:r w:rsidRPr="00A6156B">
              <w:rPr>
                <w:rFonts w:ascii="Times New Roman" w:eastAsia="Times New Roman" w:hAnsi="Times New Roman" w:cs="Times New Roman"/>
                <w:b/>
                <w:bCs/>
                <w:i/>
                <w:iCs/>
                <w:lang w:eastAsia="hu-HU"/>
              </w:rPr>
              <w:t xml:space="preserve"> </w:t>
            </w:r>
            <w:r w:rsidRPr="00A6156B">
              <w:rPr>
                <w:rFonts w:ascii="Times New Roman" w:eastAsia="Times New Roman" w:hAnsi="Times New Roman" w:cs="Times New Roman"/>
                <w:b/>
                <w:bCs/>
                <w:lang w:eastAsia="hu-HU"/>
              </w:rPr>
              <w:t xml:space="preserve">irodalom </w:t>
            </w:r>
            <w:r w:rsidRPr="00A6156B">
              <w:rPr>
                <w:rFonts w:ascii="Times New Roman" w:eastAsia="Times New Roman" w:hAnsi="Times New Roman" w:cs="Times New Roman"/>
                <w:lang w:eastAsia="hu-HU"/>
              </w:rPr>
              <w:t>(jegyzet, tankönyv) felsorolása bibliográfiai adatokkal (szerző, cím, kiadás adatai, (esetleg oldalak), ISBN)</w:t>
            </w:r>
          </w:p>
        </w:tc>
      </w:tr>
      <w:tr w:rsidR="00A6156B" w:rsidRPr="00A6156B" w:rsidTr="00A23ACB">
        <w:trPr>
          <w:trHeight w:val="296"/>
        </w:trPr>
        <w:tc>
          <w:tcPr>
            <w:tcW w:w="9356" w:type="dxa"/>
            <w:gridSpan w:val="2"/>
            <w:tcBorders>
              <w:top w:val="dotted" w:sz="4" w:space="0" w:color="auto"/>
            </w:tcBorders>
            <w:shd w:val="clear" w:color="auto" w:fill="FFFF99"/>
            <w:tcMar>
              <w:top w:w="57" w:type="dxa"/>
              <w:bottom w:w="57" w:type="dxa"/>
            </w:tcMar>
          </w:tcPr>
          <w:p w:rsidR="00A6156B" w:rsidRPr="00A6156B" w:rsidRDefault="00A6156B" w:rsidP="00A6156B">
            <w:pPr>
              <w:spacing w:after="0" w:line="240" w:lineRule="auto"/>
              <w:ind w:left="34"/>
              <w:rPr>
                <w:rFonts w:ascii="Times New Roman" w:eastAsia="Times New Roman" w:hAnsi="Times New Roman" w:cs="Times New Roman"/>
                <w:lang w:eastAsia="hu-HU"/>
              </w:rPr>
            </w:pPr>
            <w:r w:rsidRPr="00A6156B">
              <w:rPr>
                <w:rFonts w:ascii="Times New Roman" w:eastAsia="Times New Roman" w:hAnsi="Times New Roman" w:cs="Times New Roman"/>
                <w:lang w:eastAsia="hu-HU"/>
              </w:rPr>
              <w:t>-</w:t>
            </w:r>
          </w:p>
        </w:tc>
      </w:tr>
      <w:tr w:rsidR="00A6156B" w:rsidRPr="00A6156B" w:rsidTr="00A23ACB">
        <w:trPr>
          <w:trHeight w:val="338"/>
        </w:trPr>
        <w:tc>
          <w:tcPr>
            <w:tcW w:w="9356" w:type="dxa"/>
            <w:gridSpan w:val="2"/>
            <w:tcMar>
              <w:top w:w="57" w:type="dxa"/>
              <w:bottom w:w="57" w:type="dxa"/>
            </w:tcMar>
          </w:tcPr>
          <w:p w:rsidR="00A6156B" w:rsidRPr="00A6156B" w:rsidRDefault="00A6156B" w:rsidP="00A6156B">
            <w:pPr>
              <w:spacing w:before="60" w:after="0" w:line="240" w:lineRule="auto"/>
              <w:jc w:val="both"/>
              <w:rPr>
                <w:rFonts w:ascii="Times New Roman" w:eastAsia="Times New Roman" w:hAnsi="Times New Roman" w:cs="Times New Roman"/>
                <w:b/>
                <w:bCs/>
                <w:lang w:eastAsia="hu-HU"/>
              </w:rPr>
            </w:pPr>
            <w:r w:rsidRPr="00A6156B">
              <w:rPr>
                <w:rFonts w:ascii="Times New Roman" w:eastAsia="Times New Roman" w:hAnsi="Times New Roman" w:cs="Times New Roman"/>
                <w:b/>
                <w:bCs/>
                <w:lang w:eastAsia="hu-HU"/>
              </w:rPr>
              <w:t xml:space="preserve">Tantárgy felelőse </w:t>
            </w:r>
            <w:r w:rsidRPr="00A6156B">
              <w:rPr>
                <w:rFonts w:ascii="Times New Roman" w:eastAsia="Times New Roman" w:hAnsi="Times New Roman" w:cs="Times New Roman"/>
                <w:lang w:eastAsia="hu-HU"/>
              </w:rPr>
              <w:t>(</w:t>
            </w:r>
            <w:r w:rsidRPr="00A6156B">
              <w:rPr>
                <w:rFonts w:ascii="Times New Roman" w:eastAsia="Times New Roman" w:hAnsi="Times New Roman" w:cs="Times New Roman"/>
                <w:i/>
                <w:iCs/>
                <w:lang w:eastAsia="hu-HU"/>
              </w:rPr>
              <w:t>név, beosztás, tud. fokozat</w:t>
            </w:r>
            <w:r w:rsidRPr="00A6156B">
              <w:rPr>
                <w:rFonts w:ascii="Times New Roman" w:eastAsia="Times New Roman" w:hAnsi="Times New Roman" w:cs="Times New Roman"/>
                <w:lang w:eastAsia="hu-HU"/>
              </w:rPr>
              <w:t>)</w:t>
            </w:r>
            <w:r w:rsidRPr="00A6156B">
              <w:rPr>
                <w:rFonts w:ascii="Times New Roman" w:eastAsia="Times New Roman" w:hAnsi="Times New Roman" w:cs="Times New Roman"/>
                <w:b/>
                <w:bCs/>
                <w:lang w:eastAsia="hu-HU"/>
              </w:rPr>
              <w:t>: dr. Gombos Péter, egy. Docens, PhD</w:t>
            </w:r>
          </w:p>
        </w:tc>
      </w:tr>
      <w:tr w:rsidR="00A6156B" w:rsidRPr="00A6156B" w:rsidTr="00A23ACB">
        <w:trPr>
          <w:trHeight w:val="337"/>
        </w:trPr>
        <w:tc>
          <w:tcPr>
            <w:tcW w:w="9356" w:type="dxa"/>
            <w:gridSpan w:val="2"/>
            <w:tcMar>
              <w:top w:w="57" w:type="dxa"/>
              <w:bottom w:w="57" w:type="dxa"/>
            </w:tcMar>
          </w:tcPr>
          <w:p w:rsidR="00A6156B" w:rsidRPr="00A6156B" w:rsidRDefault="00A6156B" w:rsidP="00A6156B">
            <w:pPr>
              <w:spacing w:before="60" w:after="0" w:line="240" w:lineRule="auto"/>
              <w:jc w:val="both"/>
              <w:rPr>
                <w:rFonts w:ascii="Times New Roman" w:eastAsia="Times New Roman" w:hAnsi="Times New Roman" w:cs="Times New Roman"/>
                <w:b/>
                <w:bCs/>
                <w:lang w:eastAsia="hu-HU"/>
              </w:rPr>
            </w:pPr>
            <w:r w:rsidRPr="00A6156B">
              <w:rPr>
                <w:rFonts w:ascii="Times New Roman" w:eastAsia="Times New Roman" w:hAnsi="Times New Roman" w:cs="Times New Roman"/>
                <w:b/>
                <w:bCs/>
                <w:lang w:eastAsia="hu-HU"/>
              </w:rPr>
              <w:t xml:space="preserve">Tantárgy oktatásába bevont oktató(k), </w:t>
            </w:r>
            <w:r w:rsidRPr="00A6156B">
              <w:rPr>
                <w:rFonts w:ascii="Times New Roman" w:eastAsia="Times New Roman" w:hAnsi="Times New Roman" w:cs="Times New Roman"/>
                <w:lang w:eastAsia="hu-HU"/>
              </w:rPr>
              <w:t>ha vannak</w:t>
            </w:r>
            <w:r w:rsidRPr="00A6156B">
              <w:rPr>
                <w:rFonts w:ascii="Times New Roman" w:eastAsia="Times New Roman" w:hAnsi="Times New Roman" w:cs="Times New Roman"/>
                <w:b/>
                <w:bCs/>
                <w:lang w:eastAsia="hu-HU"/>
              </w:rPr>
              <w:t xml:space="preserve"> </w:t>
            </w:r>
            <w:r w:rsidRPr="00A6156B">
              <w:rPr>
                <w:rFonts w:ascii="Times New Roman" w:eastAsia="Times New Roman" w:hAnsi="Times New Roman" w:cs="Times New Roman"/>
                <w:lang w:eastAsia="hu-HU"/>
              </w:rPr>
              <w:t>(</w:t>
            </w:r>
            <w:r w:rsidRPr="00A6156B">
              <w:rPr>
                <w:rFonts w:ascii="Times New Roman" w:eastAsia="Times New Roman" w:hAnsi="Times New Roman" w:cs="Times New Roman"/>
                <w:i/>
                <w:iCs/>
                <w:lang w:eastAsia="hu-HU"/>
              </w:rPr>
              <w:t>név, beosztás, tud. fokozat</w:t>
            </w:r>
            <w:r w:rsidRPr="00A6156B">
              <w:rPr>
                <w:rFonts w:ascii="Times New Roman" w:eastAsia="Times New Roman" w:hAnsi="Times New Roman" w:cs="Times New Roman"/>
                <w:lang w:eastAsia="hu-HU"/>
              </w:rPr>
              <w:t>)</w:t>
            </w:r>
            <w:r w:rsidRPr="00A6156B">
              <w:rPr>
                <w:rFonts w:ascii="Times New Roman" w:eastAsia="Times New Roman" w:hAnsi="Times New Roman" w:cs="Times New Roman"/>
                <w:b/>
                <w:bCs/>
                <w:lang w:eastAsia="hu-HU"/>
              </w:rPr>
              <w:t xml:space="preserve">: </w:t>
            </w:r>
          </w:p>
        </w:tc>
      </w:tr>
    </w:tbl>
    <w:p w:rsidR="00A6156B" w:rsidRPr="00A6156B" w:rsidRDefault="00A6156B" w:rsidP="00A6156B">
      <w:pPr>
        <w:spacing w:after="0" w:line="240" w:lineRule="auto"/>
        <w:rPr>
          <w:rFonts w:ascii="Times New Roman" w:eastAsia="Times New Roman" w:hAnsi="Times New Roman" w:cs="Times New Roman"/>
          <w:sz w:val="20"/>
          <w:szCs w:val="20"/>
          <w:lang w:eastAsia="hu-HU"/>
        </w:rPr>
      </w:pPr>
    </w:p>
    <w:p w:rsidR="00045426" w:rsidRPr="0058228D" w:rsidRDefault="00045426" w:rsidP="0089278E">
      <w:pPr>
        <w:ind w:firstLine="709"/>
        <w:rPr>
          <w:rFonts w:ascii="Arial" w:eastAsia="Times New Roman" w:hAnsi="Arial" w:cs="Arial"/>
          <w:sz w:val="24"/>
          <w:szCs w:val="24"/>
          <w:lang w:eastAsia="hu-HU"/>
        </w:rPr>
      </w:pPr>
    </w:p>
    <w:sectPr w:rsidR="00045426" w:rsidRPr="0058228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160C" w:rsidRDefault="002A160C" w:rsidP="00FF3FC3">
      <w:pPr>
        <w:spacing w:after="0" w:line="240" w:lineRule="auto"/>
      </w:pPr>
      <w:r>
        <w:separator/>
      </w:r>
    </w:p>
  </w:endnote>
  <w:endnote w:type="continuationSeparator" w:id="0">
    <w:p w:rsidR="002A160C" w:rsidRDefault="002A160C" w:rsidP="00FF3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160C" w:rsidRDefault="002A160C" w:rsidP="00FF3FC3">
      <w:pPr>
        <w:spacing w:after="0" w:line="240" w:lineRule="auto"/>
      </w:pPr>
      <w:r>
        <w:separator/>
      </w:r>
    </w:p>
  </w:footnote>
  <w:footnote w:type="continuationSeparator" w:id="0">
    <w:p w:rsidR="002A160C" w:rsidRDefault="002A160C" w:rsidP="00FF3FC3">
      <w:pPr>
        <w:spacing w:after="0" w:line="240" w:lineRule="auto"/>
      </w:pPr>
      <w:r>
        <w:continuationSeparator/>
      </w:r>
    </w:p>
  </w:footnote>
  <w:footnote w:id="1">
    <w:p w:rsidR="002A160C" w:rsidRPr="00A5216A" w:rsidRDefault="002A160C" w:rsidP="000A329B">
      <w:pPr>
        <w:pStyle w:val="Lbjegyzetszveg"/>
        <w:ind w:left="142" w:hanging="142"/>
        <w:rPr>
          <w:sz w:val="4"/>
          <w:szCs w:val="4"/>
        </w:rPr>
      </w:pPr>
    </w:p>
    <w:p w:rsidR="002A160C" w:rsidRPr="0003723C" w:rsidRDefault="002A160C" w:rsidP="000A329B">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2">
    <w:p w:rsidR="002A160C" w:rsidRPr="0003723C" w:rsidRDefault="002A160C" w:rsidP="000A329B">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3">
    <w:p w:rsidR="002A160C" w:rsidRDefault="002A160C" w:rsidP="00A23ACB">
      <w:pPr>
        <w:pStyle w:val="Lbjegyzetszveg"/>
        <w:ind w:left="142" w:hanging="142"/>
        <w:rPr>
          <w:sz w:val="4"/>
          <w:szCs w:val="4"/>
        </w:rPr>
      </w:pPr>
    </w:p>
    <w:p w:rsidR="002A160C" w:rsidRDefault="002A160C" w:rsidP="00A23ACB">
      <w:pPr>
        <w:pStyle w:val="Lbjegyzetszveg"/>
      </w:pPr>
      <w:r>
        <w:rPr>
          <w:rStyle w:val="Lbjegyzet-hivatkozs"/>
          <w:highlight w:val="lightGray"/>
        </w:rPr>
        <w:footnoteRef/>
      </w:r>
      <w:r>
        <w:t xml:space="preserve"> </w:t>
      </w:r>
      <w:r>
        <w:rPr>
          <w:b/>
        </w:rPr>
        <w:t>N</w:t>
      </w:r>
      <w:r>
        <w:rPr>
          <w:b/>
          <w:bCs/>
        </w:rPr>
        <w:t xml:space="preserve">ftv. 108. § </w:t>
      </w:r>
      <w:r>
        <w:t>37.</w:t>
      </w:r>
      <w:r>
        <w:rPr>
          <w:i/>
        </w:rPr>
        <w:t xml:space="preserve"> tanóra</w:t>
      </w:r>
      <w:r>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4">
    <w:p w:rsidR="002A160C" w:rsidRDefault="002A160C" w:rsidP="00A23ACB">
      <w:pPr>
        <w:pStyle w:val="Lbjegyzetszveg"/>
      </w:pPr>
      <w:r>
        <w:rPr>
          <w:rStyle w:val="Lbjegyzet-hivatkozs"/>
          <w:highlight w:val="lightGray"/>
        </w:rPr>
        <w:footnoteRef/>
      </w:r>
      <w:r>
        <w:t xml:space="preserve">  </w:t>
      </w:r>
      <w:proofErr w:type="gramStart"/>
      <w:r>
        <w:t>pl.</w:t>
      </w:r>
      <w:proofErr w:type="gramEnd"/>
      <w:r>
        <w:t xml:space="preserve"> évközi beszámoló</w:t>
      </w:r>
    </w:p>
  </w:footnote>
  <w:footnote w:id="5">
    <w:p w:rsidR="002A160C" w:rsidRPr="00A5216A" w:rsidRDefault="002A160C" w:rsidP="00FF3FC3">
      <w:pPr>
        <w:pStyle w:val="Lbjegyzetszveg"/>
        <w:ind w:left="142" w:hanging="142"/>
        <w:rPr>
          <w:sz w:val="4"/>
          <w:szCs w:val="4"/>
        </w:rPr>
      </w:pPr>
    </w:p>
    <w:p w:rsidR="002A160C" w:rsidRPr="0003723C" w:rsidRDefault="002A160C" w:rsidP="00FF3FC3">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6">
    <w:p w:rsidR="002A160C" w:rsidRPr="0003723C" w:rsidRDefault="002A160C" w:rsidP="00FF3FC3">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7">
    <w:p w:rsidR="002A160C" w:rsidRPr="00A5216A" w:rsidRDefault="002A160C" w:rsidP="007432CF">
      <w:pPr>
        <w:pStyle w:val="Lbjegyzetszveg"/>
        <w:ind w:left="142" w:hanging="142"/>
        <w:rPr>
          <w:sz w:val="4"/>
          <w:szCs w:val="4"/>
        </w:rPr>
      </w:pPr>
    </w:p>
    <w:p w:rsidR="002A160C" w:rsidRPr="0003723C" w:rsidRDefault="002A160C" w:rsidP="007432CF">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8">
    <w:p w:rsidR="002A160C" w:rsidRPr="0003723C" w:rsidRDefault="002A160C" w:rsidP="007432CF">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9">
    <w:p w:rsidR="002A160C" w:rsidRPr="00A5216A" w:rsidRDefault="002A160C" w:rsidP="000A329B">
      <w:pPr>
        <w:pStyle w:val="Lbjegyzetszveg"/>
        <w:ind w:left="142" w:hanging="142"/>
        <w:rPr>
          <w:sz w:val="4"/>
          <w:szCs w:val="4"/>
        </w:rPr>
      </w:pPr>
    </w:p>
    <w:p w:rsidR="002A160C" w:rsidRPr="0003723C" w:rsidRDefault="002A160C" w:rsidP="000A329B">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0">
    <w:p w:rsidR="002A160C" w:rsidRPr="0003723C" w:rsidRDefault="002A160C" w:rsidP="000A329B">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1">
    <w:p w:rsidR="002A160C" w:rsidRPr="00A5216A" w:rsidRDefault="002A160C" w:rsidP="000A329B">
      <w:pPr>
        <w:pStyle w:val="Lbjegyzetszveg"/>
        <w:ind w:left="142" w:hanging="142"/>
        <w:rPr>
          <w:sz w:val="4"/>
          <w:szCs w:val="4"/>
        </w:rPr>
      </w:pPr>
    </w:p>
    <w:p w:rsidR="002A160C" w:rsidRPr="0003723C" w:rsidRDefault="002A160C" w:rsidP="000A329B">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2">
    <w:p w:rsidR="002A160C" w:rsidRPr="0003723C" w:rsidRDefault="002A160C" w:rsidP="000A329B">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3">
    <w:p w:rsidR="002A160C" w:rsidRPr="00A5216A" w:rsidRDefault="002A160C" w:rsidP="007432CF">
      <w:pPr>
        <w:pStyle w:val="Lbjegyzetszveg"/>
        <w:ind w:left="142" w:hanging="142"/>
        <w:rPr>
          <w:sz w:val="4"/>
          <w:szCs w:val="4"/>
        </w:rPr>
      </w:pPr>
    </w:p>
    <w:p w:rsidR="002A160C" w:rsidRPr="0003723C" w:rsidRDefault="002A160C" w:rsidP="007432CF">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4">
    <w:p w:rsidR="002A160C" w:rsidRPr="0003723C" w:rsidRDefault="002A160C" w:rsidP="007432CF">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5">
    <w:p w:rsidR="002A160C" w:rsidRPr="00A5216A" w:rsidRDefault="002A160C" w:rsidP="007432CF">
      <w:pPr>
        <w:pStyle w:val="Lbjegyzetszveg"/>
        <w:ind w:left="142" w:hanging="142"/>
        <w:rPr>
          <w:sz w:val="4"/>
          <w:szCs w:val="4"/>
        </w:rPr>
      </w:pPr>
    </w:p>
    <w:p w:rsidR="002A160C" w:rsidRPr="0003723C" w:rsidRDefault="002A160C" w:rsidP="007432CF">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6">
    <w:p w:rsidR="002A160C" w:rsidRPr="0003723C" w:rsidRDefault="002A160C" w:rsidP="007432CF">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7">
    <w:p w:rsidR="002A160C" w:rsidRPr="00A5216A" w:rsidRDefault="002A160C" w:rsidP="00B07FEF">
      <w:pPr>
        <w:pStyle w:val="Lbjegyzetszveg"/>
        <w:ind w:left="142" w:hanging="142"/>
        <w:rPr>
          <w:sz w:val="4"/>
          <w:szCs w:val="4"/>
        </w:rPr>
      </w:pPr>
    </w:p>
    <w:p w:rsidR="002A160C" w:rsidRPr="0003723C" w:rsidRDefault="002A160C" w:rsidP="00B07FEF">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8">
    <w:p w:rsidR="002A160C" w:rsidRPr="0003723C" w:rsidRDefault="002A160C" w:rsidP="00B07FEF">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9">
    <w:p w:rsidR="002A160C" w:rsidRPr="00A5216A" w:rsidRDefault="002A160C" w:rsidP="00B07FEF">
      <w:pPr>
        <w:pStyle w:val="Lbjegyzetszveg"/>
        <w:ind w:left="142" w:hanging="142"/>
        <w:rPr>
          <w:sz w:val="4"/>
          <w:szCs w:val="4"/>
        </w:rPr>
      </w:pPr>
    </w:p>
    <w:p w:rsidR="002A160C" w:rsidRPr="0003723C" w:rsidRDefault="002A160C" w:rsidP="00B07FEF">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20">
    <w:p w:rsidR="002A160C" w:rsidRPr="0003723C" w:rsidRDefault="002A160C" w:rsidP="00B07FEF">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21">
    <w:p w:rsidR="002A160C" w:rsidRDefault="002A160C" w:rsidP="007412E0">
      <w:pPr>
        <w:pStyle w:val="Lbjegyzetszveg"/>
      </w:pPr>
      <w:r w:rsidRPr="006C1526">
        <w:rPr>
          <w:rStyle w:val="Lbjegyzet-hivatkozs"/>
          <w:sz w:val="24"/>
          <w:szCs w:val="24"/>
        </w:rPr>
        <w:footnoteRef/>
      </w:r>
      <w:r w:rsidRPr="008E7DA5">
        <w:rPr>
          <w:rFonts w:ascii="Times" w:hAnsi="Times" w:cs="Times"/>
          <w:b/>
          <w:bCs/>
        </w:rPr>
        <w:t xml:space="preserve">Ftv. 147. § </w:t>
      </w:r>
      <w:r w:rsidRPr="008E7DA5">
        <w:rPr>
          <w:rFonts w:ascii="Times" w:hAnsi="Times" w:cs="Times"/>
          <w:i/>
          <w:iCs/>
        </w:rPr>
        <w:t xml:space="preserve">tanóra: </w:t>
      </w:r>
      <w:r w:rsidRPr="008E7DA5">
        <w:rPr>
          <w:rFonts w:ascii="Times" w:hAnsi="Times" w:cs="Times"/>
        </w:rPr>
        <w:t>a tantervben meghatározott tanulmányi követelmények teljesítéséhez oktató személyes közreműködését igénylő foglalkozás (előadás, szeminárium, gyakorlat, konzultáció)</w:t>
      </w:r>
    </w:p>
  </w:footnote>
  <w:footnote w:id="22">
    <w:p w:rsidR="002A160C" w:rsidRDefault="002A160C" w:rsidP="007412E0">
      <w:pPr>
        <w:pStyle w:val="Lbjegyzetszveg"/>
      </w:pPr>
      <w:r w:rsidRPr="006C1526">
        <w:rPr>
          <w:rStyle w:val="Lbjegyzet-hivatkozs"/>
          <w:sz w:val="24"/>
          <w:szCs w:val="24"/>
        </w:rPr>
        <w:footnoteRef/>
      </w:r>
      <w:proofErr w:type="gramStart"/>
      <w:r w:rsidRPr="008E7DA5">
        <w:t>pl.</w:t>
      </w:r>
      <w:proofErr w:type="gramEnd"/>
      <w:r w:rsidRPr="008E7DA5">
        <w:t xml:space="preserve"> évközi beszámoló</w:t>
      </w:r>
    </w:p>
  </w:footnote>
  <w:footnote w:id="23">
    <w:p w:rsidR="002A160C" w:rsidRDefault="002A160C" w:rsidP="007412E0">
      <w:pPr>
        <w:pStyle w:val="Lbjegyzetszveg"/>
      </w:pPr>
      <w:r w:rsidRPr="006C1526">
        <w:rPr>
          <w:rStyle w:val="Lbjegyzet-hivatkozs"/>
          <w:sz w:val="24"/>
          <w:szCs w:val="24"/>
        </w:rPr>
        <w:footnoteRef/>
      </w:r>
      <w:r w:rsidRPr="008E7DA5">
        <w:rPr>
          <w:rFonts w:ascii="Times" w:hAnsi="Times" w:cs="Times"/>
          <w:b/>
          <w:bCs/>
        </w:rPr>
        <w:t xml:space="preserve">Ftv. 147. § </w:t>
      </w:r>
      <w:r w:rsidRPr="008E7DA5">
        <w:rPr>
          <w:rFonts w:ascii="Times" w:hAnsi="Times" w:cs="Times"/>
          <w:i/>
          <w:iCs/>
        </w:rPr>
        <w:t xml:space="preserve">tanóra: </w:t>
      </w:r>
      <w:r w:rsidRPr="008E7DA5">
        <w:rPr>
          <w:rFonts w:ascii="Times" w:hAnsi="Times" w:cs="Times"/>
        </w:rPr>
        <w:t>a tantervben meghatározott tanulmányi követelmények teljesítéséhez oktató személyes közreműködését igénylő foglalkozás (előadás, szeminárium, gyakorlat, konzultáció)</w:t>
      </w:r>
    </w:p>
  </w:footnote>
  <w:footnote w:id="24">
    <w:p w:rsidR="002A160C" w:rsidRDefault="002A160C" w:rsidP="007412E0">
      <w:pPr>
        <w:pStyle w:val="Lbjegyzetszveg"/>
      </w:pPr>
      <w:r w:rsidRPr="006C1526">
        <w:rPr>
          <w:rStyle w:val="Lbjegyzet-hivatkozs"/>
          <w:sz w:val="24"/>
          <w:szCs w:val="24"/>
        </w:rPr>
        <w:footnoteRef/>
      </w:r>
      <w:proofErr w:type="gramStart"/>
      <w:r w:rsidRPr="008E7DA5">
        <w:t>pl.</w:t>
      </w:r>
      <w:proofErr w:type="gramEnd"/>
      <w:r w:rsidRPr="008E7DA5">
        <w:t xml:space="preserve"> évközi beszámoló</w:t>
      </w:r>
    </w:p>
  </w:footnote>
  <w:footnote w:id="25">
    <w:p w:rsidR="002A160C" w:rsidRDefault="002A160C" w:rsidP="007412E0">
      <w:pPr>
        <w:pStyle w:val="Lbjegyzetszveg"/>
      </w:pPr>
      <w:r w:rsidRPr="006C1526">
        <w:rPr>
          <w:rStyle w:val="Lbjegyzet-hivatkozs"/>
          <w:sz w:val="24"/>
          <w:szCs w:val="24"/>
        </w:rPr>
        <w:footnoteRef/>
      </w:r>
      <w:r w:rsidRPr="008E7DA5">
        <w:rPr>
          <w:rFonts w:ascii="Times" w:hAnsi="Times" w:cs="Times"/>
          <w:b/>
          <w:bCs/>
        </w:rPr>
        <w:t xml:space="preserve">Ftv. 147. § </w:t>
      </w:r>
      <w:r w:rsidRPr="008E7DA5">
        <w:rPr>
          <w:rFonts w:ascii="Times" w:hAnsi="Times" w:cs="Times"/>
          <w:i/>
          <w:iCs/>
        </w:rPr>
        <w:t xml:space="preserve">tanóra: </w:t>
      </w:r>
      <w:r w:rsidRPr="008E7DA5">
        <w:rPr>
          <w:rFonts w:ascii="Times" w:hAnsi="Times" w:cs="Times"/>
        </w:rPr>
        <w:t>a tantervben meghatározott tanulmányi követelmények teljesítéséhez oktató személyes közreműködését igénylő foglalkozás (előadás, szeminárium, gyakorlat, konzultáció)</w:t>
      </w:r>
    </w:p>
  </w:footnote>
  <w:footnote w:id="26">
    <w:p w:rsidR="002A160C" w:rsidRDefault="002A160C" w:rsidP="007412E0">
      <w:pPr>
        <w:pStyle w:val="Lbjegyzetszveg"/>
      </w:pPr>
      <w:r w:rsidRPr="006C1526">
        <w:rPr>
          <w:rStyle w:val="Lbjegyzet-hivatkozs"/>
          <w:sz w:val="24"/>
          <w:szCs w:val="24"/>
        </w:rPr>
        <w:footnoteRef/>
      </w:r>
      <w:proofErr w:type="gramStart"/>
      <w:r w:rsidRPr="008E7DA5">
        <w:t>pl.</w:t>
      </w:r>
      <w:proofErr w:type="gramEnd"/>
      <w:r w:rsidRPr="008E7DA5">
        <w:t xml:space="preserve"> évközi beszámoló</w:t>
      </w:r>
    </w:p>
  </w:footnote>
  <w:footnote w:id="27">
    <w:p w:rsidR="002A160C" w:rsidRDefault="002A160C" w:rsidP="007412E0">
      <w:pPr>
        <w:pStyle w:val="Lbjegyzetszveg"/>
      </w:pPr>
      <w:r w:rsidRPr="006C1526">
        <w:rPr>
          <w:rStyle w:val="Lbjegyzet-hivatkozs"/>
          <w:sz w:val="24"/>
          <w:szCs w:val="24"/>
        </w:rPr>
        <w:footnoteRef/>
      </w:r>
      <w:r w:rsidRPr="008E7DA5">
        <w:rPr>
          <w:rFonts w:ascii="Times" w:hAnsi="Times" w:cs="Times"/>
          <w:b/>
          <w:bCs/>
        </w:rPr>
        <w:t xml:space="preserve">Ftv. 147. § </w:t>
      </w:r>
      <w:r w:rsidRPr="008E7DA5">
        <w:rPr>
          <w:rFonts w:ascii="Times" w:hAnsi="Times" w:cs="Times"/>
          <w:i/>
          <w:iCs/>
        </w:rPr>
        <w:t xml:space="preserve">tanóra: </w:t>
      </w:r>
      <w:r w:rsidRPr="008E7DA5">
        <w:rPr>
          <w:rFonts w:ascii="Times" w:hAnsi="Times" w:cs="Times"/>
        </w:rPr>
        <w:t>a tantervben meghatározott tanulmányi követelmények teljesítéséhez oktató személyes közreműködését igénylő foglalkozás (előadás, szeminárium, gyakorlat, konzultáció)</w:t>
      </w:r>
    </w:p>
  </w:footnote>
  <w:footnote w:id="28">
    <w:p w:rsidR="002A160C" w:rsidRDefault="002A160C" w:rsidP="007412E0">
      <w:pPr>
        <w:pStyle w:val="Lbjegyzetszveg"/>
      </w:pPr>
      <w:r w:rsidRPr="006C1526">
        <w:rPr>
          <w:rStyle w:val="Lbjegyzet-hivatkozs"/>
          <w:sz w:val="24"/>
          <w:szCs w:val="24"/>
        </w:rPr>
        <w:footnoteRef/>
      </w:r>
      <w:proofErr w:type="gramStart"/>
      <w:r w:rsidRPr="008E7DA5">
        <w:t>pl.</w:t>
      </w:r>
      <w:proofErr w:type="gramEnd"/>
      <w:r w:rsidRPr="008E7DA5">
        <w:t xml:space="preserve"> évközi beszámoló</w:t>
      </w:r>
    </w:p>
  </w:footnote>
  <w:footnote w:id="29">
    <w:p w:rsidR="002A160C" w:rsidRPr="00A5216A" w:rsidRDefault="002A160C" w:rsidP="00302C99">
      <w:pPr>
        <w:pStyle w:val="Lbjegyzetszveg"/>
        <w:ind w:left="142" w:hanging="142"/>
        <w:rPr>
          <w:sz w:val="4"/>
          <w:szCs w:val="4"/>
        </w:rPr>
      </w:pPr>
    </w:p>
    <w:p w:rsidR="002A160C" w:rsidRPr="0003723C" w:rsidRDefault="002A160C" w:rsidP="00302C99">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30">
    <w:p w:rsidR="002A160C" w:rsidRPr="0003723C" w:rsidRDefault="002A160C" w:rsidP="00302C99">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31">
    <w:p w:rsidR="002A160C" w:rsidRPr="00A5216A" w:rsidRDefault="002A160C" w:rsidP="00302C99">
      <w:pPr>
        <w:pStyle w:val="Lbjegyzetszveg"/>
        <w:ind w:left="142" w:hanging="142"/>
        <w:rPr>
          <w:sz w:val="4"/>
          <w:szCs w:val="4"/>
        </w:rPr>
      </w:pPr>
    </w:p>
    <w:p w:rsidR="002A160C" w:rsidRPr="0003723C" w:rsidRDefault="002A160C" w:rsidP="00302C99">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32">
    <w:p w:rsidR="002A160C" w:rsidRPr="0003723C" w:rsidRDefault="002A160C" w:rsidP="00302C99">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33">
    <w:p w:rsidR="002A160C" w:rsidRPr="00A5216A" w:rsidRDefault="002A160C" w:rsidP="00302C99">
      <w:pPr>
        <w:pStyle w:val="Lbjegyzetszveg"/>
        <w:ind w:left="142" w:hanging="142"/>
        <w:rPr>
          <w:sz w:val="4"/>
          <w:szCs w:val="4"/>
        </w:rPr>
      </w:pPr>
    </w:p>
    <w:p w:rsidR="002A160C" w:rsidRDefault="002A160C" w:rsidP="00302C99">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34">
    <w:p w:rsidR="002A160C" w:rsidRDefault="002A160C" w:rsidP="00302C99">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35">
    <w:p w:rsidR="002A160C" w:rsidRPr="00A5216A" w:rsidRDefault="002A160C" w:rsidP="00302C99">
      <w:pPr>
        <w:pStyle w:val="Lbjegyzetszveg"/>
        <w:ind w:left="142" w:hanging="142"/>
        <w:rPr>
          <w:sz w:val="4"/>
          <w:szCs w:val="4"/>
        </w:rPr>
      </w:pPr>
    </w:p>
    <w:p w:rsidR="002A160C" w:rsidRPr="0003723C" w:rsidRDefault="002A160C" w:rsidP="00302C99">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36">
    <w:p w:rsidR="002A160C" w:rsidRPr="0003723C" w:rsidRDefault="002A160C" w:rsidP="00302C99">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37">
    <w:p w:rsidR="002A160C" w:rsidRPr="00A5216A" w:rsidRDefault="002A160C" w:rsidP="00302C99">
      <w:pPr>
        <w:pStyle w:val="Lbjegyzetszveg"/>
        <w:ind w:left="142" w:hanging="142"/>
        <w:rPr>
          <w:sz w:val="4"/>
          <w:szCs w:val="4"/>
        </w:rPr>
      </w:pPr>
    </w:p>
    <w:p w:rsidR="002A160C" w:rsidRPr="0003723C" w:rsidRDefault="002A160C" w:rsidP="00302C99">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38">
    <w:p w:rsidR="002A160C" w:rsidRPr="0003723C" w:rsidRDefault="002A160C" w:rsidP="00302C99">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39">
    <w:p w:rsidR="002A160C" w:rsidRPr="00A5216A" w:rsidRDefault="002A160C" w:rsidP="007B176A">
      <w:pPr>
        <w:pStyle w:val="Lbjegyzetszveg"/>
        <w:ind w:left="142" w:hanging="142"/>
        <w:rPr>
          <w:sz w:val="4"/>
          <w:szCs w:val="4"/>
        </w:rPr>
      </w:pPr>
    </w:p>
    <w:p w:rsidR="002A160C" w:rsidRPr="0003723C" w:rsidRDefault="002A160C" w:rsidP="007B176A">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40">
    <w:p w:rsidR="002A160C" w:rsidRPr="00A5216A" w:rsidRDefault="002A160C" w:rsidP="007B176A">
      <w:pPr>
        <w:pStyle w:val="Lbjegyzetszveg"/>
        <w:ind w:left="142" w:hanging="142"/>
        <w:rPr>
          <w:sz w:val="4"/>
          <w:szCs w:val="4"/>
        </w:rPr>
      </w:pPr>
    </w:p>
    <w:p w:rsidR="002A160C" w:rsidRPr="0003723C" w:rsidRDefault="002A160C" w:rsidP="007B176A">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41">
    <w:p w:rsidR="002A160C" w:rsidRPr="00A5216A" w:rsidRDefault="002A160C" w:rsidP="00617073">
      <w:pPr>
        <w:pStyle w:val="Lbjegyzetszveg"/>
        <w:ind w:left="142" w:hanging="142"/>
        <w:rPr>
          <w:sz w:val="4"/>
          <w:szCs w:val="4"/>
        </w:rPr>
      </w:pPr>
    </w:p>
    <w:p w:rsidR="002A160C" w:rsidRPr="0003723C" w:rsidRDefault="002A160C" w:rsidP="00617073">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42">
    <w:p w:rsidR="002A160C" w:rsidRPr="00A5216A" w:rsidRDefault="002A160C" w:rsidP="00617073">
      <w:pPr>
        <w:pStyle w:val="Lbjegyzetszveg"/>
        <w:ind w:left="142" w:hanging="142"/>
        <w:rPr>
          <w:sz w:val="4"/>
          <w:szCs w:val="4"/>
        </w:rPr>
      </w:pPr>
    </w:p>
    <w:p w:rsidR="002A160C" w:rsidRPr="0003723C" w:rsidRDefault="002A160C" w:rsidP="00617073">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43">
    <w:p w:rsidR="002A160C" w:rsidRPr="00A5216A" w:rsidRDefault="002A160C" w:rsidP="00D729CF">
      <w:pPr>
        <w:pStyle w:val="Lbjegyzetszveg"/>
        <w:ind w:left="142" w:hanging="142"/>
        <w:rPr>
          <w:sz w:val="4"/>
          <w:szCs w:val="4"/>
        </w:rPr>
      </w:pPr>
    </w:p>
    <w:p w:rsidR="002A160C" w:rsidRPr="0003723C" w:rsidRDefault="002A160C" w:rsidP="00D729CF">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44">
    <w:p w:rsidR="002A160C" w:rsidRPr="0003723C" w:rsidRDefault="002A160C" w:rsidP="00D729CF">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45">
    <w:p w:rsidR="002A160C" w:rsidRPr="00A5216A" w:rsidRDefault="002A160C" w:rsidP="00D729CF">
      <w:pPr>
        <w:pStyle w:val="Lbjegyzetszveg"/>
        <w:ind w:left="142" w:hanging="142"/>
        <w:rPr>
          <w:sz w:val="4"/>
          <w:szCs w:val="4"/>
        </w:rPr>
      </w:pPr>
    </w:p>
    <w:p w:rsidR="002A160C" w:rsidRPr="0003723C" w:rsidRDefault="002A160C" w:rsidP="00D729CF">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46">
    <w:p w:rsidR="002A160C" w:rsidRPr="0003723C" w:rsidRDefault="002A160C" w:rsidP="00D729CF">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47">
    <w:p w:rsidR="002A160C" w:rsidRPr="00A5216A" w:rsidRDefault="002A160C" w:rsidP="00D729CF">
      <w:pPr>
        <w:pStyle w:val="Lbjegyzetszveg"/>
        <w:ind w:left="142" w:hanging="142"/>
        <w:rPr>
          <w:sz w:val="4"/>
          <w:szCs w:val="4"/>
        </w:rPr>
      </w:pPr>
    </w:p>
    <w:p w:rsidR="002A160C" w:rsidRPr="0003723C" w:rsidRDefault="002A160C" w:rsidP="00D729CF">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48">
    <w:p w:rsidR="002A160C" w:rsidRPr="00A5216A" w:rsidRDefault="002A160C" w:rsidP="00D729CF">
      <w:pPr>
        <w:pStyle w:val="Lbjegyzetszveg"/>
        <w:ind w:left="142" w:hanging="142"/>
        <w:rPr>
          <w:sz w:val="4"/>
          <w:szCs w:val="4"/>
        </w:rPr>
      </w:pPr>
    </w:p>
    <w:p w:rsidR="002A160C" w:rsidRPr="0003723C" w:rsidRDefault="002A160C" w:rsidP="00D729CF">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49">
    <w:p w:rsidR="002A160C" w:rsidRPr="0003723C" w:rsidRDefault="002A160C" w:rsidP="00D729CF">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50">
    <w:p w:rsidR="002A160C" w:rsidRPr="00A5216A" w:rsidRDefault="002A160C" w:rsidP="00D729CF">
      <w:pPr>
        <w:pStyle w:val="Lbjegyzetszveg"/>
        <w:ind w:left="142" w:hanging="142"/>
        <w:rPr>
          <w:sz w:val="4"/>
          <w:szCs w:val="4"/>
        </w:rPr>
      </w:pPr>
    </w:p>
    <w:p w:rsidR="002A160C" w:rsidRPr="0003723C" w:rsidRDefault="002A160C" w:rsidP="00D729CF">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51">
    <w:p w:rsidR="002A160C" w:rsidRPr="0003723C" w:rsidRDefault="002A160C" w:rsidP="00D729CF">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52">
    <w:p w:rsidR="002A160C" w:rsidRPr="00A5216A" w:rsidRDefault="002A160C" w:rsidP="00D729CF">
      <w:pPr>
        <w:pStyle w:val="Lbjegyzetszveg"/>
        <w:ind w:left="142" w:hanging="142"/>
        <w:rPr>
          <w:sz w:val="4"/>
          <w:szCs w:val="4"/>
        </w:rPr>
      </w:pPr>
    </w:p>
    <w:p w:rsidR="002A160C" w:rsidRPr="0003723C" w:rsidRDefault="002A160C" w:rsidP="00D729CF">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53">
    <w:p w:rsidR="002A160C" w:rsidRPr="0003723C" w:rsidRDefault="002A160C" w:rsidP="00D729CF">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54">
    <w:p w:rsidR="002A160C" w:rsidRPr="00A5216A" w:rsidRDefault="002A160C" w:rsidP="00D729CF">
      <w:pPr>
        <w:pStyle w:val="Lbjegyzetszveg"/>
        <w:ind w:left="142" w:hanging="142"/>
        <w:rPr>
          <w:sz w:val="4"/>
          <w:szCs w:val="4"/>
        </w:rPr>
      </w:pPr>
    </w:p>
    <w:p w:rsidR="002A160C" w:rsidRPr="0003723C" w:rsidRDefault="002A160C" w:rsidP="00D729CF">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55">
    <w:p w:rsidR="002A160C" w:rsidRPr="0003723C" w:rsidRDefault="002A160C" w:rsidP="00D729CF">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56">
    <w:p w:rsidR="002A160C" w:rsidRPr="00A5216A" w:rsidRDefault="002A160C" w:rsidP="00D729CF">
      <w:pPr>
        <w:pStyle w:val="Lbjegyzetszveg"/>
        <w:ind w:left="142" w:hanging="142"/>
        <w:rPr>
          <w:sz w:val="4"/>
          <w:szCs w:val="4"/>
        </w:rPr>
      </w:pPr>
    </w:p>
    <w:p w:rsidR="002A160C" w:rsidRPr="0003723C" w:rsidRDefault="002A160C" w:rsidP="00D729CF">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57">
    <w:p w:rsidR="002A160C" w:rsidRPr="0003723C" w:rsidRDefault="002A160C" w:rsidP="00D729CF">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58">
    <w:p w:rsidR="002A160C" w:rsidRPr="00A5216A" w:rsidRDefault="002A160C" w:rsidP="00D729CF">
      <w:pPr>
        <w:pStyle w:val="Lbjegyzetszveg"/>
        <w:ind w:left="142" w:hanging="142"/>
        <w:rPr>
          <w:sz w:val="4"/>
          <w:szCs w:val="4"/>
        </w:rPr>
      </w:pPr>
    </w:p>
    <w:p w:rsidR="002A160C" w:rsidRPr="0003723C" w:rsidRDefault="002A160C" w:rsidP="00D729CF">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59">
    <w:p w:rsidR="002A160C" w:rsidRPr="0003723C" w:rsidRDefault="002A160C" w:rsidP="00D729CF">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60">
    <w:p w:rsidR="002A160C" w:rsidRPr="00A5216A" w:rsidRDefault="002A160C" w:rsidP="00D729CF">
      <w:pPr>
        <w:pStyle w:val="Lbjegyzetszveg"/>
        <w:ind w:left="142" w:hanging="142"/>
        <w:rPr>
          <w:sz w:val="4"/>
          <w:szCs w:val="4"/>
        </w:rPr>
      </w:pPr>
    </w:p>
    <w:p w:rsidR="002A160C" w:rsidRDefault="002A160C" w:rsidP="00D729CF">
      <w:pPr>
        <w:pStyle w:val="Lbjegyzetszveg"/>
      </w:pPr>
      <w:r w:rsidRPr="0003723C">
        <w:rPr>
          <w:rStyle w:val="Lbjegyzet-hivatkozs"/>
          <w:highlight w:val="lightGray"/>
        </w:rPr>
        <w:footnoteRef/>
      </w:r>
      <w:r w:rsidRPr="0003723C">
        <w:t xml:space="preserve"> </w:t>
      </w:r>
      <w:r w:rsidRPr="00576C00">
        <w:rPr>
          <w:b/>
          <w:bCs/>
        </w:rPr>
        <w:t>N</w:t>
      </w:r>
      <w:r w:rsidRPr="0003723C">
        <w:rPr>
          <w:b/>
          <w:bCs/>
        </w:rPr>
        <w:t xml:space="preserve">ftv. 108. § </w:t>
      </w:r>
      <w:r w:rsidRPr="0003723C">
        <w:t>37.</w:t>
      </w:r>
      <w:r w:rsidRPr="0003723C">
        <w:rPr>
          <w:i/>
          <w:iCs/>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61">
    <w:p w:rsidR="002A160C" w:rsidRDefault="002A160C" w:rsidP="00D729CF">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62">
    <w:p w:rsidR="002A160C" w:rsidRPr="00A5216A" w:rsidRDefault="002A160C" w:rsidP="00AF30C5">
      <w:pPr>
        <w:pStyle w:val="Lbjegyzetszveg"/>
        <w:ind w:left="142" w:hanging="142"/>
        <w:rPr>
          <w:sz w:val="4"/>
          <w:szCs w:val="4"/>
        </w:rPr>
      </w:pPr>
    </w:p>
    <w:p w:rsidR="002A160C" w:rsidRDefault="002A160C" w:rsidP="00AF30C5">
      <w:pPr>
        <w:pStyle w:val="Lbjegyzetszveg"/>
      </w:pPr>
      <w:r w:rsidRPr="0003723C">
        <w:rPr>
          <w:rStyle w:val="Lbjegyzet-hivatkozs"/>
          <w:highlight w:val="lightGray"/>
        </w:rPr>
        <w:footnoteRef/>
      </w:r>
      <w:r w:rsidRPr="0003723C">
        <w:t xml:space="preserve"> </w:t>
      </w:r>
      <w:r w:rsidRPr="00576C00">
        <w:rPr>
          <w:b/>
          <w:bCs/>
        </w:rPr>
        <w:t>N</w:t>
      </w:r>
      <w:r w:rsidRPr="0003723C">
        <w:rPr>
          <w:b/>
          <w:bCs/>
        </w:rPr>
        <w:t xml:space="preserve">ftv. 108. § </w:t>
      </w:r>
      <w:r w:rsidRPr="0003723C">
        <w:t>37.</w:t>
      </w:r>
      <w:r w:rsidRPr="0003723C">
        <w:rPr>
          <w:i/>
          <w:iCs/>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63">
    <w:p w:rsidR="002A160C" w:rsidRDefault="002A160C" w:rsidP="00AF30C5">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64">
    <w:p w:rsidR="002A160C" w:rsidRPr="00A5216A" w:rsidRDefault="002A160C" w:rsidP="00AF30C5">
      <w:pPr>
        <w:pStyle w:val="Lbjegyzetszveg"/>
        <w:ind w:left="142" w:hanging="142"/>
        <w:rPr>
          <w:sz w:val="4"/>
          <w:szCs w:val="4"/>
        </w:rPr>
      </w:pPr>
    </w:p>
    <w:p w:rsidR="002A160C" w:rsidRPr="0003723C" w:rsidRDefault="002A160C" w:rsidP="00AF30C5">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65">
    <w:p w:rsidR="002A160C" w:rsidRPr="0003723C" w:rsidRDefault="002A160C" w:rsidP="00AF30C5">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66">
    <w:p w:rsidR="002A160C" w:rsidRPr="00A5216A" w:rsidRDefault="002A160C" w:rsidP="00AF30C5">
      <w:pPr>
        <w:pStyle w:val="Lbjegyzetszveg"/>
        <w:ind w:left="142" w:hanging="142"/>
        <w:rPr>
          <w:sz w:val="4"/>
          <w:szCs w:val="4"/>
        </w:rPr>
      </w:pPr>
    </w:p>
    <w:p w:rsidR="002A160C" w:rsidRPr="0003723C" w:rsidRDefault="002A160C" w:rsidP="00AF30C5">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67">
    <w:p w:rsidR="002A160C" w:rsidRPr="0003723C" w:rsidRDefault="002A160C" w:rsidP="00AF30C5">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68">
    <w:p w:rsidR="002A160C" w:rsidRDefault="002A160C" w:rsidP="00AF30C5">
      <w:pPr>
        <w:pStyle w:val="Lbjegyzetszveg"/>
        <w:ind w:left="142" w:hanging="142"/>
        <w:rPr>
          <w:sz w:val="4"/>
          <w:szCs w:val="4"/>
        </w:rPr>
      </w:pPr>
    </w:p>
    <w:p w:rsidR="002A160C" w:rsidRDefault="002A160C" w:rsidP="00AF30C5">
      <w:pPr>
        <w:pStyle w:val="Lbjegyzetszveg"/>
      </w:pPr>
      <w:r>
        <w:rPr>
          <w:rStyle w:val="Lbjegyzet-hivatkozs"/>
          <w:highlight w:val="lightGray"/>
        </w:rPr>
        <w:footnoteRef/>
      </w:r>
      <w:r>
        <w:t xml:space="preserve"> </w:t>
      </w:r>
      <w:r>
        <w:rPr>
          <w:b/>
        </w:rPr>
        <w:t>N</w:t>
      </w:r>
      <w:r>
        <w:rPr>
          <w:b/>
          <w:bCs/>
        </w:rPr>
        <w:t xml:space="preserve">ftv. 108. § </w:t>
      </w:r>
      <w:r>
        <w:t>37.</w:t>
      </w:r>
      <w:r>
        <w:rPr>
          <w:i/>
        </w:rPr>
        <w:t xml:space="preserve"> tanóra</w:t>
      </w:r>
      <w:r>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69">
    <w:p w:rsidR="002A160C" w:rsidRDefault="002A160C" w:rsidP="00AF30C5">
      <w:pPr>
        <w:pStyle w:val="Lbjegyzetszveg"/>
      </w:pPr>
      <w:r>
        <w:rPr>
          <w:rStyle w:val="Lbjegyzet-hivatkozs"/>
          <w:highlight w:val="lightGray"/>
        </w:rPr>
        <w:footnoteRef/>
      </w:r>
      <w:r>
        <w:t xml:space="preserve">  </w:t>
      </w:r>
      <w:proofErr w:type="gramStart"/>
      <w:r>
        <w:t>pl.</w:t>
      </w:r>
      <w:proofErr w:type="gramEnd"/>
      <w:r>
        <w:t xml:space="preserve"> évközi beszámoló</w:t>
      </w:r>
    </w:p>
  </w:footnote>
  <w:footnote w:id="70">
    <w:p w:rsidR="002A160C" w:rsidRDefault="002A160C" w:rsidP="0058228D">
      <w:pPr>
        <w:pStyle w:val="Lbjegyzetszveg"/>
        <w:ind w:left="142" w:hanging="142"/>
        <w:rPr>
          <w:sz w:val="4"/>
          <w:szCs w:val="4"/>
        </w:rPr>
      </w:pPr>
    </w:p>
    <w:p w:rsidR="002A160C" w:rsidRDefault="002A160C" w:rsidP="0058228D">
      <w:pPr>
        <w:pStyle w:val="Lbjegyzetszveg"/>
      </w:pPr>
      <w:r>
        <w:rPr>
          <w:rStyle w:val="Lbjegyzet-hivatkozs"/>
          <w:highlight w:val="lightGray"/>
        </w:rPr>
        <w:footnoteRef/>
      </w:r>
      <w:r>
        <w:t xml:space="preserve"> </w:t>
      </w:r>
      <w:r>
        <w:rPr>
          <w:b/>
        </w:rPr>
        <w:t>N</w:t>
      </w:r>
      <w:r>
        <w:rPr>
          <w:b/>
          <w:bCs/>
        </w:rPr>
        <w:t xml:space="preserve">ftv. 108. § </w:t>
      </w:r>
      <w:r>
        <w:t>37.</w:t>
      </w:r>
      <w:r>
        <w:rPr>
          <w:i/>
        </w:rPr>
        <w:t xml:space="preserve"> tanóra</w:t>
      </w:r>
      <w:r>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71">
    <w:p w:rsidR="002A160C" w:rsidRDefault="002A160C" w:rsidP="0058228D">
      <w:pPr>
        <w:pStyle w:val="Lbjegyzetszveg"/>
      </w:pPr>
      <w:r>
        <w:rPr>
          <w:rStyle w:val="Lbjegyzet-hivatkozs"/>
          <w:highlight w:val="lightGray"/>
        </w:rPr>
        <w:footnoteRef/>
      </w:r>
      <w:r>
        <w:t xml:space="preserve">  </w:t>
      </w:r>
      <w:proofErr w:type="gramStart"/>
      <w:r>
        <w:t>pl.</w:t>
      </w:r>
      <w:proofErr w:type="gramEnd"/>
      <w:r>
        <w:t xml:space="preserve"> évközi beszámoló</w:t>
      </w:r>
    </w:p>
  </w:footnote>
  <w:footnote w:id="72">
    <w:p w:rsidR="002A160C" w:rsidRDefault="002A160C" w:rsidP="00810EDA">
      <w:pPr>
        <w:pStyle w:val="Lbjegyzetszveg"/>
        <w:ind w:left="142" w:hanging="142"/>
        <w:rPr>
          <w:rFonts w:eastAsia="Calibri"/>
          <w:sz w:val="4"/>
          <w:szCs w:val="4"/>
        </w:rPr>
      </w:pPr>
    </w:p>
    <w:p w:rsidR="002A160C" w:rsidRDefault="002A160C" w:rsidP="00810EDA">
      <w:pPr>
        <w:pStyle w:val="Lbjegyzetszveg"/>
      </w:pPr>
      <w:r>
        <w:rPr>
          <w:rStyle w:val="Lbjegyzet-hivatkozs"/>
          <w:highlight w:val="lightGray"/>
        </w:rPr>
        <w:footnoteRef/>
      </w:r>
      <w:r>
        <w:t xml:space="preserve"> </w:t>
      </w:r>
      <w:r>
        <w:rPr>
          <w:b/>
        </w:rPr>
        <w:t>N</w:t>
      </w:r>
      <w:r>
        <w:rPr>
          <w:b/>
          <w:bCs/>
        </w:rPr>
        <w:t xml:space="preserve">ftv. 108. § </w:t>
      </w:r>
      <w:r>
        <w:t>37.</w:t>
      </w:r>
      <w:r>
        <w:rPr>
          <w:i/>
        </w:rPr>
        <w:t xml:space="preserve"> tanóra</w:t>
      </w:r>
      <w:r>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73">
    <w:p w:rsidR="002A160C" w:rsidRDefault="002A160C" w:rsidP="00810EDA">
      <w:pPr>
        <w:pStyle w:val="Lbjegyzetszveg"/>
      </w:pPr>
      <w:r>
        <w:rPr>
          <w:rStyle w:val="Lbjegyzet-hivatkozs"/>
          <w:highlight w:val="lightGray"/>
        </w:rPr>
        <w:footnoteRef/>
      </w:r>
      <w:r>
        <w:t xml:space="preserve">  </w:t>
      </w:r>
      <w:proofErr w:type="gramStart"/>
      <w:r>
        <w:t>pl.</w:t>
      </w:r>
      <w:proofErr w:type="gramEnd"/>
      <w:r>
        <w:t xml:space="preserve"> évközi beszámoló</w:t>
      </w:r>
    </w:p>
  </w:footnote>
  <w:footnote w:id="74">
    <w:p w:rsidR="002A160C" w:rsidRDefault="002A160C" w:rsidP="00810EDA">
      <w:pPr>
        <w:pStyle w:val="Lbjegyzetszveg"/>
        <w:ind w:left="142" w:hanging="142"/>
        <w:rPr>
          <w:rFonts w:eastAsia="Calibri"/>
          <w:sz w:val="4"/>
          <w:szCs w:val="4"/>
        </w:rPr>
      </w:pPr>
    </w:p>
    <w:p w:rsidR="002A160C" w:rsidRDefault="002A160C" w:rsidP="00810EDA">
      <w:pPr>
        <w:pStyle w:val="Lbjegyzetszveg"/>
      </w:pPr>
      <w:r>
        <w:rPr>
          <w:rStyle w:val="Lbjegyzet-hivatkozs"/>
          <w:highlight w:val="lightGray"/>
        </w:rPr>
        <w:footnoteRef/>
      </w:r>
      <w:r>
        <w:t xml:space="preserve"> </w:t>
      </w:r>
      <w:r>
        <w:rPr>
          <w:b/>
        </w:rPr>
        <w:t>N</w:t>
      </w:r>
      <w:r>
        <w:rPr>
          <w:b/>
          <w:bCs/>
        </w:rPr>
        <w:t xml:space="preserve">ftv. 108. § </w:t>
      </w:r>
      <w:r>
        <w:t>37.</w:t>
      </w:r>
      <w:r>
        <w:rPr>
          <w:i/>
        </w:rPr>
        <w:t xml:space="preserve"> tanóra</w:t>
      </w:r>
      <w:r>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75">
    <w:p w:rsidR="002A160C" w:rsidRDefault="002A160C" w:rsidP="00810EDA">
      <w:pPr>
        <w:pStyle w:val="Lbjegyzetszveg"/>
      </w:pPr>
      <w:r>
        <w:rPr>
          <w:rStyle w:val="Lbjegyzet-hivatkozs"/>
          <w:highlight w:val="lightGray"/>
        </w:rPr>
        <w:footnoteRef/>
      </w:r>
      <w:r>
        <w:t xml:space="preserve">  </w:t>
      </w:r>
      <w:proofErr w:type="gramStart"/>
      <w:r>
        <w:t>pl.</w:t>
      </w:r>
      <w:proofErr w:type="gramEnd"/>
      <w:r>
        <w:t xml:space="preserve"> évközi beszámoló</w:t>
      </w:r>
    </w:p>
  </w:footnote>
  <w:footnote w:id="76">
    <w:p w:rsidR="002A160C" w:rsidRDefault="002A160C" w:rsidP="0058228D">
      <w:pPr>
        <w:pStyle w:val="Lbjegyzetszveg"/>
        <w:ind w:left="142" w:hanging="142"/>
        <w:rPr>
          <w:sz w:val="4"/>
          <w:szCs w:val="4"/>
        </w:rPr>
      </w:pPr>
    </w:p>
    <w:p w:rsidR="002A160C" w:rsidRDefault="002A160C" w:rsidP="0058228D">
      <w:pPr>
        <w:pStyle w:val="Lbjegyzetszveg"/>
      </w:pPr>
      <w:r>
        <w:rPr>
          <w:rStyle w:val="Lbjegyzet-hivatkozs"/>
          <w:highlight w:val="lightGray"/>
        </w:rPr>
        <w:footnoteRef/>
      </w:r>
      <w:r>
        <w:t xml:space="preserve"> </w:t>
      </w:r>
      <w:r>
        <w:rPr>
          <w:b/>
        </w:rPr>
        <w:t>N</w:t>
      </w:r>
      <w:r>
        <w:rPr>
          <w:b/>
          <w:bCs/>
        </w:rPr>
        <w:t xml:space="preserve">ftv. 108. § </w:t>
      </w:r>
      <w:r>
        <w:t>37.</w:t>
      </w:r>
      <w:r>
        <w:rPr>
          <w:i/>
        </w:rPr>
        <w:t xml:space="preserve"> tanóra</w:t>
      </w:r>
      <w:r>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77">
    <w:p w:rsidR="002A160C" w:rsidRDefault="002A160C" w:rsidP="0058228D">
      <w:pPr>
        <w:pStyle w:val="Lbjegyzetszveg"/>
      </w:pPr>
      <w:r>
        <w:rPr>
          <w:rStyle w:val="Lbjegyzet-hivatkozs"/>
          <w:highlight w:val="lightGray"/>
        </w:rPr>
        <w:footnoteRef/>
      </w:r>
      <w:r>
        <w:t xml:space="preserve">  </w:t>
      </w:r>
      <w:proofErr w:type="gramStart"/>
      <w:r>
        <w:t>pl.</w:t>
      </w:r>
      <w:proofErr w:type="gramEnd"/>
      <w:r>
        <w:t xml:space="preserve"> évközi beszámoló</w:t>
      </w:r>
    </w:p>
  </w:footnote>
  <w:footnote w:id="78">
    <w:p w:rsidR="002A160C" w:rsidRPr="00A5216A" w:rsidRDefault="002A160C" w:rsidP="00DA3B7D">
      <w:pPr>
        <w:pStyle w:val="Lbjegyzetszveg"/>
        <w:ind w:left="142" w:hanging="142"/>
        <w:rPr>
          <w:sz w:val="4"/>
          <w:szCs w:val="4"/>
        </w:rPr>
      </w:pPr>
    </w:p>
    <w:p w:rsidR="002A160C" w:rsidRDefault="002A160C" w:rsidP="00DA3B7D">
      <w:pPr>
        <w:pStyle w:val="Lbjegyzetszveg"/>
      </w:pPr>
      <w:r w:rsidRPr="0003723C">
        <w:rPr>
          <w:rStyle w:val="Lbjegyzet-hivatkozs"/>
          <w:highlight w:val="lightGray"/>
        </w:rPr>
        <w:footnoteRef/>
      </w:r>
      <w:r w:rsidRPr="0003723C">
        <w:t xml:space="preserve"> </w:t>
      </w:r>
      <w:r w:rsidRPr="00576C00">
        <w:rPr>
          <w:b/>
          <w:bCs/>
        </w:rPr>
        <w:t>N</w:t>
      </w:r>
      <w:r w:rsidRPr="0003723C">
        <w:rPr>
          <w:b/>
          <w:bCs/>
        </w:rPr>
        <w:t xml:space="preserve">ftv. 108. § </w:t>
      </w:r>
      <w:r w:rsidRPr="0003723C">
        <w:t>37.</w:t>
      </w:r>
      <w:r w:rsidRPr="0003723C">
        <w:rPr>
          <w:i/>
          <w:iCs/>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79">
    <w:p w:rsidR="002A160C" w:rsidRDefault="002A160C" w:rsidP="00DA3B7D">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80">
    <w:p w:rsidR="002A160C" w:rsidRPr="00A5216A" w:rsidRDefault="002A160C" w:rsidP="00DA3B7D">
      <w:pPr>
        <w:pStyle w:val="Lbjegyzetszveg"/>
        <w:ind w:left="142" w:hanging="142"/>
        <w:rPr>
          <w:sz w:val="4"/>
          <w:szCs w:val="4"/>
        </w:rPr>
      </w:pPr>
    </w:p>
    <w:p w:rsidR="002A160C" w:rsidRDefault="002A160C" w:rsidP="00DA3B7D">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81">
    <w:p w:rsidR="002A160C" w:rsidRDefault="002A160C" w:rsidP="00DA3B7D">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82">
    <w:p w:rsidR="002A160C" w:rsidRPr="00A5216A" w:rsidRDefault="002A160C" w:rsidP="00B82F4D">
      <w:pPr>
        <w:pStyle w:val="Lbjegyzetszveg"/>
        <w:ind w:left="142" w:hanging="142"/>
        <w:rPr>
          <w:sz w:val="4"/>
          <w:szCs w:val="4"/>
        </w:rPr>
      </w:pPr>
    </w:p>
    <w:p w:rsidR="002A160C" w:rsidRPr="0003723C" w:rsidRDefault="002A160C" w:rsidP="00B82F4D">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83">
    <w:p w:rsidR="002A160C" w:rsidRPr="0003723C" w:rsidRDefault="002A160C" w:rsidP="00B82F4D">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84">
    <w:p w:rsidR="002A160C" w:rsidRPr="00A5216A" w:rsidRDefault="002A160C" w:rsidP="00DA3B7D">
      <w:pPr>
        <w:pStyle w:val="Lbjegyzetszveg"/>
        <w:ind w:left="142" w:hanging="142"/>
        <w:rPr>
          <w:sz w:val="4"/>
          <w:szCs w:val="4"/>
        </w:rPr>
      </w:pPr>
    </w:p>
    <w:p w:rsidR="002A160C" w:rsidRDefault="002A160C" w:rsidP="00DA3B7D">
      <w:pPr>
        <w:pStyle w:val="Lbjegyzetszveg"/>
      </w:pPr>
      <w:r w:rsidRPr="0003723C">
        <w:rPr>
          <w:rStyle w:val="Lbjegyzet-hivatkozs"/>
          <w:highlight w:val="lightGray"/>
        </w:rPr>
        <w:footnoteRef/>
      </w:r>
      <w:r w:rsidRPr="0003723C">
        <w:t xml:space="preserve"> </w:t>
      </w:r>
      <w:r w:rsidRPr="00576C00">
        <w:rPr>
          <w:b/>
          <w:bCs/>
        </w:rPr>
        <w:t>N</w:t>
      </w:r>
      <w:r w:rsidRPr="0003723C">
        <w:rPr>
          <w:b/>
          <w:bCs/>
        </w:rPr>
        <w:t xml:space="preserve">ftv. 108. § </w:t>
      </w:r>
      <w:r w:rsidRPr="0003723C">
        <w:t>37.</w:t>
      </w:r>
      <w:r w:rsidRPr="0003723C">
        <w:rPr>
          <w:i/>
          <w:iCs/>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85">
    <w:p w:rsidR="002A160C" w:rsidRDefault="002A160C" w:rsidP="00DA3B7D">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86">
    <w:p w:rsidR="002A160C" w:rsidRPr="00A5216A" w:rsidRDefault="002A160C" w:rsidP="0058228D">
      <w:pPr>
        <w:pStyle w:val="Lbjegyzetszveg"/>
        <w:ind w:left="142" w:hanging="142"/>
        <w:rPr>
          <w:sz w:val="4"/>
          <w:szCs w:val="4"/>
        </w:rPr>
      </w:pPr>
    </w:p>
    <w:p w:rsidR="002A160C" w:rsidRPr="0003723C" w:rsidRDefault="002A160C" w:rsidP="0058228D">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87">
    <w:p w:rsidR="002A160C" w:rsidRPr="0003723C" w:rsidRDefault="002A160C" w:rsidP="0058228D">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88">
    <w:p w:rsidR="002A160C" w:rsidRPr="00A5216A" w:rsidRDefault="002A160C" w:rsidP="00B82F4D">
      <w:pPr>
        <w:pStyle w:val="Lbjegyzetszveg"/>
        <w:ind w:left="142" w:hanging="142"/>
        <w:rPr>
          <w:sz w:val="4"/>
          <w:szCs w:val="4"/>
        </w:rPr>
      </w:pPr>
    </w:p>
    <w:p w:rsidR="002A160C" w:rsidRPr="0003723C" w:rsidRDefault="002A160C" w:rsidP="00B82F4D">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89">
    <w:p w:rsidR="002A160C" w:rsidRPr="0003723C" w:rsidRDefault="002A160C" w:rsidP="00B82F4D">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90">
    <w:p w:rsidR="002A160C" w:rsidRPr="00A5216A" w:rsidRDefault="002A160C" w:rsidP="00B82F4D">
      <w:pPr>
        <w:pStyle w:val="Lbjegyzetszveg"/>
        <w:ind w:left="142" w:hanging="142"/>
        <w:rPr>
          <w:sz w:val="4"/>
          <w:szCs w:val="4"/>
        </w:rPr>
      </w:pPr>
    </w:p>
    <w:p w:rsidR="002A160C" w:rsidRPr="0003723C" w:rsidRDefault="002A160C" w:rsidP="00B82F4D">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91">
    <w:p w:rsidR="002A160C" w:rsidRPr="0003723C" w:rsidRDefault="002A160C" w:rsidP="00B82F4D">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92">
    <w:p w:rsidR="002A160C" w:rsidRPr="00A5216A" w:rsidRDefault="002A160C" w:rsidP="00B82F4D">
      <w:pPr>
        <w:pStyle w:val="Lbjegyzetszveg"/>
        <w:ind w:left="142" w:hanging="142"/>
        <w:rPr>
          <w:sz w:val="4"/>
          <w:szCs w:val="4"/>
        </w:rPr>
      </w:pPr>
    </w:p>
    <w:p w:rsidR="002A160C" w:rsidRPr="0003723C" w:rsidRDefault="002A160C" w:rsidP="00B82F4D">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93">
    <w:p w:rsidR="002A160C" w:rsidRPr="00A5216A" w:rsidRDefault="002A160C" w:rsidP="00B82F4D">
      <w:pPr>
        <w:pStyle w:val="Lbjegyzetszveg"/>
        <w:ind w:left="142" w:hanging="142"/>
        <w:rPr>
          <w:sz w:val="4"/>
          <w:szCs w:val="4"/>
        </w:rPr>
      </w:pPr>
    </w:p>
    <w:p w:rsidR="002A160C" w:rsidRPr="0003723C" w:rsidRDefault="002A160C" w:rsidP="00B82F4D">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94">
    <w:p w:rsidR="002A160C" w:rsidRPr="00A5216A" w:rsidRDefault="002A160C" w:rsidP="00B82F4D">
      <w:pPr>
        <w:pStyle w:val="Lbjegyzetszveg"/>
        <w:ind w:left="142" w:hanging="142"/>
        <w:rPr>
          <w:sz w:val="4"/>
          <w:szCs w:val="4"/>
        </w:rPr>
      </w:pPr>
    </w:p>
    <w:p w:rsidR="002A160C" w:rsidRPr="0003723C" w:rsidRDefault="002A160C" w:rsidP="00B82F4D">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95">
    <w:p w:rsidR="002A160C" w:rsidRPr="00A5216A" w:rsidRDefault="002A160C" w:rsidP="00B82F4D">
      <w:pPr>
        <w:pStyle w:val="Lbjegyzetszveg"/>
        <w:ind w:left="142" w:hanging="142"/>
        <w:rPr>
          <w:sz w:val="4"/>
          <w:szCs w:val="4"/>
        </w:rPr>
      </w:pPr>
    </w:p>
    <w:p w:rsidR="002A160C" w:rsidRPr="0003723C" w:rsidRDefault="002A160C" w:rsidP="00B82F4D">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96">
    <w:p w:rsidR="002A160C" w:rsidRPr="00A5216A" w:rsidRDefault="002A160C" w:rsidP="00D077A1">
      <w:pPr>
        <w:pStyle w:val="Lbjegyzetszveg"/>
        <w:ind w:left="142" w:hanging="142"/>
        <w:rPr>
          <w:sz w:val="4"/>
          <w:szCs w:val="4"/>
        </w:rPr>
      </w:pPr>
    </w:p>
    <w:p w:rsidR="002A160C" w:rsidRPr="0003723C" w:rsidRDefault="002A160C" w:rsidP="00D077A1">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97">
    <w:p w:rsidR="002A160C" w:rsidRPr="0003723C" w:rsidRDefault="002A160C" w:rsidP="00D077A1">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98">
    <w:p w:rsidR="002A160C" w:rsidRPr="00A5216A" w:rsidRDefault="002A160C" w:rsidP="00D077A1">
      <w:pPr>
        <w:pStyle w:val="Lbjegyzetszveg"/>
        <w:ind w:left="142" w:hanging="142"/>
        <w:rPr>
          <w:sz w:val="4"/>
          <w:szCs w:val="4"/>
        </w:rPr>
      </w:pPr>
    </w:p>
    <w:p w:rsidR="002A160C" w:rsidRPr="0003723C" w:rsidRDefault="002A160C" w:rsidP="00D077A1">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99">
    <w:p w:rsidR="002A160C" w:rsidRPr="0003723C" w:rsidRDefault="002A160C" w:rsidP="00D077A1">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00">
    <w:p w:rsidR="002A160C" w:rsidRPr="00A5216A" w:rsidRDefault="002A160C" w:rsidP="00D077A1">
      <w:pPr>
        <w:pStyle w:val="Lbjegyzetszveg"/>
        <w:ind w:left="142" w:hanging="142"/>
        <w:rPr>
          <w:sz w:val="4"/>
          <w:szCs w:val="4"/>
        </w:rPr>
      </w:pPr>
    </w:p>
    <w:p w:rsidR="002A160C" w:rsidRPr="0003723C" w:rsidRDefault="002A160C" w:rsidP="00D077A1">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01">
    <w:p w:rsidR="002A160C" w:rsidRPr="0003723C" w:rsidRDefault="002A160C" w:rsidP="00D077A1">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02">
    <w:p w:rsidR="002A160C" w:rsidRPr="00A5216A" w:rsidRDefault="002A160C" w:rsidP="00D077A1">
      <w:pPr>
        <w:pStyle w:val="Lbjegyzetszveg"/>
        <w:ind w:left="142" w:hanging="142"/>
        <w:rPr>
          <w:sz w:val="4"/>
          <w:szCs w:val="4"/>
        </w:rPr>
      </w:pPr>
    </w:p>
    <w:p w:rsidR="002A160C" w:rsidRPr="0003723C" w:rsidRDefault="002A160C" w:rsidP="00D077A1">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03">
    <w:p w:rsidR="002A160C" w:rsidRPr="0003723C" w:rsidRDefault="002A160C" w:rsidP="00D077A1">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04">
    <w:p w:rsidR="002A160C" w:rsidRPr="00A5216A" w:rsidRDefault="002A160C" w:rsidP="00D077A1">
      <w:pPr>
        <w:pStyle w:val="Lbjegyzetszveg"/>
        <w:ind w:left="142" w:hanging="142"/>
        <w:rPr>
          <w:sz w:val="4"/>
          <w:szCs w:val="4"/>
        </w:rPr>
      </w:pPr>
    </w:p>
    <w:p w:rsidR="002A160C" w:rsidRPr="0003723C" w:rsidRDefault="002A160C" w:rsidP="00D077A1">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05">
    <w:p w:rsidR="002A160C" w:rsidRPr="0003723C" w:rsidRDefault="002A160C" w:rsidP="00D077A1">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06">
    <w:p w:rsidR="002A160C" w:rsidRPr="00A5216A" w:rsidRDefault="002A160C" w:rsidP="00D077A1">
      <w:pPr>
        <w:pStyle w:val="Lbjegyzetszveg"/>
        <w:ind w:left="142" w:hanging="142"/>
        <w:rPr>
          <w:sz w:val="4"/>
          <w:szCs w:val="4"/>
        </w:rPr>
      </w:pPr>
    </w:p>
    <w:p w:rsidR="002A160C" w:rsidRPr="0003723C" w:rsidRDefault="002A160C" w:rsidP="00D077A1">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07">
    <w:p w:rsidR="002A160C" w:rsidRPr="0003723C" w:rsidRDefault="002A160C" w:rsidP="00D077A1">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08">
    <w:p w:rsidR="002A160C" w:rsidRPr="00A5216A" w:rsidRDefault="002A160C" w:rsidP="00D077A1">
      <w:pPr>
        <w:pStyle w:val="Lbjegyzetszveg"/>
        <w:ind w:left="142" w:hanging="142"/>
        <w:rPr>
          <w:sz w:val="4"/>
          <w:szCs w:val="4"/>
        </w:rPr>
      </w:pPr>
    </w:p>
    <w:p w:rsidR="002A160C" w:rsidRPr="0003723C" w:rsidRDefault="002A160C" w:rsidP="00D077A1">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09">
    <w:p w:rsidR="002A160C" w:rsidRPr="0003723C" w:rsidRDefault="002A160C" w:rsidP="00D077A1">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10">
    <w:p w:rsidR="002A160C" w:rsidRPr="00A5216A" w:rsidRDefault="002A160C" w:rsidP="00D077A1">
      <w:pPr>
        <w:pStyle w:val="Lbjegyzetszveg"/>
        <w:ind w:left="142" w:hanging="142"/>
        <w:rPr>
          <w:sz w:val="4"/>
          <w:szCs w:val="4"/>
        </w:rPr>
      </w:pPr>
    </w:p>
    <w:p w:rsidR="002A160C" w:rsidRPr="0003723C" w:rsidRDefault="002A160C" w:rsidP="00D077A1">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11">
    <w:p w:rsidR="002A160C" w:rsidRPr="0003723C" w:rsidRDefault="002A160C" w:rsidP="00D077A1">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12">
    <w:p w:rsidR="002A160C" w:rsidRPr="00A5216A" w:rsidRDefault="002A160C" w:rsidP="00D077A1">
      <w:pPr>
        <w:pStyle w:val="Lbjegyzetszveg"/>
        <w:ind w:left="142" w:hanging="142"/>
        <w:rPr>
          <w:sz w:val="4"/>
          <w:szCs w:val="4"/>
        </w:rPr>
      </w:pPr>
    </w:p>
    <w:p w:rsidR="002A160C" w:rsidRPr="0003723C" w:rsidRDefault="002A160C" w:rsidP="00D077A1">
      <w:pPr>
        <w:pStyle w:val="Lbjegyzetszveg"/>
      </w:pPr>
      <w:r w:rsidRPr="0003723C">
        <w:rPr>
          <w:rStyle w:val="Lbjegyzet-hivatkozs"/>
          <w:highlight w:val="lightGray"/>
        </w:rPr>
        <w:footnoteRef/>
      </w:r>
      <w:r w:rsidRPr="0003723C">
        <w:t xml:space="preserve"> 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13">
    <w:p w:rsidR="002A160C" w:rsidRPr="0003723C" w:rsidRDefault="002A160C" w:rsidP="00D077A1">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14">
    <w:p w:rsidR="002A160C" w:rsidRPr="00A5216A" w:rsidRDefault="002A160C" w:rsidP="00362FB2">
      <w:pPr>
        <w:pStyle w:val="Lbjegyzetszveg"/>
        <w:ind w:left="142" w:hanging="142"/>
        <w:rPr>
          <w:sz w:val="4"/>
          <w:szCs w:val="4"/>
        </w:rPr>
      </w:pPr>
    </w:p>
    <w:p w:rsidR="002A160C" w:rsidRPr="0003723C" w:rsidRDefault="002A160C" w:rsidP="00362FB2">
      <w:pPr>
        <w:pStyle w:val="Lbjegyzetszveg"/>
      </w:pPr>
      <w:r w:rsidRPr="0003723C">
        <w:rPr>
          <w:rStyle w:val="Lbjegyzet-hivatkozs"/>
          <w:highlight w:val="lightGray"/>
        </w:rPr>
        <w:footnoteRef/>
      </w:r>
      <w:r w:rsidRPr="0003723C">
        <w:t xml:space="preserve"> 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15">
    <w:p w:rsidR="002A160C" w:rsidRPr="0003723C" w:rsidRDefault="002A160C" w:rsidP="00362FB2">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16">
    <w:p w:rsidR="002A160C" w:rsidRPr="00A5216A" w:rsidRDefault="002A160C" w:rsidP="00362FB2">
      <w:pPr>
        <w:pStyle w:val="Lbjegyzetszveg"/>
        <w:ind w:left="142" w:hanging="142"/>
        <w:rPr>
          <w:sz w:val="4"/>
          <w:szCs w:val="4"/>
        </w:rPr>
      </w:pPr>
    </w:p>
    <w:p w:rsidR="002A160C" w:rsidRPr="0003723C" w:rsidRDefault="002A160C" w:rsidP="00362FB2">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17">
    <w:p w:rsidR="002A160C" w:rsidRPr="0003723C" w:rsidRDefault="002A160C" w:rsidP="00362FB2">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18">
    <w:p w:rsidR="002A160C" w:rsidRPr="00A5216A" w:rsidRDefault="002A160C" w:rsidP="00362FB2">
      <w:pPr>
        <w:pStyle w:val="Lbjegyzetszveg"/>
        <w:ind w:left="142" w:hanging="142"/>
        <w:rPr>
          <w:sz w:val="4"/>
          <w:szCs w:val="4"/>
        </w:rPr>
      </w:pPr>
    </w:p>
    <w:p w:rsidR="002A160C" w:rsidRPr="0003723C" w:rsidRDefault="002A160C" w:rsidP="00362FB2">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19">
    <w:p w:rsidR="002A160C" w:rsidRPr="0003723C" w:rsidRDefault="002A160C" w:rsidP="00362FB2">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20">
    <w:p w:rsidR="002A160C" w:rsidRPr="00A5216A" w:rsidRDefault="002A160C" w:rsidP="00362FB2">
      <w:pPr>
        <w:pStyle w:val="Lbjegyzetszveg"/>
        <w:ind w:left="142" w:hanging="142"/>
        <w:rPr>
          <w:sz w:val="4"/>
          <w:szCs w:val="4"/>
        </w:rPr>
      </w:pPr>
    </w:p>
    <w:p w:rsidR="002A160C" w:rsidRPr="0003723C" w:rsidRDefault="002A160C" w:rsidP="00362FB2">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21">
    <w:p w:rsidR="002A160C" w:rsidRPr="0003723C" w:rsidRDefault="002A160C" w:rsidP="00362FB2">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22">
    <w:p w:rsidR="002A160C" w:rsidRPr="00A5216A" w:rsidRDefault="002A160C" w:rsidP="00362FB2">
      <w:pPr>
        <w:pStyle w:val="Lbjegyzetszveg"/>
        <w:ind w:left="142" w:hanging="142"/>
        <w:rPr>
          <w:sz w:val="4"/>
          <w:szCs w:val="4"/>
        </w:rPr>
      </w:pPr>
    </w:p>
    <w:p w:rsidR="002A160C" w:rsidRPr="0003723C" w:rsidRDefault="002A160C" w:rsidP="00362FB2">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23">
    <w:p w:rsidR="002A160C" w:rsidRPr="0003723C" w:rsidRDefault="002A160C" w:rsidP="00362FB2">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24">
    <w:p w:rsidR="002A160C" w:rsidRPr="00A5216A" w:rsidRDefault="002A160C" w:rsidP="001002A3">
      <w:pPr>
        <w:pStyle w:val="Lbjegyzetszveg"/>
        <w:ind w:left="142" w:hanging="142"/>
        <w:rPr>
          <w:sz w:val="4"/>
          <w:szCs w:val="4"/>
        </w:rPr>
      </w:pPr>
    </w:p>
    <w:p w:rsidR="002A160C" w:rsidRPr="0003723C" w:rsidRDefault="002A160C" w:rsidP="001002A3">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25">
    <w:p w:rsidR="002A160C" w:rsidRPr="0003723C" w:rsidRDefault="002A160C" w:rsidP="001002A3">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26">
    <w:p w:rsidR="002A160C" w:rsidRPr="00A5216A" w:rsidRDefault="002A160C" w:rsidP="001002A3">
      <w:pPr>
        <w:pStyle w:val="Lbjegyzetszveg"/>
        <w:ind w:left="142" w:hanging="142"/>
        <w:rPr>
          <w:sz w:val="4"/>
          <w:szCs w:val="4"/>
        </w:rPr>
      </w:pPr>
    </w:p>
    <w:p w:rsidR="002A160C" w:rsidRPr="0003723C" w:rsidRDefault="002A160C" w:rsidP="001002A3">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27">
    <w:p w:rsidR="002A160C" w:rsidRPr="0003723C" w:rsidRDefault="002A160C" w:rsidP="001002A3">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28">
    <w:p w:rsidR="002A160C" w:rsidRPr="00A5216A" w:rsidRDefault="002A160C" w:rsidP="001002A3">
      <w:pPr>
        <w:pStyle w:val="Lbjegyzetszveg"/>
        <w:ind w:left="142" w:hanging="142"/>
        <w:rPr>
          <w:sz w:val="4"/>
          <w:szCs w:val="4"/>
        </w:rPr>
      </w:pPr>
    </w:p>
    <w:p w:rsidR="002A160C" w:rsidRPr="0003723C" w:rsidRDefault="002A160C" w:rsidP="001002A3">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29">
    <w:p w:rsidR="002A160C" w:rsidRPr="0003723C" w:rsidRDefault="002A160C" w:rsidP="001002A3">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30">
    <w:p w:rsidR="002A160C" w:rsidRPr="00A5216A" w:rsidRDefault="002A160C" w:rsidP="001002A3">
      <w:pPr>
        <w:pStyle w:val="Lbjegyzetszveg"/>
        <w:ind w:left="142" w:hanging="142"/>
        <w:rPr>
          <w:sz w:val="4"/>
          <w:szCs w:val="4"/>
        </w:rPr>
      </w:pPr>
    </w:p>
    <w:p w:rsidR="002A160C" w:rsidRPr="0003723C" w:rsidRDefault="002A160C" w:rsidP="001002A3">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31">
    <w:p w:rsidR="002A160C" w:rsidRPr="0003723C" w:rsidRDefault="002A160C" w:rsidP="001002A3">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32">
    <w:p w:rsidR="002A160C" w:rsidRPr="00A5216A" w:rsidRDefault="002A160C" w:rsidP="001002A3">
      <w:pPr>
        <w:pStyle w:val="Lbjegyzetszveg"/>
        <w:ind w:left="142" w:hanging="142"/>
        <w:rPr>
          <w:sz w:val="4"/>
          <w:szCs w:val="4"/>
        </w:rPr>
      </w:pPr>
    </w:p>
    <w:p w:rsidR="002A160C" w:rsidRPr="0003723C" w:rsidRDefault="002A160C" w:rsidP="001002A3">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33">
    <w:p w:rsidR="002A160C" w:rsidRPr="0003723C" w:rsidRDefault="002A160C" w:rsidP="001002A3">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34">
    <w:p w:rsidR="002A160C" w:rsidRPr="00A5216A" w:rsidRDefault="002A160C" w:rsidP="001002A3">
      <w:pPr>
        <w:pStyle w:val="Lbjegyzetszveg"/>
        <w:ind w:left="142" w:hanging="142"/>
        <w:rPr>
          <w:sz w:val="4"/>
          <w:szCs w:val="4"/>
        </w:rPr>
      </w:pPr>
    </w:p>
    <w:p w:rsidR="002A160C" w:rsidRPr="0003723C" w:rsidRDefault="002A160C" w:rsidP="001002A3">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35">
    <w:p w:rsidR="002A160C" w:rsidRPr="0003723C" w:rsidRDefault="002A160C" w:rsidP="001002A3">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36">
    <w:p w:rsidR="002A160C" w:rsidRPr="00A5216A" w:rsidRDefault="002A160C" w:rsidP="001002A3">
      <w:pPr>
        <w:pStyle w:val="Lbjegyzetszveg"/>
        <w:ind w:left="142" w:hanging="142"/>
        <w:rPr>
          <w:sz w:val="4"/>
          <w:szCs w:val="4"/>
        </w:rPr>
      </w:pPr>
    </w:p>
    <w:p w:rsidR="002A160C" w:rsidRPr="0003723C" w:rsidRDefault="002A160C" w:rsidP="001002A3">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37">
    <w:p w:rsidR="002A160C" w:rsidRPr="0003723C" w:rsidRDefault="002A160C" w:rsidP="001002A3">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38">
    <w:p w:rsidR="002A160C" w:rsidRPr="00A5216A" w:rsidRDefault="002A160C" w:rsidP="001002A3">
      <w:pPr>
        <w:pStyle w:val="Lbjegyzetszveg"/>
        <w:ind w:left="142" w:hanging="142"/>
        <w:rPr>
          <w:sz w:val="4"/>
          <w:szCs w:val="4"/>
        </w:rPr>
      </w:pPr>
    </w:p>
    <w:p w:rsidR="002A160C" w:rsidRPr="0003723C" w:rsidRDefault="002A160C" w:rsidP="001002A3">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39">
    <w:p w:rsidR="002A160C" w:rsidRPr="0003723C" w:rsidRDefault="002A160C" w:rsidP="001002A3">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40">
    <w:p w:rsidR="002A160C" w:rsidRDefault="002A160C" w:rsidP="00810EDA">
      <w:pPr>
        <w:pStyle w:val="Lbjegyzetszveg"/>
        <w:ind w:left="142" w:hanging="142"/>
        <w:rPr>
          <w:sz w:val="4"/>
          <w:szCs w:val="4"/>
        </w:rPr>
      </w:pPr>
    </w:p>
    <w:p w:rsidR="002A160C" w:rsidRDefault="002A160C" w:rsidP="00810EDA">
      <w:pPr>
        <w:pStyle w:val="Lbjegyzetszveg"/>
      </w:pPr>
      <w:r>
        <w:rPr>
          <w:rStyle w:val="Lbjegyzet-hivatkozs"/>
          <w:highlight w:val="lightGray"/>
        </w:rPr>
        <w:footnoteRef/>
      </w:r>
      <w:r>
        <w:t xml:space="preserve"> </w:t>
      </w:r>
      <w:r>
        <w:rPr>
          <w:b/>
        </w:rPr>
        <w:t>N</w:t>
      </w:r>
      <w:r>
        <w:rPr>
          <w:b/>
          <w:bCs/>
        </w:rPr>
        <w:t xml:space="preserve">ftv. 108. § </w:t>
      </w:r>
      <w:r>
        <w:t>37.</w:t>
      </w:r>
      <w:r>
        <w:rPr>
          <w:i/>
        </w:rPr>
        <w:t xml:space="preserve"> tanóra</w:t>
      </w:r>
      <w:r>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41">
    <w:p w:rsidR="002A160C" w:rsidRDefault="002A160C" w:rsidP="00810EDA">
      <w:pPr>
        <w:pStyle w:val="Lbjegyzetszveg"/>
      </w:pPr>
      <w:r>
        <w:rPr>
          <w:rStyle w:val="Lbjegyzet-hivatkozs"/>
          <w:highlight w:val="lightGray"/>
        </w:rPr>
        <w:footnoteRef/>
      </w:r>
      <w:r>
        <w:t xml:space="preserve">  </w:t>
      </w:r>
      <w:proofErr w:type="gramStart"/>
      <w:r>
        <w:t>pl.</w:t>
      </w:r>
      <w:proofErr w:type="gramEnd"/>
      <w:r>
        <w:t xml:space="preserve"> évközi beszámoló</w:t>
      </w:r>
    </w:p>
  </w:footnote>
  <w:footnote w:id="142">
    <w:p w:rsidR="002A160C" w:rsidRDefault="002A160C" w:rsidP="00307C6A">
      <w:pPr>
        <w:pStyle w:val="Lbjegyzetszveg"/>
        <w:ind w:left="142" w:hanging="142"/>
        <w:rPr>
          <w:sz w:val="4"/>
          <w:szCs w:val="4"/>
        </w:rPr>
      </w:pPr>
    </w:p>
    <w:p w:rsidR="002A160C" w:rsidRDefault="002A160C" w:rsidP="00307C6A">
      <w:pPr>
        <w:pStyle w:val="Lbjegyzetszveg"/>
      </w:pPr>
      <w:r>
        <w:rPr>
          <w:rStyle w:val="Lbjegyzet-hivatkozs"/>
          <w:highlight w:val="lightGray"/>
        </w:rPr>
        <w:footnoteRef/>
      </w:r>
      <w:r>
        <w:t xml:space="preserve"> </w:t>
      </w:r>
      <w:r>
        <w:rPr>
          <w:b/>
        </w:rPr>
        <w:t>N</w:t>
      </w:r>
      <w:r>
        <w:rPr>
          <w:b/>
          <w:bCs/>
        </w:rPr>
        <w:t xml:space="preserve">ftv. 108. § </w:t>
      </w:r>
      <w:r>
        <w:t>37.</w:t>
      </w:r>
      <w:r>
        <w:rPr>
          <w:i/>
        </w:rPr>
        <w:t xml:space="preserve"> tanóra</w:t>
      </w:r>
      <w:r>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43">
    <w:p w:rsidR="002A160C" w:rsidRDefault="002A160C" w:rsidP="00307C6A">
      <w:pPr>
        <w:pStyle w:val="Lbjegyzetszveg"/>
      </w:pPr>
      <w:r>
        <w:rPr>
          <w:rStyle w:val="Lbjegyzet-hivatkozs"/>
          <w:highlight w:val="lightGray"/>
        </w:rPr>
        <w:footnoteRef/>
      </w:r>
      <w:r>
        <w:t xml:space="preserve">  </w:t>
      </w:r>
      <w:proofErr w:type="gramStart"/>
      <w:r>
        <w:t>pl.</w:t>
      </w:r>
      <w:proofErr w:type="gramEnd"/>
      <w:r>
        <w:t xml:space="preserve"> évközi beszámoló</w:t>
      </w:r>
    </w:p>
  </w:footnote>
  <w:footnote w:id="144">
    <w:p w:rsidR="002A160C" w:rsidRPr="00A5216A" w:rsidRDefault="002A160C" w:rsidP="00816A34">
      <w:pPr>
        <w:pStyle w:val="Lbjegyzetszveg"/>
        <w:ind w:left="142" w:hanging="142"/>
        <w:rPr>
          <w:sz w:val="4"/>
          <w:szCs w:val="4"/>
        </w:rPr>
      </w:pPr>
    </w:p>
    <w:p w:rsidR="002A160C" w:rsidRDefault="002A160C" w:rsidP="00816A34">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45">
    <w:p w:rsidR="002A160C" w:rsidRDefault="002A160C" w:rsidP="00816A34">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46">
    <w:p w:rsidR="002A160C" w:rsidRPr="00A5216A" w:rsidRDefault="002A160C" w:rsidP="00816A34">
      <w:pPr>
        <w:pStyle w:val="Lbjegyzetszveg"/>
        <w:ind w:left="142" w:hanging="142"/>
        <w:rPr>
          <w:sz w:val="4"/>
          <w:szCs w:val="4"/>
        </w:rPr>
      </w:pPr>
    </w:p>
    <w:p w:rsidR="002A160C" w:rsidRDefault="002A160C" w:rsidP="00816A34">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47">
    <w:p w:rsidR="002A160C" w:rsidRDefault="002A160C" w:rsidP="00816A34">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48">
    <w:p w:rsidR="002A160C" w:rsidRPr="00A5216A" w:rsidRDefault="002A160C" w:rsidP="00770E34">
      <w:pPr>
        <w:pStyle w:val="Lbjegyzetszveg"/>
        <w:ind w:left="142" w:hanging="142"/>
        <w:rPr>
          <w:sz w:val="4"/>
          <w:szCs w:val="4"/>
        </w:rPr>
      </w:pPr>
    </w:p>
    <w:p w:rsidR="002A160C" w:rsidRDefault="002A160C" w:rsidP="00770E34">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49">
    <w:p w:rsidR="002A160C" w:rsidRDefault="002A160C" w:rsidP="00770E34">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50">
    <w:p w:rsidR="002A160C" w:rsidRPr="00A5216A" w:rsidRDefault="002A160C" w:rsidP="00C96AED">
      <w:pPr>
        <w:pStyle w:val="Lbjegyzetszveg"/>
        <w:ind w:left="142" w:hanging="142"/>
        <w:rPr>
          <w:sz w:val="4"/>
          <w:szCs w:val="4"/>
        </w:rPr>
      </w:pPr>
    </w:p>
    <w:p w:rsidR="002A160C" w:rsidRPr="0003723C" w:rsidRDefault="002A160C" w:rsidP="00C96AED">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51">
    <w:p w:rsidR="002A160C" w:rsidRPr="0003723C" w:rsidRDefault="002A160C" w:rsidP="00C96AED">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52">
    <w:p w:rsidR="002A160C" w:rsidRPr="00A5216A" w:rsidRDefault="002A160C" w:rsidP="00C96AED">
      <w:pPr>
        <w:pStyle w:val="Lbjegyzetszveg"/>
        <w:ind w:left="142" w:hanging="142"/>
        <w:rPr>
          <w:sz w:val="4"/>
          <w:szCs w:val="4"/>
        </w:rPr>
      </w:pPr>
    </w:p>
    <w:p w:rsidR="002A160C" w:rsidRPr="0003723C" w:rsidRDefault="002A160C" w:rsidP="00C96AED">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53">
    <w:p w:rsidR="002A160C" w:rsidRPr="0003723C" w:rsidRDefault="002A160C" w:rsidP="00C96AED">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54">
    <w:p w:rsidR="002A160C" w:rsidRPr="00A5216A" w:rsidRDefault="002A160C" w:rsidP="00045426">
      <w:pPr>
        <w:pStyle w:val="Lbjegyzetszveg"/>
        <w:ind w:left="142" w:hanging="142"/>
        <w:rPr>
          <w:sz w:val="4"/>
          <w:szCs w:val="4"/>
        </w:rPr>
      </w:pPr>
    </w:p>
    <w:p w:rsidR="002A160C" w:rsidRPr="0003723C" w:rsidRDefault="002A160C" w:rsidP="00045426">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55">
    <w:p w:rsidR="002A160C" w:rsidRPr="0003723C" w:rsidRDefault="002A160C" w:rsidP="00045426">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56">
    <w:p w:rsidR="002A160C" w:rsidRPr="00A5216A" w:rsidRDefault="002A160C" w:rsidP="00045426">
      <w:pPr>
        <w:pStyle w:val="Lbjegyzetszveg"/>
        <w:ind w:left="142" w:hanging="142"/>
        <w:rPr>
          <w:sz w:val="4"/>
          <w:szCs w:val="4"/>
        </w:rPr>
      </w:pPr>
    </w:p>
    <w:p w:rsidR="002A160C" w:rsidRPr="0003723C" w:rsidRDefault="002A160C" w:rsidP="00045426">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57">
    <w:p w:rsidR="002A160C" w:rsidRPr="0003723C" w:rsidRDefault="002A160C" w:rsidP="00045426">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58">
    <w:p w:rsidR="002A160C" w:rsidRPr="00A5216A" w:rsidRDefault="002A160C" w:rsidP="00045426">
      <w:pPr>
        <w:pStyle w:val="Lbjegyzetszveg"/>
        <w:ind w:left="142" w:hanging="142"/>
        <w:rPr>
          <w:sz w:val="4"/>
          <w:szCs w:val="4"/>
        </w:rPr>
      </w:pPr>
    </w:p>
    <w:p w:rsidR="002A160C" w:rsidRPr="0003723C" w:rsidRDefault="002A160C" w:rsidP="00045426">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59">
    <w:p w:rsidR="002A160C" w:rsidRPr="0003723C" w:rsidRDefault="002A160C" w:rsidP="00045426">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60">
    <w:p w:rsidR="002A160C" w:rsidRPr="00A5216A" w:rsidRDefault="002A160C" w:rsidP="0072548D">
      <w:pPr>
        <w:pStyle w:val="Lbjegyzetszveg"/>
        <w:ind w:left="142" w:hanging="142"/>
        <w:rPr>
          <w:sz w:val="4"/>
          <w:szCs w:val="4"/>
        </w:rPr>
      </w:pPr>
    </w:p>
    <w:p w:rsidR="002A160C" w:rsidRPr="0003723C" w:rsidRDefault="002A160C" w:rsidP="0072548D">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61">
    <w:p w:rsidR="002A160C" w:rsidRPr="0003723C" w:rsidRDefault="002A160C" w:rsidP="0072548D">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62">
    <w:p w:rsidR="002A160C" w:rsidRPr="00A5216A" w:rsidRDefault="002A160C" w:rsidP="0072548D">
      <w:pPr>
        <w:pStyle w:val="Lbjegyzetszveg"/>
        <w:ind w:left="142" w:hanging="142"/>
        <w:rPr>
          <w:sz w:val="4"/>
          <w:szCs w:val="4"/>
        </w:rPr>
      </w:pPr>
    </w:p>
    <w:p w:rsidR="002A160C" w:rsidRPr="0003723C" w:rsidRDefault="002A160C" w:rsidP="0072548D">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63">
    <w:p w:rsidR="002A160C" w:rsidRPr="0003723C" w:rsidRDefault="002A160C" w:rsidP="0072548D">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64">
    <w:p w:rsidR="002A160C" w:rsidRPr="00A5216A" w:rsidRDefault="002A160C" w:rsidP="0072548D">
      <w:pPr>
        <w:pStyle w:val="Lbjegyzetszveg"/>
        <w:ind w:left="142" w:hanging="142"/>
        <w:rPr>
          <w:sz w:val="4"/>
          <w:szCs w:val="4"/>
        </w:rPr>
      </w:pPr>
    </w:p>
    <w:p w:rsidR="002A160C" w:rsidRPr="0003723C" w:rsidRDefault="002A160C" w:rsidP="0072548D">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65">
    <w:p w:rsidR="002A160C" w:rsidRPr="0003723C" w:rsidRDefault="002A160C" w:rsidP="0072548D">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66">
    <w:p w:rsidR="002A160C" w:rsidRPr="00A5216A" w:rsidRDefault="002A160C" w:rsidP="0072548D">
      <w:pPr>
        <w:pStyle w:val="Lbjegyzetszveg"/>
        <w:ind w:left="142" w:hanging="142"/>
        <w:rPr>
          <w:sz w:val="4"/>
          <w:szCs w:val="4"/>
        </w:rPr>
      </w:pPr>
    </w:p>
    <w:p w:rsidR="002A160C" w:rsidRPr="0003723C" w:rsidRDefault="002A160C" w:rsidP="0072548D">
      <w:pPr>
        <w:pStyle w:val="Lbjegyzetszveg"/>
      </w:pPr>
      <w:r w:rsidRPr="0003723C">
        <w:rPr>
          <w:rStyle w:val="Lbjegyzet-hivatkozs"/>
          <w:highlight w:val="lightGray"/>
        </w:rPr>
        <w:footnoteRef/>
      </w:r>
      <w:r w:rsidRPr="0003723C">
        <w:t xml:space="preserve"> 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67">
    <w:p w:rsidR="002A160C" w:rsidRPr="0003723C" w:rsidRDefault="002A160C" w:rsidP="0072548D">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68">
    <w:p w:rsidR="002A160C" w:rsidRPr="00A5216A" w:rsidRDefault="002A160C" w:rsidP="0072548D">
      <w:pPr>
        <w:pStyle w:val="Lbjegyzetszveg"/>
        <w:ind w:left="142" w:hanging="142"/>
        <w:rPr>
          <w:sz w:val="4"/>
          <w:szCs w:val="4"/>
        </w:rPr>
      </w:pPr>
    </w:p>
    <w:p w:rsidR="002A160C" w:rsidRPr="0003723C" w:rsidRDefault="002A160C" w:rsidP="0072548D">
      <w:pPr>
        <w:pStyle w:val="Lbjegyzetszveg"/>
      </w:pPr>
      <w:r w:rsidRPr="0003723C">
        <w:rPr>
          <w:rStyle w:val="Lbjegyzet-hivatkozs"/>
          <w:highlight w:val="lightGray"/>
        </w:rPr>
        <w:footnoteRef/>
      </w:r>
      <w:r w:rsidRPr="0003723C">
        <w:t xml:space="preserve"> 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69">
    <w:p w:rsidR="002A160C" w:rsidRPr="0003723C" w:rsidRDefault="002A160C" w:rsidP="0072548D">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70">
    <w:p w:rsidR="002A160C" w:rsidRPr="00A5216A" w:rsidRDefault="002A160C" w:rsidP="0072548D">
      <w:pPr>
        <w:pStyle w:val="Lbjegyzetszveg"/>
        <w:ind w:left="142" w:hanging="142"/>
        <w:rPr>
          <w:sz w:val="4"/>
          <w:szCs w:val="4"/>
        </w:rPr>
      </w:pPr>
    </w:p>
    <w:p w:rsidR="002A160C" w:rsidRPr="0003723C" w:rsidRDefault="002A160C" w:rsidP="0072548D">
      <w:pPr>
        <w:pStyle w:val="Lbjegyzetszveg"/>
      </w:pPr>
      <w:r w:rsidRPr="0003723C">
        <w:rPr>
          <w:rStyle w:val="Lbjegyzet-hivatkozs"/>
          <w:highlight w:val="lightGray"/>
        </w:rPr>
        <w:footnoteRef/>
      </w:r>
      <w:r w:rsidRPr="0003723C">
        <w:t xml:space="preserve"> 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71">
    <w:p w:rsidR="002A160C" w:rsidRPr="0003723C" w:rsidRDefault="002A160C" w:rsidP="0072548D">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72">
    <w:p w:rsidR="002A160C" w:rsidRPr="00A5216A" w:rsidRDefault="002A160C" w:rsidP="0072548D">
      <w:pPr>
        <w:pStyle w:val="Lbjegyzetszveg"/>
        <w:ind w:left="142" w:hanging="142"/>
        <w:rPr>
          <w:sz w:val="4"/>
          <w:szCs w:val="4"/>
        </w:rPr>
      </w:pPr>
    </w:p>
    <w:p w:rsidR="002A160C" w:rsidRPr="0003723C" w:rsidRDefault="002A160C" w:rsidP="0072548D">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73">
    <w:p w:rsidR="002A160C" w:rsidRPr="0003723C" w:rsidRDefault="002A160C" w:rsidP="0072548D">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74">
    <w:p w:rsidR="002A160C" w:rsidRPr="00A5216A" w:rsidRDefault="002A160C" w:rsidP="0072548D">
      <w:pPr>
        <w:pStyle w:val="Lbjegyzetszveg"/>
        <w:ind w:left="142" w:hanging="142"/>
        <w:rPr>
          <w:sz w:val="4"/>
          <w:szCs w:val="4"/>
        </w:rPr>
      </w:pPr>
    </w:p>
    <w:p w:rsidR="002A160C" w:rsidRPr="0003723C" w:rsidRDefault="002A160C" w:rsidP="0072548D">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75">
    <w:p w:rsidR="002A160C" w:rsidRPr="0003723C" w:rsidRDefault="002A160C" w:rsidP="0072548D">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76">
    <w:p w:rsidR="002A160C" w:rsidRPr="00A5216A" w:rsidRDefault="002A160C" w:rsidP="003815F5">
      <w:pPr>
        <w:pStyle w:val="Lbjegyzetszveg"/>
        <w:ind w:left="142" w:hanging="142"/>
        <w:rPr>
          <w:sz w:val="4"/>
          <w:szCs w:val="4"/>
        </w:rPr>
      </w:pPr>
    </w:p>
    <w:p w:rsidR="002A160C" w:rsidRPr="0003723C" w:rsidRDefault="002A160C" w:rsidP="003815F5">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77">
    <w:p w:rsidR="002A160C" w:rsidRPr="0003723C" w:rsidRDefault="002A160C" w:rsidP="003815F5">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78">
    <w:p w:rsidR="002A160C" w:rsidRPr="00A5216A" w:rsidRDefault="002A160C" w:rsidP="003815F5">
      <w:pPr>
        <w:pStyle w:val="Lbjegyzetszveg"/>
        <w:ind w:left="142" w:hanging="142"/>
        <w:rPr>
          <w:sz w:val="4"/>
          <w:szCs w:val="4"/>
        </w:rPr>
      </w:pPr>
    </w:p>
    <w:p w:rsidR="002A160C" w:rsidRPr="0003723C" w:rsidRDefault="002A160C" w:rsidP="003815F5">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79">
    <w:p w:rsidR="002A160C" w:rsidRPr="0003723C" w:rsidRDefault="002A160C" w:rsidP="003815F5">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80">
    <w:p w:rsidR="002A160C" w:rsidRPr="00A5216A" w:rsidRDefault="002A160C" w:rsidP="003815F5">
      <w:pPr>
        <w:pStyle w:val="Lbjegyzetszveg"/>
        <w:ind w:left="142" w:hanging="142"/>
        <w:rPr>
          <w:sz w:val="4"/>
          <w:szCs w:val="4"/>
        </w:rPr>
      </w:pPr>
    </w:p>
    <w:p w:rsidR="002A160C" w:rsidRPr="0003723C" w:rsidRDefault="002A160C" w:rsidP="003815F5">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81">
    <w:p w:rsidR="002A160C" w:rsidRPr="0003723C" w:rsidRDefault="002A160C" w:rsidP="003815F5">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82">
    <w:p w:rsidR="002A160C" w:rsidRPr="00A5216A" w:rsidRDefault="002A160C" w:rsidP="003815F5">
      <w:pPr>
        <w:pStyle w:val="Lbjegyzetszveg"/>
        <w:ind w:left="142" w:hanging="142"/>
        <w:rPr>
          <w:sz w:val="4"/>
          <w:szCs w:val="4"/>
        </w:rPr>
      </w:pPr>
    </w:p>
    <w:p w:rsidR="002A160C" w:rsidRPr="0003723C" w:rsidRDefault="002A160C" w:rsidP="003815F5">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83">
    <w:p w:rsidR="002A160C" w:rsidRPr="0003723C" w:rsidRDefault="002A160C" w:rsidP="003815F5">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84">
    <w:p w:rsidR="002A160C" w:rsidRPr="00A5216A" w:rsidRDefault="002A160C" w:rsidP="003815F5">
      <w:pPr>
        <w:pStyle w:val="Lbjegyzetszveg"/>
        <w:ind w:left="142" w:hanging="142"/>
        <w:rPr>
          <w:sz w:val="4"/>
          <w:szCs w:val="4"/>
        </w:rPr>
      </w:pPr>
    </w:p>
    <w:p w:rsidR="002A160C" w:rsidRPr="0003723C" w:rsidRDefault="002A160C" w:rsidP="003815F5">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85">
    <w:p w:rsidR="002A160C" w:rsidRPr="0003723C" w:rsidRDefault="002A160C" w:rsidP="003815F5">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86">
    <w:p w:rsidR="002A160C" w:rsidRPr="00A5216A" w:rsidRDefault="002A160C" w:rsidP="003815F5">
      <w:pPr>
        <w:pStyle w:val="Lbjegyzetszveg"/>
        <w:ind w:left="142" w:hanging="142"/>
        <w:rPr>
          <w:sz w:val="4"/>
          <w:szCs w:val="4"/>
        </w:rPr>
      </w:pPr>
    </w:p>
    <w:p w:rsidR="002A160C" w:rsidRPr="0003723C" w:rsidRDefault="002A160C" w:rsidP="003815F5">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87">
    <w:p w:rsidR="002A160C" w:rsidRPr="0003723C" w:rsidRDefault="002A160C" w:rsidP="003815F5">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88">
    <w:p w:rsidR="002A160C" w:rsidRPr="00A5216A" w:rsidRDefault="002A160C" w:rsidP="003815F5">
      <w:pPr>
        <w:pStyle w:val="Lbjegyzetszveg"/>
        <w:ind w:left="142" w:hanging="142"/>
        <w:rPr>
          <w:sz w:val="4"/>
          <w:szCs w:val="4"/>
        </w:rPr>
      </w:pPr>
    </w:p>
    <w:p w:rsidR="002A160C" w:rsidRPr="0003723C" w:rsidRDefault="002A160C" w:rsidP="003815F5">
      <w:pPr>
        <w:pStyle w:val="Lbjegyzetszveg"/>
      </w:pPr>
      <w:r w:rsidRPr="0003723C">
        <w:rPr>
          <w:rStyle w:val="Lbjegyzet-hivatkozs"/>
          <w:highlight w:val="lightGray"/>
        </w:rPr>
        <w:footnoteRef/>
      </w:r>
      <w:r w:rsidRPr="0003723C">
        <w:t xml:space="preserve"> 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89">
    <w:p w:rsidR="002A160C" w:rsidRPr="00A5216A" w:rsidRDefault="002A160C" w:rsidP="003815F5">
      <w:pPr>
        <w:pStyle w:val="Lbjegyzetszveg"/>
        <w:ind w:left="142" w:hanging="142"/>
        <w:rPr>
          <w:sz w:val="4"/>
          <w:szCs w:val="4"/>
        </w:rPr>
      </w:pPr>
    </w:p>
    <w:p w:rsidR="002A160C" w:rsidRPr="0003723C" w:rsidRDefault="002A160C" w:rsidP="003815F5">
      <w:pPr>
        <w:pStyle w:val="Lbjegyzetszveg"/>
      </w:pPr>
      <w:r w:rsidRPr="0003723C">
        <w:rPr>
          <w:rStyle w:val="Lbjegyzet-hivatkozs"/>
          <w:highlight w:val="lightGray"/>
        </w:rPr>
        <w:footnoteRef/>
      </w:r>
      <w:r w:rsidRPr="0003723C">
        <w:t xml:space="preserve"> 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90">
    <w:p w:rsidR="002A160C" w:rsidRPr="00A5216A" w:rsidRDefault="002A160C" w:rsidP="003815F5">
      <w:pPr>
        <w:pStyle w:val="Lbjegyzetszveg"/>
        <w:ind w:left="142" w:hanging="142"/>
        <w:rPr>
          <w:sz w:val="4"/>
          <w:szCs w:val="4"/>
        </w:rPr>
      </w:pPr>
    </w:p>
    <w:p w:rsidR="002A160C" w:rsidRPr="0003723C" w:rsidRDefault="002A160C" w:rsidP="003815F5">
      <w:pPr>
        <w:pStyle w:val="Lbjegyzetszveg"/>
      </w:pPr>
      <w:r w:rsidRPr="0003723C">
        <w:rPr>
          <w:rStyle w:val="Lbjegyzet-hivatkozs"/>
          <w:highlight w:val="lightGray"/>
        </w:rPr>
        <w:footnoteRef/>
      </w:r>
      <w:r w:rsidRPr="0003723C">
        <w:t xml:space="preserve"> 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91">
    <w:p w:rsidR="002A160C" w:rsidRPr="0003723C" w:rsidRDefault="002A160C" w:rsidP="003815F5">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92">
    <w:p w:rsidR="002A160C" w:rsidRPr="00A5216A" w:rsidRDefault="002A160C" w:rsidP="003815F5">
      <w:pPr>
        <w:pStyle w:val="Lbjegyzetszveg"/>
        <w:ind w:left="142" w:hanging="142"/>
        <w:rPr>
          <w:sz w:val="4"/>
          <w:szCs w:val="4"/>
        </w:rPr>
      </w:pPr>
    </w:p>
    <w:p w:rsidR="002A160C" w:rsidRPr="0003723C" w:rsidRDefault="002A160C" w:rsidP="003815F5">
      <w:pPr>
        <w:pStyle w:val="Lbjegyzetszveg"/>
      </w:pPr>
      <w:r w:rsidRPr="0003723C">
        <w:rPr>
          <w:rStyle w:val="Lbjegyzet-hivatkozs"/>
          <w:highlight w:val="lightGray"/>
        </w:rPr>
        <w:footnoteRef/>
      </w:r>
      <w:r w:rsidRPr="0003723C">
        <w:t xml:space="preserve"> 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93">
    <w:p w:rsidR="002A160C" w:rsidRPr="0003723C" w:rsidRDefault="002A160C" w:rsidP="003815F5">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94">
    <w:p w:rsidR="002A160C" w:rsidRPr="00A5216A" w:rsidRDefault="002A160C" w:rsidP="00A6156B">
      <w:pPr>
        <w:pStyle w:val="Lbjegyzetszveg"/>
        <w:ind w:left="142" w:hanging="142"/>
        <w:rPr>
          <w:sz w:val="4"/>
          <w:szCs w:val="4"/>
        </w:rPr>
      </w:pPr>
    </w:p>
    <w:p w:rsidR="002A160C" w:rsidRPr="0003723C" w:rsidRDefault="002A160C" w:rsidP="00A6156B">
      <w:pPr>
        <w:pStyle w:val="Lbjegyzetszveg"/>
      </w:pPr>
      <w:r w:rsidRPr="0003723C">
        <w:rPr>
          <w:rStyle w:val="Lbjegyzet-hivatkozs"/>
          <w:highlight w:val="lightGray"/>
        </w:rPr>
        <w:footnoteRef/>
      </w:r>
      <w:r w:rsidRPr="0003723C">
        <w:t xml:space="preserve"> </w:t>
      </w:r>
      <w:r w:rsidRPr="00576C00">
        <w:rPr>
          <w:b/>
        </w:rPr>
        <w:t>N</w:t>
      </w:r>
      <w:r w:rsidRPr="0003723C">
        <w:rPr>
          <w:b/>
          <w:bCs/>
        </w:rPr>
        <w:t xml:space="preserve">ftv. 108. § </w:t>
      </w:r>
      <w:r w:rsidRPr="0003723C">
        <w:t>37.</w:t>
      </w:r>
      <w:r w:rsidRPr="0003723C">
        <w:rPr>
          <w:i/>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95">
    <w:p w:rsidR="002A160C" w:rsidRPr="0003723C" w:rsidRDefault="002A160C" w:rsidP="00A6156B">
      <w:pPr>
        <w:pStyle w:val="Lbjegyzetszveg"/>
      </w:pPr>
      <w:r w:rsidRPr="0003723C">
        <w:rPr>
          <w:rStyle w:val="Lbjegyzet-hivatkozs"/>
          <w:highlight w:val="lightGray"/>
        </w:rPr>
        <w:footnoteRef/>
      </w:r>
      <w:r w:rsidRPr="0003723C">
        <w:t xml:space="preserve">  </w:t>
      </w:r>
      <w:proofErr w:type="gramStart"/>
      <w:r w:rsidRPr="0003723C">
        <w:t>pl.</w:t>
      </w:r>
      <w:proofErr w:type="gramEnd"/>
      <w:r w:rsidRPr="0003723C">
        <w:t xml:space="preserve"> évközi beszámoló</w:t>
      </w:r>
    </w:p>
  </w:footnote>
  <w:footnote w:id="196">
    <w:p w:rsidR="002A160C" w:rsidRPr="00A5216A" w:rsidRDefault="002A160C" w:rsidP="00A6156B">
      <w:pPr>
        <w:pStyle w:val="Lbjegyzetszveg"/>
        <w:ind w:left="142" w:hanging="142"/>
        <w:rPr>
          <w:sz w:val="4"/>
          <w:szCs w:val="4"/>
        </w:rPr>
      </w:pPr>
    </w:p>
    <w:p w:rsidR="002A160C" w:rsidRDefault="002A160C" w:rsidP="00A6156B">
      <w:pPr>
        <w:pStyle w:val="Lbjegyzetszveg"/>
      </w:pPr>
      <w:r w:rsidRPr="0003723C">
        <w:rPr>
          <w:rStyle w:val="Lbjegyzet-hivatkozs"/>
          <w:highlight w:val="lightGray"/>
        </w:rPr>
        <w:footnoteRef/>
      </w:r>
      <w:r w:rsidRPr="0003723C">
        <w:t xml:space="preserve"> </w:t>
      </w:r>
      <w:r w:rsidRPr="00576C00">
        <w:rPr>
          <w:b/>
          <w:bCs/>
        </w:rPr>
        <w:t>N</w:t>
      </w:r>
      <w:r w:rsidRPr="0003723C">
        <w:rPr>
          <w:b/>
          <w:bCs/>
        </w:rPr>
        <w:t xml:space="preserve">ftv. 108. § </w:t>
      </w:r>
      <w:r w:rsidRPr="0003723C">
        <w:t>37.</w:t>
      </w:r>
      <w:r w:rsidRPr="0003723C">
        <w:rPr>
          <w:i/>
          <w:iCs/>
        </w:rPr>
        <w:t xml:space="preserve"> tanóra</w:t>
      </w:r>
      <w:r w:rsidRPr="0003723C">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197">
    <w:p w:rsidR="002A160C" w:rsidRDefault="002A160C" w:rsidP="00A6156B">
      <w:pPr>
        <w:pStyle w:val="Lbjegyzetszveg"/>
      </w:pPr>
      <w:r w:rsidRPr="0003723C">
        <w:rPr>
          <w:rStyle w:val="Lbjegyzet-hivatkozs"/>
          <w:highlight w:val="lightGray"/>
        </w:rPr>
        <w:footnoteRef/>
      </w:r>
      <w:r w:rsidRPr="0003723C">
        <w:t xml:space="preserve">  pl. évközi beszámoló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E10ED"/>
    <w:multiLevelType w:val="hybridMultilevel"/>
    <w:tmpl w:val="01C0A30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18A36AF5"/>
    <w:multiLevelType w:val="hybridMultilevel"/>
    <w:tmpl w:val="BA26C908"/>
    <w:lvl w:ilvl="0" w:tplc="040E000F">
      <w:start w:val="1"/>
      <w:numFmt w:val="decimal"/>
      <w:lvlText w:val="%1."/>
      <w:lvlJc w:val="left"/>
      <w:pPr>
        <w:tabs>
          <w:tab w:val="num" w:pos="720"/>
        </w:tabs>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 w15:restartNumberingAfterBreak="0">
    <w:nsid w:val="23BF10A1"/>
    <w:multiLevelType w:val="hybridMultilevel"/>
    <w:tmpl w:val="6450ACC6"/>
    <w:lvl w:ilvl="0" w:tplc="05FE1A74">
      <w:start w:val="1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7AF2020"/>
    <w:multiLevelType w:val="hybridMultilevel"/>
    <w:tmpl w:val="61266D88"/>
    <w:lvl w:ilvl="0" w:tplc="AF2A72AC">
      <w:start w:val="10"/>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15:restartNumberingAfterBreak="0">
    <w:nsid w:val="37601895"/>
    <w:multiLevelType w:val="hybridMultilevel"/>
    <w:tmpl w:val="822C402E"/>
    <w:lvl w:ilvl="0" w:tplc="FB3A8582">
      <w:numFmt w:val="bullet"/>
      <w:lvlText w:val="-"/>
      <w:lvlJc w:val="left"/>
      <w:pPr>
        <w:ind w:left="1037" w:hanging="360"/>
      </w:pPr>
      <w:rPr>
        <w:rFonts w:ascii="Times New Roman" w:eastAsia="Times New Roman" w:hAnsi="Times New Roman" w:cs="Times New Roman" w:hint="default"/>
      </w:rPr>
    </w:lvl>
    <w:lvl w:ilvl="1" w:tplc="040E0003" w:tentative="1">
      <w:start w:val="1"/>
      <w:numFmt w:val="bullet"/>
      <w:lvlText w:val="o"/>
      <w:lvlJc w:val="left"/>
      <w:pPr>
        <w:ind w:left="1757" w:hanging="360"/>
      </w:pPr>
      <w:rPr>
        <w:rFonts w:ascii="Courier New" w:hAnsi="Courier New" w:cs="Courier New" w:hint="default"/>
      </w:rPr>
    </w:lvl>
    <w:lvl w:ilvl="2" w:tplc="040E0005" w:tentative="1">
      <w:start w:val="1"/>
      <w:numFmt w:val="bullet"/>
      <w:lvlText w:val=""/>
      <w:lvlJc w:val="left"/>
      <w:pPr>
        <w:ind w:left="2477" w:hanging="360"/>
      </w:pPr>
      <w:rPr>
        <w:rFonts w:ascii="Wingdings" w:hAnsi="Wingdings" w:hint="default"/>
      </w:rPr>
    </w:lvl>
    <w:lvl w:ilvl="3" w:tplc="040E0001" w:tentative="1">
      <w:start w:val="1"/>
      <w:numFmt w:val="bullet"/>
      <w:lvlText w:val=""/>
      <w:lvlJc w:val="left"/>
      <w:pPr>
        <w:ind w:left="3197" w:hanging="360"/>
      </w:pPr>
      <w:rPr>
        <w:rFonts w:ascii="Symbol" w:hAnsi="Symbol" w:hint="default"/>
      </w:rPr>
    </w:lvl>
    <w:lvl w:ilvl="4" w:tplc="040E0003" w:tentative="1">
      <w:start w:val="1"/>
      <w:numFmt w:val="bullet"/>
      <w:lvlText w:val="o"/>
      <w:lvlJc w:val="left"/>
      <w:pPr>
        <w:ind w:left="3917" w:hanging="360"/>
      </w:pPr>
      <w:rPr>
        <w:rFonts w:ascii="Courier New" w:hAnsi="Courier New" w:cs="Courier New" w:hint="default"/>
      </w:rPr>
    </w:lvl>
    <w:lvl w:ilvl="5" w:tplc="040E0005" w:tentative="1">
      <w:start w:val="1"/>
      <w:numFmt w:val="bullet"/>
      <w:lvlText w:val=""/>
      <w:lvlJc w:val="left"/>
      <w:pPr>
        <w:ind w:left="4637" w:hanging="360"/>
      </w:pPr>
      <w:rPr>
        <w:rFonts w:ascii="Wingdings" w:hAnsi="Wingdings" w:hint="default"/>
      </w:rPr>
    </w:lvl>
    <w:lvl w:ilvl="6" w:tplc="040E0001" w:tentative="1">
      <w:start w:val="1"/>
      <w:numFmt w:val="bullet"/>
      <w:lvlText w:val=""/>
      <w:lvlJc w:val="left"/>
      <w:pPr>
        <w:ind w:left="5357" w:hanging="360"/>
      </w:pPr>
      <w:rPr>
        <w:rFonts w:ascii="Symbol" w:hAnsi="Symbol" w:hint="default"/>
      </w:rPr>
    </w:lvl>
    <w:lvl w:ilvl="7" w:tplc="040E0003" w:tentative="1">
      <w:start w:val="1"/>
      <w:numFmt w:val="bullet"/>
      <w:lvlText w:val="o"/>
      <w:lvlJc w:val="left"/>
      <w:pPr>
        <w:ind w:left="6077" w:hanging="360"/>
      </w:pPr>
      <w:rPr>
        <w:rFonts w:ascii="Courier New" w:hAnsi="Courier New" w:cs="Courier New" w:hint="default"/>
      </w:rPr>
    </w:lvl>
    <w:lvl w:ilvl="8" w:tplc="040E0005" w:tentative="1">
      <w:start w:val="1"/>
      <w:numFmt w:val="bullet"/>
      <w:lvlText w:val=""/>
      <w:lvlJc w:val="left"/>
      <w:pPr>
        <w:ind w:left="6797" w:hanging="360"/>
      </w:pPr>
      <w:rPr>
        <w:rFonts w:ascii="Wingdings" w:hAnsi="Wingdings" w:hint="default"/>
      </w:rPr>
    </w:lvl>
  </w:abstractNum>
  <w:abstractNum w:abstractNumId="5" w15:restartNumberingAfterBreak="0">
    <w:nsid w:val="3B090AF5"/>
    <w:multiLevelType w:val="hybridMultilevel"/>
    <w:tmpl w:val="02609D94"/>
    <w:lvl w:ilvl="0" w:tplc="AF2A72AC">
      <w:start w:val="10"/>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15:restartNumberingAfterBreak="0">
    <w:nsid w:val="426444CC"/>
    <w:multiLevelType w:val="hybridMultilevel"/>
    <w:tmpl w:val="0B169066"/>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7" w15:restartNumberingAfterBreak="0">
    <w:nsid w:val="42A97F19"/>
    <w:multiLevelType w:val="hybridMultilevel"/>
    <w:tmpl w:val="9DC2ACE6"/>
    <w:lvl w:ilvl="0" w:tplc="507E5992">
      <w:numFmt w:val="bullet"/>
      <w:lvlText w:val="-"/>
      <w:lvlJc w:val="left"/>
      <w:pPr>
        <w:ind w:left="394" w:hanging="360"/>
      </w:pPr>
      <w:rPr>
        <w:rFonts w:ascii="Times New Roman" w:eastAsia="Times New Roman" w:hAnsi="Times New Roman" w:cs="Times New Roman" w:hint="default"/>
      </w:rPr>
    </w:lvl>
    <w:lvl w:ilvl="1" w:tplc="040E0003">
      <w:start w:val="1"/>
      <w:numFmt w:val="bullet"/>
      <w:lvlText w:val="o"/>
      <w:lvlJc w:val="left"/>
      <w:pPr>
        <w:ind w:left="1114" w:hanging="360"/>
      </w:pPr>
      <w:rPr>
        <w:rFonts w:ascii="Courier New" w:hAnsi="Courier New" w:cs="Courier New" w:hint="default"/>
      </w:rPr>
    </w:lvl>
    <w:lvl w:ilvl="2" w:tplc="040E0005">
      <w:start w:val="1"/>
      <w:numFmt w:val="bullet"/>
      <w:lvlText w:val=""/>
      <w:lvlJc w:val="left"/>
      <w:pPr>
        <w:ind w:left="1834" w:hanging="360"/>
      </w:pPr>
      <w:rPr>
        <w:rFonts w:ascii="Wingdings" w:hAnsi="Wingdings" w:hint="default"/>
      </w:rPr>
    </w:lvl>
    <w:lvl w:ilvl="3" w:tplc="040E0001">
      <w:start w:val="1"/>
      <w:numFmt w:val="bullet"/>
      <w:lvlText w:val=""/>
      <w:lvlJc w:val="left"/>
      <w:pPr>
        <w:ind w:left="2554" w:hanging="360"/>
      </w:pPr>
      <w:rPr>
        <w:rFonts w:ascii="Symbol" w:hAnsi="Symbol" w:hint="default"/>
      </w:rPr>
    </w:lvl>
    <w:lvl w:ilvl="4" w:tplc="040E0003">
      <w:start w:val="1"/>
      <w:numFmt w:val="bullet"/>
      <w:lvlText w:val="o"/>
      <w:lvlJc w:val="left"/>
      <w:pPr>
        <w:ind w:left="3274" w:hanging="360"/>
      </w:pPr>
      <w:rPr>
        <w:rFonts w:ascii="Courier New" w:hAnsi="Courier New" w:cs="Courier New" w:hint="default"/>
      </w:rPr>
    </w:lvl>
    <w:lvl w:ilvl="5" w:tplc="040E0005">
      <w:start w:val="1"/>
      <w:numFmt w:val="bullet"/>
      <w:lvlText w:val=""/>
      <w:lvlJc w:val="left"/>
      <w:pPr>
        <w:ind w:left="3994" w:hanging="360"/>
      </w:pPr>
      <w:rPr>
        <w:rFonts w:ascii="Wingdings" w:hAnsi="Wingdings" w:hint="default"/>
      </w:rPr>
    </w:lvl>
    <w:lvl w:ilvl="6" w:tplc="040E0001">
      <w:start w:val="1"/>
      <w:numFmt w:val="bullet"/>
      <w:lvlText w:val=""/>
      <w:lvlJc w:val="left"/>
      <w:pPr>
        <w:ind w:left="4714" w:hanging="360"/>
      </w:pPr>
      <w:rPr>
        <w:rFonts w:ascii="Symbol" w:hAnsi="Symbol" w:hint="default"/>
      </w:rPr>
    </w:lvl>
    <w:lvl w:ilvl="7" w:tplc="040E0003">
      <w:start w:val="1"/>
      <w:numFmt w:val="bullet"/>
      <w:lvlText w:val="o"/>
      <w:lvlJc w:val="left"/>
      <w:pPr>
        <w:ind w:left="5434" w:hanging="360"/>
      </w:pPr>
      <w:rPr>
        <w:rFonts w:ascii="Courier New" w:hAnsi="Courier New" w:cs="Courier New" w:hint="default"/>
      </w:rPr>
    </w:lvl>
    <w:lvl w:ilvl="8" w:tplc="040E0005">
      <w:start w:val="1"/>
      <w:numFmt w:val="bullet"/>
      <w:lvlText w:val=""/>
      <w:lvlJc w:val="left"/>
      <w:pPr>
        <w:ind w:left="6154" w:hanging="360"/>
      </w:pPr>
      <w:rPr>
        <w:rFonts w:ascii="Wingdings" w:hAnsi="Wingdings" w:hint="default"/>
      </w:rPr>
    </w:lvl>
  </w:abstractNum>
  <w:abstractNum w:abstractNumId="8" w15:restartNumberingAfterBreak="0">
    <w:nsid w:val="528A459C"/>
    <w:multiLevelType w:val="hybridMultilevel"/>
    <w:tmpl w:val="AC62993A"/>
    <w:lvl w:ilvl="0" w:tplc="2644790E">
      <w:start w:val="1"/>
      <w:numFmt w:val="decimal"/>
      <w:lvlText w:val="(%1)"/>
      <w:lvlJc w:val="left"/>
      <w:pPr>
        <w:ind w:left="394" w:hanging="360"/>
      </w:pPr>
      <w:rPr>
        <w:rFonts w:hint="default"/>
      </w:rPr>
    </w:lvl>
    <w:lvl w:ilvl="1" w:tplc="040E0019" w:tentative="1">
      <w:start w:val="1"/>
      <w:numFmt w:val="lowerLetter"/>
      <w:lvlText w:val="%2."/>
      <w:lvlJc w:val="left"/>
      <w:pPr>
        <w:ind w:left="1114" w:hanging="360"/>
      </w:pPr>
    </w:lvl>
    <w:lvl w:ilvl="2" w:tplc="040E001B" w:tentative="1">
      <w:start w:val="1"/>
      <w:numFmt w:val="lowerRoman"/>
      <w:lvlText w:val="%3."/>
      <w:lvlJc w:val="right"/>
      <w:pPr>
        <w:ind w:left="1834" w:hanging="180"/>
      </w:pPr>
    </w:lvl>
    <w:lvl w:ilvl="3" w:tplc="040E000F" w:tentative="1">
      <w:start w:val="1"/>
      <w:numFmt w:val="decimal"/>
      <w:lvlText w:val="%4."/>
      <w:lvlJc w:val="left"/>
      <w:pPr>
        <w:ind w:left="2554" w:hanging="360"/>
      </w:pPr>
    </w:lvl>
    <w:lvl w:ilvl="4" w:tplc="040E0019" w:tentative="1">
      <w:start w:val="1"/>
      <w:numFmt w:val="lowerLetter"/>
      <w:lvlText w:val="%5."/>
      <w:lvlJc w:val="left"/>
      <w:pPr>
        <w:ind w:left="3274" w:hanging="360"/>
      </w:pPr>
    </w:lvl>
    <w:lvl w:ilvl="5" w:tplc="040E001B" w:tentative="1">
      <w:start w:val="1"/>
      <w:numFmt w:val="lowerRoman"/>
      <w:lvlText w:val="%6."/>
      <w:lvlJc w:val="right"/>
      <w:pPr>
        <w:ind w:left="3994" w:hanging="180"/>
      </w:pPr>
    </w:lvl>
    <w:lvl w:ilvl="6" w:tplc="040E000F" w:tentative="1">
      <w:start w:val="1"/>
      <w:numFmt w:val="decimal"/>
      <w:lvlText w:val="%7."/>
      <w:lvlJc w:val="left"/>
      <w:pPr>
        <w:ind w:left="4714" w:hanging="360"/>
      </w:pPr>
    </w:lvl>
    <w:lvl w:ilvl="7" w:tplc="040E0019" w:tentative="1">
      <w:start w:val="1"/>
      <w:numFmt w:val="lowerLetter"/>
      <w:lvlText w:val="%8."/>
      <w:lvlJc w:val="left"/>
      <w:pPr>
        <w:ind w:left="5434" w:hanging="360"/>
      </w:pPr>
    </w:lvl>
    <w:lvl w:ilvl="8" w:tplc="040E001B" w:tentative="1">
      <w:start w:val="1"/>
      <w:numFmt w:val="lowerRoman"/>
      <w:lvlText w:val="%9."/>
      <w:lvlJc w:val="right"/>
      <w:pPr>
        <w:ind w:left="6154" w:hanging="180"/>
      </w:pPr>
    </w:lvl>
  </w:abstractNum>
  <w:abstractNum w:abstractNumId="9" w15:restartNumberingAfterBreak="0">
    <w:nsid w:val="55CB08B2"/>
    <w:multiLevelType w:val="hybridMultilevel"/>
    <w:tmpl w:val="01C0A30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58DD4D8D"/>
    <w:multiLevelType w:val="hybridMultilevel"/>
    <w:tmpl w:val="752214A8"/>
    <w:lvl w:ilvl="0" w:tplc="9F5AE7A6">
      <w:start w:val="2"/>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59D20BE4"/>
    <w:multiLevelType w:val="hybridMultilevel"/>
    <w:tmpl w:val="ABE8579E"/>
    <w:lvl w:ilvl="0" w:tplc="FB3A8582">
      <w:numFmt w:val="bullet"/>
      <w:lvlText w:val="-"/>
      <w:lvlJc w:val="left"/>
      <w:pPr>
        <w:ind w:left="1037" w:hanging="360"/>
      </w:pPr>
      <w:rPr>
        <w:rFonts w:ascii="Times New Roman" w:eastAsia="Times New Roman" w:hAnsi="Times New Roman" w:cs="Times New Roman" w:hint="default"/>
      </w:rPr>
    </w:lvl>
    <w:lvl w:ilvl="1" w:tplc="040E0003" w:tentative="1">
      <w:start w:val="1"/>
      <w:numFmt w:val="bullet"/>
      <w:lvlText w:val="o"/>
      <w:lvlJc w:val="left"/>
      <w:pPr>
        <w:ind w:left="1757" w:hanging="360"/>
      </w:pPr>
      <w:rPr>
        <w:rFonts w:ascii="Courier New" w:hAnsi="Courier New" w:cs="Courier New" w:hint="default"/>
      </w:rPr>
    </w:lvl>
    <w:lvl w:ilvl="2" w:tplc="040E0005" w:tentative="1">
      <w:start w:val="1"/>
      <w:numFmt w:val="bullet"/>
      <w:lvlText w:val=""/>
      <w:lvlJc w:val="left"/>
      <w:pPr>
        <w:ind w:left="2477" w:hanging="360"/>
      </w:pPr>
      <w:rPr>
        <w:rFonts w:ascii="Wingdings" w:hAnsi="Wingdings" w:hint="default"/>
      </w:rPr>
    </w:lvl>
    <w:lvl w:ilvl="3" w:tplc="040E0001" w:tentative="1">
      <w:start w:val="1"/>
      <w:numFmt w:val="bullet"/>
      <w:lvlText w:val=""/>
      <w:lvlJc w:val="left"/>
      <w:pPr>
        <w:ind w:left="3197" w:hanging="360"/>
      </w:pPr>
      <w:rPr>
        <w:rFonts w:ascii="Symbol" w:hAnsi="Symbol" w:hint="default"/>
      </w:rPr>
    </w:lvl>
    <w:lvl w:ilvl="4" w:tplc="040E0003" w:tentative="1">
      <w:start w:val="1"/>
      <w:numFmt w:val="bullet"/>
      <w:lvlText w:val="o"/>
      <w:lvlJc w:val="left"/>
      <w:pPr>
        <w:ind w:left="3917" w:hanging="360"/>
      </w:pPr>
      <w:rPr>
        <w:rFonts w:ascii="Courier New" w:hAnsi="Courier New" w:cs="Courier New" w:hint="default"/>
      </w:rPr>
    </w:lvl>
    <w:lvl w:ilvl="5" w:tplc="040E0005" w:tentative="1">
      <w:start w:val="1"/>
      <w:numFmt w:val="bullet"/>
      <w:lvlText w:val=""/>
      <w:lvlJc w:val="left"/>
      <w:pPr>
        <w:ind w:left="4637" w:hanging="360"/>
      </w:pPr>
      <w:rPr>
        <w:rFonts w:ascii="Wingdings" w:hAnsi="Wingdings" w:hint="default"/>
      </w:rPr>
    </w:lvl>
    <w:lvl w:ilvl="6" w:tplc="040E0001" w:tentative="1">
      <w:start w:val="1"/>
      <w:numFmt w:val="bullet"/>
      <w:lvlText w:val=""/>
      <w:lvlJc w:val="left"/>
      <w:pPr>
        <w:ind w:left="5357" w:hanging="360"/>
      </w:pPr>
      <w:rPr>
        <w:rFonts w:ascii="Symbol" w:hAnsi="Symbol" w:hint="default"/>
      </w:rPr>
    </w:lvl>
    <w:lvl w:ilvl="7" w:tplc="040E0003" w:tentative="1">
      <w:start w:val="1"/>
      <w:numFmt w:val="bullet"/>
      <w:lvlText w:val="o"/>
      <w:lvlJc w:val="left"/>
      <w:pPr>
        <w:ind w:left="6077" w:hanging="360"/>
      </w:pPr>
      <w:rPr>
        <w:rFonts w:ascii="Courier New" w:hAnsi="Courier New" w:cs="Courier New" w:hint="default"/>
      </w:rPr>
    </w:lvl>
    <w:lvl w:ilvl="8" w:tplc="040E0005" w:tentative="1">
      <w:start w:val="1"/>
      <w:numFmt w:val="bullet"/>
      <w:lvlText w:val=""/>
      <w:lvlJc w:val="left"/>
      <w:pPr>
        <w:ind w:left="6797" w:hanging="360"/>
      </w:pPr>
      <w:rPr>
        <w:rFonts w:ascii="Wingdings" w:hAnsi="Wingdings" w:hint="default"/>
      </w:rPr>
    </w:lvl>
  </w:abstractNum>
  <w:abstractNum w:abstractNumId="12" w15:restartNumberingAfterBreak="0">
    <w:nsid w:val="601D0BED"/>
    <w:multiLevelType w:val="hybridMultilevel"/>
    <w:tmpl w:val="01C0A30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67B270BF"/>
    <w:multiLevelType w:val="hybridMultilevel"/>
    <w:tmpl w:val="5BBA60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717A2887"/>
    <w:multiLevelType w:val="multilevel"/>
    <w:tmpl w:val="F65EF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7461D16"/>
    <w:multiLevelType w:val="multilevel"/>
    <w:tmpl w:val="0736E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27AB4"/>
    <w:multiLevelType w:val="hybridMultilevel"/>
    <w:tmpl w:val="01C0A30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6"/>
  </w:num>
  <w:num w:numId="2">
    <w:abstractNumId w:val="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5"/>
  </w:num>
  <w:num w:numId="6">
    <w:abstractNumId w:val="14"/>
  </w:num>
  <w:num w:numId="7">
    <w:abstractNumId w:val="0"/>
  </w:num>
  <w:num w:numId="8">
    <w:abstractNumId w:val="9"/>
  </w:num>
  <w:num w:numId="9">
    <w:abstractNumId w:val="13"/>
  </w:num>
  <w:num w:numId="10">
    <w:abstractNumId w:val="16"/>
  </w:num>
  <w:num w:numId="11">
    <w:abstractNumId w:val="12"/>
  </w:num>
  <w:num w:numId="12">
    <w:abstractNumId w:val="7"/>
  </w:num>
  <w:num w:numId="13">
    <w:abstractNumId w:val="3"/>
  </w:num>
  <w:num w:numId="14">
    <w:abstractNumId w:val="5"/>
  </w:num>
  <w:num w:numId="15">
    <w:abstractNumId w:val="2"/>
  </w:num>
  <w:num w:numId="16">
    <w:abstractNumId w:val="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FC3"/>
    <w:rsid w:val="00045426"/>
    <w:rsid w:val="000A329B"/>
    <w:rsid w:val="001002A3"/>
    <w:rsid w:val="0026089B"/>
    <w:rsid w:val="0026536B"/>
    <w:rsid w:val="002A160C"/>
    <w:rsid w:val="002E72FB"/>
    <w:rsid w:val="00302C99"/>
    <w:rsid w:val="00307C6A"/>
    <w:rsid w:val="00362FB2"/>
    <w:rsid w:val="003815F5"/>
    <w:rsid w:val="004138C4"/>
    <w:rsid w:val="0058228D"/>
    <w:rsid w:val="00617073"/>
    <w:rsid w:val="0072548D"/>
    <w:rsid w:val="007412E0"/>
    <w:rsid w:val="007432CF"/>
    <w:rsid w:val="00770E34"/>
    <w:rsid w:val="00775BB2"/>
    <w:rsid w:val="007B176A"/>
    <w:rsid w:val="007E5DFB"/>
    <w:rsid w:val="00810EDA"/>
    <w:rsid w:val="00816A34"/>
    <w:rsid w:val="0089278E"/>
    <w:rsid w:val="00922421"/>
    <w:rsid w:val="00960E5B"/>
    <w:rsid w:val="009638D8"/>
    <w:rsid w:val="009D1AD1"/>
    <w:rsid w:val="009E6E73"/>
    <w:rsid w:val="00A23ACB"/>
    <w:rsid w:val="00A6156B"/>
    <w:rsid w:val="00AF30C5"/>
    <w:rsid w:val="00B07FEF"/>
    <w:rsid w:val="00B15B11"/>
    <w:rsid w:val="00B82F4D"/>
    <w:rsid w:val="00B97D36"/>
    <w:rsid w:val="00BA0975"/>
    <w:rsid w:val="00BD3086"/>
    <w:rsid w:val="00C96AED"/>
    <w:rsid w:val="00CC36DB"/>
    <w:rsid w:val="00D077A1"/>
    <w:rsid w:val="00D729CF"/>
    <w:rsid w:val="00D837CD"/>
    <w:rsid w:val="00D91824"/>
    <w:rsid w:val="00DA3B7D"/>
    <w:rsid w:val="00FC66E6"/>
    <w:rsid w:val="00FF3FC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docId w15:val="{45C2093E-FFBA-457A-A574-118EA6FDD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semiHidden/>
    <w:rsid w:val="00FF3FC3"/>
    <w:rPr>
      <w:vertAlign w:val="superscript"/>
    </w:rPr>
  </w:style>
  <w:style w:type="paragraph" w:styleId="Lbjegyzetszveg">
    <w:name w:val="footnote text"/>
    <w:aliases w:val=" Char Char Char, Char Char Cha, Char, Char Char Cha Char Char Char Char Char Char Char"/>
    <w:basedOn w:val="Norml"/>
    <w:link w:val="LbjegyzetszvegChar"/>
    <w:rsid w:val="00FF3FC3"/>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aliases w:val=" Char Char Char Char, Char Char Cha Char, Char Char, Char Char Cha Char Char Char Char Char Char Char Char"/>
    <w:basedOn w:val="Bekezdsalapbettpusa"/>
    <w:link w:val="Lbjegyzetszveg"/>
    <w:rsid w:val="00FF3FC3"/>
    <w:rPr>
      <w:rFonts w:ascii="Times New Roman" w:eastAsia="Times New Roman" w:hAnsi="Times New Roman" w:cs="Times New Roman"/>
      <w:sz w:val="20"/>
      <w:szCs w:val="20"/>
      <w:lang w:eastAsia="hu-HU"/>
    </w:rPr>
  </w:style>
  <w:style w:type="table" w:styleId="Rcsostblzat">
    <w:name w:val="Table Grid"/>
    <w:basedOn w:val="Normltblzat"/>
    <w:rsid w:val="007412E0"/>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next w:val="Rcsostblzat"/>
    <w:rsid w:val="007412E0"/>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7E5DFB"/>
    <w:pPr>
      <w:tabs>
        <w:tab w:val="center" w:pos="4536"/>
        <w:tab w:val="right" w:pos="9072"/>
      </w:tabs>
      <w:spacing w:after="0" w:line="240" w:lineRule="auto"/>
    </w:pPr>
  </w:style>
  <w:style w:type="character" w:customStyle="1" w:styleId="lfejChar">
    <w:name w:val="Élőfej Char"/>
    <w:basedOn w:val="Bekezdsalapbettpusa"/>
    <w:link w:val="lfej"/>
    <w:uiPriority w:val="99"/>
    <w:rsid w:val="007E5DFB"/>
  </w:style>
  <w:style w:type="paragraph" w:styleId="llb">
    <w:name w:val="footer"/>
    <w:basedOn w:val="Norml"/>
    <w:link w:val="llbChar"/>
    <w:uiPriority w:val="99"/>
    <w:unhideWhenUsed/>
    <w:rsid w:val="007E5DFB"/>
    <w:pPr>
      <w:tabs>
        <w:tab w:val="center" w:pos="4536"/>
        <w:tab w:val="right" w:pos="9072"/>
      </w:tabs>
      <w:spacing w:after="0" w:line="240" w:lineRule="auto"/>
    </w:pPr>
  </w:style>
  <w:style w:type="character" w:customStyle="1" w:styleId="llbChar">
    <w:name w:val="Élőláb Char"/>
    <w:basedOn w:val="Bekezdsalapbettpusa"/>
    <w:link w:val="llb"/>
    <w:uiPriority w:val="99"/>
    <w:rsid w:val="007E5D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70402">
      <w:bodyDiv w:val="1"/>
      <w:marLeft w:val="0"/>
      <w:marRight w:val="0"/>
      <w:marTop w:val="0"/>
      <w:marBottom w:val="0"/>
      <w:divBdr>
        <w:top w:val="none" w:sz="0" w:space="0" w:color="auto"/>
        <w:left w:val="none" w:sz="0" w:space="0" w:color="auto"/>
        <w:bottom w:val="none" w:sz="0" w:space="0" w:color="auto"/>
        <w:right w:val="none" w:sz="0" w:space="0" w:color="auto"/>
      </w:divBdr>
    </w:div>
    <w:div w:id="178391010">
      <w:bodyDiv w:val="1"/>
      <w:marLeft w:val="0"/>
      <w:marRight w:val="0"/>
      <w:marTop w:val="0"/>
      <w:marBottom w:val="0"/>
      <w:divBdr>
        <w:top w:val="none" w:sz="0" w:space="0" w:color="auto"/>
        <w:left w:val="none" w:sz="0" w:space="0" w:color="auto"/>
        <w:bottom w:val="none" w:sz="0" w:space="0" w:color="auto"/>
        <w:right w:val="none" w:sz="0" w:space="0" w:color="auto"/>
      </w:divBdr>
    </w:div>
    <w:div w:id="671762649">
      <w:bodyDiv w:val="1"/>
      <w:marLeft w:val="0"/>
      <w:marRight w:val="0"/>
      <w:marTop w:val="0"/>
      <w:marBottom w:val="0"/>
      <w:divBdr>
        <w:top w:val="none" w:sz="0" w:space="0" w:color="auto"/>
        <w:left w:val="none" w:sz="0" w:space="0" w:color="auto"/>
        <w:bottom w:val="none" w:sz="0" w:space="0" w:color="auto"/>
        <w:right w:val="none" w:sz="0" w:space="0" w:color="auto"/>
      </w:divBdr>
    </w:div>
    <w:div w:id="845288902">
      <w:bodyDiv w:val="1"/>
      <w:marLeft w:val="0"/>
      <w:marRight w:val="0"/>
      <w:marTop w:val="0"/>
      <w:marBottom w:val="0"/>
      <w:divBdr>
        <w:top w:val="none" w:sz="0" w:space="0" w:color="auto"/>
        <w:left w:val="none" w:sz="0" w:space="0" w:color="auto"/>
        <w:bottom w:val="none" w:sz="0" w:space="0" w:color="auto"/>
        <w:right w:val="none" w:sz="0" w:space="0" w:color="auto"/>
      </w:divBdr>
    </w:div>
    <w:div w:id="990060196">
      <w:bodyDiv w:val="1"/>
      <w:marLeft w:val="0"/>
      <w:marRight w:val="0"/>
      <w:marTop w:val="0"/>
      <w:marBottom w:val="0"/>
      <w:divBdr>
        <w:top w:val="none" w:sz="0" w:space="0" w:color="auto"/>
        <w:left w:val="none" w:sz="0" w:space="0" w:color="auto"/>
        <w:bottom w:val="none" w:sz="0" w:space="0" w:color="auto"/>
        <w:right w:val="none" w:sz="0" w:space="0" w:color="auto"/>
      </w:divBdr>
    </w:div>
    <w:div w:id="1146749132">
      <w:bodyDiv w:val="1"/>
      <w:marLeft w:val="0"/>
      <w:marRight w:val="0"/>
      <w:marTop w:val="0"/>
      <w:marBottom w:val="0"/>
      <w:divBdr>
        <w:top w:val="none" w:sz="0" w:space="0" w:color="auto"/>
        <w:left w:val="none" w:sz="0" w:space="0" w:color="auto"/>
        <w:bottom w:val="none" w:sz="0" w:space="0" w:color="auto"/>
        <w:right w:val="none" w:sz="0" w:space="0" w:color="auto"/>
      </w:divBdr>
    </w:div>
    <w:div w:id="1772970695">
      <w:bodyDiv w:val="1"/>
      <w:marLeft w:val="0"/>
      <w:marRight w:val="0"/>
      <w:marTop w:val="0"/>
      <w:marBottom w:val="0"/>
      <w:divBdr>
        <w:top w:val="none" w:sz="0" w:space="0" w:color="auto"/>
        <w:left w:val="none" w:sz="0" w:space="0" w:color="auto"/>
        <w:bottom w:val="none" w:sz="0" w:space="0" w:color="auto"/>
        <w:right w:val="none" w:sz="0" w:space="0" w:color="auto"/>
      </w:divBdr>
    </w:div>
    <w:div w:id="1781218432">
      <w:bodyDiv w:val="1"/>
      <w:marLeft w:val="0"/>
      <w:marRight w:val="0"/>
      <w:marTop w:val="0"/>
      <w:marBottom w:val="0"/>
      <w:divBdr>
        <w:top w:val="none" w:sz="0" w:space="0" w:color="auto"/>
        <w:left w:val="none" w:sz="0" w:space="0" w:color="auto"/>
        <w:bottom w:val="none" w:sz="0" w:space="0" w:color="auto"/>
        <w:right w:val="none" w:sz="0" w:space="0" w:color="auto"/>
      </w:divBdr>
    </w:div>
    <w:div w:id="1790195391">
      <w:bodyDiv w:val="1"/>
      <w:marLeft w:val="0"/>
      <w:marRight w:val="0"/>
      <w:marTop w:val="0"/>
      <w:marBottom w:val="0"/>
      <w:divBdr>
        <w:top w:val="none" w:sz="0" w:space="0" w:color="auto"/>
        <w:left w:val="none" w:sz="0" w:space="0" w:color="auto"/>
        <w:bottom w:val="none" w:sz="0" w:space="0" w:color="auto"/>
        <w:right w:val="none" w:sz="0" w:space="0" w:color="auto"/>
      </w:divBdr>
    </w:div>
    <w:div w:id="211544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ea.lib.unideb.hu/dea/bitstream/handle/2437/105532/Tan&#237;t&#225;si%20m&#243;dszerek%20alkalmaz&#225;sa%20az%20informatika%20&#243;r&#225;n_.pdf_%27?sequence=1&amp;isAllowed=y" TargetMode="External"/><Relationship Id="rId18" Type="http://schemas.openxmlformats.org/officeDocument/2006/relationships/hyperlink" Target="http://people.inf.elte.hu/szlavi/TAMOP-2/EgybenGeneralva/lecke2_lap1.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doksi.hu/get.php?lid=2031" TargetMode="External"/><Relationship Id="rId17" Type="http://schemas.openxmlformats.org/officeDocument/2006/relationships/hyperlink" Target="https://dea.lib.unideb.hu/dea/bitstream/handle/2437/105532/Tan&#237;t&#225;si%20m&#243;dszerek%20alkalmaz&#225;sa%20az%20informatika%20&#243;r&#225;n_.pdf_%27?sequence=1&amp;isAllowed=y" TargetMode="External"/><Relationship Id="rId2" Type="http://schemas.openxmlformats.org/officeDocument/2006/relationships/numbering" Target="numbering.xml"/><Relationship Id="rId16" Type="http://schemas.openxmlformats.org/officeDocument/2006/relationships/hyperlink" Target="http://www.doksi.hu/get.php?lid=2031" TargetMode="External"/><Relationship Id="rId20" Type="http://schemas.openxmlformats.org/officeDocument/2006/relationships/hyperlink" Target="javascript:%20%7b%20document.mainform.submit();%20%7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kosvar.hu/erika" TargetMode="External"/><Relationship Id="rId5" Type="http://schemas.openxmlformats.org/officeDocument/2006/relationships/webSettings" Target="webSettings.xml"/><Relationship Id="rId15" Type="http://schemas.openxmlformats.org/officeDocument/2006/relationships/hyperlink" Target="http://www.lakosvar.hu/erika" TargetMode="External"/><Relationship Id="rId10" Type="http://schemas.openxmlformats.org/officeDocument/2006/relationships/hyperlink" Target="http://kerikata.hu/publikaciok/text/mozaik03/mozaik03.htm" TargetMode="External"/><Relationship Id="rId19" Type="http://schemas.openxmlformats.org/officeDocument/2006/relationships/hyperlink" Target="javascript:%20%7b%20document.mainform.submit();%20%7d" TargetMode="External"/><Relationship Id="rId4" Type="http://schemas.openxmlformats.org/officeDocument/2006/relationships/settings" Target="settings.xml"/><Relationship Id="rId9" Type="http://schemas.openxmlformats.org/officeDocument/2006/relationships/hyperlink" Target="http://kerikata.hu/publikaciok/text/mozaik03/mozaik03.htm" TargetMode="External"/><Relationship Id="rId14" Type="http://schemas.openxmlformats.org/officeDocument/2006/relationships/hyperlink" Target="http://people.inf.elte.hu/szlavi/TAMOP-2/EgybenGeneralva/lecke2_lap1.html" TargetMode="External"/><Relationship Id="rId22"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45BFA-B962-4445-8087-8483B2CF8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122</Pages>
  <Words>29925</Words>
  <Characters>206489</Characters>
  <Application>Microsoft Office Word</Application>
  <DocSecurity>0</DocSecurity>
  <Lines>1720</Lines>
  <Paragraphs>471</Paragraphs>
  <ScaleCrop>false</ScaleCrop>
  <HeadingPairs>
    <vt:vector size="2" baseType="variant">
      <vt:variant>
        <vt:lpstr>Cím</vt:lpstr>
      </vt:variant>
      <vt:variant>
        <vt:i4>1</vt:i4>
      </vt:variant>
    </vt:vector>
  </HeadingPairs>
  <TitlesOfParts>
    <vt:vector size="1" baseType="lpstr">
      <vt:lpstr/>
    </vt:vector>
  </TitlesOfParts>
  <Company>Kaposvári Egyetem</Company>
  <LinksUpToDate>false</LinksUpToDate>
  <CharactersWithSpaces>235943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Borné Péter Orsolya</cp:lastModifiedBy>
  <cp:revision>4</cp:revision>
  <dcterms:created xsi:type="dcterms:W3CDTF">2016-05-31T10:58:00Z</dcterms:created>
  <dcterms:modified xsi:type="dcterms:W3CDTF">2016-05-31T14:22:00Z</dcterms:modified>
</cp:coreProperties>
</file>